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8EC6EA" w14:textId="77777777" w:rsidR="00F20978" w:rsidRPr="003D4407" w:rsidRDefault="006C3449" w:rsidP="001C04D2">
      <w:pPr>
        <w:jc w:val="center"/>
        <w:rPr>
          <w:sz w:val="28"/>
          <w:szCs w:val="28"/>
          <w:lang w:val="kk-KZ"/>
        </w:rPr>
      </w:pPr>
      <w:r w:rsidRPr="003D4407">
        <w:rPr>
          <w:bCs/>
          <w:sz w:val="28"/>
          <w:szCs w:val="28"/>
        </w:rPr>
        <w:t>Қ</w:t>
      </w:r>
      <w:r w:rsidR="00F915BE" w:rsidRPr="003D4407">
        <w:rPr>
          <w:bCs/>
          <w:sz w:val="28"/>
          <w:szCs w:val="28"/>
        </w:rPr>
        <w:t>азақ ұлттық аграрлық зерттеу университеті</w:t>
      </w:r>
    </w:p>
    <w:p w14:paraId="4271CB6F" w14:textId="77777777" w:rsidR="00F20978" w:rsidRPr="003D4407" w:rsidRDefault="00F20978" w:rsidP="001C04D2">
      <w:pPr>
        <w:jc w:val="center"/>
        <w:rPr>
          <w:b/>
          <w:sz w:val="28"/>
          <w:szCs w:val="28"/>
          <w:lang w:val="kk-KZ"/>
        </w:rPr>
      </w:pPr>
    </w:p>
    <w:p w14:paraId="229645A8" w14:textId="77777777" w:rsidR="00F20978" w:rsidRPr="003D4407" w:rsidRDefault="00F20978" w:rsidP="001C04D2">
      <w:pPr>
        <w:jc w:val="center"/>
        <w:rPr>
          <w:b/>
          <w:sz w:val="28"/>
          <w:szCs w:val="28"/>
          <w:lang w:val="kk-KZ"/>
        </w:rPr>
      </w:pPr>
    </w:p>
    <w:p w14:paraId="79FAF9D2" w14:textId="77777777" w:rsidR="00F20978" w:rsidRPr="003D4407" w:rsidRDefault="00F20978" w:rsidP="001C04D2">
      <w:pPr>
        <w:jc w:val="center"/>
        <w:rPr>
          <w:b/>
          <w:sz w:val="28"/>
          <w:szCs w:val="28"/>
          <w:lang w:val="kk-KZ"/>
        </w:rPr>
      </w:pPr>
    </w:p>
    <w:p w14:paraId="2C4EEB8B" w14:textId="73280D99" w:rsidR="00D41A27" w:rsidRPr="003D4407" w:rsidRDefault="00E250EE" w:rsidP="00D41A27">
      <w:pPr>
        <w:rPr>
          <w:rFonts w:eastAsia="Calibri"/>
          <w:sz w:val="28"/>
          <w:szCs w:val="28"/>
          <w:lang w:eastAsia="en-US"/>
        </w:rPr>
      </w:pPr>
      <w:r w:rsidRPr="003D4407">
        <w:rPr>
          <w:rFonts w:eastAsia="Calibri"/>
          <w:sz w:val="28"/>
          <w:szCs w:val="28"/>
          <w:lang w:val="kk-KZ" w:eastAsia="en-US"/>
        </w:rPr>
        <w:t xml:space="preserve">ӘОЖ </w:t>
      </w:r>
      <w:r w:rsidR="00D41A27" w:rsidRPr="003D4407">
        <w:rPr>
          <w:rFonts w:eastAsia="Calibri"/>
          <w:sz w:val="28"/>
          <w:szCs w:val="28"/>
          <w:lang w:eastAsia="en-US"/>
        </w:rPr>
        <w:t xml:space="preserve"> 6</w:t>
      </w:r>
      <w:r w:rsidRPr="003D4407">
        <w:rPr>
          <w:rFonts w:eastAsia="Calibri"/>
          <w:sz w:val="28"/>
          <w:szCs w:val="28"/>
          <w:lang w:val="kk-KZ" w:eastAsia="en-US"/>
        </w:rPr>
        <w:t>21</w:t>
      </w:r>
      <w:r w:rsidR="00D41A27" w:rsidRPr="003D4407">
        <w:rPr>
          <w:rFonts w:eastAsia="Calibri"/>
          <w:sz w:val="28"/>
          <w:szCs w:val="28"/>
          <w:lang w:eastAsia="en-US"/>
        </w:rPr>
        <w:t>:</w:t>
      </w:r>
      <w:r w:rsidRPr="003D4407">
        <w:rPr>
          <w:rFonts w:eastAsia="Calibri"/>
          <w:sz w:val="28"/>
          <w:szCs w:val="28"/>
          <w:lang w:val="kk-KZ" w:eastAsia="en-US"/>
        </w:rPr>
        <w:t>31</w:t>
      </w:r>
      <w:r w:rsidR="00D41A27" w:rsidRPr="003D4407">
        <w:rPr>
          <w:rFonts w:eastAsia="Calibri"/>
          <w:sz w:val="28"/>
          <w:szCs w:val="28"/>
          <w:lang w:eastAsia="en-US"/>
        </w:rPr>
        <w:t>1.</w:t>
      </w:r>
      <w:r w:rsidRPr="003D4407">
        <w:rPr>
          <w:rFonts w:eastAsia="Calibri"/>
          <w:sz w:val="28"/>
          <w:szCs w:val="28"/>
          <w:lang w:val="kk-KZ" w:eastAsia="en-US"/>
        </w:rPr>
        <w:t>577</w:t>
      </w:r>
      <w:r w:rsidR="00D41A27" w:rsidRPr="003D4407">
        <w:rPr>
          <w:rFonts w:eastAsia="Calibri"/>
          <w:sz w:val="28"/>
          <w:szCs w:val="28"/>
          <w:lang w:eastAsia="en-US"/>
        </w:rPr>
        <w:t>:6</w:t>
      </w:r>
      <w:r w:rsidRPr="003D4407">
        <w:rPr>
          <w:rFonts w:eastAsia="Calibri"/>
          <w:sz w:val="28"/>
          <w:szCs w:val="28"/>
          <w:lang w:val="kk-KZ" w:eastAsia="en-US"/>
        </w:rPr>
        <w:t>3</w:t>
      </w:r>
      <w:r w:rsidR="00D41A27" w:rsidRPr="003D4407">
        <w:rPr>
          <w:rFonts w:eastAsia="Calibri"/>
          <w:sz w:val="28"/>
          <w:szCs w:val="28"/>
          <w:lang w:eastAsia="en-US"/>
        </w:rPr>
        <w:t>1.</w:t>
      </w:r>
      <w:r w:rsidRPr="003D4407">
        <w:rPr>
          <w:rFonts w:eastAsia="Calibri"/>
          <w:sz w:val="28"/>
          <w:szCs w:val="28"/>
          <w:lang w:val="kk-KZ" w:eastAsia="en-US"/>
        </w:rPr>
        <w:t>22</w:t>
      </w:r>
      <w:r w:rsidR="00D41A27" w:rsidRPr="003D4407">
        <w:rPr>
          <w:rFonts w:eastAsia="Calibri"/>
          <w:sz w:val="28"/>
          <w:szCs w:val="28"/>
          <w:lang w:eastAsia="en-US"/>
        </w:rPr>
        <w:t xml:space="preserve">           </w:t>
      </w:r>
      <w:r w:rsidRPr="003D4407">
        <w:rPr>
          <w:rFonts w:eastAsia="Calibri"/>
          <w:sz w:val="28"/>
          <w:szCs w:val="28"/>
          <w:lang w:eastAsia="en-US"/>
        </w:rPr>
        <w:t xml:space="preserve">                             </w:t>
      </w:r>
      <w:r w:rsidR="00D41A27" w:rsidRPr="003D4407">
        <w:rPr>
          <w:rFonts w:eastAsia="Calibri"/>
          <w:sz w:val="28"/>
          <w:szCs w:val="28"/>
          <w:lang w:eastAsia="en-US"/>
        </w:rPr>
        <w:t xml:space="preserve">                </w:t>
      </w:r>
      <w:r w:rsidR="006C3449" w:rsidRPr="003D4407">
        <w:rPr>
          <w:rFonts w:eastAsia="Calibri"/>
          <w:sz w:val="28"/>
          <w:szCs w:val="28"/>
          <w:lang w:eastAsia="en-US"/>
        </w:rPr>
        <w:t>Қолжазба құқығында</w:t>
      </w:r>
    </w:p>
    <w:p w14:paraId="6AAF0FE1" w14:textId="77777777" w:rsidR="00315E0C" w:rsidRPr="003D4407" w:rsidRDefault="00315E0C" w:rsidP="001C04D2">
      <w:pPr>
        <w:jc w:val="center"/>
        <w:rPr>
          <w:b/>
          <w:sz w:val="28"/>
          <w:szCs w:val="28"/>
        </w:rPr>
      </w:pPr>
    </w:p>
    <w:p w14:paraId="59012984" w14:textId="77777777" w:rsidR="00315E0C" w:rsidRPr="003D4407" w:rsidRDefault="00315E0C" w:rsidP="001C04D2">
      <w:pPr>
        <w:rPr>
          <w:b/>
          <w:sz w:val="28"/>
          <w:szCs w:val="28"/>
          <w:lang w:val="kk-KZ"/>
        </w:rPr>
      </w:pPr>
    </w:p>
    <w:p w14:paraId="1CA293AF" w14:textId="77777777" w:rsidR="00315E0C" w:rsidRPr="003D4407" w:rsidRDefault="00315E0C" w:rsidP="001C04D2">
      <w:pPr>
        <w:jc w:val="center"/>
        <w:rPr>
          <w:b/>
          <w:sz w:val="28"/>
          <w:szCs w:val="28"/>
          <w:lang w:val="kk-KZ"/>
        </w:rPr>
      </w:pPr>
    </w:p>
    <w:p w14:paraId="2408552D" w14:textId="77777777" w:rsidR="00315E0C" w:rsidRPr="003D4407" w:rsidRDefault="00315E0C" w:rsidP="001C04D2">
      <w:pPr>
        <w:jc w:val="center"/>
        <w:rPr>
          <w:b/>
          <w:sz w:val="28"/>
          <w:szCs w:val="28"/>
          <w:lang w:val="kk-KZ"/>
        </w:rPr>
      </w:pPr>
    </w:p>
    <w:p w14:paraId="6EB86674" w14:textId="77777777" w:rsidR="00315E0C" w:rsidRPr="003D4407" w:rsidRDefault="00315E0C" w:rsidP="001C04D2">
      <w:pPr>
        <w:jc w:val="center"/>
        <w:rPr>
          <w:b/>
          <w:sz w:val="28"/>
          <w:szCs w:val="28"/>
          <w:lang w:val="kk-KZ"/>
        </w:rPr>
      </w:pPr>
    </w:p>
    <w:p w14:paraId="333F5871" w14:textId="77777777" w:rsidR="00F20978" w:rsidRPr="003D4407" w:rsidRDefault="00F20978" w:rsidP="001C04D2">
      <w:pPr>
        <w:jc w:val="center"/>
        <w:rPr>
          <w:b/>
          <w:sz w:val="28"/>
          <w:szCs w:val="28"/>
          <w:lang w:val="kk-KZ"/>
        </w:rPr>
      </w:pPr>
    </w:p>
    <w:p w14:paraId="2030BAE6" w14:textId="77777777" w:rsidR="00F20978" w:rsidRPr="003D4407" w:rsidRDefault="00F20978" w:rsidP="001C04D2">
      <w:pPr>
        <w:jc w:val="center"/>
        <w:rPr>
          <w:b/>
          <w:sz w:val="28"/>
          <w:szCs w:val="28"/>
          <w:lang w:val="kk-KZ"/>
        </w:rPr>
      </w:pPr>
      <w:r w:rsidRPr="003D4407">
        <w:rPr>
          <w:b/>
          <w:sz w:val="28"/>
          <w:szCs w:val="28"/>
          <w:lang w:val="kk-KZ"/>
        </w:rPr>
        <w:t>ДЕМЕСОВА СӘУЛЕ ТАЛҒАТҚЫЗЫ</w:t>
      </w:r>
    </w:p>
    <w:p w14:paraId="087EC6DA" w14:textId="77777777" w:rsidR="00315E0C" w:rsidRPr="003D4407" w:rsidRDefault="00315E0C" w:rsidP="001C04D2">
      <w:pPr>
        <w:jc w:val="center"/>
        <w:rPr>
          <w:b/>
          <w:sz w:val="28"/>
          <w:szCs w:val="28"/>
          <w:lang w:val="kk-KZ"/>
        </w:rPr>
      </w:pPr>
    </w:p>
    <w:p w14:paraId="029F3CA4" w14:textId="68AAEC34" w:rsidR="00315E0C" w:rsidRPr="003D4407" w:rsidRDefault="0026708D" w:rsidP="001C04D2">
      <w:pPr>
        <w:jc w:val="center"/>
        <w:rPr>
          <w:b/>
          <w:color w:val="000000"/>
          <w:sz w:val="28"/>
          <w:szCs w:val="28"/>
          <w:lang w:val="kk-KZ"/>
        </w:rPr>
      </w:pPr>
      <w:r w:rsidRPr="003D4407">
        <w:rPr>
          <w:b/>
          <w:color w:val="000000"/>
          <w:sz w:val="28"/>
          <w:szCs w:val="28"/>
          <w:lang w:val="kk-KZ"/>
        </w:rPr>
        <w:t xml:space="preserve">Мал шаруашылығы фермаларында үрдістерді жылумен қамтамасыз ету үшін </w:t>
      </w:r>
      <w:r w:rsidR="00A929E0" w:rsidRPr="003D4407">
        <w:rPr>
          <w:b/>
          <w:color w:val="000000"/>
          <w:sz w:val="28"/>
          <w:szCs w:val="28"/>
          <w:lang w:val="kk-KZ"/>
        </w:rPr>
        <w:t xml:space="preserve">энергия үнемдегіш </w:t>
      </w:r>
      <w:r w:rsidRPr="003D4407">
        <w:rPr>
          <w:b/>
          <w:color w:val="000000"/>
          <w:sz w:val="28"/>
          <w:szCs w:val="28"/>
          <w:lang w:val="kk-KZ"/>
        </w:rPr>
        <w:t>жылу сорғысын жасау және параметрлерін негіздеу</w:t>
      </w:r>
    </w:p>
    <w:p w14:paraId="31E60FD5" w14:textId="77777777" w:rsidR="0026708D" w:rsidRPr="003D4407" w:rsidRDefault="0026708D" w:rsidP="001C04D2">
      <w:pPr>
        <w:jc w:val="center"/>
        <w:rPr>
          <w:b/>
          <w:sz w:val="28"/>
          <w:szCs w:val="28"/>
          <w:lang w:val="kk-KZ"/>
        </w:rPr>
      </w:pPr>
    </w:p>
    <w:p w14:paraId="61FA3752" w14:textId="77777777" w:rsidR="00315E0C" w:rsidRPr="003D4407" w:rsidRDefault="006C3449" w:rsidP="006C3449">
      <w:pPr>
        <w:pStyle w:val="Default"/>
        <w:jc w:val="center"/>
        <w:rPr>
          <w:rFonts w:eastAsia="Times New Roman"/>
          <w:color w:val="auto"/>
          <w:sz w:val="28"/>
          <w:szCs w:val="28"/>
          <w:lang w:val="kk-KZ" w:eastAsia="ru-RU"/>
        </w:rPr>
      </w:pPr>
      <w:r w:rsidRPr="003D4407">
        <w:rPr>
          <w:rFonts w:eastAsia="Times New Roman"/>
          <w:color w:val="auto"/>
          <w:sz w:val="28"/>
          <w:szCs w:val="28"/>
          <w:lang w:val="kk-KZ" w:eastAsia="ru-RU"/>
        </w:rPr>
        <w:t>6D081200-</w:t>
      </w:r>
      <w:r w:rsidR="0026708D" w:rsidRPr="003D4407">
        <w:rPr>
          <w:rFonts w:eastAsia="Times New Roman"/>
          <w:color w:val="auto"/>
          <w:sz w:val="28"/>
          <w:szCs w:val="28"/>
          <w:lang w:val="kk-KZ" w:eastAsia="ru-RU"/>
        </w:rPr>
        <w:t>«</w:t>
      </w:r>
      <w:r w:rsidRPr="003D4407">
        <w:rPr>
          <w:rFonts w:eastAsia="Times New Roman"/>
          <w:color w:val="auto"/>
          <w:sz w:val="28"/>
          <w:szCs w:val="28"/>
          <w:lang w:val="kk-KZ" w:eastAsia="ru-RU"/>
        </w:rPr>
        <w:t>Ауыл шаруашылығын энергиямен қамтамасыз ету</w:t>
      </w:r>
      <w:r w:rsidR="0026708D" w:rsidRPr="003D4407">
        <w:rPr>
          <w:rFonts w:eastAsia="Times New Roman"/>
          <w:color w:val="auto"/>
          <w:sz w:val="28"/>
          <w:szCs w:val="28"/>
          <w:lang w:val="kk-KZ" w:eastAsia="ru-RU"/>
        </w:rPr>
        <w:t>»</w:t>
      </w:r>
    </w:p>
    <w:p w14:paraId="60B98A73" w14:textId="02D9B9E7" w:rsidR="00AA61CF" w:rsidRDefault="00AA61CF" w:rsidP="0026708D">
      <w:pPr>
        <w:pStyle w:val="Default"/>
        <w:jc w:val="center"/>
        <w:rPr>
          <w:bCs/>
          <w:sz w:val="28"/>
          <w:szCs w:val="28"/>
          <w:lang w:val="kk-KZ"/>
        </w:rPr>
      </w:pPr>
    </w:p>
    <w:p w14:paraId="75BD7409" w14:textId="77777777" w:rsidR="003D4407" w:rsidRPr="003D4407" w:rsidRDefault="003D4407" w:rsidP="0026708D">
      <w:pPr>
        <w:pStyle w:val="Default"/>
        <w:jc w:val="center"/>
        <w:rPr>
          <w:sz w:val="28"/>
          <w:szCs w:val="28"/>
          <w:lang w:val="kk-KZ"/>
        </w:rPr>
      </w:pPr>
    </w:p>
    <w:p w14:paraId="49014EB2" w14:textId="77777777" w:rsidR="00F915BE" w:rsidRPr="003D4407" w:rsidRDefault="00F915BE" w:rsidP="0026708D">
      <w:pPr>
        <w:pStyle w:val="Default"/>
        <w:jc w:val="center"/>
        <w:rPr>
          <w:bCs/>
          <w:color w:val="auto"/>
          <w:sz w:val="28"/>
          <w:szCs w:val="28"/>
          <w:lang w:val="kk-KZ"/>
        </w:rPr>
      </w:pPr>
      <w:r w:rsidRPr="003D4407">
        <w:rPr>
          <w:bCs/>
          <w:color w:val="auto"/>
          <w:sz w:val="28"/>
          <w:szCs w:val="28"/>
          <w:lang w:val="kk-KZ"/>
        </w:rPr>
        <w:t>Ф</w:t>
      </w:r>
      <w:r w:rsidR="0026708D" w:rsidRPr="003D4407">
        <w:rPr>
          <w:bCs/>
          <w:color w:val="auto"/>
          <w:sz w:val="28"/>
          <w:szCs w:val="28"/>
          <w:lang w:val="kk-KZ"/>
        </w:rPr>
        <w:t>илософия докторы</w:t>
      </w:r>
      <w:r w:rsidRPr="003D4407">
        <w:rPr>
          <w:bCs/>
          <w:color w:val="auto"/>
          <w:sz w:val="28"/>
          <w:szCs w:val="28"/>
          <w:lang w:val="kk-KZ"/>
        </w:rPr>
        <w:t xml:space="preserve"> (PhD) </w:t>
      </w:r>
    </w:p>
    <w:p w14:paraId="5234D23D" w14:textId="46B82F7D" w:rsidR="00315E0C" w:rsidRPr="003D4407" w:rsidRDefault="0026708D" w:rsidP="0026708D">
      <w:pPr>
        <w:pStyle w:val="Default"/>
        <w:jc w:val="center"/>
        <w:rPr>
          <w:color w:val="auto"/>
          <w:sz w:val="28"/>
          <w:szCs w:val="28"/>
          <w:lang w:val="kk-KZ"/>
        </w:rPr>
      </w:pPr>
      <w:r w:rsidRPr="003D4407">
        <w:rPr>
          <w:bCs/>
          <w:color w:val="auto"/>
          <w:sz w:val="28"/>
          <w:szCs w:val="28"/>
          <w:lang w:val="kk-KZ"/>
        </w:rPr>
        <w:t xml:space="preserve"> дәрежесін алу үшін</w:t>
      </w:r>
      <w:r w:rsidR="00B0156E" w:rsidRPr="003D4407">
        <w:rPr>
          <w:bCs/>
          <w:color w:val="auto"/>
          <w:sz w:val="28"/>
          <w:szCs w:val="28"/>
          <w:lang w:val="kk-KZ"/>
        </w:rPr>
        <w:t xml:space="preserve"> дайындалғ</w:t>
      </w:r>
      <w:r w:rsidR="00F915BE" w:rsidRPr="003D4407">
        <w:rPr>
          <w:bCs/>
          <w:color w:val="auto"/>
          <w:sz w:val="28"/>
          <w:szCs w:val="28"/>
          <w:lang w:val="kk-KZ"/>
        </w:rPr>
        <w:t>ан</w:t>
      </w:r>
      <w:r w:rsidRPr="003D4407">
        <w:rPr>
          <w:bCs/>
          <w:color w:val="auto"/>
          <w:sz w:val="28"/>
          <w:szCs w:val="28"/>
          <w:lang w:val="kk-KZ"/>
        </w:rPr>
        <w:t xml:space="preserve"> диссертация</w:t>
      </w:r>
    </w:p>
    <w:p w14:paraId="4F724441" w14:textId="77777777" w:rsidR="00315E0C" w:rsidRPr="003D4407" w:rsidRDefault="00315E0C" w:rsidP="0026708D">
      <w:pPr>
        <w:pStyle w:val="Default"/>
        <w:jc w:val="center"/>
        <w:rPr>
          <w:sz w:val="28"/>
          <w:szCs w:val="28"/>
          <w:lang w:val="kk-KZ"/>
        </w:rPr>
      </w:pPr>
    </w:p>
    <w:p w14:paraId="6DB14023" w14:textId="77777777" w:rsidR="00315E0C" w:rsidRPr="003D4407" w:rsidRDefault="00315E0C" w:rsidP="001C04D2">
      <w:pPr>
        <w:pStyle w:val="Default"/>
        <w:jc w:val="center"/>
        <w:rPr>
          <w:sz w:val="28"/>
          <w:szCs w:val="28"/>
          <w:lang w:val="kk-KZ"/>
        </w:rPr>
      </w:pPr>
    </w:p>
    <w:p w14:paraId="43F66657" w14:textId="77777777" w:rsidR="00315E0C" w:rsidRPr="003D4407" w:rsidRDefault="00315E0C" w:rsidP="001C04D2">
      <w:pPr>
        <w:pStyle w:val="Default"/>
        <w:jc w:val="center"/>
        <w:rPr>
          <w:sz w:val="28"/>
          <w:szCs w:val="28"/>
          <w:lang w:val="kk-KZ"/>
        </w:rPr>
      </w:pPr>
    </w:p>
    <w:p w14:paraId="5EC0F989" w14:textId="77777777" w:rsidR="00315E0C" w:rsidRPr="003D4407" w:rsidRDefault="00315E0C" w:rsidP="001C04D2">
      <w:pPr>
        <w:pStyle w:val="Default"/>
        <w:jc w:val="center"/>
        <w:rPr>
          <w:sz w:val="28"/>
          <w:szCs w:val="28"/>
          <w:lang w:val="kk-KZ"/>
        </w:rPr>
      </w:pPr>
    </w:p>
    <w:p w14:paraId="2C31E61F" w14:textId="77777777" w:rsidR="00315E0C" w:rsidRPr="003D4407" w:rsidRDefault="00315E0C" w:rsidP="001C04D2">
      <w:pPr>
        <w:pStyle w:val="Default"/>
        <w:jc w:val="center"/>
        <w:rPr>
          <w:sz w:val="28"/>
          <w:szCs w:val="28"/>
          <w:lang w:val="kk-KZ"/>
        </w:rPr>
      </w:pPr>
    </w:p>
    <w:p w14:paraId="1155F594" w14:textId="77777777" w:rsidR="00315E0C" w:rsidRPr="003D4407" w:rsidRDefault="00315E0C" w:rsidP="001C04D2">
      <w:pPr>
        <w:pStyle w:val="Default"/>
        <w:jc w:val="center"/>
        <w:rPr>
          <w:sz w:val="28"/>
          <w:szCs w:val="28"/>
          <w:lang w:val="kk-KZ"/>
        </w:rPr>
      </w:pPr>
    </w:p>
    <w:p w14:paraId="29BAD8BA" w14:textId="77777777" w:rsidR="00315E0C" w:rsidRPr="003D4407" w:rsidRDefault="00315E0C" w:rsidP="001C04D2">
      <w:pPr>
        <w:pStyle w:val="Default"/>
        <w:jc w:val="center"/>
        <w:rPr>
          <w:sz w:val="28"/>
          <w:szCs w:val="28"/>
          <w:lang w:val="kk-KZ"/>
        </w:rPr>
      </w:pPr>
    </w:p>
    <w:p w14:paraId="001926A0" w14:textId="77777777" w:rsidR="00315E0C" w:rsidRPr="003D4407" w:rsidRDefault="00315E0C" w:rsidP="001C04D2">
      <w:pPr>
        <w:pStyle w:val="Default"/>
        <w:jc w:val="center"/>
        <w:rPr>
          <w:sz w:val="28"/>
          <w:szCs w:val="28"/>
          <w:lang w:val="kk-KZ"/>
        </w:rPr>
      </w:pPr>
    </w:p>
    <w:p w14:paraId="65D24D0F" w14:textId="77777777" w:rsidR="00315E0C" w:rsidRPr="003D4407" w:rsidRDefault="00315E0C" w:rsidP="001C04D2">
      <w:pPr>
        <w:pStyle w:val="Default"/>
        <w:jc w:val="center"/>
        <w:rPr>
          <w:sz w:val="28"/>
          <w:szCs w:val="28"/>
          <w:lang w:val="kk-KZ"/>
        </w:rPr>
      </w:pPr>
    </w:p>
    <w:p w14:paraId="4FE32B17" w14:textId="77777777" w:rsidR="006C3449" w:rsidRPr="003D4407" w:rsidRDefault="006C3449" w:rsidP="001C04D2">
      <w:pPr>
        <w:pStyle w:val="Default"/>
        <w:ind w:left="1416"/>
        <w:jc w:val="right"/>
        <w:rPr>
          <w:sz w:val="28"/>
          <w:szCs w:val="28"/>
          <w:lang w:val="kk-KZ"/>
        </w:rPr>
      </w:pPr>
      <w:r w:rsidRPr="003D4407">
        <w:rPr>
          <w:sz w:val="28"/>
          <w:szCs w:val="28"/>
          <w:lang w:val="kk-KZ"/>
        </w:rPr>
        <w:t>Ғылыми кеңесшілер</w:t>
      </w:r>
    </w:p>
    <w:p w14:paraId="58F8E7BF" w14:textId="77777777" w:rsidR="001B21D6" w:rsidRPr="003D4407" w:rsidRDefault="001B21D6" w:rsidP="001B21D6">
      <w:pPr>
        <w:pStyle w:val="Default"/>
        <w:jc w:val="right"/>
        <w:rPr>
          <w:sz w:val="28"/>
          <w:szCs w:val="28"/>
        </w:rPr>
      </w:pPr>
      <w:r w:rsidRPr="003D4407">
        <w:rPr>
          <w:sz w:val="28"/>
          <w:szCs w:val="28"/>
        </w:rPr>
        <w:t>Омаров Р. А., т. ғ. д.,</w:t>
      </w:r>
    </w:p>
    <w:p w14:paraId="5FDF74C9" w14:textId="77777777" w:rsidR="001B21D6" w:rsidRPr="003D4407" w:rsidRDefault="001B21D6" w:rsidP="001B21D6">
      <w:pPr>
        <w:pStyle w:val="Default"/>
        <w:jc w:val="right"/>
        <w:rPr>
          <w:sz w:val="28"/>
          <w:szCs w:val="28"/>
        </w:rPr>
      </w:pPr>
      <w:r w:rsidRPr="003D4407">
        <w:rPr>
          <w:sz w:val="28"/>
          <w:szCs w:val="28"/>
        </w:rPr>
        <w:t xml:space="preserve"> «Агроинженерия ҒӨО» </w:t>
      </w:r>
    </w:p>
    <w:p w14:paraId="1A901A2A" w14:textId="77777777" w:rsidR="001B21D6" w:rsidRPr="003D4407" w:rsidRDefault="001B21D6" w:rsidP="001B21D6">
      <w:pPr>
        <w:pStyle w:val="Default"/>
        <w:jc w:val="right"/>
        <w:rPr>
          <w:sz w:val="28"/>
          <w:szCs w:val="28"/>
        </w:rPr>
      </w:pPr>
      <w:r w:rsidRPr="003D4407">
        <w:rPr>
          <w:sz w:val="28"/>
          <w:szCs w:val="28"/>
        </w:rPr>
        <w:t>ЖШС зертхана меңгерушісі</w:t>
      </w:r>
    </w:p>
    <w:p w14:paraId="25487A40" w14:textId="77777777" w:rsidR="00315E0C" w:rsidRPr="003D4407" w:rsidRDefault="00315E0C" w:rsidP="001C04D2">
      <w:pPr>
        <w:pStyle w:val="Default"/>
        <w:jc w:val="center"/>
        <w:rPr>
          <w:sz w:val="28"/>
          <w:szCs w:val="28"/>
        </w:rPr>
      </w:pPr>
    </w:p>
    <w:p w14:paraId="6886BD8B" w14:textId="77777777" w:rsidR="006C3449" w:rsidRPr="003D4407" w:rsidRDefault="006C3449" w:rsidP="001C04D2">
      <w:pPr>
        <w:pStyle w:val="Default"/>
        <w:jc w:val="right"/>
        <w:rPr>
          <w:sz w:val="28"/>
          <w:szCs w:val="28"/>
          <w:lang w:val="kk-KZ"/>
        </w:rPr>
      </w:pPr>
      <w:r w:rsidRPr="003D4407">
        <w:rPr>
          <w:sz w:val="28"/>
          <w:szCs w:val="28"/>
        </w:rPr>
        <w:t xml:space="preserve">Шетелдік </w:t>
      </w:r>
      <w:r w:rsidR="005824E2" w:rsidRPr="003D4407">
        <w:rPr>
          <w:sz w:val="28"/>
          <w:szCs w:val="28"/>
          <w:lang w:val="kk-KZ"/>
        </w:rPr>
        <w:t>кеңесші</w:t>
      </w:r>
    </w:p>
    <w:p w14:paraId="1422649A" w14:textId="77777777" w:rsidR="001B21D6" w:rsidRPr="003D4407" w:rsidRDefault="001B21D6" w:rsidP="001C04D2">
      <w:pPr>
        <w:pStyle w:val="Default"/>
        <w:jc w:val="right"/>
        <w:rPr>
          <w:sz w:val="28"/>
          <w:szCs w:val="28"/>
        </w:rPr>
      </w:pPr>
      <w:r w:rsidRPr="003D4407">
        <w:rPr>
          <w:sz w:val="28"/>
          <w:szCs w:val="28"/>
        </w:rPr>
        <w:t xml:space="preserve">Стоянов И., PhD докторы, </w:t>
      </w:r>
    </w:p>
    <w:p w14:paraId="067A1907" w14:textId="77777777" w:rsidR="001B21D6" w:rsidRPr="003D4407" w:rsidRDefault="001B21D6" w:rsidP="001C04D2">
      <w:pPr>
        <w:pStyle w:val="Default"/>
        <w:jc w:val="right"/>
        <w:rPr>
          <w:sz w:val="28"/>
          <w:szCs w:val="28"/>
        </w:rPr>
      </w:pPr>
      <w:r w:rsidRPr="003D4407">
        <w:rPr>
          <w:sz w:val="28"/>
          <w:szCs w:val="28"/>
        </w:rPr>
        <w:t>Русе А. Кънчев атындагы</w:t>
      </w:r>
    </w:p>
    <w:p w14:paraId="151ED40C" w14:textId="77777777" w:rsidR="001B21D6" w:rsidRPr="003D4407" w:rsidRDefault="001B21D6" w:rsidP="001C04D2">
      <w:pPr>
        <w:pStyle w:val="Default"/>
        <w:jc w:val="right"/>
        <w:rPr>
          <w:sz w:val="28"/>
          <w:szCs w:val="28"/>
        </w:rPr>
      </w:pPr>
      <w:r w:rsidRPr="003D4407">
        <w:rPr>
          <w:sz w:val="28"/>
          <w:szCs w:val="28"/>
        </w:rPr>
        <w:t xml:space="preserve"> университетінің профессоры</w:t>
      </w:r>
    </w:p>
    <w:p w14:paraId="5AB9942B" w14:textId="77777777" w:rsidR="00315E0C" w:rsidRPr="003D4407" w:rsidRDefault="00315E0C" w:rsidP="001C04D2">
      <w:pPr>
        <w:pStyle w:val="Default"/>
        <w:jc w:val="right"/>
        <w:rPr>
          <w:sz w:val="28"/>
          <w:szCs w:val="28"/>
        </w:rPr>
      </w:pPr>
    </w:p>
    <w:p w14:paraId="1C761E39" w14:textId="77777777" w:rsidR="00315E0C" w:rsidRPr="003D4407" w:rsidRDefault="00315E0C" w:rsidP="001C04D2">
      <w:pPr>
        <w:pStyle w:val="Default"/>
        <w:jc w:val="center"/>
        <w:rPr>
          <w:sz w:val="28"/>
          <w:szCs w:val="28"/>
        </w:rPr>
      </w:pPr>
    </w:p>
    <w:p w14:paraId="6C43709B" w14:textId="0D290F6C" w:rsidR="00315E0C" w:rsidRPr="003D4407" w:rsidRDefault="006C3449" w:rsidP="001C04D2">
      <w:pPr>
        <w:pStyle w:val="Default"/>
        <w:jc w:val="center"/>
        <w:rPr>
          <w:sz w:val="28"/>
          <w:szCs w:val="28"/>
        </w:rPr>
      </w:pPr>
      <w:r w:rsidRPr="003D4407">
        <w:rPr>
          <w:sz w:val="28"/>
          <w:szCs w:val="28"/>
        </w:rPr>
        <w:t xml:space="preserve">Казахстан </w:t>
      </w:r>
      <w:r w:rsidR="00315E0C" w:rsidRPr="003D4407">
        <w:rPr>
          <w:sz w:val="28"/>
          <w:szCs w:val="28"/>
        </w:rPr>
        <w:t>Республика</w:t>
      </w:r>
      <w:r w:rsidRPr="003D4407">
        <w:rPr>
          <w:sz w:val="28"/>
          <w:szCs w:val="28"/>
          <w:lang w:val="kk-KZ"/>
        </w:rPr>
        <w:t>сы</w:t>
      </w:r>
      <w:r w:rsidR="00315E0C" w:rsidRPr="003D4407">
        <w:rPr>
          <w:sz w:val="28"/>
          <w:szCs w:val="28"/>
        </w:rPr>
        <w:t xml:space="preserve"> </w:t>
      </w:r>
    </w:p>
    <w:p w14:paraId="7243C9C4" w14:textId="666AD37A" w:rsidR="00D41A27" w:rsidRPr="003D4407" w:rsidRDefault="00315E0C" w:rsidP="001C04D2">
      <w:pPr>
        <w:pStyle w:val="Default"/>
        <w:jc w:val="center"/>
        <w:rPr>
          <w:sz w:val="28"/>
          <w:szCs w:val="28"/>
          <w:lang w:val="kk-KZ"/>
        </w:rPr>
      </w:pPr>
      <w:r w:rsidRPr="003D4407">
        <w:rPr>
          <w:sz w:val="28"/>
          <w:szCs w:val="28"/>
        </w:rPr>
        <w:t>Алматы, 202</w:t>
      </w:r>
      <w:r w:rsidR="00680800" w:rsidRPr="003D4407">
        <w:rPr>
          <w:sz w:val="28"/>
          <w:szCs w:val="28"/>
          <w:lang w:val="kk-KZ"/>
        </w:rPr>
        <w:t>4</w:t>
      </w:r>
    </w:p>
    <w:p w14:paraId="5D7E295E" w14:textId="77777777" w:rsidR="00315E0C" w:rsidRPr="00D41A27" w:rsidRDefault="00D41A27" w:rsidP="00D41A27">
      <w:pPr>
        <w:spacing w:after="160" w:line="259" w:lineRule="auto"/>
        <w:jc w:val="center"/>
        <w:rPr>
          <w:b/>
          <w:color w:val="000000"/>
          <w:sz w:val="28"/>
          <w:szCs w:val="28"/>
        </w:rPr>
      </w:pPr>
      <w:r w:rsidRPr="003D4407">
        <w:rPr>
          <w:sz w:val="28"/>
          <w:szCs w:val="28"/>
        </w:rPr>
        <w:br w:type="page"/>
      </w:r>
      <w:r w:rsidR="006C3449" w:rsidRPr="006C3449">
        <w:rPr>
          <w:b/>
          <w:color w:val="000000"/>
          <w:sz w:val="28"/>
          <w:szCs w:val="28"/>
        </w:rPr>
        <w:lastRenderedPageBreak/>
        <w:t>МАЗМҰНЫ</w:t>
      </w:r>
    </w:p>
    <w:tbl>
      <w:tblPr>
        <w:tblStyle w:val="a3"/>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674"/>
      </w:tblGrid>
      <w:tr w:rsidR="00CB15D5" w:rsidRPr="0094625E" w14:paraId="3B50DED8" w14:textId="77777777" w:rsidTr="00967130">
        <w:tc>
          <w:tcPr>
            <w:tcW w:w="8897" w:type="dxa"/>
          </w:tcPr>
          <w:p w14:paraId="79DA6253" w14:textId="77777777" w:rsidR="00CB15D5" w:rsidRPr="0094625E" w:rsidRDefault="00CB15D5" w:rsidP="00CB15D5">
            <w:pPr>
              <w:rPr>
                <w:color w:val="000000"/>
                <w:sz w:val="28"/>
                <w:szCs w:val="28"/>
              </w:rPr>
            </w:pPr>
            <w:r w:rsidRPr="006C3449">
              <w:rPr>
                <w:color w:val="000000"/>
                <w:sz w:val="28"/>
                <w:szCs w:val="28"/>
              </w:rPr>
              <w:t>НОРМАТИВТІК СІЛТЕМЕЛЕР</w:t>
            </w:r>
          </w:p>
        </w:tc>
        <w:tc>
          <w:tcPr>
            <w:tcW w:w="674" w:type="dxa"/>
          </w:tcPr>
          <w:p w14:paraId="49FAF334" w14:textId="77777777" w:rsidR="00CB15D5" w:rsidRPr="00DF079C" w:rsidRDefault="00CB15D5" w:rsidP="00CB15D5">
            <w:pPr>
              <w:jc w:val="center"/>
              <w:rPr>
                <w:color w:val="000000"/>
                <w:sz w:val="28"/>
                <w:szCs w:val="28"/>
                <w:lang w:val="kk-KZ"/>
              </w:rPr>
            </w:pPr>
            <w:r>
              <w:rPr>
                <w:color w:val="000000"/>
                <w:sz w:val="28"/>
                <w:szCs w:val="28"/>
                <w:lang w:val="kk-KZ"/>
              </w:rPr>
              <w:t>3</w:t>
            </w:r>
          </w:p>
        </w:tc>
      </w:tr>
      <w:tr w:rsidR="00CB15D5" w:rsidRPr="0094625E" w14:paraId="0EC70B61" w14:textId="77777777" w:rsidTr="00967130">
        <w:tc>
          <w:tcPr>
            <w:tcW w:w="8897" w:type="dxa"/>
          </w:tcPr>
          <w:p w14:paraId="2881CCDA" w14:textId="77777777" w:rsidR="00CB15D5" w:rsidRPr="0094625E" w:rsidRDefault="00CB15D5" w:rsidP="00CB15D5">
            <w:pPr>
              <w:rPr>
                <w:color w:val="000000"/>
                <w:sz w:val="28"/>
                <w:szCs w:val="28"/>
              </w:rPr>
            </w:pPr>
            <w:r w:rsidRPr="006C3449">
              <w:rPr>
                <w:sz w:val="28"/>
                <w:szCs w:val="28"/>
              </w:rPr>
              <w:t>АНЫҚТАМАЛАР</w:t>
            </w:r>
          </w:p>
        </w:tc>
        <w:tc>
          <w:tcPr>
            <w:tcW w:w="674" w:type="dxa"/>
          </w:tcPr>
          <w:p w14:paraId="169C8C82" w14:textId="77777777" w:rsidR="00CB15D5" w:rsidRPr="00DF079C" w:rsidRDefault="00CB15D5" w:rsidP="00CB15D5">
            <w:pPr>
              <w:jc w:val="center"/>
              <w:rPr>
                <w:color w:val="000000"/>
                <w:sz w:val="28"/>
                <w:szCs w:val="28"/>
                <w:lang w:val="kk-KZ"/>
              </w:rPr>
            </w:pPr>
            <w:r>
              <w:rPr>
                <w:color w:val="000000"/>
                <w:sz w:val="28"/>
                <w:szCs w:val="28"/>
                <w:lang w:val="kk-KZ"/>
              </w:rPr>
              <w:t>4</w:t>
            </w:r>
          </w:p>
        </w:tc>
      </w:tr>
      <w:tr w:rsidR="00CB15D5" w:rsidRPr="0094625E" w14:paraId="0077E2F2" w14:textId="77777777" w:rsidTr="00967130">
        <w:tc>
          <w:tcPr>
            <w:tcW w:w="8897" w:type="dxa"/>
          </w:tcPr>
          <w:p w14:paraId="050C4BE7" w14:textId="77777777" w:rsidR="00CB15D5" w:rsidRPr="0094625E" w:rsidRDefault="00CB15D5" w:rsidP="00CB15D5">
            <w:pPr>
              <w:rPr>
                <w:color w:val="000000"/>
                <w:sz w:val="28"/>
                <w:szCs w:val="28"/>
              </w:rPr>
            </w:pPr>
            <w:r w:rsidRPr="006C3449">
              <w:rPr>
                <w:sz w:val="28"/>
                <w:szCs w:val="28"/>
              </w:rPr>
              <w:t>БЕЛГІЛЕР МЕН ҚЫСҚАРТУЛАР</w:t>
            </w:r>
          </w:p>
        </w:tc>
        <w:tc>
          <w:tcPr>
            <w:tcW w:w="674" w:type="dxa"/>
          </w:tcPr>
          <w:p w14:paraId="43C89138" w14:textId="77777777" w:rsidR="00CB15D5" w:rsidRPr="00DF079C" w:rsidRDefault="00CB15D5" w:rsidP="00CB15D5">
            <w:pPr>
              <w:jc w:val="center"/>
              <w:rPr>
                <w:color w:val="000000"/>
                <w:sz w:val="28"/>
                <w:szCs w:val="28"/>
                <w:lang w:val="kk-KZ"/>
              </w:rPr>
            </w:pPr>
            <w:r>
              <w:rPr>
                <w:color w:val="000000"/>
                <w:sz w:val="28"/>
                <w:szCs w:val="28"/>
                <w:lang w:val="kk-KZ"/>
              </w:rPr>
              <w:t>5</w:t>
            </w:r>
          </w:p>
        </w:tc>
      </w:tr>
      <w:tr w:rsidR="00CB15D5" w:rsidRPr="0094625E" w14:paraId="293420B8" w14:textId="77777777" w:rsidTr="00967130">
        <w:tc>
          <w:tcPr>
            <w:tcW w:w="8897" w:type="dxa"/>
          </w:tcPr>
          <w:p w14:paraId="124A09FA" w14:textId="77777777" w:rsidR="00CB15D5" w:rsidRPr="0094625E" w:rsidRDefault="00CB15D5" w:rsidP="00CB15D5">
            <w:pPr>
              <w:rPr>
                <w:color w:val="000000"/>
                <w:sz w:val="28"/>
                <w:szCs w:val="28"/>
              </w:rPr>
            </w:pPr>
            <w:r w:rsidRPr="006C3449">
              <w:rPr>
                <w:sz w:val="28"/>
                <w:szCs w:val="28"/>
              </w:rPr>
              <w:t>КІРІСПЕ</w:t>
            </w:r>
          </w:p>
        </w:tc>
        <w:tc>
          <w:tcPr>
            <w:tcW w:w="674" w:type="dxa"/>
          </w:tcPr>
          <w:p w14:paraId="3D6D67CE" w14:textId="77777777" w:rsidR="00CB15D5" w:rsidRPr="00DF079C" w:rsidRDefault="00CB15D5" w:rsidP="00CB15D5">
            <w:pPr>
              <w:jc w:val="center"/>
              <w:rPr>
                <w:color w:val="000000"/>
                <w:sz w:val="28"/>
                <w:szCs w:val="28"/>
                <w:lang w:val="kk-KZ"/>
              </w:rPr>
            </w:pPr>
            <w:r>
              <w:rPr>
                <w:color w:val="000000"/>
                <w:sz w:val="28"/>
                <w:szCs w:val="28"/>
                <w:lang w:val="kk-KZ"/>
              </w:rPr>
              <w:t>6</w:t>
            </w:r>
          </w:p>
        </w:tc>
      </w:tr>
      <w:tr w:rsidR="00CB15D5" w:rsidRPr="0094625E" w14:paraId="6A3E8106" w14:textId="77777777" w:rsidTr="00967130">
        <w:tc>
          <w:tcPr>
            <w:tcW w:w="8897" w:type="dxa"/>
          </w:tcPr>
          <w:p w14:paraId="4FD7EA97" w14:textId="77777777" w:rsidR="00CB15D5" w:rsidRPr="00CB15D5" w:rsidRDefault="00CB15D5" w:rsidP="00CB15D5">
            <w:pPr>
              <w:rPr>
                <w:color w:val="000000"/>
                <w:sz w:val="28"/>
                <w:szCs w:val="28"/>
                <w:lang w:val="kk-KZ"/>
              </w:rPr>
            </w:pPr>
            <w:r>
              <w:rPr>
                <w:color w:val="000000"/>
                <w:sz w:val="28"/>
                <w:szCs w:val="28"/>
                <w:lang w:val="kk-KZ"/>
              </w:rPr>
              <w:t>НЕГІЗГІ БӨЛІМ</w:t>
            </w:r>
          </w:p>
        </w:tc>
        <w:tc>
          <w:tcPr>
            <w:tcW w:w="674" w:type="dxa"/>
          </w:tcPr>
          <w:p w14:paraId="294F8217" w14:textId="77777777" w:rsidR="00CB15D5" w:rsidRPr="00DF079C" w:rsidRDefault="00CB15D5" w:rsidP="00CB15D5">
            <w:pPr>
              <w:jc w:val="center"/>
              <w:rPr>
                <w:color w:val="000000"/>
                <w:sz w:val="28"/>
                <w:szCs w:val="28"/>
                <w:lang w:val="kk-KZ"/>
              </w:rPr>
            </w:pPr>
            <w:r>
              <w:rPr>
                <w:color w:val="000000"/>
                <w:sz w:val="28"/>
                <w:szCs w:val="28"/>
                <w:lang w:val="kk-KZ"/>
              </w:rPr>
              <w:t>11</w:t>
            </w:r>
          </w:p>
        </w:tc>
      </w:tr>
      <w:tr w:rsidR="00CB15D5" w:rsidRPr="0094625E" w14:paraId="51E14C96" w14:textId="77777777" w:rsidTr="00967130">
        <w:tc>
          <w:tcPr>
            <w:tcW w:w="8897" w:type="dxa"/>
          </w:tcPr>
          <w:p w14:paraId="7AE8A6C2" w14:textId="77777777" w:rsidR="00CB15D5" w:rsidRPr="00681EEB" w:rsidRDefault="00CB15D5" w:rsidP="00CB15D5">
            <w:pPr>
              <w:autoSpaceDE w:val="0"/>
              <w:autoSpaceDN w:val="0"/>
              <w:adjustRightInd w:val="0"/>
              <w:rPr>
                <w:rFonts w:eastAsia="Calibri"/>
                <w:bCs/>
                <w:sz w:val="28"/>
                <w:szCs w:val="28"/>
              </w:rPr>
            </w:pPr>
            <w:r w:rsidRPr="006C3449">
              <w:rPr>
                <w:rFonts w:eastAsia="Calibri"/>
                <w:bCs/>
                <w:sz w:val="28"/>
                <w:szCs w:val="28"/>
              </w:rPr>
              <w:t>1 Зерттеу мәселесі мен міндеттерінің жай-күйі</w:t>
            </w:r>
          </w:p>
        </w:tc>
        <w:tc>
          <w:tcPr>
            <w:tcW w:w="674" w:type="dxa"/>
          </w:tcPr>
          <w:p w14:paraId="4A5249AD" w14:textId="77777777" w:rsidR="00CB15D5" w:rsidRPr="00DF079C" w:rsidRDefault="00CB15D5" w:rsidP="00CB15D5">
            <w:pPr>
              <w:jc w:val="center"/>
              <w:rPr>
                <w:color w:val="000000"/>
                <w:sz w:val="28"/>
                <w:szCs w:val="28"/>
                <w:lang w:val="kk-KZ"/>
              </w:rPr>
            </w:pPr>
            <w:r>
              <w:rPr>
                <w:color w:val="000000"/>
                <w:sz w:val="28"/>
                <w:szCs w:val="28"/>
                <w:lang w:val="kk-KZ"/>
              </w:rPr>
              <w:t>11</w:t>
            </w:r>
          </w:p>
        </w:tc>
      </w:tr>
      <w:tr w:rsidR="00CB15D5" w:rsidRPr="0094625E" w14:paraId="3C58F879" w14:textId="77777777" w:rsidTr="00967130">
        <w:trPr>
          <w:trHeight w:val="194"/>
        </w:trPr>
        <w:tc>
          <w:tcPr>
            <w:tcW w:w="8897" w:type="dxa"/>
          </w:tcPr>
          <w:p w14:paraId="4B43EF0F" w14:textId="56DE06D7" w:rsidR="00CB15D5" w:rsidRPr="00DF079C" w:rsidRDefault="00CB15D5" w:rsidP="00CB15D5">
            <w:pPr>
              <w:pStyle w:val="a4"/>
              <w:spacing w:after="0" w:line="240" w:lineRule="auto"/>
              <w:ind w:left="0"/>
              <w:rPr>
                <w:rFonts w:ascii="Times New Roman" w:eastAsiaTheme="minorHAnsi" w:hAnsi="Times New Roman"/>
                <w:bCs/>
                <w:color w:val="000000"/>
                <w:sz w:val="28"/>
                <w:szCs w:val="28"/>
              </w:rPr>
            </w:pPr>
            <w:r w:rsidRPr="00DF079C">
              <w:rPr>
                <w:rFonts w:ascii="Times New Roman" w:hAnsi="Times New Roman"/>
                <w:sz w:val="28"/>
                <w:szCs w:val="28"/>
              </w:rPr>
              <w:t>1.</w:t>
            </w:r>
            <w:r w:rsidRPr="00DF079C">
              <w:rPr>
                <w:rFonts w:ascii="Times New Roman" w:hAnsi="Times New Roman"/>
                <w:sz w:val="28"/>
                <w:szCs w:val="28"/>
                <w:lang w:val="kk-KZ"/>
              </w:rPr>
              <w:t>1</w:t>
            </w:r>
            <w:r w:rsidRPr="00DF079C">
              <w:rPr>
                <w:rFonts w:ascii="Times New Roman" w:hAnsi="Times New Roman"/>
                <w:sz w:val="28"/>
                <w:szCs w:val="28"/>
              </w:rPr>
              <w:t xml:space="preserve"> </w:t>
            </w:r>
            <w:r w:rsidRPr="00DF079C">
              <w:rPr>
                <w:rFonts w:ascii="Times New Roman" w:hAnsi="Times New Roman"/>
                <w:sz w:val="28"/>
                <w:szCs w:val="28"/>
                <w:lang w:val="kk-KZ"/>
              </w:rPr>
              <w:t>Ж</w:t>
            </w:r>
            <w:r w:rsidRPr="00DF079C">
              <w:rPr>
                <w:rFonts w:ascii="Times New Roman" w:hAnsi="Times New Roman"/>
                <w:sz w:val="28"/>
                <w:szCs w:val="28"/>
              </w:rPr>
              <w:t>ылу</w:t>
            </w:r>
            <w:r w:rsidR="00B0156E">
              <w:rPr>
                <w:rFonts w:ascii="Times New Roman" w:hAnsi="Times New Roman"/>
                <w:sz w:val="28"/>
                <w:szCs w:val="28"/>
                <w:lang w:val="kk-KZ"/>
              </w:rPr>
              <w:t>мен</w:t>
            </w:r>
            <w:r w:rsidRPr="00DF079C">
              <w:rPr>
                <w:rFonts w:ascii="Times New Roman" w:hAnsi="Times New Roman"/>
                <w:sz w:val="28"/>
                <w:szCs w:val="28"/>
              </w:rPr>
              <w:t xml:space="preserve"> және суықпен қамтамасыз ету жүйелеріне арналған жылу сорғыларына шолу </w:t>
            </w:r>
          </w:p>
        </w:tc>
        <w:tc>
          <w:tcPr>
            <w:tcW w:w="674" w:type="dxa"/>
          </w:tcPr>
          <w:p w14:paraId="0836E0C1" w14:textId="77777777" w:rsidR="00CB15D5" w:rsidRPr="00DF079C" w:rsidRDefault="00CB15D5" w:rsidP="00CB15D5">
            <w:pPr>
              <w:jc w:val="center"/>
              <w:rPr>
                <w:color w:val="000000"/>
                <w:sz w:val="28"/>
                <w:szCs w:val="28"/>
                <w:lang w:val="kk-KZ"/>
              </w:rPr>
            </w:pPr>
            <w:r>
              <w:rPr>
                <w:color w:val="000000"/>
                <w:sz w:val="28"/>
                <w:szCs w:val="28"/>
                <w:lang w:val="kk-KZ"/>
              </w:rPr>
              <w:t>11</w:t>
            </w:r>
          </w:p>
        </w:tc>
      </w:tr>
      <w:tr w:rsidR="00CB15D5" w:rsidRPr="0094625E" w14:paraId="0FBB6E4A" w14:textId="77777777" w:rsidTr="00967130">
        <w:tc>
          <w:tcPr>
            <w:tcW w:w="8897" w:type="dxa"/>
          </w:tcPr>
          <w:p w14:paraId="3C4101D0" w14:textId="3D42F005" w:rsidR="00CB15D5" w:rsidRPr="00DF079C" w:rsidRDefault="00CB15D5" w:rsidP="00CB15D5">
            <w:pPr>
              <w:jc w:val="both"/>
              <w:rPr>
                <w:rFonts w:eastAsia="Calibri"/>
                <w:sz w:val="28"/>
                <w:szCs w:val="28"/>
                <w:lang w:eastAsia="en-US"/>
              </w:rPr>
            </w:pPr>
            <w:r>
              <w:rPr>
                <w:rFonts w:eastAsia="Calibri"/>
                <w:sz w:val="28"/>
                <w:szCs w:val="28"/>
                <w:lang w:val="kk-KZ" w:eastAsia="en-US"/>
              </w:rPr>
              <w:t>1</w:t>
            </w:r>
            <w:r w:rsidRPr="001B2A4A">
              <w:rPr>
                <w:rFonts w:eastAsia="Calibri"/>
                <w:sz w:val="28"/>
                <w:szCs w:val="28"/>
                <w:lang w:eastAsia="en-US"/>
              </w:rPr>
              <w:t>.</w:t>
            </w:r>
            <w:r>
              <w:rPr>
                <w:rFonts w:eastAsia="Calibri"/>
                <w:sz w:val="28"/>
                <w:szCs w:val="28"/>
                <w:lang w:val="kk-KZ" w:eastAsia="en-US"/>
              </w:rPr>
              <w:t>2</w:t>
            </w:r>
            <w:r w:rsidRPr="001B2A4A">
              <w:rPr>
                <w:rFonts w:eastAsia="Calibri"/>
                <w:sz w:val="28"/>
                <w:szCs w:val="28"/>
                <w:lang w:eastAsia="en-US"/>
              </w:rPr>
              <w:t xml:space="preserve"> </w:t>
            </w:r>
            <w:r>
              <w:rPr>
                <w:rFonts w:eastAsia="Calibri"/>
                <w:sz w:val="28"/>
                <w:szCs w:val="28"/>
                <w:lang w:val="kk-KZ" w:eastAsia="en-US"/>
              </w:rPr>
              <w:t>Т</w:t>
            </w:r>
            <w:r w:rsidRPr="001B2A4A">
              <w:rPr>
                <w:rFonts w:eastAsia="Calibri"/>
                <w:sz w:val="28"/>
                <w:szCs w:val="28"/>
                <w:lang w:eastAsia="en-US"/>
              </w:rPr>
              <w:t xml:space="preserve">өмен </w:t>
            </w:r>
            <w:r>
              <w:rPr>
                <w:rFonts w:eastAsia="Calibri"/>
                <w:sz w:val="28"/>
                <w:szCs w:val="28"/>
                <w:lang w:val="kk-KZ" w:eastAsia="en-US"/>
              </w:rPr>
              <w:t>потенциалды</w:t>
            </w:r>
            <w:r w:rsidRPr="001B2A4A">
              <w:rPr>
                <w:rFonts w:eastAsia="Calibri"/>
                <w:sz w:val="28"/>
                <w:szCs w:val="28"/>
                <w:lang w:eastAsia="en-US"/>
              </w:rPr>
              <w:t xml:space="preserve"> энергия көздері бар жүйеле</w:t>
            </w:r>
            <w:r w:rsidR="00B0156E">
              <w:rPr>
                <w:rFonts w:eastAsia="Calibri"/>
                <w:sz w:val="28"/>
                <w:szCs w:val="28"/>
                <w:lang w:eastAsia="en-US"/>
              </w:rPr>
              <w:t>рдегі жылу сорғы технологиялары</w:t>
            </w:r>
          </w:p>
        </w:tc>
        <w:tc>
          <w:tcPr>
            <w:tcW w:w="674" w:type="dxa"/>
          </w:tcPr>
          <w:p w14:paraId="24EF69D2" w14:textId="77777777" w:rsidR="00CB15D5" w:rsidRPr="00DF079C" w:rsidRDefault="00CB15D5" w:rsidP="00CB15D5">
            <w:pPr>
              <w:jc w:val="center"/>
              <w:rPr>
                <w:color w:val="000000"/>
                <w:sz w:val="28"/>
                <w:szCs w:val="28"/>
                <w:lang w:val="kk-KZ"/>
              </w:rPr>
            </w:pPr>
            <w:r>
              <w:rPr>
                <w:color w:val="000000"/>
                <w:sz w:val="28"/>
                <w:szCs w:val="28"/>
              </w:rPr>
              <w:t>1</w:t>
            </w:r>
            <w:r>
              <w:rPr>
                <w:color w:val="000000"/>
                <w:sz w:val="28"/>
                <w:szCs w:val="28"/>
                <w:lang w:val="kk-KZ"/>
              </w:rPr>
              <w:t>5</w:t>
            </w:r>
          </w:p>
        </w:tc>
      </w:tr>
      <w:tr w:rsidR="00CB15D5" w:rsidRPr="0094625E" w14:paraId="50EE5F51" w14:textId="77777777" w:rsidTr="00967130">
        <w:tc>
          <w:tcPr>
            <w:tcW w:w="8897" w:type="dxa"/>
          </w:tcPr>
          <w:p w14:paraId="2482CDEC" w14:textId="77777777" w:rsidR="00CB15D5" w:rsidRPr="00DF079C" w:rsidRDefault="00CB15D5" w:rsidP="00CB15D5">
            <w:pPr>
              <w:jc w:val="both"/>
              <w:rPr>
                <w:rFonts w:eastAsia="Calibri"/>
                <w:sz w:val="28"/>
                <w:szCs w:val="28"/>
                <w:lang w:eastAsia="en-US"/>
              </w:rPr>
            </w:pPr>
            <w:r w:rsidRPr="00DF079C">
              <w:rPr>
                <w:rFonts w:eastAsia="Calibri"/>
                <w:sz w:val="28"/>
                <w:szCs w:val="28"/>
                <w:lang w:val="kk-KZ" w:eastAsia="en-US"/>
              </w:rPr>
              <w:t>1.</w:t>
            </w:r>
            <w:r>
              <w:rPr>
                <w:rFonts w:eastAsia="Calibri"/>
                <w:sz w:val="28"/>
                <w:szCs w:val="28"/>
                <w:lang w:val="kk-KZ" w:eastAsia="en-US"/>
              </w:rPr>
              <w:t>3</w:t>
            </w:r>
            <w:r w:rsidRPr="00DF079C">
              <w:rPr>
                <w:rFonts w:eastAsia="Calibri"/>
                <w:sz w:val="28"/>
                <w:szCs w:val="28"/>
                <w:lang w:val="kk-KZ" w:eastAsia="en-US"/>
              </w:rPr>
              <w:t xml:space="preserve"> </w:t>
            </w:r>
            <w:r w:rsidRPr="00DF079C">
              <w:rPr>
                <w:rFonts w:eastAsia="Calibri"/>
                <w:sz w:val="28"/>
                <w:szCs w:val="28"/>
                <w:lang w:eastAsia="en-US"/>
              </w:rPr>
              <w:t>Жылу сорғыларына шолу және талдау</w:t>
            </w:r>
          </w:p>
        </w:tc>
        <w:tc>
          <w:tcPr>
            <w:tcW w:w="674" w:type="dxa"/>
          </w:tcPr>
          <w:p w14:paraId="4922A3AF" w14:textId="77777777" w:rsidR="00CB15D5" w:rsidRPr="0094625E" w:rsidRDefault="00CB15D5" w:rsidP="00CB15D5">
            <w:pPr>
              <w:jc w:val="center"/>
              <w:rPr>
                <w:color w:val="000000"/>
                <w:sz w:val="28"/>
                <w:szCs w:val="28"/>
              </w:rPr>
            </w:pPr>
            <w:r>
              <w:rPr>
                <w:color w:val="000000"/>
                <w:sz w:val="28"/>
                <w:szCs w:val="28"/>
                <w:lang w:val="kk-KZ"/>
              </w:rPr>
              <w:t>20</w:t>
            </w:r>
          </w:p>
        </w:tc>
      </w:tr>
      <w:tr w:rsidR="00CB15D5" w:rsidRPr="0094625E" w14:paraId="7A80E83D" w14:textId="77777777" w:rsidTr="00967130">
        <w:tc>
          <w:tcPr>
            <w:tcW w:w="8897" w:type="dxa"/>
          </w:tcPr>
          <w:p w14:paraId="63CB9219" w14:textId="77777777" w:rsidR="00CB15D5" w:rsidRPr="00DF079C" w:rsidRDefault="00CB15D5" w:rsidP="00CB15D5">
            <w:pPr>
              <w:rPr>
                <w:rFonts w:eastAsia="Calibri"/>
                <w:sz w:val="28"/>
                <w:szCs w:val="28"/>
                <w:lang w:val="kk-KZ" w:eastAsia="en-US"/>
              </w:rPr>
            </w:pPr>
            <w:r>
              <w:rPr>
                <w:rFonts w:eastAsia="Calibri"/>
                <w:sz w:val="28"/>
                <w:szCs w:val="28"/>
                <w:lang w:val="kk-KZ" w:eastAsia="en-US"/>
              </w:rPr>
              <w:t>1</w:t>
            </w:r>
            <w:r w:rsidRPr="000234FC">
              <w:rPr>
                <w:rFonts w:eastAsia="Calibri"/>
                <w:sz w:val="28"/>
                <w:szCs w:val="28"/>
                <w:lang w:val="kk-KZ" w:eastAsia="en-US"/>
              </w:rPr>
              <w:t>.</w:t>
            </w:r>
            <w:r>
              <w:rPr>
                <w:rFonts w:eastAsia="Calibri"/>
                <w:sz w:val="28"/>
                <w:szCs w:val="28"/>
                <w:lang w:val="kk-KZ" w:eastAsia="en-US"/>
              </w:rPr>
              <w:t>3</w:t>
            </w:r>
            <w:r w:rsidRPr="000234FC">
              <w:rPr>
                <w:rFonts w:eastAsia="Calibri"/>
                <w:sz w:val="28"/>
                <w:szCs w:val="28"/>
                <w:lang w:val="kk-KZ" w:eastAsia="en-US"/>
              </w:rPr>
              <w:t>.</w:t>
            </w:r>
            <w:r>
              <w:rPr>
                <w:rFonts w:eastAsia="Calibri"/>
                <w:sz w:val="28"/>
                <w:szCs w:val="28"/>
                <w:lang w:val="kk-KZ" w:eastAsia="en-US"/>
              </w:rPr>
              <w:t>1</w:t>
            </w:r>
            <w:r w:rsidRPr="000234FC">
              <w:rPr>
                <w:rFonts w:eastAsia="Calibri"/>
                <w:sz w:val="28"/>
                <w:szCs w:val="28"/>
                <w:lang w:val="kk-KZ" w:eastAsia="en-US"/>
              </w:rPr>
              <w:t xml:space="preserve"> </w:t>
            </w:r>
            <w:r>
              <w:rPr>
                <w:rFonts w:eastAsia="Calibri"/>
                <w:sz w:val="28"/>
                <w:szCs w:val="28"/>
                <w:lang w:val="kk-KZ" w:eastAsia="en-US"/>
              </w:rPr>
              <w:t>Ж</w:t>
            </w:r>
            <w:r w:rsidRPr="000234FC">
              <w:rPr>
                <w:rFonts w:eastAsia="Calibri"/>
                <w:sz w:val="28"/>
                <w:szCs w:val="28"/>
                <w:lang w:val="kk-KZ" w:eastAsia="en-US"/>
              </w:rPr>
              <w:t>ылу сорғыла</w:t>
            </w:r>
            <w:r>
              <w:rPr>
                <w:rFonts w:eastAsia="Calibri"/>
                <w:sz w:val="28"/>
                <w:szCs w:val="28"/>
                <w:lang w:val="kk-KZ" w:eastAsia="en-US"/>
              </w:rPr>
              <w:t>рын жетілдіру бағыттарын талдау</w:t>
            </w:r>
          </w:p>
        </w:tc>
        <w:tc>
          <w:tcPr>
            <w:tcW w:w="674" w:type="dxa"/>
          </w:tcPr>
          <w:p w14:paraId="13B0A399" w14:textId="77777777" w:rsidR="00CB15D5" w:rsidRDefault="00CB15D5" w:rsidP="00CB15D5">
            <w:pPr>
              <w:jc w:val="center"/>
              <w:rPr>
                <w:color w:val="000000"/>
                <w:sz w:val="28"/>
                <w:szCs w:val="28"/>
                <w:lang w:val="kk-KZ"/>
              </w:rPr>
            </w:pPr>
            <w:r>
              <w:rPr>
                <w:color w:val="000000"/>
                <w:sz w:val="28"/>
                <w:szCs w:val="28"/>
                <w:lang w:val="kk-KZ"/>
              </w:rPr>
              <w:t>30</w:t>
            </w:r>
          </w:p>
        </w:tc>
      </w:tr>
      <w:tr w:rsidR="00CB15D5" w:rsidRPr="0094625E" w14:paraId="7443976E" w14:textId="77777777" w:rsidTr="00967130">
        <w:tc>
          <w:tcPr>
            <w:tcW w:w="8897" w:type="dxa"/>
          </w:tcPr>
          <w:p w14:paraId="3E5A6D30" w14:textId="77777777" w:rsidR="00CB15D5" w:rsidRPr="00DF2E42" w:rsidRDefault="00CB15D5" w:rsidP="00CB15D5">
            <w:pPr>
              <w:autoSpaceDE w:val="0"/>
              <w:autoSpaceDN w:val="0"/>
              <w:adjustRightInd w:val="0"/>
              <w:jc w:val="both"/>
              <w:rPr>
                <w:rFonts w:eastAsia="Calibri"/>
                <w:sz w:val="28"/>
                <w:szCs w:val="28"/>
                <w:lang w:eastAsia="en-US"/>
              </w:rPr>
            </w:pPr>
            <w:r>
              <w:rPr>
                <w:rFonts w:eastAsia="Calibri"/>
                <w:sz w:val="28"/>
                <w:szCs w:val="28"/>
                <w:lang w:val="kk-KZ" w:eastAsia="en-US"/>
              </w:rPr>
              <w:t>1</w:t>
            </w:r>
            <w:r w:rsidRPr="00AD263A">
              <w:rPr>
                <w:rFonts w:eastAsia="Calibri"/>
                <w:sz w:val="28"/>
                <w:szCs w:val="28"/>
                <w:lang w:eastAsia="en-US"/>
              </w:rPr>
              <w:t>.</w:t>
            </w:r>
            <w:r>
              <w:rPr>
                <w:rFonts w:eastAsia="Calibri"/>
                <w:sz w:val="28"/>
                <w:szCs w:val="28"/>
                <w:lang w:val="kk-KZ" w:eastAsia="en-US"/>
              </w:rPr>
              <w:t>3</w:t>
            </w:r>
            <w:r w:rsidRPr="00AD263A">
              <w:rPr>
                <w:rFonts w:eastAsia="Calibri"/>
                <w:sz w:val="28"/>
                <w:szCs w:val="28"/>
                <w:lang w:eastAsia="en-US"/>
              </w:rPr>
              <w:t>.</w:t>
            </w:r>
            <w:r>
              <w:rPr>
                <w:rFonts w:eastAsia="Calibri"/>
                <w:sz w:val="28"/>
                <w:szCs w:val="28"/>
                <w:lang w:val="kk-KZ" w:eastAsia="en-US"/>
              </w:rPr>
              <w:t>2</w:t>
            </w:r>
            <w:r w:rsidRPr="00AD263A">
              <w:rPr>
                <w:rFonts w:eastAsia="Calibri"/>
                <w:sz w:val="28"/>
                <w:szCs w:val="28"/>
                <w:lang w:eastAsia="en-US"/>
              </w:rPr>
              <w:t xml:space="preserve"> </w:t>
            </w:r>
            <w:r>
              <w:rPr>
                <w:rFonts w:eastAsia="Calibri"/>
                <w:sz w:val="28"/>
                <w:szCs w:val="28"/>
                <w:lang w:val="kk-KZ" w:eastAsia="en-US"/>
              </w:rPr>
              <w:t>К</w:t>
            </w:r>
            <w:r w:rsidRPr="00AD263A">
              <w:rPr>
                <w:rFonts w:eastAsia="Calibri"/>
                <w:sz w:val="28"/>
                <w:szCs w:val="28"/>
                <w:lang w:eastAsia="en-US"/>
              </w:rPr>
              <w:t>омпрессорлардың сипаттамаларын жақсарту әдістері</w:t>
            </w:r>
          </w:p>
        </w:tc>
        <w:tc>
          <w:tcPr>
            <w:tcW w:w="674" w:type="dxa"/>
          </w:tcPr>
          <w:p w14:paraId="2E1B9C30" w14:textId="77777777" w:rsidR="00CB15D5" w:rsidRDefault="00CB15D5" w:rsidP="00CB15D5">
            <w:pPr>
              <w:jc w:val="center"/>
              <w:rPr>
                <w:color w:val="000000"/>
                <w:sz w:val="28"/>
                <w:szCs w:val="28"/>
                <w:lang w:val="kk-KZ"/>
              </w:rPr>
            </w:pPr>
            <w:r>
              <w:rPr>
                <w:color w:val="000000"/>
                <w:sz w:val="28"/>
                <w:szCs w:val="28"/>
                <w:lang w:val="kk-KZ"/>
              </w:rPr>
              <w:t>32</w:t>
            </w:r>
          </w:p>
        </w:tc>
      </w:tr>
      <w:tr w:rsidR="009B267B" w:rsidRPr="0094625E" w14:paraId="1E903DB7" w14:textId="77777777" w:rsidTr="00967130">
        <w:tc>
          <w:tcPr>
            <w:tcW w:w="8897" w:type="dxa"/>
          </w:tcPr>
          <w:p w14:paraId="19DB187E" w14:textId="194CDC36" w:rsidR="009B267B" w:rsidRDefault="009B267B" w:rsidP="009B267B">
            <w:pPr>
              <w:autoSpaceDE w:val="0"/>
              <w:autoSpaceDN w:val="0"/>
              <w:adjustRightInd w:val="0"/>
              <w:jc w:val="both"/>
              <w:rPr>
                <w:rFonts w:eastAsia="Calibri"/>
                <w:sz w:val="28"/>
                <w:szCs w:val="28"/>
                <w:lang w:val="kk-KZ" w:eastAsia="en-US"/>
              </w:rPr>
            </w:pPr>
            <w:r>
              <w:rPr>
                <w:rFonts w:eastAsiaTheme="minorHAnsi"/>
                <w:bCs/>
                <w:sz w:val="28"/>
                <w:szCs w:val="28"/>
                <w:lang w:val="kk-KZ"/>
              </w:rPr>
              <w:t>1.3.3</w:t>
            </w:r>
            <w:r w:rsidRPr="00E628B4">
              <w:rPr>
                <w:rFonts w:eastAsiaTheme="minorHAnsi"/>
                <w:bCs/>
                <w:sz w:val="28"/>
                <w:szCs w:val="28"/>
              </w:rPr>
              <w:t xml:space="preserve"> </w:t>
            </w:r>
            <w:r>
              <w:rPr>
                <w:rFonts w:eastAsiaTheme="minorHAnsi"/>
                <w:bCs/>
                <w:sz w:val="28"/>
                <w:szCs w:val="28"/>
                <w:lang w:val="kk-KZ"/>
              </w:rPr>
              <w:t>Ж</w:t>
            </w:r>
            <w:r w:rsidRPr="00E628B4">
              <w:rPr>
                <w:rFonts w:eastAsiaTheme="minorHAnsi"/>
                <w:bCs/>
                <w:sz w:val="28"/>
                <w:szCs w:val="28"/>
              </w:rPr>
              <w:t>ылу сорғылары үшін жұмыс агенттерін таңдау негіздемесі</w:t>
            </w:r>
          </w:p>
        </w:tc>
        <w:tc>
          <w:tcPr>
            <w:tcW w:w="674" w:type="dxa"/>
          </w:tcPr>
          <w:p w14:paraId="0547623C" w14:textId="72CC114B" w:rsidR="009B267B" w:rsidRDefault="009B267B" w:rsidP="009B267B">
            <w:pPr>
              <w:jc w:val="center"/>
              <w:rPr>
                <w:color w:val="000000"/>
                <w:sz w:val="28"/>
                <w:szCs w:val="28"/>
                <w:lang w:val="kk-KZ"/>
              </w:rPr>
            </w:pPr>
            <w:r>
              <w:rPr>
                <w:color w:val="000000"/>
                <w:sz w:val="28"/>
                <w:szCs w:val="28"/>
                <w:lang w:val="kk-KZ"/>
              </w:rPr>
              <w:t>40</w:t>
            </w:r>
          </w:p>
        </w:tc>
      </w:tr>
      <w:tr w:rsidR="009B267B" w:rsidRPr="0094625E" w14:paraId="086D53DA" w14:textId="77777777" w:rsidTr="00967130">
        <w:tc>
          <w:tcPr>
            <w:tcW w:w="8897" w:type="dxa"/>
          </w:tcPr>
          <w:p w14:paraId="6BFB5EBA" w14:textId="77777777" w:rsidR="009B267B" w:rsidRPr="00E628B4" w:rsidRDefault="009B267B" w:rsidP="009B267B">
            <w:pPr>
              <w:pStyle w:val="Default"/>
              <w:rPr>
                <w:sz w:val="28"/>
                <w:szCs w:val="28"/>
                <w:lang w:val="kk-KZ"/>
              </w:rPr>
            </w:pPr>
            <w:r w:rsidRPr="00E628B4">
              <w:rPr>
                <w:sz w:val="28"/>
                <w:szCs w:val="28"/>
              </w:rPr>
              <w:t xml:space="preserve">Бірінші бөлім бойынша қорытындылар </w:t>
            </w:r>
          </w:p>
        </w:tc>
        <w:tc>
          <w:tcPr>
            <w:tcW w:w="674" w:type="dxa"/>
          </w:tcPr>
          <w:p w14:paraId="256E02C7" w14:textId="6EC1C1A1" w:rsidR="009B267B" w:rsidRPr="00DF2E42" w:rsidRDefault="009B267B" w:rsidP="00B961F0">
            <w:pPr>
              <w:jc w:val="center"/>
              <w:rPr>
                <w:color w:val="000000"/>
                <w:sz w:val="28"/>
                <w:szCs w:val="28"/>
                <w:lang w:val="kk-KZ"/>
              </w:rPr>
            </w:pPr>
            <w:r>
              <w:rPr>
                <w:color w:val="000000"/>
                <w:sz w:val="28"/>
                <w:szCs w:val="28"/>
                <w:lang w:val="kk-KZ"/>
              </w:rPr>
              <w:t>4</w:t>
            </w:r>
            <w:r w:rsidR="00B961F0">
              <w:rPr>
                <w:color w:val="000000"/>
                <w:sz w:val="28"/>
                <w:szCs w:val="28"/>
                <w:lang w:val="kk-KZ"/>
              </w:rPr>
              <w:t>5</w:t>
            </w:r>
          </w:p>
        </w:tc>
      </w:tr>
      <w:tr w:rsidR="009B267B" w:rsidRPr="0094625E" w14:paraId="7F4389EC" w14:textId="77777777" w:rsidTr="00967130">
        <w:tc>
          <w:tcPr>
            <w:tcW w:w="8897" w:type="dxa"/>
          </w:tcPr>
          <w:p w14:paraId="1D56747B" w14:textId="4099E812" w:rsidR="009B267B" w:rsidRPr="00DF2E42" w:rsidRDefault="009B267B" w:rsidP="009B267B">
            <w:pPr>
              <w:jc w:val="both"/>
              <w:rPr>
                <w:rFonts w:eastAsia="Calibri"/>
                <w:sz w:val="28"/>
                <w:szCs w:val="28"/>
                <w:lang w:val="kk-KZ" w:eastAsia="en-US"/>
              </w:rPr>
            </w:pPr>
            <w:r>
              <w:rPr>
                <w:rFonts w:eastAsia="Calibri"/>
                <w:sz w:val="28"/>
                <w:szCs w:val="28"/>
                <w:lang w:val="kk-KZ" w:eastAsia="en-US"/>
              </w:rPr>
              <w:t xml:space="preserve">2 </w:t>
            </w:r>
            <w:r w:rsidRPr="00DF2E42">
              <w:rPr>
                <w:rFonts w:eastAsia="Calibri"/>
                <w:sz w:val="28"/>
                <w:szCs w:val="28"/>
                <w:lang w:val="kk-KZ" w:eastAsia="en-US"/>
              </w:rPr>
              <w:t xml:space="preserve"> Теориялық зерттеулер</w:t>
            </w:r>
          </w:p>
        </w:tc>
        <w:tc>
          <w:tcPr>
            <w:tcW w:w="674" w:type="dxa"/>
          </w:tcPr>
          <w:p w14:paraId="18BF5599" w14:textId="714F6FC0" w:rsidR="009B267B" w:rsidRPr="00DF2E42" w:rsidRDefault="009B267B" w:rsidP="00B961F0">
            <w:pPr>
              <w:jc w:val="center"/>
              <w:rPr>
                <w:color w:val="000000"/>
                <w:sz w:val="28"/>
                <w:szCs w:val="28"/>
                <w:lang w:val="kk-KZ"/>
              </w:rPr>
            </w:pPr>
            <w:r>
              <w:rPr>
                <w:color w:val="000000"/>
                <w:sz w:val="28"/>
                <w:szCs w:val="28"/>
                <w:lang w:val="kk-KZ"/>
              </w:rPr>
              <w:t>4</w:t>
            </w:r>
            <w:r w:rsidR="00B961F0">
              <w:rPr>
                <w:color w:val="000000"/>
                <w:sz w:val="28"/>
                <w:szCs w:val="28"/>
                <w:lang w:val="kk-KZ"/>
              </w:rPr>
              <w:t>7</w:t>
            </w:r>
          </w:p>
        </w:tc>
      </w:tr>
      <w:tr w:rsidR="009B267B" w:rsidRPr="0094625E" w14:paraId="50C7430E" w14:textId="77777777" w:rsidTr="00967130">
        <w:tc>
          <w:tcPr>
            <w:tcW w:w="8897" w:type="dxa"/>
          </w:tcPr>
          <w:p w14:paraId="5D0F1D8A" w14:textId="09A40E77" w:rsidR="009B267B" w:rsidRPr="00DF2E42" w:rsidRDefault="009B267B" w:rsidP="009B267B">
            <w:pPr>
              <w:jc w:val="both"/>
              <w:rPr>
                <w:rFonts w:eastAsia="Calibri"/>
                <w:sz w:val="28"/>
                <w:szCs w:val="28"/>
                <w:lang w:val="kk-KZ" w:eastAsia="en-US"/>
              </w:rPr>
            </w:pPr>
            <w:r>
              <w:rPr>
                <w:rFonts w:eastAsia="Calibri"/>
                <w:sz w:val="28"/>
                <w:szCs w:val="28"/>
                <w:lang w:val="kk-KZ" w:eastAsia="en-US"/>
              </w:rPr>
              <w:t>2.1 Коаксиалды жылу алмастырғышты зерттеу</w:t>
            </w:r>
          </w:p>
        </w:tc>
        <w:tc>
          <w:tcPr>
            <w:tcW w:w="674" w:type="dxa"/>
          </w:tcPr>
          <w:p w14:paraId="27ED2C3F" w14:textId="1D2617EE" w:rsidR="009B267B" w:rsidRDefault="009B267B" w:rsidP="00B961F0">
            <w:pPr>
              <w:jc w:val="center"/>
              <w:rPr>
                <w:color w:val="000000"/>
                <w:sz w:val="28"/>
                <w:szCs w:val="28"/>
                <w:lang w:val="kk-KZ"/>
              </w:rPr>
            </w:pPr>
            <w:r>
              <w:rPr>
                <w:color w:val="000000"/>
                <w:sz w:val="28"/>
                <w:szCs w:val="28"/>
                <w:lang w:val="kk-KZ"/>
              </w:rPr>
              <w:t>4</w:t>
            </w:r>
            <w:r w:rsidR="00B961F0">
              <w:rPr>
                <w:color w:val="000000"/>
                <w:sz w:val="28"/>
                <w:szCs w:val="28"/>
                <w:lang w:val="kk-KZ"/>
              </w:rPr>
              <w:t>7</w:t>
            </w:r>
          </w:p>
        </w:tc>
      </w:tr>
      <w:tr w:rsidR="009B267B" w:rsidRPr="0094625E" w14:paraId="7B05934B" w14:textId="77777777" w:rsidTr="00967130">
        <w:tc>
          <w:tcPr>
            <w:tcW w:w="8897" w:type="dxa"/>
          </w:tcPr>
          <w:p w14:paraId="07644595" w14:textId="07966B0A" w:rsidR="009B267B" w:rsidRPr="00DF2E42" w:rsidRDefault="009B267B" w:rsidP="00B0156E">
            <w:pPr>
              <w:jc w:val="both"/>
              <w:rPr>
                <w:bCs/>
                <w:sz w:val="28"/>
                <w:szCs w:val="28"/>
                <w:lang w:val="kk-KZ"/>
              </w:rPr>
            </w:pPr>
            <w:r>
              <w:rPr>
                <w:rFonts w:eastAsia="Calibri"/>
                <w:sz w:val="28"/>
                <w:szCs w:val="28"/>
                <w:lang w:val="kk-KZ" w:eastAsia="en-US"/>
              </w:rPr>
              <w:t>2</w:t>
            </w:r>
            <w:r w:rsidRPr="00DF2E42">
              <w:rPr>
                <w:rFonts w:eastAsia="Calibri"/>
                <w:sz w:val="28"/>
                <w:szCs w:val="28"/>
                <w:lang w:val="kk-KZ" w:eastAsia="en-US"/>
              </w:rPr>
              <w:t>.</w:t>
            </w:r>
            <w:r>
              <w:rPr>
                <w:rFonts w:eastAsia="Calibri"/>
                <w:sz w:val="28"/>
                <w:szCs w:val="28"/>
                <w:lang w:val="kk-KZ" w:eastAsia="en-US"/>
              </w:rPr>
              <w:t>2</w:t>
            </w:r>
            <w:r w:rsidRPr="00DF2E42">
              <w:rPr>
                <w:rFonts w:eastAsia="Calibri"/>
                <w:sz w:val="28"/>
                <w:szCs w:val="28"/>
                <w:lang w:val="kk-KZ" w:eastAsia="en-US"/>
              </w:rPr>
              <w:t xml:space="preserve"> </w:t>
            </w:r>
            <w:r w:rsidRPr="00DF2E42">
              <w:rPr>
                <w:rFonts w:eastAsiaTheme="minorEastAsia"/>
                <w:bCs/>
                <w:sz w:val="28"/>
                <w:lang w:val="kk-KZ"/>
              </w:rPr>
              <w:t>Ж</w:t>
            </w:r>
            <w:r w:rsidR="00B0156E">
              <w:rPr>
                <w:rFonts w:eastAsiaTheme="minorEastAsia"/>
                <w:bCs/>
                <w:sz w:val="28"/>
                <w:lang w:val="kk-KZ"/>
              </w:rPr>
              <w:t>ылу сорғы</w:t>
            </w:r>
            <w:r w:rsidRPr="00DF2E42">
              <w:rPr>
                <w:rFonts w:eastAsiaTheme="minorEastAsia"/>
                <w:bCs/>
                <w:sz w:val="28"/>
                <w:lang w:val="kk-KZ"/>
              </w:rPr>
              <w:t xml:space="preserve"> параметрлерінің оның тиімділігіне әсері</w:t>
            </w:r>
          </w:p>
        </w:tc>
        <w:tc>
          <w:tcPr>
            <w:tcW w:w="674" w:type="dxa"/>
          </w:tcPr>
          <w:p w14:paraId="2CCE2246" w14:textId="31E4A866" w:rsidR="009B267B" w:rsidRPr="00DF2E42" w:rsidRDefault="009B267B" w:rsidP="00B961F0">
            <w:pPr>
              <w:jc w:val="center"/>
              <w:rPr>
                <w:color w:val="000000"/>
                <w:sz w:val="28"/>
                <w:szCs w:val="28"/>
                <w:lang w:val="kk-KZ"/>
              </w:rPr>
            </w:pPr>
            <w:r>
              <w:rPr>
                <w:color w:val="000000"/>
                <w:sz w:val="28"/>
                <w:szCs w:val="28"/>
                <w:lang w:val="kk-KZ"/>
              </w:rPr>
              <w:t>5</w:t>
            </w:r>
            <w:r w:rsidR="00B961F0">
              <w:rPr>
                <w:color w:val="000000"/>
                <w:sz w:val="28"/>
                <w:szCs w:val="28"/>
                <w:lang w:val="kk-KZ"/>
              </w:rPr>
              <w:t>1</w:t>
            </w:r>
          </w:p>
        </w:tc>
      </w:tr>
      <w:tr w:rsidR="009B267B" w:rsidRPr="0094625E" w14:paraId="606F0895" w14:textId="77777777" w:rsidTr="00967130">
        <w:tc>
          <w:tcPr>
            <w:tcW w:w="8897" w:type="dxa"/>
          </w:tcPr>
          <w:p w14:paraId="1FF0A979" w14:textId="56EDB4A4" w:rsidR="009B267B" w:rsidRPr="000F060B" w:rsidRDefault="009B267B" w:rsidP="009B267B">
            <w:pPr>
              <w:autoSpaceDE w:val="0"/>
              <w:autoSpaceDN w:val="0"/>
              <w:adjustRightInd w:val="0"/>
              <w:jc w:val="both"/>
              <w:rPr>
                <w:rFonts w:eastAsia="TimesNewRoman"/>
                <w:b/>
                <w:sz w:val="28"/>
                <w:szCs w:val="28"/>
                <w:lang w:val="kk-KZ"/>
              </w:rPr>
            </w:pPr>
            <w:r>
              <w:rPr>
                <w:rFonts w:eastAsia="TimesNewRoman"/>
                <w:sz w:val="28"/>
                <w:szCs w:val="28"/>
                <w:lang w:val="kk-KZ"/>
              </w:rPr>
              <w:t>2</w:t>
            </w:r>
            <w:r w:rsidRPr="000F060B">
              <w:rPr>
                <w:rFonts w:eastAsia="TimesNewRoman"/>
                <w:sz w:val="28"/>
                <w:szCs w:val="28"/>
                <w:lang w:val="kk-KZ"/>
              </w:rPr>
              <w:t>.</w:t>
            </w:r>
            <w:r>
              <w:rPr>
                <w:rFonts w:eastAsia="TimesNewRoman"/>
                <w:sz w:val="28"/>
                <w:szCs w:val="28"/>
                <w:lang w:val="kk-KZ"/>
              </w:rPr>
              <w:t>2</w:t>
            </w:r>
            <w:r w:rsidRPr="000F060B">
              <w:rPr>
                <w:rFonts w:eastAsia="TimesNewRoman"/>
                <w:sz w:val="28"/>
                <w:szCs w:val="28"/>
                <w:lang w:val="kk-KZ"/>
              </w:rPr>
              <w:t>.1</w:t>
            </w:r>
            <w:r w:rsidRPr="00004A9B">
              <w:rPr>
                <w:rFonts w:eastAsia="TimesNewRoman"/>
                <w:b/>
                <w:sz w:val="28"/>
                <w:szCs w:val="28"/>
                <w:lang w:val="kk-KZ"/>
              </w:rPr>
              <w:t xml:space="preserve"> </w:t>
            </w:r>
            <w:r w:rsidR="00B0156E" w:rsidRPr="00DF2E42">
              <w:rPr>
                <w:rFonts w:eastAsiaTheme="minorEastAsia"/>
                <w:bCs/>
                <w:sz w:val="28"/>
                <w:lang w:val="kk-KZ"/>
              </w:rPr>
              <w:t>Ж</w:t>
            </w:r>
            <w:r w:rsidR="00B0156E">
              <w:rPr>
                <w:rFonts w:eastAsiaTheme="minorEastAsia"/>
                <w:bCs/>
                <w:sz w:val="28"/>
                <w:lang w:val="kk-KZ"/>
              </w:rPr>
              <w:t>ылу сорғының</w:t>
            </w:r>
            <w:r w:rsidRPr="00C219E0">
              <w:rPr>
                <w:rFonts w:eastAsia="TimesNewRoman"/>
                <w:sz w:val="28"/>
                <w:lang w:val="kk-KZ"/>
              </w:rPr>
              <w:t xml:space="preserve"> ішкі шығындарын талдау</w:t>
            </w:r>
          </w:p>
        </w:tc>
        <w:tc>
          <w:tcPr>
            <w:tcW w:w="674" w:type="dxa"/>
          </w:tcPr>
          <w:p w14:paraId="6EA238EF" w14:textId="68360EC5" w:rsidR="009B267B" w:rsidRPr="000F060B" w:rsidRDefault="009B267B" w:rsidP="00B961F0">
            <w:pPr>
              <w:jc w:val="center"/>
              <w:rPr>
                <w:color w:val="000000"/>
                <w:sz w:val="28"/>
                <w:szCs w:val="28"/>
                <w:lang w:val="kk-KZ"/>
              </w:rPr>
            </w:pPr>
            <w:r>
              <w:rPr>
                <w:color w:val="000000"/>
                <w:sz w:val="28"/>
                <w:szCs w:val="28"/>
                <w:lang w:val="kk-KZ"/>
              </w:rPr>
              <w:t>5</w:t>
            </w:r>
            <w:r w:rsidR="00B961F0">
              <w:rPr>
                <w:color w:val="000000"/>
                <w:sz w:val="28"/>
                <w:szCs w:val="28"/>
                <w:lang w:val="kk-KZ"/>
              </w:rPr>
              <w:t>1</w:t>
            </w:r>
          </w:p>
        </w:tc>
      </w:tr>
      <w:tr w:rsidR="009B267B" w:rsidRPr="0094625E" w14:paraId="7DA4ACB8" w14:textId="77777777" w:rsidTr="00967130">
        <w:tc>
          <w:tcPr>
            <w:tcW w:w="8897" w:type="dxa"/>
          </w:tcPr>
          <w:p w14:paraId="1EA91B5D" w14:textId="7C93DAB1" w:rsidR="009B267B" w:rsidRPr="000F060B" w:rsidRDefault="009B267B" w:rsidP="009B267B">
            <w:pPr>
              <w:autoSpaceDE w:val="0"/>
              <w:autoSpaceDN w:val="0"/>
              <w:adjustRightInd w:val="0"/>
              <w:jc w:val="both"/>
              <w:rPr>
                <w:bCs/>
                <w:sz w:val="28"/>
                <w:szCs w:val="28"/>
              </w:rPr>
            </w:pPr>
            <w:r>
              <w:rPr>
                <w:bCs/>
                <w:sz w:val="28"/>
                <w:szCs w:val="28"/>
                <w:lang w:val="kk-KZ"/>
              </w:rPr>
              <w:t>2</w:t>
            </w:r>
            <w:r w:rsidRPr="000F060B">
              <w:rPr>
                <w:bCs/>
                <w:sz w:val="28"/>
                <w:szCs w:val="28"/>
              </w:rPr>
              <w:t>.</w:t>
            </w:r>
            <w:r>
              <w:rPr>
                <w:bCs/>
                <w:sz w:val="28"/>
                <w:szCs w:val="28"/>
                <w:lang w:val="kk-KZ"/>
              </w:rPr>
              <w:t>2</w:t>
            </w:r>
            <w:r>
              <w:rPr>
                <w:bCs/>
                <w:sz w:val="28"/>
                <w:szCs w:val="28"/>
              </w:rPr>
              <w:t>.2</w:t>
            </w:r>
            <w:r w:rsidRPr="000F060B">
              <w:rPr>
                <w:bCs/>
                <w:sz w:val="28"/>
                <w:szCs w:val="28"/>
              </w:rPr>
              <w:t xml:space="preserve"> </w:t>
            </w:r>
            <w:r w:rsidR="00B0156E" w:rsidRPr="00DF2E42">
              <w:rPr>
                <w:rFonts w:eastAsiaTheme="minorEastAsia"/>
                <w:bCs/>
                <w:sz w:val="28"/>
                <w:lang w:val="kk-KZ"/>
              </w:rPr>
              <w:t>Ж</w:t>
            </w:r>
            <w:r w:rsidR="00B0156E">
              <w:rPr>
                <w:rFonts w:eastAsiaTheme="minorEastAsia"/>
                <w:bCs/>
                <w:sz w:val="28"/>
                <w:lang w:val="kk-KZ"/>
              </w:rPr>
              <w:t>ылу сорғының</w:t>
            </w:r>
            <w:r w:rsidRPr="000F060B">
              <w:rPr>
                <w:rFonts w:eastAsiaTheme="minorEastAsia"/>
                <w:bCs/>
                <w:sz w:val="28"/>
                <w:lang w:val="kk-KZ"/>
              </w:rPr>
              <w:t xml:space="preserve"> математикалық модельдеу есептерін шығару</w:t>
            </w:r>
          </w:p>
        </w:tc>
        <w:tc>
          <w:tcPr>
            <w:tcW w:w="674" w:type="dxa"/>
          </w:tcPr>
          <w:p w14:paraId="588B9374" w14:textId="589620B8" w:rsidR="009B267B" w:rsidRPr="000F060B" w:rsidRDefault="00967130" w:rsidP="00B961F0">
            <w:pPr>
              <w:jc w:val="center"/>
              <w:rPr>
                <w:color w:val="000000"/>
                <w:sz w:val="28"/>
                <w:szCs w:val="28"/>
                <w:lang w:val="kk-KZ"/>
              </w:rPr>
            </w:pPr>
            <w:r>
              <w:rPr>
                <w:color w:val="000000"/>
                <w:sz w:val="28"/>
                <w:szCs w:val="28"/>
                <w:lang w:val="kk-KZ"/>
              </w:rPr>
              <w:t>5</w:t>
            </w:r>
            <w:r w:rsidR="00B961F0">
              <w:rPr>
                <w:color w:val="000000"/>
                <w:sz w:val="28"/>
                <w:szCs w:val="28"/>
                <w:lang w:val="kk-KZ"/>
              </w:rPr>
              <w:t>7</w:t>
            </w:r>
          </w:p>
        </w:tc>
      </w:tr>
      <w:tr w:rsidR="009B267B" w:rsidRPr="0094625E" w14:paraId="2F5A3CDD" w14:textId="77777777" w:rsidTr="00967130">
        <w:tc>
          <w:tcPr>
            <w:tcW w:w="8897" w:type="dxa"/>
          </w:tcPr>
          <w:p w14:paraId="3182F80B" w14:textId="1F172222" w:rsidR="009B267B" w:rsidRPr="000F060B" w:rsidRDefault="009B267B" w:rsidP="009B267B">
            <w:pPr>
              <w:autoSpaceDE w:val="0"/>
              <w:autoSpaceDN w:val="0"/>
              <w:adjustRightInd w:val="0"/>
              <w:jc w:val="both"/>
              <w:rPr>
                <w:bCs/>
                <w:sz w:val="28"/>
                <w:szCs w:val="28"/>
                <w:lang w:val="kk-KZ"/>
              </w:rPr>
            </w:pPr>
            <w:r>
              <w:rPr>
                <w:bCs/>
                <w:sz w:val="28"/>
                <w:szCs w:val="28"/>
                <w:lang w:val="kk-KZ"/>
              </w:rPr>
              <w:t>2</w:t>
            </w:r>
            <w:r w:rsidRPr="000F060B">
              <w:rPr>
                <w:bCs/>
                <w:sz w:val="28"/>
                <w:szCs w:val="28"/>
                <w:lang w:val="kk-KZ"/>
              </w:rPr>
              <w:t>.</w:t>
            </w:r>
            <w:r>
              <w:rPr>
                <w:bCs/>
                <w:sz w:val="28"/>
                <w:szCs w:val="28"/>
                <w:lang w:val="kk-KZ"/>
              </w:rPr>
              <w:t>2</w:t>
            </w:r>
            <w:r w:rsidRPr="000F060B">
              <w:rPr>
                <w:bCs/>
                <w:sz w:val="28"/>
                <w:szCs w:val="28"/>
                <w:lang w:val="kk-KZ"/>
              </w:rPr>
              <w:t xml:space="preserve">.3 </w:t>
            </w:r>
            <w:r w:rsidR="00B0156E" w:rsidRPr="00DF2E42">
              <w:rPr>
                <w:rFonts w:eastAsiaTheme="minorEastAsia"/>
                <w:bCs/>
                <w:sz w:val="28"/>
                <w:lang w:val="kk-KZ"/>
              </w:rPr>
              <w:t>Ж</w:t>
            </w:r>
            <w:r w:rsidR="00B0156E">
              <w:rPr>
                <w:rFonts w:eastAsiaTheme="minorEastAsia"/>
                <w:bCs/>
                <w:sz w:val="28"/>
                <w:lang w:val="kk-KZ"/>
              </w:rPr>
              <w:t>ылу сорғы</w:t>
            </w:r>
            <w:r w:rsidRPr="000F060B">
              <w:rPr>
                <w:rFonts w:eastAsiaTheme="minorEastAsia"/>
                <w:bCs/>
                <w:color w:val="000000" w:themeColor="text1"/>
                <w:sz w:val="28"/>
                <w:lang w:val="kk-KZ"/>
              </w:rPr>
              <w:t xml:space="preserve"> компрессорының математикалық моделі</w:t>
            </w:r>
          </w:p>
        </w:tc>
        <w:tc>
          <w:tcPr>
            <w:tcW w:w="674" w:type="dxa"/>
          </w:tcPr>
          <w:p w14:paraId="087298BD" w14:textId="6D2A2080" w:rsidR="009B267B" w:rsidRDefault="00B961F0" w:rsidP="009B267B">
            <w:pPr>
              <w:jc w:val="center"/>
              <w:rPr>
                <w:color w:val="000000"/>
                <w:sz w:val="28"/>
                <w:szCs w:val="28"/>
                <w:lang w:val="kk-KZ"/>
              </w:rPr>
            </w:pPr>
            <w:r>
              <w:rPr>
                <w:color w:val="000000"/>
                <w:sz w:val="28"/>
                <w:szCs w:val="28"/>
                <w:lang w:val="kk-KZ"/>
              </w:rPr>
              <w:t>58</w:t>
            </w:r>
          </w:p>
        </w:tc>
      </w:tr>
      <w:tr w:rsidR="009B267B" w:rsidRPr="0094625E" w14:paraId="664376D6" w14:textId="77777777" w:rsidTr="00967130">
        <w:tc>
          <w:tcPr>
            <w:tcW w:w="8897" w:type="dxa"/>
          </w:tcPr>
          <w:p w14:paraId="33DDB896" w14:textId="06AEDE1B" w:rsidR="009B267B" w:rsidRPr="000F060B" w:rsidRDefault="009B267B" w:rsidP="009B267B">
            <w:pPr>
              <w:autoSpaceDE w:val="0"/>
              <w:autoSpaceDN w:val="0"/>
              <w:adjustRightInd w:val="0"/>
              <w:rPr>
                <w:bCs/>
                <w:sz w:val="28"/>
                <w:szCs w:val="28"/>
              </w:rPr>
            </w:pPr>
            <w:r>
              <w:rPr>
                <w:bCs/>
                <w:sz w:val="28"/>
                <w:szCs w:val="28"/>
                <w:lang w:val="kk-KZ"/>
              </w:rPr>
              <w:t>2</w:t>
            </w:r>
            <w:r w:rsidRPr="000F060B">
              <w:rPr>
                <w:bCs/>
                <w:sz w:val="28"/>
                <w:szCs w:val="28"/>
              </w:rPr>
              <w:t>.</w:t>
            </w:r>
            <w:r>
              <w:rPr>
                <w:bCs/>
                <w:sz w:val="28"/>
                <w:szCs w:val="28"/>
                <w:lang w:val="kk-KZ"/>
              </w:rPr>
              <w:t xml:space="preserve">3 </w:t>
            </w:r>
            <w:r w:rsidR="00B0156E" w:rsidRPr="00DF2E42">
              <w:rPr>
                <w:rFonts w:eastAsiaTheme="minorEastAsia"/>
                <w:bCs/>
                <w:sz w:val="28"/>
                <w:lang w:val="kk-KZ"/>
              </w:rPr>
              <w:t>Ж</w:t>
            </w:r>
            <w:r w:rsidR="00B0156E">
              <w:rPr>
                <w:rFonts w:eastAsiaTheme="minorEastAsia"/>
                <w:bCs/>
                <w:sz w:val="28"/>
                <w:lang w:val="kk-KZ"/>
              </w:rPr>
              <w:t>ылу сорғы</w:t>
            </w:r>
            <w:r w:rsidRPr="000F060B">
              <w:rPr>
                <w:rFonts w:eastAsiaTheme="minorEastAsia"/>
                <w:bCs/>
                <w:color w:val="000000" w:themeColor="text1"/>
                <w:sz w:val="28"/>
                <w:lang w:val="kk-KZ"/>
              </w:rPr>
              <w:t xml:space="preserve"> конденсаторының математикалық моделі</w:t>
            </w:r>
          </w:p>
        </w:tc>
        <w:tc>
          <w:tcPr>
            <w:tcW w:w="674" w:type="dxa"/>
          </w:tcPr>
          <w:p w14:paraId="5BFF2536" w14:textId="636E16B6" w:rsidR="009B267B" w:rsidRDefault="009B267B" w:rsidP="00B961F0">
            <w:pPr>
              <w:jc w:val="center"/>
              <w:rPr>
                <w:color w:val="000000"/>
                <w:sz w:val="28"/>
                <w:szCs w:val="28"/>
                <w:lang w:val="kk-KZ"/>
              </w:rPr>
            </w:pPr>
            <w:r>
              <w:rPr>
                <w:color w:val="000000"/>
                <w:sz w:val="28"/>
                <w:szCs w:val="28"/>
                <w:lang w:val="kk-KZ"/>
              </w:rPr>
              <w:t>6</w:t>
            </w:r>
            <w:r w:rsidR="00B961F0">
              <w:rPr>
                <w:color w:val="000000"/>
                <w:sz w:val="28"/>
                <w:szCs w:val="28"/>
                <w:lang w:val="kk-KZ"/>
              </w:rPr>
              <w:t>0</w:t>
            </w:r>
          </w:p>
        </w:tc>
      </w:tr>
      <w:tr w:rsidR="009B267B" w:rsidRPr="0094625E" w14:paraId="1DEDC70A" w14:textId="77777777" w:rsidTr="00967130">
        <w:tc>
          <w:tcPr>
            <w:tcW w:w="8897" w:type="dxa"/>
          </w:tcPr>
          <w:p w14:paraId="4532D100" w14:textId="27E454E5" w:rsidR="009B267B" w:rsidRPr="000F060B" w:rsidRDefault="009B267B" w:rsidP="009B267B">
            <w:pPr>
              <w:autoSpaceDE w:val="0"/>
              <w:autoSpaceDN w:val="0"/>
              <w:adjustRightInd w:val="0"/>
              <w:jc w:val="both"/>
              <w:rPr>
                <w:bCs/>
                <w:sz w:val="28"/>
                <w:szCs w:val="28"/>
                <w:lang w:val="kk-KZ"/>
              </w:rPr>
            </w:pPr>
            <w:r>
              <w:rPr>
                <w:bCs/>
                <w:sz w:val="28"/>
                <w:szCs w:val="28"/>
                <w:lang w:val="kk-KZ"/>
              </w:rPr>
              <w:t>2</w:t>
            </w:r>
            <w:r w:rsidRPr="000F060B">
              <w:rPr>
                <w:bCs/>
                <w:sz w:val="28"/>
                <w:szCs w:val="28"/>
                <w:lang w:val="kk-KZ"/>
              </w:rPr>
              <w:t>.</w:t>
            </w:r>
            <w:r>
              <w:rPr>
                <w:bCs/>
                <w:sz w:val="28"/>
                <w:szCs w:val="28"/>
                <w:lang w:val="kk-KZ"/>
              </w:rPr>
              <w:t xml:space="preserve">3.1 </w:t>
            </w:r>
            <w:r w:rsidRPr="000F060B">
              <w:rPr>
                <w:bCs/>
                <w:sz w:val="28"/>
                <w:szCs w:val="28"/>
                <w:lang w:val="kk-KZ"/>
              </w:rPr>
              <w:t xml:space="preserve"> </w:t>
            </w:r>
            <w:r w:rsidR="00B0156E" w:rsidRPr="00DF2E42">
              <w:rPr>
                <w:rFonts w:eastAsiaTheme="minorEastAsia"/>
                <w:bCs/>
                <w:sz w:val="28"/>
                <w:lang w:val="kk-KZ"/>
              </w:rPr>
              <w:t>Ж</w:t>
            </w:r>
            <w:r w:rsidR="00B0156E">
              <w:rPr>
                <w:rFonts w:eastAsiaTheme="minorEastAsia"/>
                <w:bCs/>
                <w:sz w:val="28"/>
                <w:lang w:val="kk-KZ"/>
              </w:rPr>
              <w:t>ылу сорғы</w:t>
            </w:r>
            <w:r w:rsidRPr="000F060B">
              <w:rPr>
                <w:bCs/>
                <w:sz w:val="28"/>
                <w:szCs w:val="28"/>
                <w:lang w:val="kk-KZ"/>
              </w:rPr>
              <w:t xml:space="preserve"> буландырғышының математикалық моделі</w:t>
            </w:r>
          </w:p>
        </w:tc>
        <w:tc>
          <w:tcPr>
            <w:tcW w:w="674" w:type="dxa"/>
          </w:tcPr>
          <w:p w14:paraId="4988BDFF" w14:textId="2C6AD0FE" w:rsidR="009B267B" w:rsidRDefault="009B267B" w:rsidP="00B961F0">
            <w:pPr>
              <w:jc w:val="center"/>
              <w:rPr>
                <w:color w:val="000000"/>
                <w:sz w:val="28"/>
                <w:szCs w:val="28"/>
                <w:lang w:val="kk-KZ"/>
              </w:rPr>
            </w:pPr>
            <w:r>
              <w:rPr>
                <w:color w:val="000000"/>
                <w:sz w:val="28"/>
                <w:szCs w:val="28"/>
                <w:lang w:val="kk-KZ"/>
              </w:rPr>
              <w:t>6</w:t>
            </w:r>
            <w:r w:rsidR="00B961F0">
              <w:rPr>
                <w:color w:val="000000"/>
                <w:sz w:val="28"/>
                <w:szCs w:val="28"/>
                <w:lang w:val="kk-KZ"/>
              </w:rPr>
              <w:t>3</w:t>
            </w:r>
          </w:p>
        </w:tc>
      </w:tr>
      <w:tr w:rsidR="009B267B" w:rsidRPr="0094625E" w14:paraId="113BDFB0" w14:textId="77777777" w:rsidTr="00967130">
        <w:tc>
          <w:tcPr>
            <w:tcW w:w="8897" w:type="dxa"/>
          </w:tcPr>
          <w:p w14:paraId="45F99796" w14:textId="4B994372" w:rsidR="009B267B" w:rsidRPr="000F060B" w:rsidRDefault="009B267B" w:rsidP="009B267B">
            <w:pPr>
              <w:jc w:val="both"/>
              <w:rPr>
                <w:sz w:val="28"/>
                <w:szCs w:val="28"/>
                <w:lang w:val="kk-KZ"/>
              </w:rPr>
            </w:pPr>
            <w:r>
              <w:rPr>
                <w:sz w:val="28"/>
                <w:szCs w:val="28"/>
                <w:lang w:val="kk-KZ"/>
              </w:rPr>
              <w:t>2</w:t>
            </w:r>
            <w:r w:rsidRPr="000F060B">
              <w:rPr>
                <w:sz w:val="28"/>
                <w:szCs w:val="28"/>
                <w:lang w:val="kk-KZ"/>
              </w:rPr>
              <w:t>.</w:t>
            </w:r>
            <w:r>
              <w:rPr>
                <w:sz w:val="28"/>
                <w:szCs w:val="28"/>
                <w:lang w:val="kk-KZ"/>
              </w:rPr>
              <w:t>4</w:t>
            </w:r>
            <w:r w:rsidRPr="000F060B">
              <w:rPr>
                <w:sz w:val="28"/>
                <w:szCs w:val="28"/>
                <w:lang w:val="kk-KZ"/>
              </w:rPr>
              <w:t xml:space="preserve">  Компрессордың жылу алмасу </w:t>
            </w:r>
            <w:r w:rsidR="00882E35">
              <w:rPr>
                <w:sz w:val="28"/>
                <w:szCs w:val="28"/>
                <w:lang w:val="kk-KZ"/>
              </w:rPr>
              <w:t>үрдіс</w:t>
            </w:r>
            <w:r w:rsidRPr="000F060B">
              <w:rPr>
                <w:sz w:val="28"/>
                <w:szCs w:val="28"/>
                <w:lang w:val="kk-KZ"/>
              </w:rPr>
              <w:t>ін зерттеу</w:t>
            </w:r>
          </w:p>
        </w:tc>
        <w:tc>
          <w:tcPr>
            <w:tcW w:w="674" w:type="dxa"/>
          </w:tcPr>
          <w:p w14:paraId="13391DE0" w14:textId="54B89E1E" w:rsidR="009B267B" w:rsidRDefault="00967130" w:rsidP="00B961F0">
            <w:pPr>
              <w:jc w:val="center"/>
              <w:rPr>
                <w:color w:val="000000"/>
                <w:sz w:val="28"/>
                <w:szCs w:val="28"/>
                <w:lang w:val="kk-KZ"/>
              </w:rPr>
            </w:pPr>
            <w:r>
              <w:rPr>
                <w:color w:val="000000"/>
                <w:sz w:val="28"/>
                <w:szCs w:val="28"/>
                <w:lang w:val="kk-KZ"/>
              </w:rPr>
              <w:t>6</w:t>
            </w:r>
            <w:r w:rsidR="00B961F0">
              <w:rPr>
                <w:color w:val="000000"/>
                <w:sz w:val="28"/>
                <w:szCs w:val="28"/>
                <w:lang w:val="kk-KZ"/>
              </w:rPr>
              <w:t>5</w:t>
            </w:r>
          </w:p>
        </w:tc>
      </w:tr>
      <w:tr w:rsidR="009B267B" w:rsidRPr="0094625E" w14:paraId="58CB211D" w14:textId="77777777" w:rsidTr="00967130">
        <w:tc>
          <w:tcPr>
            <w:tcW w:w="8897" w:type="dxa"/>
          </w:tcPr>
          <w:p w14:paraId="41011716" w14:textId="3A5B4B02" w:rsidR="009B267B" w:rsidRPr="000F060B" w:rsidRDefault="009B267B" w:rsidP="009B267B">
            <w:pPr>
              <w:jc w:val="both"/>
              <w:rPr>
                <w:spacing w:val="-4"/>
                <w:sz w:val="28"/>
                <w:szCs w:val="28"/>
                <w:lang w:val="kk-KZ"/>
              </w:rPr>
            </w:pPr>
            <w:r>
              <w:rPr>
                <w:spacing w:val="-4"/>
                <w:sz w:val="28"/>
                <w:szCs w:val="28"/>
                <w:lang w:val="kk-KZ"/>
              </w:rPr>
              <w:t>Екінші бөлім бойынша қорытындылар</w:t>
            </w:r>
          </w:p>
        </w:tc>
        <w:tc>
          <w:tcPr>
            <w:tcW w:w="674" w:type="dxa"/>
          </w:tcPr>
          <w:p w14:paraId="61DF9104" w14:textId="6D40EAEE" w:rsidR="009B267B" w:rsidRDefault="009B267B" w:rsidP="00B961F0">
            <w:pPr>
              <w:jc w:val="center"/>
              <w:rPr>
                <w:color w:val="000000"/>
                <w:sz w:val="28"/>
                <w:szCs w:val="28"/>
                <w:lang w:val="kk-KZ"/>
              </w:rPr>
            </w:pPr>
            <w:r>
              <w:rPr>
                <w:color w:val="000000"/>
                <w:sz w:val="28"/>
                <w:szCs w:val="28"/>
                <w:lang w:val="kk-KZ"/>
              </w:rPr>
              <w:t>7</w:t>
            </w:r>
            <w:r w:rsidR="00B961F0">
              <w:rPr>
                <w:color w:val="000000"/>
                <w:sz w:val="28"/>
                <w:szCs w:val="28"/>
                <w:lang w:val="kk-KZ"/>
              </w:rPr>
              <w:t>1</w:t>
            </w:r>
          </w:p>
        </w:tc>
      </w:tr>
      <w:tr w:rsidR="009B267B" w:rsidRPr="0094625E" w14:paraId="0977E74D" w14:textId="77777777" w:rsidTr="00967130">
        <w:tc>
          <w:tcPr>
            <w:tcW w:w="8897" w:type="dxa"/>
          </w:tcPr>
          <w:p w14:paraId="03C24D80" w14:textId="75B1CAD4" w:rsidR="009B267B" w:rsidRPr="000F060B" w:rsidRDefault="00967130" w:rsidP="009B267B">
            <w:pPr>
              <w:rPr>
                <w:sz w:val="28"/>
                <w:szCs w:val="28"/>
              </w:rPr>
            </w:pPr>
            <w:r>
              <w:rPr>
                <w:sz w:val="28"/>
                <w:szCs w:val="28"/>
                <w:lang w:val="kk-KZ"/>
              </w:rPr>
              <w:t>3</w:t>
            </w:r>
            <w:r w:rsidR="009B267B">
              <w:rPr>
                <w:sz w:val="28"/>
                <w:szCs w:val="28"/>
              </w:rPr>
              <w:t xml:space="preserve">   </w:t>
            </w:r>
            <w:r w:rsidR="009B267B" w:rsidRPr="000F060B">
              <w:rPr>
                <w:sz w:val="28"/>
                <w:szCs w:val="28"/>
              </w:rPr>
              <w:t>Эксперименттік зерттеулер</w:t>
            </w:r>
          </w:p>
        </w:tc>
        <w:tc>
          <w:tcPr>
            <w:tcW w:w="674" w:type="dxa"/>
          </w:tcPr>
          <w:p w14:paraId="5023D38F" w14:textId="4F51103C" w:rsidR="009B267B" w:rsidRDefault="009B267B" w:rsidP="00B961F0">
            <w:pPr>
              <w:jc w:val="center"/>
              <w:rPr>
                <w:color w:val="000000"/>
                <w:sz w:val="28"/>
                <w:szCs w:val="28"/>
                <w:lang w:val="kk-KZ"/>
              </w:rPr>
            </w:pPr>
            <w:r>
              <w:rPr>
                <w:color w:val="000000"/>
                <w:sz w:val="28"/>
                <w:szCs w:val="28"/>
                <w:lang w:val="kk-KZ"/>
              </w:rPr>
              <w:t>7</w:t>
            </w:r>
            <w:r w:rsidR="00B961F0">
              <w:rPr>
                <w:color w:val="000000"/>
                <w:sz w:val="28"/>
                <w:szCs w:val="28"/>
                <w:lang w:val="kk-KZ"/>
              </w:rPr>
              <w:t>2</w:t>
            </w:r>
          </w:p>
        </w:tc>
      </w:tr>
      <w:tr w:rsidR="009B267B" w:rsidRPr="0094625E" w14:paraId="36C16145" w14:textId="77777777" w:rsidTr="00967130">
        <w:tc>
          <w:tcPr>
            <w:tcW w:w="8897" w:type="dxa"/>
          </w:tcPr>
          <w:p w14:paraId="57F119FC" w14:textId="4005AA8A" w:rsidR="009B267B" w:rsidRPr="000F060B" w:rsidRDefault="00967130" w:rsidP="009B267B">
            <w:pPr>
              <w:jc w:val="both"/>
              <w:rPr>
                <w:spacing w:val="6"/>
                <w:sz w:val="28"/>
                <w:szCs w:val="28"/>
              </w:rPr>
            </w:pPr>
            <w:r>
              <w:rPr>
                <w:spacing w:val="6"/>
                <w:sz w:val="28"/>
                <w:szCs w:val="28"/>
                <w:lang w:val="kk-KZ"/>
              </w:rPr>
              <w:t>3</w:t>
            </w:r>
            <w:r w:rsidR="009B267B" w:rsidRPr="000F060B">
              <w:rPr>
                <w:spacing w:val="6"/>
                <w:sz w:val="28"/>
                <w:szCs w:val="28"/>
              </w:rPr>
              <w:t>.1 Эксперименттік зерттеулер әдістемесі</w:t>
            </w:r>
          </w:p>
        </w:tc>
        <w:tc>
          <w:tcPr>
            <w:tcW w:w="674" w:type="dxa"/>
          </w:tcPr>
          <w:p w14:paraId="577ECE68" w14:textId="0371B584" w:rsidR="009B267B" w:rsidRPr="000F060B" w:rsidRDefault="009B267B" w:rsidP="00B961F0">
            <w:pPr>
              <w:jc w:val="center"/>
              <w:rPr>
                <w:color w:val="000000"/>
                <w:sz w:val="28"/>
                <w:szCs w:val="28"/>
                <w:lang w:val="kk-KZ"/>
              </w:rPr>
            </w:pPr>
            <w:r>
              <w:rPr>
                <w:color w:val="000000"/>
                <w:sz w:val="28"/>
                <w:szCs w:val="28"/>
                <w:lang w:val="kk-KZ"/>
              </w:rPr>
              <w:t>7</w:t>
            </w:r>
            <w:r w:rsidR="00B961F0">
              <w:rPr>
                <w:color w:val="000000"/>
                <w:sz w:val="28"/>
                <w:szCs w:val="28"/>
                <w:lang w:val="kk-KZ"/>
              </w:rPr>
              <w:t>2</w:t>
            </w:r>
          </w:p>
        </w:tc>
      </w:tr>
      <w:tr w:rsidR="009B267B" w:rsidRPr="0094625E" w14:paraId="7D646A86" w14:textId="77777777" w:rsidTr="00967130">
        <w:tc>
          <w:tcPr>
            <w:tcW w:w="8897" w:type="dxa"/>
          </w:tcPr>
          <w:p w14:paraId="33BD66B7" w14:textId="5F02110F" w:rsidR="009B267B" w:rsidRPr="000F060B" w:rsidRDefault="00967130" w:rsidP="009B267B">
            <w:pPr>
              <w:jc w:val="both"/>
              <w:rPr>
                <w:sz w:val="28"/>
                <w:szCs w:val="28"/>
              </w:rPr>
            </w:pPr>
            <w:r>
              <w:rPr>
                <w:sz w:val="28"/>
                <w:szCs w:val="28"/>
                <w:lang w:val="kk-KZ"/>
              </w:rPr>
              <w:t>3</w:t>
            </w:r>
            <w:r w:rsidR="009B267B" w:rsidRPr="000F060B">
              <w:rPr>
                <w:sz w:val="28"/>
                <w:szCs w:val="28"/>
              </w:rPr>
              <w:t>.2 Зерттеу нәтижелерін талдау</w:t>
            </w:r>
          </w:p>
        </w:tc>
        <w:tc>
          <w:tcPr>
            <w:tcW w:w="674" w:type="dxa"/>
          </w:tcPr>
          <w:p w14:paraId="041A3B5F" w14:textId="3CEB2C26" w:rsidR="009B267B" w:rsidRPr="000F060B" w:rsidRDefault="00967130" w:rsidP="00B961F0">
            <w:pPr>
              <w:jc w:val="center"/>
              <w:rPr>
                <w:color w:val="000000"/>
                <w:sz w:val="28"/>
                <w:szCs w:val="28"/>
                <w:lang w:val="kk-KZ"/>
              </w:rPr>
            </w:pPr>
            <w:r>
              <w:rPr>
                <w:color w:val="000000"/>
                <w:sz w:val="28"/>
                <w:szCs w:val="28"/>
                <w:lang w:val="kk-KZ"/>
              </w:rPr>
              <w:t>7</w:t>
            </w:r>
            <w:r w:rsidR="00B961F0">
              <w:rPr>
                <w:color w:val="000000"/>
                <w:sz w:val="28"/>
                <w:szCs w:val="28"/>
                <w:lang w:val="kk-KZ"/>
              </w:rPr>
              <w:t>7</w:t>
            </w:r>
          </w:p>
        </w:tc>
      </w:tr>
      <w:tr w:rsidR="009B267B" w:rsidRPr="0094625E" w14:paraId="55C7FDC4" w14:textId="77777777" w:rsidTr="00967130">
        <w:tc>
          <w:tcPr>
            <w:tcW w:w="8897" w:type="dxa"/>
          </w:tcPr>
          <w:p w14:paraId="10578DAB" w14:textId="34F8ED52" w:rsidR="009B267B" w:rsidRPr="000F060B" w:rsidRDefault="00967130" w:rsidP="009B267B">
            <w:pPr>
              <w:shd w:val="clear" w:color="auto" w:fill="FFFFFF"/>
              <w:jc w:val="both"/>
              <w:rPr>
                <w:color w:val="000000"/>
                <w:sz w:val="28"/>
                <w:szCs w:val="28"/>
                <w:lang w:val="kk-KZ"/>
              </w:rPr>
            </w:pPr>
            <w:r>
              <w:rPr>
                <w:color w:val="000000"/>
                <w:sz w:val="28"/>
                <w:szCs w:val="28"/>
                <w:lang w:val="kk-KZ"/>
              </w:rPr>
              <w:t xml:space="preserve">Үшінші </w:t>
            </w:r>
            <w:r w:rsidR="009B267B" w:rsidRPr="000F060B">
              <w:rPr>
                <w:color w:val="000000"/>
                <w:sz w:val="28"/>
                <w:szCs w:val="28"/>
                <w:lang w:val="kk-KZ"/>
              </w:rPr>
              <w:t xml:space="preserve"> бөлім бойынша қорытындылар</w:t>
            </w:r>
          </w:p>
        </w:tc>
        <w:tc>
          <w:tcPr>
            <w:tcW w:w="674" w:type="dxa"/>
          </w:tcPr>
          <w:p w14:paraId="09E29DAF" w14:textId="4110C484" w:rsidR="009B267B" w:rsidRPr="000F060B" w:rsidRDefault="00967130" w:rsidP="00B961F0">
            <w:pPr>
              <w:jc w:val="center"/>
              <w:rPr>
                <w:color w:val="000000"/>
                <w:sz w:val="28"/>
                <w:szCs w:val="28"/>
                <w:lang w:val="kk-KZ"/>
              </w:rPr>
            </w:pPr>
            <w:r>
              <w:rPr>
                <w:color w:val="000000"/>
                <w:sz w:val="28"/>
                <w:szCs w:val="28"/>
                <w:lang w:val="kk-KZ"/>
              </w:rPr>
              <w:t>8</w:t>
            </w:r>
            <w:r w:rsidR="00B961F0">
              <w:rPr>
                <w:color w:val="000000"/>
                <w:sz w:val="28"/>
                <w:szCs w:val="28"/>
                <w:lang w:val="kk-KZ"/>
              </w:rPr>
              <w:t>6</w:t>
            </w:r>
          </w:p>
        </w:tc>
      </w:tr>
      <w:tr w:rsidR="009B267B" w:rsidRPr="0094625E" w14:paraId="77BA76BC" w14:textId="77777777" w:rsidTr="00967130">
        <w:tc>
          <w:tcPr>
            <w:tcW w:w="8897" w:type="dxa"/>
          </w:tcPr>
          <w:p w14:paraId="745F3512" w14:textId="211048C5" w:rsidR="009B267B" w:rsidRPr="00BE4AE5" w:rsidRDefault="00967130" w:rsidP="009B267B">
            <w:pPr>
              <w:rPr>
                <w:sz w:val="28"/>
                <w:szCs w:val="28"/>
              </w:rPr>
            </w:pPr>
            <w:r>
              <w:rPr>
                <w:sz w:val="28"/>
                <w:szCs w:val="28"/>
                <w:lang w:val="kk-KZ"/>
              </w:rPr>
              <w:t>4</w:t>
            </w:r>
            <w:r w:rsidR="009B267B" w:rsidRPr="00E82B18">
              <w:rPr>
                <w:sz w:val="28"/>
                <w:szCs w:val="28"/>
              </w:rPr>
              <w:t xml:space="preserve"> </w:t>
            </w:r>
            <w:r w:rsidR="00B0156E" w:rsidRPr="00DF2E42">
              <w:rPr>
                <w:rFonts w:eastAsiaTheme="minorEastAsia"/>
                <w:bCs/>
                <w:sz w:val="28"/>
                <w:lang w:val="kk-KZ"/>
              </w:rPr>
              <w:t>Ж</w:t>
            </w:r>
            <w:r w:rsidR="00B0156E">
              <w:rPr>
                <w:rFonts w:eastAsiaTheme="minorEastAsia"/>
                <w:bCs/>
                <w:sz w:val="28"/>
                <w:lang w:val="kk-KZ"/>
              </w:rPr>
              <w:t>ылу сорғының</w:t>
            </w:r>
            <w:r w:rsidR="009B267B" w:rsidRPr="00E82B18">
              <w:rPr>
                <w:sz w:val="28"/>
                <w:szCs w:val="28"/>
              </w:rPr>
              <w:t xml:space="preserve"> өндірістік сынақтары </w:t>
            </w:r>
          </w:p>
        </w:tc>
        <w:tc>
          <w:tcPr>
            <w:tcW w:w="674" w:type="dxa"/>
          </w:tcPr>
          <w:p w14:paraId="0383F0D3" w14:textId="52602F07" w:rsidR="009B267B" w:rsidRPr="000F060B" w:rsidRDefault="00967130" w:rsidP="00B961F0">
            <w:pPr>
              <w:jc w:val="center"/>
              <w:rPr>
                <w:color w:val="000000"/>
                <w:sz w:val="28"/>
                <w:szCs w:val="28"/>
                <w:lang w:val="kk-KZ"/>
              </w:rPr>
            </w:pPr>
            <w:r>
              <w:rPr>
                <w:color w:val="000000"/>
                <w:sz w:val="28"/>
                <w:szCs w:val="28"/>
                <w:lang w:val="kk-KZ"/>
              </w:rPr>
              <w:t>8</w:t>
            </w:r>
            <w:r w:rsidR="00B961F0">
              <w:rPr>
                <w:color w:val="000000"/>
                <w:sz w:val="28"/>
                <w:szCs w:val="28"/>
                <w:lang w:val="kk-KZ"/>
              </w:rPr>
              <w:t>7</w:t>
            </w:r>
          </w:p>
        </w:tc>
      </w:tr>
      <w:tr w:rsidR="009B267B" w:rsidRPr="0094625E" w14:paraId="3A64AF2B" w14:textId="77777777" w:rsidTr="00967130">
        <w:tc>
          <w:tcPr>
            <w:tcW w:w="8897" w:type="dxa"/>
          </w:tcPr>
          <w:p w14:paraId="476A1151" w14:textId="02AFEA51" w:rsidR="009B267B" w:rsidRPr="009F6264" w:rsidRDefault="00967130" w:rsidP="009B267B">
            <w:pPr>
              <w:rPr>
                <w:color w:val="000000"/>
                <w:sz w:val="28"/>
                <w:szCs w:val="28"/>
              </w:rPr>
            </w:pPr>
            <w:r>
              <w:rPr>
                <w:sz w:val="28"/>
                <w:szCs w:val="28"/>
                <w:lang w:val="kk-KZ"/>
              </w:rPr>
              <w:t>4</w:t>
            </w:r>
            <w:r w:rsidR="009B267B" w:rsidRPr="00E82B18">
              <w:rPr>
                <w:sz w:val="28"/>
                <w:szCs w:val="28"/>
              </w:rPr>
              <w:t xml:space="preserve">.1 </w:t>
            </w:r>
            <w:r w:rsidR="009B267B">
              <w:rPr>
                <w:sz w:val="28"/>
                <w:szCs w:val="28"/>
                <w:lang w:val="kk-KZ"/>
              </w:rPr>
              <w:t>С</w:t>
            </w:r>
            <w:r w:rsidR="009B267B" w:rsidRPr="00E82B18">
              <w:rPr>
                <w:sz w:val="28"/>
                <w:szCs w:val="28"/>
              </w:rPr>
              <w:t xml:space="preserve">ынақ нәтижелері </w:t>
            </w:r>
            <w:bookmarkStart w:id="0" w:name="_GoBack"/>
            <w:bookmarkEnd w:id="0"/>
          </w:p>
        </w:tc>
        <w:tc>
          <w:tcPr>
            <w:tcW w:w="674" w:type="dxa"/>
          </w:tcPr>
          <w:p w14:paraId="4B27368D" w14:textId="6CF60686" w:rsidR="009B267B" w:rsidRPr="000F060B" w:rsidRDefault="00B961F0" w:rsidP="00967130">
            <w:pPr>
              <w:jc w:val="center"/>
              <w:rPr>
                <w:color w:val="000000"/>
                <w:sz w:val="28"/>
                <w:szCs w:val="28"/>
                <w:lang w:val="kk-KZ"/>
              </w:rPr>
            </w:pPr>
            <w:r>
              <w:rPr>
                <w:color w:val="000000"/>
                <w:sz w:val="28"/>
                <w:szCs w:val="28"/>
                <w:lang w:val="kk-KZ"/>
              </w:rPr>
              <w:t>88</w:t>
            </w:r>
          </w:p>
        </w:tc>
      </w:tr>
      <w:tr w:rsidR="009B267B" w:rsidRPr="0094625E" w14:paraId="46D924BB" w14:textId="77777777" w:rsidTr="00967130">
        <w:tc>
          <w:tcPr>
            <w:tcW w:w="8897" w:type="dxa"/>
          </w:tcPr>
          <w:p w14:paraId="43A0C655" w14:textId="627FB06A" w:rsidR="009B267B" w:rsidRPr="00BE4AE5" w:rsidRDefault="00967130" w:rsidP="009B267B">
            <w:pPr>
              <w:autoSpaceDE w:val="0"/>
              <w:autoSpaceDN w:val="0"/>
              <w:adjustRightInd w:val="0"/>
              <w:rPr>
                <w:bCs/>
                <w:sz w:val="28"/>
                <w:szCs w:val="28"/>
              </w:rPr>
            </w:pPr>
            <w:r>
              <w:rPr>
                <w:bCs/>
                <w:sz w:val="28"/>
                <w:szCs w:val="28"/>
                <w:lang w:val="kk-KZ"/>
              </w:rPr>
              <w:t>4</w:t>
            </w:r>
            <w:r w:rsidR="009B267B" w:rsidRPr="00E82B18">
              <w:rPr>
                <w:bCs/>
                <w:sz w:val="28"/>
                <w:szCs w:val="28"/>
              </w:rPr>
              <w:t xml:space="preserve">.2 </w:t>
            </w:r>
            <w:r w:rsidR="009B267B">
              <w:rPr>
                <w:bCs/>
                <w:sz w:val="28"/>
                <w:szCs w:val="28"/>
                <w:lang w:val="kk-KZ"/>
              </w:rPr>
              <w:t>Т</w:t>
            </w:r>
            <w:r w:rsidR="009B267B" w:rsidRPr="00E82B18">
              <w:rPr>
                <w:bCs/>
                <w:sz w:val="28"/>
                <w:szCs w:val="28"/>
              </w:rPr>
              <w:t xml:space="preserve">ехникалық-экономикалық есептеулер </w:t>
            </w:r>
          </w:p>
        </w:tc>
        <w:tc>
          <w:tcPr>
            <w:tcW w:w="674" w:type="dxa"/>
          </w:tcPr>
          <w:p w14:paraId="09E59030" w14:textId="51F52698" w:rsidR="009B267B" w:rsidRPr="00A20034" w:rsidRDefault="009B267B" w:rsidP="003D4407">
            <w:pPr>
              <w:jc w:val="center"/>
              <w:rPr>
                <w:color w:val="000000"/>
                <w:sz w:val="28"/>
                <w:szCs w:val="28"/>
                <w:lang w:val="kk-KZ"/>
              </w:rPr>
            </w:pPr>
            <w:r>
              <w:rPr>
                <w:color w:val="000000"/>
                <w:sz w:val="28"/>
                <w:szCs w:val="28"/>
                <w:lang w:val="kk-KZ"/>
              </w:rPr>
              <w:t>9</w:t>
            </w:r>
            <w:r w:rsidR="003D4407">
              <w:rPr>
                <w:color w:val="000000"/>
                <w:sz w:val="28"/>
                <w:szCs w:val="28"/>
                <w:lang w:val="kk-KZ"/>
              </w:rPr>
              <w:t>1</w:t>
            </w:r>
          </w:p>
        </w:tc>
      </w:tr>
      <w:tr w:rsidR="009B267B" w:rsidRPr="0094625E" w14:paraId="363C6860" w14:textId="77777777" w:rsidTr="00967130">
        <w:tc>
          <w:tcPr>
            <w:tcW w:w="8897" w:type="dxa"/>
          </w:tcPr>
          <w:p w14:paraId="1362E29E" w14:textId="77777777" w:rsidR="009B267B" w:rsidRPr="0094625E" w:rsidRDefault="009B267B" w:rsidP="009B267B">
            <w:pPr>
              <w:rPr>
                <w:sz w:val="28"/>
                <w:szCs w:val="28"/>
              </w:rPr>
            </w:pPr>
            <w:r w:rsidRPr="0094625E">
              <w:rPr>
                <w:sz w:val="28"/>
                <w:szCs w:val="28"/>
                <w:lang w:val="kk-KZ"/>
              </w:rPr>
              <w:t>ҚОРЫТЫНДЫ</w:t>
            </w:r>
            <w:r w:rsidRPr="0094625E">
              <w:rPr>
                <w:sz w:val="28"/>
                <w:szCs w:val="28"/>
              </w:rPr>
              <w:t xml:space="preserve"> </w:t>
            </w:r>
          </w:p>
        </w:tc>
        <w:tc>
          <w:tcPr>
            <w:tcW w:w="674" w:type="dxa"/>
          </w:tcPr>
          <w:p w14:paraId="539C8237" w14:textId="2092C3BA" w:rsidR="009B267B" w:rsidRPr="0094625E" w:rsidRDefault="00967130" w:rsidP="008F02D5">
            <w:pPr>
              <w:jc w:val="center"/>
              <w:rPr>
                <w:color w:val="000000"/>
                <w:sz w:val="28"/>
                <w:szCs w:val="28"/>
                <w:lang w:val="kk-KZ"/>
              </w:rPr>
            </w:pPr>
            <w:r>
              <w:rPr>
                <w:color w:val="000000"/>
                <w:sz w:val="28"/>
                <w:szCs w:val="28"/>
                <w:lang w:val="kk-KZ"/>
              </w:rPr>
              <w:t>9</w:t>
            </w:r>
            <w:r w:rsidR="008F02D5">
              <w:rPr>
                <w:color w:val="000000"/>
                <w:sz w:val="28"/>
                <w:szCs w:val="28"/>
                <w:lang w:val="kk-KZ"/>
              </w:rPr>
              <w:t>5</w:t>
            </w:r>
          </w:p>
        </w:tc>
      </w:tr>
      <w:tr w:rsidR="009B267B" w:rsidRPr="0094625E" w14:paraId="2E1731BC" w14:textId="77777777" w:rsidTr="00967130">
        <w:tc>
          <w:tcPr>
            <w:tcW w:w="8897" w:type="dxa"/>
          </w:tcPr>
          <w:p w14:paraId="467CF009" w14:textId="77777777" w:rsidR="009B267B" w:rsidRPr="00E82B18" w:rsidRDefault="009B267B" w:rsidP="009B267B">
            <w:pPr>
              <w:rPr>
                <w:color w:val="FF0000"/>
                <w:sz w:val="28"/>
                <w:szCs w:val="28"/>
              </w:rPr>
            </w:pPr>
            <w:r w:rsidRPr="00D364FB">
              <w:rPr>
                <w:sz w:val="28"/>
                <w:szCs w:val="28"/>
              </w:rPr>
              <w:t xml:space="preserve">ПАЙДАЛАНЫЛҒАН ӘДЕБИЕТТЕР ТІЗІМІ </w:t>
            </w:r>
          </w:p>
        </w:tc>
        <w:tc>
          <w:tcPr>
            <w:tcW w:w="674" w:type="dxa"/>
          </w:tcPr>
          <w:p w14:paraId="421155D9" w14:textId="0D32E63B" w:rsidR="009B267B" w:rsidRPr="00A20034" w:rsidRDefault="008F02D5" w:rsidP="009B267B">
            <w:pPr>
              <w:jc w:val="center"/>
              <w:rPr>
                <w:color w:val="000000"/>
                <w:sz w:val="28"/>
                <w:szCs w:val="28"/>
                <w:lang w:val="kk-KZ"/>
              </w:rPr>
            </w:pPr>
            <w:r>
              <w:rPr>
                <w:color w:val="000000"/>
                <w:sz w:val="28"/>
                <w:szCs w:val="28"/>
                <w:lang w:val="kk-KZ"/>
              </w:rPr>
              <w:t>97</w:t>
            </w:r>
          </w:p>
        </w:tc>
      </w:tr>
      <w:tr w:rsidR="009B267B" w:rsidRPr="0094625E" w14:paraId="0BB19440" w14:textId="77777777" w:rsidTr="00967130">
        <w:tc>
          <w:tcPr>
            <w:tcW w:w="8897" w:type="dxa"/>
          </w:tcPr>
          <w:p w14:paraId="4ADBD336" w14:textId="4BB177C7" w:rsidR="009B267B" w:rsidRPr="001B21D6" w:rsidRDefault="009B267B" w:rsidP="00967130">
            <w:pPr>
              <w:rPr>
                <w:sz w:val="28"/>
                <w:szCs w:val="28"/>
                <w:lang w:val="kk-KZ"/>
              </w:rPr>
            </w:pPr>
            <w:r>
              <w:rPr>
                <w:sz w:val="28"/>
                <w:szCs w:val="28"/>
                <w:lang w:val="kk-KZ"/>
              </w:rPr>
              <w:t>ҚОСЫМША</w:t>
            </w:r>
            <w:r w:rsidR="00967130">
              <w:rPr>
                <w:sz w:val="28"/>
                <w:szCs w:val="28"/>
                <w:lang w:val="kk-KZ"/>
              </w:rPr>
              <w:t xml:space="preserve"> А</w:t>
            </w:r>
          </w:p>
        </w:tc>
        <w:tc>
          <w:tcPr>
            <w:tcW w:w="674" w:type="dxa"/>
          </w:tcPr>
          <w:p w14:paraId="6E429741" w14:textId="02E5DB04" w:rsidR="009B267B" w:rsidRDefault="00967130" w:rsidP="008F02D5">
            <w:pPr>
              <w:jc w:val="center"/>
              <w:rPr>
                <w:color w:val="000000"/>
                <w:sz w:val="28"/>
                <w:szCs w:val="28"/>
                <w:lang w:val="kk-KZ"/>
              </w:rPr>
            </w:pPr>
            <w:r>
              <w:rPr>
                <w:color w:val="000000"/>
                <w:sz w:val="28"/>
                <w:szCs w:val="28"/>
                <w:lang w:val="kk-KZ"/>
              </w:rPr>
              <w:t>10</w:t>
            </w:r>
            <w:r w:rsidR="008F02D5">
              <w:rPr>
                <w:color w:val="000000"/>
                <w:sz w:val="28"/>
                <w:szCs w:val="28"/>
                <w:lang w:val="kk-KZ"/>
              </w:rPr>
              <w:t>6</w:t>
            </w:r>
          </w:p>
        </w:tc>
      </w:tr>
      <w:tr w:rsidR="00967130" w:rsidRPr="0094625E" w14:paraId="70D716D8" w14:textId="77777777" w:rsidTr="00967130">
        <w:tc>
          <w:tcPr>
            <w:tcW w:w="8897" w:type="dxa"/>
          </w:tcPr>
          <w:p w14:paraId="1CAE4784" w14:textId="57012A69" w:rsidR="00967130" w:rsidRDefault="00967130" w:rsidP="00967130">
            <w:pPr>
              <w:rPr>
                <w:sz w:val="28"/>
                <w:szCs w:val="28"/>
                <w:lang w:val="kk-KZ"/>
              </w:rPr>
            </w:pPr>
            <w:r>
              <w:rPr>
                <w:sz w:val="28"/>
                <w:szCs w:val="28"/>
                <w:lang w:val="kk-KZ"/>
              </w:rPr>
              <w:t>ҚОСЫМША Б</w:t>
            </w:r>
          </w:p>
        </w:tc>
        <w:tc>
          <w:tcPr>
            <w:tcW w:w="674" w:type="dxa"/>
          </w:tcPr>
          <w:p w14:paraId="64FA4933" w14:textId="7D1101B2" w:rsidR="00967130" w:rsidRDefault="00967130" w:rsidP="008F02D5">
            <w:pPr>
              <w:jc w:val="center"/>
              <w:rPr>
                <w:color w:val="000000"/>
                <w:sz w:val="28"/>
                <w:szCs w:val="28"/>
                <w:lang w:val="kk-KZ"/>
              </w:rPr>
            </w:pPr>
            <w:r>
              <w:rPr>
                <w:color w:val="000000"/>
                <w:sz w:val="28"/>
                <w:szCs w:val="28"/>
                <w:lang w:val="kk-KZ"/>
              </w:rPr>
              <w:t>1</w:t>
            </w:r>
            <w:r w:rsidR="008F02D5">
              <w:rPr>
                <w:color w:val="000000"/>
                <w:sz w:val="28"/>
                <w:szCs w:val="28"/>
                <w:lang w:val="kk-KZ"/>
              </w:rPr>
              <w:t>07</w:t>
            </w:r>
          </w:p>
        </w:tc>
      </w:tr>
    </w:tbl>
    <w:p w14:paraId="369103A3" w14:textId="746C6902" w:rsidR="00CB15D5" w:rsidRDefault="00CB15D5" w:rsidP="00CC4A32">
      <w:pPr>
        <w:ind w:firstLine="709"/>
        <w:jc w:val="center"/>
        <w:rPr>
          <w:rFonts w:eastAsia="Calibri"/>
          <w:b/>
          <w:sz w:val="28"/>
          <w:szCs w:val="28"/>
          <w:lang w:eastAsia="en-US"/>
        </w:rPr>
      </w:pPr>
    </w:p>
    <w:p w14:paraId="7E055C59" w14:textId="32AE06FC" w:rsidR="00967130" w:rsidRDefault="00967130" w:rsidP="00CC4A32">
      <w:pPr>
        <w:ind w:firstLine="709"/>
        <w:jc w:val="center"/>
        <w:rPr>
          <w:rFonts w:eastAsia="Calibri"/>
          <w:b/>
          <w:sz w:val="28"/>
          <w:szCs w:val="28"/>
          <w:lang w:eastAsia="en-US"/>
        </w:rPr>
      </w:pPr>
    </w:p>
    <w:p w14:paraId="594EC41E" w14:textId="1151CC13" w:rsidR="00967130" w:rsidRDefault="00967130" w:rsidP="00CC4A32">
      <w:pPr>
        <w:ind w:firstLine="709"/>
        <w:jc w:val="center"/>
        <w:rPr>
          <w:rFonts w:eastAsia="Calibri"/>
          <w:b/>
          <w:sz w:val="28"/>
          <w:szCs w:val="28"/>
          <w:lang w:eastAsia="en-US"/>
        </w:rPr>
      </w:pPr>
    </w:p>
    <w:p w14:paraId="0A0EB319" w14:textId="6AD940B4" w:rsidR="00967130" w:rsidRDefault="00967130" w:rsidP="00CC4A32">
      <w:pPr>
        <w:ind w:firstLine="709"/>
        <w:jc w:val="center"/>
        <w:rPr>
          <w:rFonts w:eastAsia="Calibri"/>
          <w:b/>
          <w:sz w:val="28"/>
          <w:szCs w:val="28"/>
          <w:lang w:eastAsia="en-US"/>
        </w:rPr>
      </w:pPr>
    </w:p>
    <w:p w14:paraId="2B9417BA" w14:textId="2F3BC9E1" w:rsidR="00967130" w:rsidRDefault="00967130" w:rsidP="00CC4A32">
      <w:pPr>
        <w:ind w:firstLine="709"/>
        <w:jc w:val="center"/>
        <w:rPr>
          <w:rFonts w:eastAsia="Calibri"/>
          <w:b/>
          <w:sz w:val="28"/>
          <w:szCs w:val="28"/>
          <w:lang w:eastAsia="en-US"/>
        </w:rPr>
      </w:pPr>
    </w:p>
    <w:p w14:paraId="4AC0DFCC" w14:textId="1FCB0EC9" w:rsidR="00967130" w:rsidRDefault="00967130" w:rsidP="00CC4A32">
      <w:pPr>
        <w:ind w:firstLine="709"/>
        <w:jc w:val="center"/>
        <w:rPr>
          <w:rFonts w:eastAsia="Calibri"/>
          <w:b/>
          <w:sz w:val="28"/>
          <w:szCs w:val="28"/>
          <w:lang w:eastAsia="en-US"/>
        </w:rPr>
      </w:pPr>
    </w:p>
    <w:p w14:paraId="5B3EE9F4" w14:textId="77777777" w:rsidR="00967130" w:rsidRDefault="00967130" w:rsidP="00CC4A32">
      <w:pPr>
        <w:ind w:firstLine="709"/>
        <w:jc w:val="center"/>
        <w:rPr>
          <w:rFonts w:eastAsia="Calibri"/>
          <w:b/>
          <w:sz w:val="28"/>
          <w:szCs w:val="28"/>
          <w:lang w:eastAsia="en-US"/>
        </w:rPr>
      </w:pPr>
    </w:p>
    <w:p w14:paraId="74455A61" w14:textId="77777777" w:rsidR="00CC4A32" w:rsidRDefault="004B7646" w:rsidP="00CC4A32">
      <w:pPr>
        <w:ind w:firstLine="709"/>
        <w:jc w:val="center"/>
        <w:rPr>
          <w:rFonts w:eastAsia="Calibri"/>
          <w:b/>
          <w:sz w:val="28"/>
          <w:szCs w:val="28"/>
          <w:lang w:eastAsia="en-US"/>
        </w:rPr>
      </w:pPr>
      <w:r w:rsidRPr="004B7646">
        <w:rPr>
          <w:rFonts w:eastAsia="Calibri"/>
          <w:b/>
          <w:sz w:val="28"/>
          <w:szCs w:val="28"/>
          <w:lang w:eastAsia="en-US"/>
        </w:rPr>
        <w:lastRenderedPageBreak/>
        <w:t>НОРМАТИВТІК СІЛТЕМЕЛЕР</w:t>
      </w:r>
    </w:p>
    <w:p w14:paraId="23A93719" w14:textId="77777777" w:rsidR="004B7646" w:rsidRPr="00BA6553" w:rsidRDefault="004B7646" w:rsidP="00CC4A32">
      <w:pPr>
        <w:ind w:firstLine="709"/>
        <w:jc w:val="center"/>
        <w:rPr>
          <w:rFonts w:eastAsia="Calibri"/>
          <w:b/>
          <w:sz w:val="28"/>
          <w:szCs w:val="28"/>
          <w:lang w:eastAsia="en-US"/>
        </w:rPr>
      </w:pPr>
    </w:p>
    <w:p w14:paraId="2DB3774D" w14:textId="77777777" w:rsidR="00F14E7B" w:rsidRPr="00BA6553" w:rsidRDefault="00F14E7B" w:rsidP="00F14E7B">
      <w:pPr>
        <w:pStyle w:val="HTML"/>
        <w:jc w:val="both"/>
        <w:rPr>
          <w:rFonts w:ascii="Times New Roman" w:hAnsi="Times New Roman" w:cs="Times New Roman"/>
          <w:color w:val="002033"/>
          <w:sz w:val="28"/>
          <w:szCs w:val="28"/>
          <w:lang w:val="kk-KZ"/>
        </w:rPr>
      </w:pPr>
      <w:r w:rsidRPr="00BA6553">
        <w:rPr>
          <w:rStyle w:val="translation-word"/>
          <w:rFonts w:ascii="Times New Roman" w:hAnsi="Times New Roman" w:cs="Times New Roman"/>
          <w:color w:val="002033"/>
          <w:sz w:val="28"/>
          <w:szCs w:val="28"/>
          <w:bdr w:val="none" w:sz="0" w:space="0" w:color="auto" w:frame="1"/>
          <w:lang w:val="kk-KZ"/>
        </w:rPr>
        <w:t xml:space="preserve"> </w:t>
      </w:r>
      <w:r w:rsidRPr="00BA6553">
        <w:rPr>
          <w:rStyle w:val="translation-word"/>
          <w:rFonts w:ascii="Times New Roman" w:hAnsi="Times New Roman" w:cs="Times New Roman"/>
          <w:color w:val="002033"/>
          <w:sz w:val="28"/>
          <w:szCs w:val="28"/>
          <w:bdr w:val="none" w:sz="0" w:space="0" w:color="auto" w:frame="1"/>
          <w:lang w:val="kk-KZ"/>
        </w:rPr>
        <w:tab/>
        <w:t>Осы диссертацияда келесі нормативтік құжаттарға сілтемелер пайдаланылды:</w:t>
      </w:r>
    </w:p>
    <w:p w14:paraId="58F487CF" w14:textId="77777777" w:rsidR="00CC4A32" w:rsidRPr="00BA6553" w:rsidRDefault="00CC4A32" w:rsidP="00F14E7B">
      <w:pPr>
        <w:ind w:firstLine="709"/>
        <w:jc w:val="both"/>
        <w:rPr>
          <w:rFonts w:eastAsia="Calibri"/>
          <w:b/>
          <w:sz w:val="28"/>
          <w:szCs w:val="28"/>
          <w:lang w:val="kk-KZ" w:eastAsia="en-US"/>
        </w:rPr>
      </w:pPr>
    </w:p>
    <w:p w14:paraId="380AEAF0" w14:textId="77777777" w:rsidR="00AE2164" w:rsidRPr="00BA6553" w:rsidRDefault="00CC4A32" w:rsidP="00CC4A32">
      <w:pPr>
        <w:ind w:firstLine="709"/>
        <w:jc w:val="both"/>
        <w:rPr>
          <w:rFonts w:eastAsia="Calibri"/>
          <w:sz w:val="28"/>
          <w:szCs w:val="28"/>
          <w:lang w:val="kk-KZ" w:eastAsia="en-US"/>
        </w:rPr>
      </w:pPr>
      <w:r w:rsidRPr="00BA6553">
        <w:rPr>
          <w:rFonts w:eastAsia="Calibri"/>
          <w:sz w:val="28"/>
          <w:szCs w:val="28"/>
          <w:lang w:val="kk-KZ" w:eastAsia="en-US"/>
        </w:rPr>
        <w:t xml:space="preserve">П </w:t>
      </w:r>
      <w:r w:rsidR="00AE2164" w:rsidRPr="00BA6553">
        <w:rPr>
          <w:rFonts w:eastAsia="Calibri"/>
          <w:sz w:val="28"/>
          <w:szCs w:val="28"/>
          <w:lang w:val="kk-KZ" w:eastAsia="en-US"/>
        </w:rPr>
        <w:t>ҚазҰАУ ФДДРЕ-251. Философия докторы (PhD), бейіні бойынша доктор дәрежесін алу үшін диссертацияны ресімдеу ережесі. Бас. Бірінші, Алматы. 2019 ж.</w:t>
      </w:r>
    </w:p>
    <w:p w14:paraId="15E3D1C1" w14:textId="77777777" w:rsidR="00CC4A32" w:rsidRPr="00BA6553" w:rsidRDefault="00CC4A32" w:rsidP="00CC4A32">
      <w:pPr>
        <w:ind w:firstLine="709"/>
        <w:jc w:val="both"/>
        <w:rPr>
          <w:rFonts w:eastAsia="Calibri"/>
          <w:sz w:val="28"/>
          <w:szCs w:val="28"/>
          <w:lang w:val="kk-KZ" w:eastAsia="en-US"/>
        </w:rPr>
      </w:pPr>
    </w:p>
    <w:p w14:paraId="5FF2A769" w14:textId="23DAE32D" w:rsidR="00CC4A32" w:rsidRPr="00BA6553" w:rsidRDefault="00D364FB" w:rsidP="00CC4A32">
      <w:pPr>
        <w:ind w:firstLine="709"/>
        <w:jc w:val="both"/>
        <w:rPr>
          <w:rFonts w:eastAsia="Calibri"/>
          <w:sz w:val="28"/>
          <w:szCs w:val="28"/>
          <w:lang w:val="kk-KZ" w:eastAsia="en-US"/>
        </w:rPr>
      </w:pPr>
      <w:r w:rsidRPr="00BA6553">
        <w:rPr>
          <w:rFonts w:eastAsia="Calibri"/>
          <w:sz w:val="28"/>
          <w:szCs w:val="28"/>
          <w:lang w:val="kk-KZ" w:eastAsia="en-US"/>
        </w:rPr>
        <w:t>МЕМСТ</w:t>
      </w:r>
      <w:r w:rsidR="00CC4A32" w:rsidRPr="00BA6553">
        <w:rPr>
          <w:rFonts w:eastAsia="Calibri"/>
          <w:sz w:val="28"/>
          <w:szCs w:val="28"/>
          <w:lang w:val="kk-KZ" w:eastAsia="en-US"/>
        </w:rPr>
        <w:t xml:space="preserve"> 15.101-98. </w:t>
      </w:r>
      <w:r w:rsidRPr="00BA6553">
        <w:rPr>
          <w:rFonts w:eastAsia="Calibri"/>
          <w:sz w:val="28"/>
          <w:szCs w:val="28"/>
          <w:lang w:val="kk-KZ" w:eastAsia="en-US"/>
        </w:rPr>
        <w:t>Мемлекетаралық СТАНДАРТ: Өнімді әзірлеу және өндіріске қою жүйесі. Ғылыми-зерттеу жұмыстарын орындау тәртібі</w:t>
      </w:r>
      <w:r w:rsidR="00AE2164" w:rsidRPr="00BA6553">
        <w:rPr>
          <w:rFonts w:eastAsia="Calibri"/>
          <w:sz w:val="28"/>
          <w:szCs w:val="28"/>
          <w:lang w:val="kk-KZ" w:eastAsia="en-US"/>
        </w:rPr>
        <w:t>.</w:t>
      </w:r>
      <w:r w:rsidR="00BA6553" w:rsidRPr="00B961F0">
        <w:rPr>
          <w:sz w:val="28"/>
          <w:szCs w:val="28"/>
          <w:lang w:val="kk-KZ"/>
        </w:rPr>
        <w:t xml:space="preserve"> </w:t>
      </w:r>
      <w:r w:rsidR="00BA6553" w:rsidRPr="00BA6553">
        <w:rPr>
          <w:rFonts w:eastAsia="Calibri"/>
          <w:sz w:val="28"/>
          <w:szCs w:val="28"/>
          <w:lang w:val="kk-KZ" w:eastAsia="en-US"/>
        </w:rPr>
        <w:t>https://meganorm.ru/Index2/1/4294849/4294849942.htm</w:t>
      </w:r>
    </w:p>
    <w:p w14:paraId="7B0D603A" w14:textId="77777777" w:rsidR="00CC4A32" w:rsidRPr="00BA6553" w:rsidRDefault="00CC4A32" w:rsidP="00CC4A32">
      <w:pPr>
        <w:ind w:firstLine="709"/>
        <w:jc w:val="both"/>
        <w:rPr>
          <w:rFonts w:eastAsia="Calibri"/>
          <w:sz w:val="28"/>
          <w:szCs w:val="28"/>
          <w:lang w:val="kk-KZ" w:eastAsia="en-US"/>
        </w:rPr>
      </w:pPr>
    </w:p>
    <w:p w14:paraId="4B317F4A" w14:textId="5FA710A6" w:rsidR="00D364FB" w:rsidRPr="00BA6553" w:rsidRDefault="00D364FB" w:rsidP="00CC4A32">
      <w:pPr>
        <w:ind w:firstLine="709"/>
        <w:jc w:val="both"/>
        <w:rPr>
          <w:rFonts w:eastAsia="Calibri"/>
          <w:sz w:val="28"/>
          <w:szCs w:val="28"/>
          <w:lang w:val="kk-KZ" w:eastAsia="en-US"/>
        </w:rPr>
      </w:pPr>
      <w:r w:rsidRPr="00BA6553">
        <w:rPr>
          <w:rFonts w:eastAsia="Calibri"/>
          <w:sz w:val="28"/>
          <w:szCs w:val="28"/>
          <w:lang w:val="kk-KZ" w:eastAsia="en-US"/>
        </w:rPr>
        <w:t>МЕМСТ</w:t>
      </w:r>
      <w:r w:rsidR="00CC4A32" w:rsidRPr="00BA6553">
        <w:rPr>
          <w:rFonts w:eastAsia="Calibri"/>
          <w:sz w:val="28"/>
          <w:szCs w:val="28"/>
          <w:lang w:val="kk-KZ" w:eastAsia="en-US"/>
        </w:rPr>
        <w:t xml:space="preserve"> 12.1.005-88 </w:t>
      </w:r>
      <w:r w:rsidRPr="00BA6553">
        <w:rPr>
          <w:rFonts w:eastAsia="Calibri"/>
          <w:sz w:val="28"/>
          <w:szCs w:val="28"/>
          <w:lang w:val="kk-KZ" w:eastAsia="en-US"/>
        </w:rPr>
        <w:t xml:space="preserve">МЕМЛЕКЕТАРАЛЫҚ СТАНДАРТ: </w:t>
      </w:r>
      <w:r w:rsidR="00AE2164" w:rsidRPr="00BA6553">
        <w:rPr>
          <w:rFonts w:eastAsia="Calibri"/>
          <w:sz w:val="28"/>
          <w:szCs w:val="28"/>
          <w:lang w:val="kk-KZ" w:eastAsia="en-US"/>
        </w:rPr>
        <w:t>ЕҚСЖ</w:t>
      </w:r>
      <w:r w:rsidRPr="00BA6553">
        <w:rPr>
          <w:rFonts w:eastAsia="Calibri"/>
          <w:sz w:val="28"/>
          <w:szCs w:val="28"/>
          <w:lang w:val="kk-KZ" w:eastAsia="en-US"/>
        </w:rPr>
        <w:t>. Жұмыс аймағының ауасына қойылатын жалпы санитарлық-гигиеналық талаптар.</w:t>
      </w:r>
      <w:r w:rsidR="00BA6553" w:rsidRPr="00BA6553">
        <w:rPr>
          <w:sz w:val="28"/>
          <w:szCs w:val="28"/>
          <w:lang w:val="kk-KZ"/>
        </w:rPr>
        <w:t xml:space="preserve"> </w:t>
      </w:r>
      <w:r w:rsidR="00BA6553" w:rsidRPr="00BA6553">
        <w:rPr>
          <w:rFonts w:eastAsia="Calibri"/>
          <w:sz w:val="28"/>
          <w:szCs w:val="28"/>
          <w:lang w:val="kk-KZ" w:eastAsia="en-US"/>
        </w:rPr>
        <w:t>https://online.zakon.kz/Document/?doc_id=1037922&amp;pos=1;-16#pos=1;-16</w:t>
      </w:r>
    </w:p>
    <w:p w14:paraId="44ED1B37" w14:textId="77777777" w:rsidR="00CC4A32" w:rsidRPr="00BA6553" w:rsidRDefault="00CC4A32" w:rsidP="00CC4A32">
      <w:pPr>
        <w:ind w:firstLine="709"/>
        <w:jc w:val="both"/>
        <w:rPr>
          <w:rFonts w:eastAsia="Calibri"/>
          <w:sz w:val="28"/>
          <w:szCs w:val="28"/>
          <w:lang w:val="kk-KZ" w:eastAsia="en-US"/>
        </w:rPr>
      </w:pPr>
    </w:p>
    <w:p w14:paraId="5739E4F2" w14:textId="77777777" w:rsidR="00CC4A32" w:rsidRPr="00BA6553" w:rsidRDefault="00D364FB" w:rsidP="00CC4A32">
      <w:pPr>
        <w:ind w:firstLine="709"/>
        <w:jc w:val="both"/>
        <w:rPr>
          <w:rFonts w:eastAsia="Calibri"/>
          <w:sz w:val="28"/>
          <w:szCs w:val="28"/>
          <w:lang w:eastAsia="en-US"/>
        </w:rPr>
      </w:pPr>
      <w:r w:rsidRPr="00BA6553">
        <w:rPr>
          <w:rFonts w:eastAsia="Calibri"/>
          <w:sz w:val="28"/>
          <w:szCs w:val="28"/>
          <w:lang w:val="kk-KZ" w:eastAsia="en-US"/>
        </w:rPr>
        <w:t xml:space="preserve">Шығарылатын ауаның жылуын кәдеге жарата отырып, мал шаруашылығы үй-жайларының микроклиматын қамтамасыз ету жүйелерін есептеу және жобалау жөніндегі ұсынымдар. 16 ақпанда 1987 жылы КСРО Мемлекеттік агроөнеркәсіптік кешенінің жобалық ұйымдарының бөлімшесі бекітті. </w:t>
      </w:r>
      <w:hyperlink r:id="rId8" w:history="1">
        <w:r w:rsidR="00CC4A32" w:rsidRPr="00BA6553">
          <w:rPr>
            <w:rFonts w:eastAsia="Calibri"/>
            <w:color w:val="0000FF"/>
            <w:sz w:val="28"/>
            <w:szCs w:val="28"/>
            <w:u w:val="single"/>
            <w:lang w:eastAsia="en-US"/>
          </w:rPr>
          <w:t>http://snipov.net/database/c_3644764195_doc_4293845766.html</w:t>
        </w:r>
      </w:hyperlink>
    </w:p>
    <w:p w14:paraId="6310FB31" w14:textId="77777777" w:rsidR="00CC4A32" w:rsidRPr="00BA6553" w:rsidRDefault="00CC4A32" w:rsidP="00CC4A32">
      <w:pPr>
        <w:ind w:firstLine="709"/>
        <w:jc w:val="both"/>
        <w:rPr>
          <w:rFonts w:eastAsia="Calibri"/>
          <w:sz w:val="28"/>
          <w:szCs w:val="28"/>
          <w:lang w:eastAsia="en-US"/>
        </w:rPr>
      </w:pPr>
    </w:p>
    <w:p w14:paraId="1D817A7E" w14:textId="1F49F9D6" w:rsidR="00D364FB" w:rsidRPr="00BA6553" w:rsidRDefault="00D364FB" w:rsidP="00985691">
      <w:pPr>
        <w:ind w:firstLine="709"/>
        <w:jc w:val="both"/>
        <w:rPr>
          <w:rFonts w:eastAsia="Calibri"/>
          <w:sz w:val="28"/>
          <w:szCs w:val="28"/>
          <w:lang w:val="kk-KZ" w:eastAsia="en-US"/>
        </w:rPr>
      </w:pPr>
      <w:r w:rsidRPr="00BA6553">
        <w:rPr>
          <w:rFonts w:eastAsia="Calibri"/>
          <w:sz w:val="28"/>
          <w:szCs w:val="28"/>
          <w:lang w:eastAsia="en-US"/>
        </w:rPr>
        <w:t xml:space="preserve">МЕМСТ 2.109-73 </w:t>
      </w:r>
      <w:r w:rsidRPr="00BA6553">
        <w:rPr>
          <w:rFonts w:eastAsia="Calibri"/>
          <w:sz w:val="28"/>
          <w:szCs w:val="28"/>
          <w:lang w:val="kk-KZ" w:eastAsia="en-US"/>
        </w:rPr>
        <w:t>ҚҚБЖ</w:t>
      </w:r>
      <w:r w:rsidRPr="00BA6553">
        <w:rPr>
          <w:rFonts w:eastAsia="Calibri"/>
          <w:sz w:val="28"/>
          <w:szCs w:val="28"/>
          <w:lang w:eastAsia="en-US"/>
        </w:rPr>
        <w:t xml:space="preserve">. Мемлекетаралық СТАНДАРТ: </w:t>
      </w:r>
      <w:r w:rsidRPr="00BA6553">
        <w:rPr>
          <w:rFonts w:eastAsia="Calibri"/>
          <w:sz w:val="28"/>
          <w:szCs w:val="28"/>
          <w:lang w:val="kk-KZ" w:eastAsia="en-US"/>
        </w:rPr>
        <w:t>Құрылымдық</w:t>
      </w:r>
      <w:r w:rsidRPr="00BA6553">
        <w:rPr>
          <w:rFonts w:eastAsia="Calibri"/>
          <w:sz w:val="28"/>
          <w:szCs w:val="28"/>
          <w:lang w:eastAsia="en-US"/>
        </w:rPr>
        <w:t xml:space="preserve"> құжаттаманың бірыңғай жүйесі. Сызбаларға қойылатын негізгі талаптар</w:t>
      </w:r>
      <w:r w:rsidRPr="00BA6553">
        <w:rPr>
          <w:rFonts w:eastAsia="Calibri"/>
          <w:sz w:val="28"/>
          <w:szCs w:val="28"/>
          <w:lang w:val="kk-KZ" w:eastAsia="en-US"/>
        </w:rPr>
        <w:t>.</w:t>
      </w:r>
      <w:r w:rsidR="00985691" w:rsidRPr="00BA6553">
        <w:rPr>
          <w:sz w:val="28"/>
          <w:szCs w:val="28"/>
        </w:rPr>
        <w:t xml:space="preserve"> </w:t>
      </w:r>
      <w:r w:rsidR="00BA6553" w:rsidRPr="00BA6553">
        <w:rPr>
          <w:sz w:val="28"/>
          <w:szCs w:val="28"/>
          <w:lang w:val="kk-KZ"/>
        </w:rPr>
        <w:t>https://files.stroyinf.ru/Data/54/5499.pdf</w:t>
      </w:r>
    </w:p>
    <w:p w14:paraId="0B44F8A3" w14:textId="77777777" w:rsidR="00CC4A32" w:rsidRPr="00BA6553" w:rsidRDefault="00CC4A32" w:rsidP="00CC4A32">
      <w:pPr>
        <w:ind w:firstLine="709"/>
        <w:jc w:val="both"/>
        <w:rPr>
          <w:rFonts w:eastAsia="Calibri"/>
          <w:sz w:val="28"/>
          <w:szCs w:val="28"/>
          <w:lang w:eastAsia="en-US"/>
        </w:rPr>
      </w:pPr>
    </w:p>
    <w:p w14:paraId="700335EA" w14:textId="74023AF7" w:rsidR="00D364FB" w:rsidRPr="00BA6553" w:rsidRDefault="00D364FB" w:rsidP="00BA6553">
      <w:pPr>
        <w:ind w:firstLine="709"/>
        <w:jc w:val="both"/>
        <w:rPr>
          <w:rFonts w:eastAsia="Calibri"/>
          <w:sz w:val="28"/>
          <w:szCs w:val="28"/>
          <w:lang w:val="kk-KZ" w:eastAsia="en-US"/>
        </w:rPr>
      </w:pPr>
      <w:r w:rsidRPr="00BA6553">
        <w:rPr>
          <w:rFonts w:eastAsia="Calibri"/>
          <w:sz w:val="28"/>
          <w:szCs w:val="28"/>
          <w:lang w:eastAsia="en-US"/>
        </w:rPr>
        <w:t xml:space="preserve">МЕМСТ 2.702-2011 мемлекетаралық СТАНДАРТ: </w:t>
      </w:r>
      <w:r w:rsidRPr="00BA6553">
        <w:rPr>
          <w:rFonts w:eastAsia="Calibri"/>
          <w:sz w:val="28"/>
          <w:szCs w:val="28"/>
          <w:lang w:val="kk-KZ" w:eastAsia="en-US"/>
        </w:rPr>
        <w:t>Қ</w:t>
      </w:r>
      <w:r w:rsidRPr="00BA6553">
        <w:rPr>
          <w:rFonts w:eastAsia="Calibri"/>
          <w:sz w:val="28"/>
          <w:szCs w:val="28"/>
          <w:lang w:eastAsia="en-US"/>
        </w:rPr>
        <w:t>ұрылымдық құжаттаманың бірыңғай жүйесі (</w:t>
      </w:r>
      <w:r w:rsidRPr="00BA6553">
        <w:rPr>
          <w:rFonts w:eastAsia="Calibri"/>
          <w:sz w:val="28"/>
          <w:szCs w:val="28"/>
          <w:lang w:val="kk-KZ" w:eastAsia="en-US"/>
        </w:rPr>
        <w:t>ҚҚБЖ</w:t>
      </w:r>
      <w:r w:rsidRPr="00BA6553">
        <w:rPr>
          <w:rFonts w:eastAsia="Calibri"/>
          <w:sz w:val="28"/>
          <w:szCs w:val="28"/>
          <w:lang w:eastAsia="en-US"/>
        </w:rPr>
        <w:t>). Электр тізбектерін орындау ережелері.</w:t>
      </w:r>
      <w:r w:rsidR="00BA6553" w:rsidRPr="00BA6553">
        <w:rPr>
          <w:sz w:val="28"/>
          <w:szCs w:val="28"/>
        </w:rPr>
        <w:t xml:space="preserve"> </w:t>
      </w:r>
      <w:r w:rsidR="00BA6553" w:rsidRPr="00BA6553">
        <w:rPr>
          <w:sz w:val="28"/>
          <w:szCs w:val="28"/>
          <w:lang w:val="kk-KZ"/>
        </w:rPr>
        <w:t>https://meganorm.ru/Data2/1/4293800/4293800211.pdf</w:t>
      </w:r>
    </w:p>
    <w:p w14:paraId="463854C2" w14:textId="77777777" w:rsidR="00CC4A32" w:rsidRPr="00BA6553" w:rsidRDefault="00CC4A32" w:rsidP="00CC4A32">
      <w:pPr>
        <w:ind w:firstLine="709"/>
        <w:jc w:val="both"/>
        <w:rPr>
          <w:rFonts w:eastAsia="Calibri"/>
          <w:sz w:val="28"/>
          <w:szCs w:val="28"/>
          <w:lang w:eastAsia="en-US"/>
        </w:rPr>
      </w:pPr>
    </w:p>
    <w:p w14:paraId="7A186EF7" w14:textId="61010796" w:rsidR="00CC4A32" w:rsidRPr="00BA6553" w:rsidRDefault="00D364FB" w:rsidP="00CC4A32">
      <w:pPr>
        <w:ind w:firstLine="709"/>
        <w:jc w:val="both"/>
        <w:rPr>
          <w:rFonts w:eastAsia="Calibri"/>
          <w:sz w:val="28"/>
          <w:szCs w:val="28"/>
          <w:lang w:val="kk-KZ" w:eastAsia="en-US"/>
        </w:rPr>
      </w:pPr>
      <w:r w:rsidRPr="00BA6553">
        <w:rPr>
          <w:rFonts w:eastAsia="Calibri"/>
          <w:sz w:val="28"/>
          <w:szCs w:val="28"/>
          <w:lang w:eastAsia="en-US"/>
        </w:rPr>
        <w:t xml:space="preserve">МЕМСТ 3045-53 электр өлшеу құралдары. Өлшеу шектері, номиналды </w:t>
      </w:r>
      <w:r w:rsidRPr="00BA6553">
        <w:rPr>
          <w:rFonts w:eastAsia="Calibri"/>
          <w:sz w:val="28"/>
          <w:szCs w:val="28"/>
          <w:lang w:val="kk-KZ" w:eastAsia="en-US"/>
        </w:rPr>
        <w:t>т</w:t>
      </w:r>
      <w:r w:rsidRPr="00BA6553">
        <w:rPr>
          <w:rFonts w:eastAsia="Calibri"/>
          <w:sz w:val="28"/>
          <w:szCs w:val="28"/>
          <w:lang w:eastAsia="en-US"/>
        </w:rPr>
        <w:t>октар мен кернеулер</w:t>
      </w:r>
      <w:r w:rsidRPr="00BA6553">
        <w:rPr>
          <w:rFonts w:eastAsia="Calibri"/>
          <w:sz w:val="28"/>
          <w:szCs w:val="28"/>
          <w:lang w:val="kk-KZ" w:eastAsia="en-US"/>
        </w:rPr>
        <w:t>.</w:t>
      </w:r>
      <w:r w:rsidR="00BA6553" w:rsidRPr="00BA6553">
        <w:rPr>
          <w:sz w:val="28"/>
          <w:szCs w:val="28"/>
        </w:rPr>
        <w:t xml:space="preserve"> </w:t>
      </w:r>
      <w:r w:rsidR="00BA6553" w:rsidRPr="00BA6553">
        <w:rPr>
          <w:rFonts w:eastAsia="Calibri"/>
          <w:sz w:val="28"/>
          <w:szCs w:val="28"/>
          <w:lang w:val="kk-KZ" w:eastAsia="en-US"/>
        </w:rPr>
        <w:t>http://www.normacs.ru/Doclist/doc/4J2V.html</w:t>
      </w:r>
    </w:p>
    <w:p w14:paraId="1665E76E" w14:textId="77777777" w:rsidR="00D364FB" w:rsidRPr="00BA6553" w:rsidRDefault="00D364FB" w:rsidP="00CC4A32">
      <w:pPr>
        <w:ind w:firstLine="709"/>
        <w:jc w:val="both"/>
        <w:rPr>
          <w:rFonts w:eastAsia="Calibri"/>
          <w:sz w:val="28"/>
          <w:szCs w:val="28"/>
          <w:lang w:eastAsia="en-US"/>
        </w:rPr>
      </w:pPr>
    </w:p>
    <w:p w14:paraId="5E6C1770" w14:textId="149D06BA" w:rsidR="00CC4A32" w:rsidRPr="00BA6553" w:rsidRDefault="00D364FB" w:rsidP="00BA6553">
      <w:pPr>
        <w:ind w:firstLine="709"/>
        <w:jc w:val="both"/>
        <w:rPr>
          <w:rFonts w:eastAsia="Calibri"/>
          <w:sz w:val="28"/>
          <w:szCs w:val="28"/>
          <w:lang w:val="kk-KZ" w:eastAsia="en-US"/>
        </w:rPr>
      </w:pPr>
      <w:r w:rsidRPr="00BA6553">
        <w:rPr>
          <w:rFonts w:eastAsia="Calibri"/>
          <w:sz w:val="28"/>
          <w:szCs w:val="28"/>
          <w:lang w:eastAsia="en-US"/>
        </w:rPr>
        <w:t xml:space="preserve">МЕМСТ 3049-45 </w:t>
      </w:r>
      <w:r w:rsidRPr="00BA6553">
        <w:rPr>
          <w:rFonts w:eastAsia="Calibri"/>
          <w:sz w:val="28"/>
          <w:szCs w:val="28"/>
          <w:lang w:val="kk-KZ" w:eastAsia="en-US"/>
        </w:rPr>
        <w:t>Ж</w:t>
      </w:r>
      <w:r w:rsidRPr="00BA6553">
        <w:rPr>
          <w:rFonts w:eastAsia="Calibri"/>
          <w:sz w:val="28"/>
          <w:szCs w:val="28"/>
          <w:lang w:eastAsia="en-US"/>
        </w:rPr>
        <w:t>ылутехникалық бақылау аспаптары. Электрлік пирометрлер. Өлшеу шегі, сыртқы кедергі, сызық кедергісі</w:t>
      </w:r>
      <w:r w:rsidRPr="00BA6553">
        <w:rPr>
          <w:rFonts w:eastAsia="Calibri"/>
          <w:sz w:val="28"/>
          <w:szCs w:val="28"/>
          <w:lang w:val="kk-KZ" w:eastAsia="en-US"/>
        </w:rPr>
        <w:t>.</w:t>
      </w:r>
      <w:r w:rsidR="00BA6553" w:rsidRPr="00BA6553">
        <w:rPr>
          <w:sz w:val="28"/>
          <w:szCs w:val="28"/>
        </w:rPr>
        <w:t xml:space="preserve"> Москва</w:t>
      </w:r>
      <w:r w:rsidR="00BA6553" w:rsidRPr="00BA6553">
        <w:rPr>
          <w:sz w:val="28"/>
          <w:szCs w:val="28"/>
          <w:lang w:val="kk-KZ"/>
        </w:rPr>
        <w:t>. https://files.stroyinf.ru/Data2/1/4293788/4293788520.pdf</w:t>
      </w:r>
    </w:p>
    <w:p w14:paraId="73CC1188" w14:textId="77777777" w:rsidR="00D364FB" w:rsidRPr="00BA6553" w:rsidRDefault="00D364FB" w:rsidP="00CC4A32">
      <w:pPr>
        <w:ind w:firstLine="709"/>
        <w:jc w:val="both"/>
        <w:rPr>
          <w:rFonts w:eastAsia="Calibri"/>
          <w:sz w:val="28"/>
          <w:szCs w:val="28"/>
          <w:lang w:eastAsia="en-US"/>
        </w:rPr>
      </w:pPr>
    </w:p>
    <w:p w14:paraId="76C9732F" w14:textId="7F039DC3" w:rsidR="00CC4A32" w:rsidRPr="00CC4A32" w:rsidRDefault="00D364FB" w:rsidP="00CC4A32">
      <w:pPr>
        <w:spacing w:after="200" w:line="276" w:lineRule="auto"/>
        <w:rPr>
          <w:rFonts w:eastAsia="Calibri"/>
          <w:b/>
          <w:sz w:val="28"/>
          <w:szCs w:val="28"/>
          <w:lang w:eastAsia="en-US"/>
        </w:rPr>
      </w:pPr>
      <w:r w:rsidRPr="00BA6553">
        <w:rPr>
          <w:rFonts w:eastAsia="Calibri"/>
          <w:sz w:val="28"/>
          <w:szCs w:val="28"/>
          <w:lang w:val="kk-KZ" w:eastAsia="en-US"/>
        </w:rPr>
        <w:t xml:space="preserve"> </w:t>
      </w:r>
      <w:r w:rsidRPr="00BA6553">
        <w:rPr>
          <w:rFonts w:eastAsia="Calibri"/>
          <w:sz w:val="28"/>
          <w:szCs w:val="28"/>
          <w:lang w:val="kk-KZ" w:eastAsia="en-US"/>
        </w:rPr>
        <w:tab/>
        <w:t xml:space="preserve">МЕМСТ </w:t>
      </w:r>
      <w:r w:rsidRPr="00BA6553">
        <w:rPr>
          <w:rFonts w:eastAsia="Calibri"/>
          <w:sz w:val="28"/>
          <w:szCs w:val="28"/>
          <w:lang w:eastAsia="en-US"/>
        </w:rPr>
        <w:t xml:space="preserve"> 34393-2018 мемлекетаралық СТАНДАРТ: Ауылшаруашылық техникасы. Экономикалық бағалау әдістері</w:t>
      </w:r>
      <w:r w:rsidR="00BA6553" w:rsidRPr="00BA6553">
        <w:rPr>
          <w:rFonts w:eastAsia="Calibri"/>
          <w:sz w:val="28"/>
          <w:szCs w:val="28"/>
          <w:lang w:val="kk-KZ" w:eastAsia="en-US"/>
        </w:rPr>
        <w:t>. https://docs.cntd.ru/document/1200161745</w:t>
      </w:r>
      <w:r w:rsidR="00CC4A32" w:rsidRPr="00CC4A32">
        <w:rPr>
          <w:rFonts w:eastAsia="Calibri"/>
          <w:b/>
          <w:sz w:val="28"/>
          <w:szCs w:val="28"/>
          <w:lang w:eastAsia="en-US"/>
        </w:rPr>
        <w:br w:type="page"/>
      </w:r>
    </w:p>
    <w:p w14:paraId="2954B7C1" w14:textId="77777777" w:rsidR="0097177C" w:rsidRPr="0097177C" w:rsidRDefault="00364E1B" w:rsidP="0097177C">
      <w:pPr>
        <w:ind w:firstLine="709"/>
        <w:jc w:val="center"/>
        <w:rPr>
          <w:rFonts w:eastAsia="Calibri"/>
          <w:b/>
          <w:sz w:val="28"/>
          <w:szCs w:val="28"/>
          <w:lang w:eastAsia="en-US"/>
        </w:rPr>
      </w:pPr>
      <w:r w:rsidRPr="0097177C">
        <w:rPr>
          <w:rFonts w:eastAsia="Calibri"/>
          <w:b/>
          <w:sz w:val="28"/>
          <w:szCs w:val="28"/>
          <w:lang w:eastAsia="en-US"/>
        </w:rPr>
        <w:lastRenderedPageBreak/>
        <w:t>АНЫҚТАМАЛАР</w:t>
      </w:r>
    </w:p>
    <w:p w14:paraId="321A2D53" w14:textId="77777777" w:rsidR="0097177C" w:rsidRPr="0097177C" w:rsidRDefault="0097177C" w:rsidP="0097177C">
      <w:pPr>
        <w:ind w:firstLine="709"/>
        <w:jc w:val="both"/>
        <w:rPr>
          <w:rFonts w:eastAsia="Calibri"/>
          <w:b/>
          <w:sz w:val="28"/>
          <w:szCs w:val="28"/>
          <w:lang w:eastAsia="en-US"/>
        </w:rPr>
      </w:pPr>
    </w:p>
    <w:p w14:paraId="31498432" w14:textId="77777777" w:rsidR="0097177C" w:rsidRPr="0097177C" w:rsidRDefault="0097177C" w:rsidP="0097177C">
      <w:pPr>
        <w:ind w:firstLine="709"/>
        <w:jc w:val="both"/>
        <w:rPr>
          <w:rFonts w:eastAsia="Calibri"/>
          <w:sz w:val="28"/>
          <w:szCs w:val="28"/>
          <w:lang w:eastAsia="en-US"/>
        </w:rPr>
      </w:pPr>
      <w:r w:rsidRPr="0097177C">
        <w:rPr>
          <w:rFonts w:eastAsia="Calibri"/>
          <w:sz w:val="28"/>
          <w:szCs w:val="28"/>
          <w:lang w:eastAsia="en-US"/>
        </w:rPr>
        <w:t>Осы диссертацияда тиісті анықтамалары бар мынадай т</w:t>
      </w:r>
      <w:r w:rsidR="00AA61CF">
        <w:rPr>
          <w:rFonts w:eastAsia="Calibri"/>
          <w:sz w:val="28"/>
          <w:szCs w:val="28"/>
          <w:lang w:eastAsia="en-US"/>
        </w:rPr>
        <w:t>ерминдер қолданыл</w:t>
      </w:r>
      <w:r w:rsidR="00AA61CF">
        <w:rPr>
          <w:rFonts w:eastAsia="Calibri"/>
          <w:sz w:val="28"/>
          <w:szCs w:val="28"/>
          <w:lang w:val="kk-KZ" w:eastAsia="en-US"/>
        </w:rPr>
        <w:t>а</w:t>
      </w:r>
      <w:r w:rsidRPr="0097177C">
        <w:rPr>
          <w:rFonts w:eastAsia="Calibri"/>
          <w:sz w:val="28"/>
          <w:szCs w:val="28"/>
          <w:lang w:eastAsia="en-US"/>
        </w:rPr>
        <w:t>ды:</w:t>
      </w:r>
    </w:p>
    <w:p w14:paraId="6C615119" w14:textId="409DF237" w:rsidR="0097177C" w:rsidRPr="0097177C" w:rsidRDefault="0097177C" w:rsidP="0097177C">
      <w:pPr>
        <w:ind w:firstLine="709"/>
        <w:jc w:val="both"/>
        <w:rPr>
          <w:rFonts w:eastAsia="Calibri"/>
          <w:sz w:val="28"/>
          <w:szCs w:val="28"/>
          <w:lang w:eastAsia="en-US"/>
        </w:rPr>
      </w:pPr>
      <w:r w:rsidRPr="00F14E7B">
        <w:rPr>
          <w:rFonts w:eastAsia="Calibri"/>
          <w:b/>
          <w:sz w:val="28"/>
          <w:szCs w:val="28"/>
          <w:lang w:eastAsia="en-US"/>
        </w:rPr>
        <w:t>Энергия тиімділігі</w:t>
      </w:r>
      <w:r w:rsidR="00F14E7B">
        <w:rPr>
          <w:rFonts w:eastAsia="Calibri"/>
          <w:sz w:val="28"/>
          <w:szCs w:val="28"/>
          <w:lang w:val="kk-KZ" w:eastAsia="en-US"/>
        </w:rPr>
        <w:t xml:space="preserve"> </w:t>
      </w:r>
      <w:r w:rsidR="00B0156E" w:rsidRPr="0097177C">
        <w:rPr>
          <w:rFonts w:eastAsia="Calibri"/>
          <w:sz w:val="28"/>
          <w:szCs w:val="28"/>
          <w:lang w:eastAsia="en-US"/>
        </w:rPr>
        <w:t xml:space="preserve">– </w:t>
      </w:r>
      <w:r w:rsidRPr="0097177C">
        <w:rPr>
          <w:rFonts w:eastAsia="Calibri"/>
          <w:sz w:val="28"/>
          <w:szCs w:val="28"/>
          <w:lang w:eastAsia="en-US"/>
        </w:rPr>
        <w:t xml:space="preserve">энергетикалық ресурстарды тиімді (ұтымды) пайдалану. Өндірістегі ғимараттарды немесе технологиялық </w:t>
      </w:r>
      <w:r w:rsidR="00B0156E">
        <w:rPr>
          <w:rFonts w:eastAsia="Calibri"/>
          <w:sz w:val="28"/>
          <w:szCs w:val="28"/>
          <w:lang w:eastAsia="en-US"/>
        </w:rPr>
        <w:t>үрдістерді</w:t>
      </w:r>
      <w:r w:rsidRPr="0097177C">
        <w:rPr>
          <w:rFonts w:eastAsia="Calibri"/>
          <w:sz w:val="28"/>
          <w:szCs w:val="28"/>
          <w:lang w:eastAsia="en-US"/>
        </w:rPr>
        <w:t xml:space="preserve"> энергиямен қамтамасыз етудің бірдей деңгейін қамтамасыз ету үшін аз энергияны пайдалану.</w:t>
      </w:r>
    </w:p>
    <w:p w14:paraId="6C710B3D" w14:textId="72A70FB6" w:rsidR="0097177C" w:rsidRDefault="0097177C" w:rsidP="0097177C">
      <w:pPr>
        <w:ind w:firstLine="709"/>
        <w:jc w:val="both"/>
        <w:rPr>
          <w:rFonts w:eastAsia="Calibri"/>
          <w:sz w:val="28"/>
          <w:szCs w:val="28"/>
          <w:lang w:eastAsia="en-US"/>
        </w:rPr>
      </w:pPr>
      <w:r w:rsidRPr="00F14E7B">
        <w:rPr>
          <w:rFonts w:eastAsia="Calibri"/>
          <w:b/>
          <w:sz w:val="28"/>
          <w:szCs w:val="28"/>
          <w:lang w:eastAsia="en-US"/>
        </w:rPr>
        <w:t>Энергия үнемдеу</w:t>
      </w:r>
      <w:r w:rsidR="00F14E7B">
        <w:rPr>
          <w:rFonts w:eastAsia="Calibri"/>
          <w:b/>
          <w:sz w:val="28"/>
          <w:szCs w:val="28"/>
          <w:lang w:val="kk-KZ" w:eastAsia="en-US"/>
        </w:rPr>
        <w:t xml:space="preserve"> </w:t>
      </w:r>
      <w:r w:rsidRPr="0097177C">
        <w:rPr>
          <w:rFonts w:eastAsia="Calibri"/>
          <w:sz w:val="28"/>
          <w:szCs w:val="28"/>
          <w:lang w:eastAsia="en-US"/>
        </w:rPr>
        <w:t>отын-энергетика ресурстарын тиімді (ұтымды) пайдалануға (үнемді жұмсауға) және шаруашылық айналымға жаңартылатын энергия көздерін тартуға бағытталған құқықтық, ұйымдастырушылық, ғылыми, өндірістік, техникалық және экономикалық шараларды іске асыру.</w:t>
      </w:r>
    </w:p>
    <w:p w14:paraId="47C91760" w14:textId="77777777" w:rsidR="0097177C" w:rsidRPr="0097177C" w:rsidRDefault="0097177C" w:rsidP="0097177C">
      <w:pPr>
        <w:ind w:firstLine="709"/>
        <w:jc w:val="both"/>
        <w:rPr>
          <w:rFonts w:eastAsia="Calibri"/>
          <w:sz w:val="28"/>
          <w:szCs w:val="28"/>
          <w:lang w:eastAsia="en-US"/>
        </w:rPr>
      </w:pPr>
      <w:r w:rsidRPr="0097177C">
        <w:rPr>
          <w:rFonts w:eastAsia="Calibri"/>
          <w:b/>
          <w:sz w:val="28"/>
          <w:szCs w:val="28"/>
          <w:lang w:eastAsia="en-US"/>
        </w:rPr>
        <w:t xml:space="preserve">Жаңартылатын немесе регенеративті, </w:t>
      </w:r>
      <w:r w:rsidR="006A205F">
        <w:rPr>
          <w:rFonts w:eastAsia="Calibri"/>
          <w:b/>
          <w:sz w:val="28"/>
          <w:szCs w:val="28"/>
          <w:lang w:val="kk-KZ" w:eastAsia="en-US"/>
        </w:rPr>
        <w:t>«</w:t>
      </w:r>
      <w:r w:rsidRPr="0097177C">
        <w:rPr>
          <w:rFonts w:eastAsia="Calibri"/>
          <w:b/>
          <w:sz w:val="28"/>
          <w:szCs w:val="28"/>
          <w:lang w:eastAsia="en-US"/>
        </w:rPr>
        <w:t>жасыл</w:t>
      </w:r>
      <w:r w:rsidR="006A205F">
        <w:rPr>
          <w:rFonts w:eastAsia="Calibri"/>
          <w:b/>
          <w:sz w:val="28"/>
          <w:szCs w:val="28"/>
          <w:lang w:val="kk-KZ" w:eastAsia="en-US"/>
        </w:rPr>
        <w:t>»</w:t>
      </w:r>
      <w:r w:rsidRPr="0097177C">
        <w:rPr>
          <w:rFonts w:eastAsia="Calibri"/>
          <w:b/>
          <w:sz w:val="28"/>
          <w:szCs w:val="28"/>
          <w:lang w:eastAsia="en-US"/>
        </w:rPr>
        <w:t>, энергия</w:t>
      </w:r>
      <w:r w:rsidRPr="0097177C">
        <w:rPr>
          <w:rFonts w:eastAsia="Calibri"/>
          <w:sz w:val="28"/>
          <w:szCs w:val="28"/>
          <w:lang w:eastAsia="en-US"/>
        </w:rPr>
        <w:t xml:space="preserve"> – бұл адам ауқымында жаңартылатын немесе таусылмайтын энергия ресурстарынан алынған энергия. Жаңартылатын энергия күн сәулесі, су ағындары, жел, толқындар және геотермалдық жылу сияқты табиғи ресурстардан, сондай-ақ биоотыннан алынады: ағаш, өсімдік майы, этанол.</w:t>
      </w:r>
    </w:p>
    <w:p w14:paraId="08928D3A" w14:textId="77777777" w:rsidR="0097177C" w:rsidRPr="0097177C" w:rsidRDefault="0097177C" w:rsidP="0097177C">
      <w:pPr>
        <w:ind w:firstLine="709"/>
        <w:jc w:val="both"/>
        <w:rPr>
          <w:rFonts w:eastAsia="Calibri"/>
          <w:sz w:val="28"/>
          <w:szCs w:val="28"/>
          <w:lang w:eastAsia="en-US"/>
        </w:rPr>
      </w:pPr>
      <w:r w:rsidRPr="0097177C">
        <w:rPr>
          <w:rFonts w:eastAsia="Calibri"/>
          <w:b/>
          <w:sz w:val="28"/>
          <w:szCs w:val="28"/>
          <w:lang w:eastAsia="en-US"/>
        </w:rPr>
        <w:t>Ақпараттық жүйенің архитектурасы</w:t>
      </w:r>
      <w:r>
        <w:rPr>
          <w:rFonts w:eastAsia="Calibri"/>
          <w:sz w:val="28"/>
          <w:szCs w:val="28"/>
          <w:lang w:val="kk-KZ" w:eastAsia="en-US"/>
        </w:rPr>
        <w:t xml:space="preserve"> </w:t>
      </w:r>
      <w:r w:rsidRPr="0097177C">
        <w:rPr>
          <w:rFonts w:eastAsia="Calibri"/>
          <w:sz w:val="28"/>
          <w:szCs w:val="28"/>
          <w:lang w:eastAsia="en-US"/>
        </w:rPr>
        <w:t>-</w:t>
      </w:r>
      <w:r>
        <w:rPr>
          <w:rFonts w:eastAsia="Calibri"/>
          <w:sz w:val="28"/>
          <w:szCs w:val="28"/>
          <w:lang w:val="kk-KZ" w:eastAsia="en-US"/>
        </w:rPr>
        <w:t xml:space="preserve"> </w:t>
      </w:r>
      <w:r w:rsidRPr="0097177C">
        <w:rPr>
          <w:rFonts w:eastAsia="Calibri"/>
          <w:sz w:val="28"/>
          <w:szCs w:val="28"/>
          <w:lang w:eastAsia="en-US"/>
        </w:rPr>
        <w:t>ақпараттық жүйенің моделін, құрылымын, атқаратын функцияларын және компоненттерінің өзара байланысын анықтайтын тұжырымдама. Web-сервер қосымшаның сервері ретінде әрекет етеді (әкімшілендіру орталықтандырылып орындалады). CGI интерфейсі барлық серверлерде біріктірілген және енгізілген.</w:t>
      </w:r>
    </w:p>
    <w:p w14:paraId="7940AB41" w14:textId="586293BC" w:rsidR="0097177C" w:rsidRPr="0097177C" w:rsidRDefault="0097177C" w:rsidP="0097177C">
      <w:pPr>
        <w:ind w:firstLine="709"/>
        <w:jc w:val="both"/>
        <w:rPr>
          <w:rFonts w:eastAsia="Calibri"/>
          <w:sz w:val="28"/>
          <w:szCs w:val="28"/>
          <w:lang w:eastAsia="en-US"/>
        </w:rPr>
      </w:pPr>
      <w:r w:rsidRPr="0097177C">
        <w:rPr>
          <w:rFonts w:eastAsia="Calibri"/>
          <w:b/>
          <w:sz w:val="28"/>
          <w:szCs w:val="28"/>
          <w:lang w:eastAsia="en-US"/>
        </w:rPr>
        <w:t>Жылу сорғысы</w:t>
      </w:r>
      <w:r w:rsidRPr="0097177C">
        <w:rPr>
          <w:rFonts w:eastAsia="Calibri"/>
          <w:sz w:val="28"/>
          <w:szCs w:val="28"/>
          <w:lang w:eastAsia="en-US"/>
        </w:rPr>
        <w:t xml:space="preserve"> - жылу энергиясын тұтынушыға беруге арналған құрылғы. Әрқашан ыстық денеден суыққа дейін болатын өздігінен жылу беруден айырмашылығы, жылу сорғысы жылуды кері бағытта өткізеді.</w:t>
      </w:r>
    </w:p>
    <w:p w14:paraId="40F6DDDD" w14:textId="018CC46F" w:rsidR="0097177C" w:rsidRPr="0097177C" w:rsidRDefault="0097177C" w:rsidP="0097177C">
      <w:pPr>
        <w:ind w:firstLine="709"/>
        <w:jc w:val="both"/>
        <w:rPr>
          <w:rFonts w:eastAsia="Calibri"/>
          <w:sz w:val="28"/>
          <w:szCs w:val="28"/>
          <w:lang w:eastAsia="en-US"/>
        </w:rPr>
      </w:pPr>
      <w:r w:rsidRPr="0097177C">
        <w:rPr>
          <w:rFonts w:eastAsia="Calibri"/>
          <w:b/>
          <w:sz w:val="28"/>
          <w:szCs w:val="28"/>
          <w:lang w:eastAsia="en-US"/>
        </w:rPr>
        <w:t>Жылу сорғысы жүйесі (</w:t>
      </w:r>
      <w:r>
        <w:rPr>
          <w:rFonts w:eastAsia="Calibri"/>
          <w:b/>
          <w:sz w:val="28"/>
          <w:szCs w:val="28"/>
          <w:lang w:val="kk-KZ" w:eastAsia="en-US"/>
        </w:rPr>
        <w:t>ЖСЖ</w:t>
      </w:r>
      <w:r w:rsidRPr="0097177C">
        <w:rPr>
          <w:rFonts w:eastAsia="Calibri"/>
          <w:b/>
          <w:sz w:val="28"/>
          <w:szCs w:val="28"/>
          <w:lang w:eastAsia="en-US"/>
        </w:rPr>
        <w:t>)</w:t>
      </w:r>
      <w:r w:rsidRPr="0097177C">
        <w:rPr>
          <w:rFonts w:eastAsia="Calibri"/>
          <w:sz w:val="28"/>
          <w:szCs w:val="28"/>
          <w:lang w:eastAsia="en-US"/>
        </w:rPr>
        <w:t xml:space="preserve"> – жылу сорғысы мен </w:t>
      </w:r>
      <w:r w:rsidR="00B0156E">
        <w:rPr>
          <w:rFonts w:eastAsia="Calibri"/>
          <w:sz w:val="28"/>
          <w:szCs w:val="28"/>
          <w:lang w:val="kk-KZ" w:eastAsia="en-US"/>
        </w:rPr>
        <w:t>оның</w:t>
      </w:r>
      <w:r w:rsidRPr="0097177C">
        <w:rPr>
          <w:rFonts w:eastAsia="Calibri"/>
          <w:sz w:val="28"/>
          <w:szCs w:val="28"/>
          <w:lang w:eastAsia="en-US"/>
        </w:rPr>
        <w:t xml:space="preserve"> жабдықтарын қолдануға негізделген әртүрлі мақсаттағы ғимараттар мен құрылыстарды инженерлік қамтамасыз ету жүйесі.</w:t>
      </w:r>
    </w:p>
    <w:p w14:paraId="59AA4DDC" w14:textId="23EA2D60" w:rsidR="00CC4A32" w:rsidRPr="0097177C" w:rsidRDefault="0097177C" w:rsidP="0097177C">
      <w:pPr>
        <w:ind w:firstLine="709"/>
        <w:jc w:val="both"/>
        <w:rPr>
          <w:rFonts w:eastAsia="Calibri"/>
          <w:sz w:val="28"/>
          <w:szCs w:val="28"/>
          <w:lang w:eastAsia="en-US"/>
        </w:rPr>
      </w:pPr>
      <w:r w:rsidRPr="0097177C">
        <w:rPr>
          <w:rFonts w:eastAsia="Calibri"/>
          <w:b/>
          <w:sz w:val="28"/>
          <w:szCs w:val="28"/>
          <w:lang w:eastAsia="en-US"/>
        </w:rPr>
        <w:t>Күн қондырғысы</w:t>
      </w:r>
      <w:r>
        <w:rPr>
          <w:rFonts w:eastAsia="Calibri"/>
          <w:sz w:val="28"/>
          <w:szCs w:val="28"/>
          <w:lang w:val="kk-KZ" w:eastAsia="en-US"/>
        </w:rPr>
        <w:t xml:space="preserve"> </w:t>
      </w:r>
      <w:r w:rsidRPr="0097177C">
        <w:rPr>
          <w:rFonts w:eastAsia="Calibri"/>
          <w:sz w:val="28"/>
          <w:szCs w:val="28"/>
          <w:lang w:eastAsia="en-US"/>
        </w:rPr>
        <w:t>-</w:t>
      </w:r>
      <w:r>
        <w:rPr>
          <w:rFonts w:eastAsia="Calibri"/>
          <w:sz w:val="28"/>
          <w:szCs w:val="28"/>
          <w:lang w:val="kk-KZ" w:eastAsia="en-US"/>
        </w:rPr>
        <w:t xml:space="preserve"> </w:t>
      </w:r>
      <w:r w:rsidRPr="0097177C">
        <w:rPr>
          <w:rFonts w:eastAsia="Calibri"/>
          <w:sz w:val="28"/>
          <w:szCs w:val="28"/>
          <w:lang w:eastAsia="en-US"/>
        </w:rPr>
        <w:t xml:space="preserve">күннің сәулелі энергиясын </w:t>
      </w:r>
      <w:r w:rsidR="00B0156E">
        <w:rPr>
          <w:rFonts w:eastAsia="Calibri"/>
          <w:sz w:val="28"/>
          <w:szCs w:val="28"/>
          <w:lang w:val="kk-KZ" w:eastAsia="en-US"/>
        </w:rPr>
        <w:t>сіңіріп</w:t>
      </w:r>
      <w:r w:rsidRPr="0097177C">
        <w:rPr>
          <w:rFonts w:eastAsia="Calibri"/>
          <w:sz w:val="28"/>
          <w:szCs w:val="28"/>
          <w:lang w:eastAsia="en-US"/>
        </w:rPr>
        <w:t>, оны басқа, қолдануға ыңғайлы энергия түрлеріне, мысалы, жылуға айналдыратын құрылғы.</w:t>
      </w:r>
    </w:p>
    <w:p w14:paraId="7579E44F" w14:textId="77777777" w:rsidR="00CC4A32" w:rsidRPr="00CC4A32" w:rsidRDefault="00CC4A32" w:rsidP="00CC4A32">
      <w:pPr>
        <w:ind w:firstLine="709"/>
        <w:jc w:val="both"/>
        <w:rPr>
          <w:rFonts w:eastAsia="Calibri"/>
          <w:sz w:val="28"/>
          <w:szCs w:val="28"/>
          <w:lang w:eastAsia="en-US"/>
        </w:rPr>
      </w:pPr>
    </w:p>
    <w:p w14:paraId="6038A069" w14:textId="77777777" w:rsidR="00CC4A32" w:rsidRPr="00CC4A32" w:rsidRDefault="00CC4A32" w:rsidP="00CC4A32">
      <w:pPr>
        <w:spacing w:after="200" w:line="276" w:lineRule="auto"/>
        <w:rPr>
          <w:rFonts w:eastAsia="Calibri"/>
          <w:b/>
          <w:sz w:val="28"/>
          <w:szCs w:val="28"/>
          <w:lang w:eastAsia="en-US"/>
        </w:rPr>
      </w:pPr>
      <w:r w:rsidRPr="00CC4A32">
        <w:rPr>
          <w:rFonts w:eastAsia="Calibri"/>
          <w:b/>
          <w:sz w:val="28"/>
          <w:szCs w:val="28"/>
          <w:lang w:eastAsia="en-US"/>
        </w:rPr>
        <w:br w:type="page"/>
      </w:r>
    </w:p>
    <w:p w14:paraId="776EC3C4" w14:textId="77777777" w:rsidR="00CC4A32" w:rsidRPr="00CC4A32" w:rsidRDefault="0097177C" w:rsidP="0097177C">
      <w:pPr>
        <w:spacing w:after="200" w:line="276" w:lineRule="auto"/>
        <w:jc w:val="center"/>
        <w:rPr>
          <w:rFonts w:eastAsia="Calibri"/>
          <w:sz w:val="28"/>
          <w:szCs w:val="28"/>
          <w:lang w:eastAsia="en-US"/>
        </w:rPr>
      </w:pPr>
      <w:r w:rsidRPr="0097177C">
        <w:rPr>
          <w:rFonts w:eastAsia="Calibri"/>
          <w:b/>
          <w:sz w:val="28"/>
          <w:szCs w:val="28"/>
          <w:lang w:eastAsia="en-US"/>
        </w:rPr>
        <w:lastRenderedPageBreak/>
        <w:t>БЕЛГІЛЕР МЕН ҚЫСҚАРТУЛАР</w:t>
      </w:r>
    </w:p>
    <w:p w14:paraId="6F593E6C" w14:textId="77777777" w:rsidR="0097177C" w:rsidRPr="0097177C" w:rsidRDefault="0097177C" w:rsidP="0097177C">
      <w:pPr>
        <w:ind w:firstLine="709"/>
        <w:jc w:val="both"/>
        <w:rPr>
          <w:rFonts w:eastAsia="Calibri"/>
          <w:sz w:val="28"/>
          <w:szCs w:val="28"/>
          <w:lang w:eastAsia="en-US"/>
        </w:rPr>
      </w:pPr>
      <w:r w:rsidRPr="0097177C">
        <w:rPr>
          <w:rFonts w:eastAsia="Calibri"/>
          <w:sz w:val="28"/>
          <w:szCs w:val="28"/>
          <w:lang w:eastAsia="en-US"/>
        </w:rPr>
        <w:t>ҚР АШМ-Қазақстан Республикасы Ауыл шаруашылығы министрлігі</w:t>
      </w:r>
    </w:p>
    <w:p w14:paraId="4DBC97C4" w14:textId="50BCFF16" w:rsidR="0097177C" w:rsidRPr="00895A8B" w:rsidRDefault="0097177C" w:rsidP="0097177C">
      <w:pPr>
        <w:ind w:firstLine="709"/>
        <w:jc w:val="both"/>
        <w:rPr>
          <w:rFonts w:eastAsia="Calibri"/>
          <w:color w:val="000000" w:themeColor="text1"/>
          <w:sz w:val="28"/>
          <w:szCs w:val="28"/>
          <w:lang w:val="kk-KZ" w:eastAsia="en-US"/>
        </w:rPr>
      </w:pPr>
      <w:r w:rsidRPr="00895A8B">
        <w:rPr>
          <w:rFonts w:eastAsia="Calibri"/>
          <w:color w:val="000000" w:themeColor="text1"/>
          <w:sz w:val="28"/>
          <w:szCs w:val="28"/>
          <w:lang w:eastAsia="en-US"/>
        </w:rPr>
        <w:t xml:space="preserve">ҚР </w:t>
      </w:r>
      <w:r w:rsidR="00BA6553" w:rsidRPr="00895A8B">
        <w:rPr>
          <w:rFonts w:eastAsia="Calibri"/>
          <w:color w:val="000000" w:themeColor="text1"/>
          <w:sz w:val="28"/>
          <w:szCs w:val="28"/>
          <w:lang w:val="kk-KZ" w:eastAsia="en-US"/>
        </w:rPr>
        <w:t>Ж</w:t>
      </w:r>
      <w:r w:rsidRPr="00895A8B">
        <w:rPr>
          <w:rFonts w:eastAsia="Calibri"/>
          <w:color w:val="000000" w:themeColor="text1"/>
          <w:sz w:val="28"/>
          <w:szCs w:val="28"/>
          <w:lang w:eastAsia="en-US"/>
        </w:rPr>
        <w:t xml:space="preserve">БҒМ-Қазақстан Республикасы </w:t>
      </w:r>
      <w:r w:rsidR="00895A8B" w:rsidRPr="00895A8B">
        <w:rPr>
          <w:rFonts w:eastAsia="Calibri"/>
          <w:color w:val="000000" w:themeColor="text1"/>
          <w:sz w:val="28"/>
          <w:szCs w:val="28"/>
          <w:lang w:val="kk-KZ" w:eastAsia="en-US"/>
        </w:rPr>
        <w:t>жоғарғы білім және ғылым саласындағы сапаны қамтамасыз ету комитеті</w:t>
      </w:r>
    </w:p>
    <w:p w14:paraId="57170EA5" w14:textId="3C4C6328" w:rsidR="0097177C" w:rsidRPr="006C3215" w:rsidRDefault="00AE2164" w:rsidP="0097177C">
      <w:pPr>
        <w:ind w:firstLine="709"/>
        <w:jc w:val="both"/>
        <w:rPr>
          <w:rFonts w:eastAsia="Calibri"/>
          <w:sz w:val="28"/>
          <w:szCs w:val="28"/>
          <w:lang w:val="kk-KZ" w:eastAsia="en-US"/>
        </w:rPr>
      </w:pPr>
      <w:r>
        <w:rPr>
          <w:rFonts w:eastAsia="Calibri"/>
          <w:sz w:val="28"/>
          <w:szCs w:val="28"/>
          <w:lang w:val="kk-KZ" w:eastAsia="en-US"/>
        </w:rPr>
        <w:t>ӘЭК</w:t>
      </w:r>
      <w:r w:rsidR="006C3215">
        <w:rPr>
          <w:rFonts w:eastAsia="Calibri"/>
          <w:sz w:val="28"/>
          <w:szCs w:val="28"/>
          <w:lang w:val="kk-KZ" w:eastAsia="en-US"/>
        </w:rPr>
        <w:t xml:space="preserve"> </w:t>
      </w:r>
      <w:r w:rsidR="006C3215" w:rsidRPr="006C3215">
        <w:rPr>
          <w:rFonts w:eastAsia="Calibri"/>
          <w:sz w:val="28"/>
          <w:szCs w:val="28"/>
          <w:lang w:val="kk-KZ" w:eastAsia="en-US"/>
        </w:rPr>
        <w:t xml:space="preserve">– </w:t>
      </w:r>
      <w:r w:rsidR="0097177C">
        <w:rPr>
          <w:rFonts w:eastAsia="Calibri"/>
          <w:sz w:val="28"/>
          <w:szCs w:val="28"/>
          <w:lang w:val="kk-KZ" w:eastAsia="en-US"/>
        </w:rPr>
        <w:t>Ә</w:t>
      </w:r>
      <w:r w:rsidR="0097177C" w:rsidRPr="006C3215">
        <w:rPr>
          <w:rFonts w:eastAsia="Calibri"/>
          <w:sz w:val="28"/>
          <w:szCs w:val="28"/>
          <w:lang w:val="kk-KZ" w:eastAsia="en-US"/>
        </w:rPr>
        <w:t>лемдік энергетикалық кеңес</w:t>
      </w:r>
    </w:p>
    <w:p w14:paraId="2A99C4FB" w14:textId="4445C144" w:rsidR="0097177C" w:rsidRPr="006C3215" w:rsidRDefault="0097177C" w:rsidP="0097177C">
      <w:pPr>
        <w:ind w:firstLine="709"/>
        <w:jc w:val="both"/>
        <w:rPr>
          <w:rFonts w:eastAsia="Calibri"/>
          <w:sz w:val="28"/>
          <w:szCs w:val="28"/>
          <w:lang w:val="kk-KZ" w:eastAsia="en-US"/>
        </w:rPr>
      </w:pPr>
      <w:r>
        <w:rPr>
          <w:rFonts w:eastAsia="Calibri"/>
          <w:sz w:val="28"/>
          <w:szCs w:val="28"/>
          <w:lang w:val="kk-KZ" w:eastAsia="en-US"/>
        </w:rPr>
        <w:t>ЖС</w:t>
      </w:r>
      <w:r w:rsidR="006C3215">
        <w:rPr>
          <w:rFonts w:eastAsia="Calibri"/>
          <w:sz w:val="28"/>
          <w:szCs w:val="28"/>
          <w:lang w:val="kk-KZ" w:eastAsia="en-US"/>
        </w:rPr>
        <w:t xml:space="preserve"> </w:t>
      </w:r>
      <w:r w:rsidR="006C3215" w:rsidRPr="006C3215">
        <w:rPr>
          <w:rFonts w:eastAsia="Calibri"/>
          <w:sz w:val="28"/>
          <w:szCs w:val="28"/>
          <w:lang w:val="kk-KZ" w:eastAsia="en-US"/>
        </w:rPr>
        <w:t xml:space="preserve">– </w:t>
      </w:r>
      <w:r>
        <w:rPr>
          <w:rFonts w:eastAsia="Calibri"/>
          <w:sz w:val="28"/>
          <w:szCs w:val="28"/>
          <w:lang w:val="kk-KZ" w:eastAsia="en-US"/>
        </w:rPr>
        <w:t xml:space="preserve"> </w:t>
      </w:r>
      <w:r w:rsidRPr="006C3215">
        <w:rPr>
          <w:rFonts w:eastAsia="Calibri"/>
          <w:sz w:val="28"/>
          <w:szCs w:val="28"/>
          <w:lang w:val="kk-KZ" w:eastAsia="en-US"/>
        </w:rPr>
        <w:t>жылу сорғысы</w:t>
      </w:r>
    </w:p>
    <w:p w14:paraId="6826A061" w14:textId="409234F7" w:rsidR="0097177C" w:rsidRPr="006C3215" w:rsidRDefault="0097177C" w:rsidP="0097177C">
      <w:pPr>
        <w:ind w:firstLine="709"/>
        <w:jc w:val="both"/>
        <w:rPr>
          <w:rFonts w:eastAsia="Calibri"/>
          <w:sz w:val="28"/>
          <w:szCs w:val="28"/>
          <w:lang w:val="kk-KZ" w:eastAsia="en-US"/>
        </w:rPr>
      </w:pPr>
      <w:r>
        <w:rPr>
          <w:rFonts w:eastAsia="Calibri"/>
          <w:sz w:val="28"/>
          <w:szCs w:val="28"/>
          <w:lang w:val="kk-KZ" w:eastAsia="en-US"/>
        </w:rPr>
        <w:t>ЖСЖ</w:t>
      </w:r>
      <w:r w:rsidR="006C3215">
        <w:rPr>
          <w:rFonts w:eastAsia="Calibri"/>
          <w:sz w:val="28"/>
          <w:szCs w:val="28"/>
          <w:lang w:val="kk-KZ" w:eastAsia="en-US"/>
        </w:rPr>
        <w:t xml:space="preserve"> </w:t>
      </w:r>
      <w:r w:rsidR="006C3215" w:rsidRPr="006C3215">
        <w:rPr>
          <w:rFonts w:eastAsia="Calibri"/>
          <w:sz w:val="28"/>
          <w:szCs w:val="28"/>
          <w:lang w:val="kk-KZ" w:eastAsia="en-US"/>
        </w:rPr>
        <w:t xml:space="preserve">– </w:t>
      </w:r>
      <w:r w:rsidRPr="006C3215">
        <w:rPr>
          <w:rFonts w:eastAsia="Calibri"/>
          <w:sz w:val="28"/>
          <w:szCs w:val="28"/>
          <w:lang w:val="kk-KZ" w:eastAsia="en-US"/>
        </w:rPr>
        <w:t>жылу сорғы жүйесі</w:t>
      </w:r>
    </w:p>
    <w:p w14:paraId="2CE3A938" w14:textId="4E753A07" w:rsidR="0097177C" w:rsidRPr="006C3215" w:rsidRDefault="00AE2164" w:rsidP="0097177C">
      <w:pPr>
        <w:ind w:firstLine="709"/>
        <w:jc w:val="both"/>
        <w:rPr>
          <w:rFonts w:eastAsia="Calibri"/>
          <w:sz w:val="28"/>
          <w:szCs w:val="28"/>
          <w:lang w:val="kk-KZ" w:eastAsia="en-US"/>
        </w:rPr>
      </w:pPr>
      <w:r>
        <w:rPr>
          <w:rFonts w:eastAsia="Calibri"/>
          <w:sz w:val="28"/>
          <w:szCs w:val="28"/>
          <w:lang w:val="kk-KZ" w:eastAsia="en-US"/>
        </w:rPr>
        <w:t>ЖССЖЖСЖ</w:t>
      </w:r>
      <w:r w:rsidR="0097177C" w:rsidRPr="006C3215">
        <w:rPr>
          <w:rFonts w:eastAsia="Calibri"/>
          <w:sz w:val="28"/>
          <w:szCs w:val="28"/>
          <w:lang w:val="kk-KZ" w:eastAsia="en-US"/>
        </w:rPr>
        <w:t xml:space="preserve"> </w:t>
      </w:r>
      <w:r w:rsidR="006C3215" w:rsidRPr="006C3215">
        <w:rPr>
          <w:rFonts w:eastAsia="Calibri"/>
          <w:sz w:val="28"/>
          <w:szCs w:val="28"/>
          <w:lang w:val="kk-KZ" w:eastAsia="en-US"/>
        </w:rPr>
        <w:t xml:space="preserve">– </w:t>
      </w:r>
      <w:r w:rsidR="0097177C" w:rsidRPr="006C3215">
        <w:rPr>
          <w:rFonts w:eastAsia="Calibri"/>
          <w:sz w:val="28"/>
          <w:szCs w:val="28"/>
          <w:lang w:val="kk-KZ" w:eastAsia="en-US"/>
        </w:rPr>
        <w:t xml:space="preserve"> жылу және суық сумен жабдықтаудың жылу сорғы жүйесі</w:t>
      </w:r>
    </w:p>
    <w:p w14:paraId="34DF861D" w14:textId="2633A8DE" w:rsidR="001171B4" w:rsidRDefault="001171B4" w:rsidP="0097177C">
      <w:pPr>
        <w:ind w:firstLine="709"/>
        <w:jc w:val="both"/>
        <w:rPr>
          <w:rFonts w:eastAsiaTheme="minorHAnsi"/>
          <w:sz w:val="28"/>
          <w:szCs w:val="28"/>
          <w:lang w:val="kk-KZ"/>
        </w:rPr>
      </w:pPr>
      <w:r>
        <w:rPr>
          <w:rFonts w:eastAsiaTheme="minorHAnsi"/>
          <w:sz w:val="28"/>
          <w:szCs w:val="28"/>
          <w:lang w:val="kk-KZ"/>
        </w:rPr>
        <w:t>ТПЖК</w:t>
      </w:r>
      <w:r w:rsidR="006C3215">
        <w:rPr>
          <w:rFonts w:eastAsiaTheme="minorHAnsi"/>
          <w:sz w:val="28"/>
          <w:szCs w:val="28"/>
          <w:lang w:val="kk-KZ"/>
        </w:rPr>
        <w:t xml:space="preserve"> – </w:t>
      </w:r>
      <w:r>
        <w:rPr>
          <w:rFonts w:eastAsiaTheme="minorHAnsi"/>
          <w:sz w:val="28"/>
          <w:szCs w:val="28"/>
          <w:lang w:val="kk-KZ"/>
        </w:rPr>
        <w:t>төмен потенциалды жылу көздері</w:t>
      </w:r>
    </w:p>
    <w:p w14:paraId="17CC83B4" w14:textId="3C6435D9" w:rsidR="00B0156E" w:rsidRDefault="00C84CEC" w:rsidP="00B0156E">
      <w:pPr>
        <w:ind w:firstLine="709"/>
        <w:jc w:val="both"/>
        <w:rPr>
          <w:rFonts w:eastAsiaTheme="minorHAnsi"/>
          <w:sz w:val="28"/>
          <w:szCs w:val="28"/>
          <w:lang w:val="kk-KZ"/>
        </w:rPr>
      </w:pPr>
      <w:r>
        <w:rPr>
          <w:rFonts w:eastAsiaTheme="minorHAnsi"/>
          <w:sz w:val="28"/>
          <w:szCs w:val="28"/>
          <w:lang w:val="kk-KZ"/>
        </w:rPr>
        <w:t>ТПЭК</w:t>
      </w:r>
      <w:r w:rsidR="006C3215">
        <w:rPr>
          <w:rFonts w:eastAsiaTheme="minorHAnsi"/>
          <w:sz w:val="28"/>
          <w:szCs w:val="28"/>
          <w:lang w:val="kk-KZ"/>
        </w:rPr>
        <w:t xml:space="preserve"> – </w:t>
      </w:r>
      <w:r>
        <w:rPr>
          <w:rFonts w:eastAsiaTheme="minorHAnsi"/>
          <w:sz w:val="28"/>
          <w:szCs w:val="28"/>
          <w:lang w:val="kk-KZ"/>
        </w:rPr>
        <w:t>төмен потенциалды энергия көзі</w:t>
      </w:r>
    </w:p>
    <w:p w14:paraId="1E649295" w14:textId="4D047D52" w:rsidR="006C3215" w:rsidRDefault="006C3215" w:rsidP="00B0156E">
      <w:pPr>
        <w:ind w:firstLine="709"/>
        <w:jc w:val="both"/>
        <w:rPr>
          <w:rFonts w:eastAsiaTheme="minorEastAsia"/>
          <w:sz w:val="28"/>
          <w:szCs w:val="28"/>
          <w:lang w:val="kk-KZ"/>
        </w:rPr>
      </w:pPr>
      <w:r>
        <w:rPr>
          <w:rFonts w:eastAsiaTheme="minorHAnsi"/>
          <w:sz w:val="28"/>
          <w:szCs w:val="28"/>
          <w:lang w:val="kk-KZ"/>
        </w:rPr>
        <w:t>ТПЖ – төмен потенциалды жылу</w:t>
      </w:r>
    </w:p>
    <w:p w14:paraId="7D3DE232" w14:textId="77777777" w:rsidR="00CC4A32" w:rsidRPr="00C84CEC" w:rsidRDefault="00CC4A32" w:rsidP="0097177C">
      <w:pPr>
        <w:ind w:firstLine="709"/>
        <w:jc w:val="both"/>
        <w:rPr>
          <w:rFonts w:eastAsia="Calibri"/>
          <w:sz w:val="28"/>
          <w:szCs w:val="28"/>
          <w:lang w:val="kk-KZ" w:eastAsia="en-US"/>
        </w:rPr>
      </w:pPr>
      <w:r w:rsidRPr="00C84CEC">
        <w:rPr>
          <w:rFonts w:eastAsia="Calibri"/>
          <w:sz w:val="28"/>
          <w:szCs w:val="28"/>
          <w:lang w:val="kk-KZ" w:eastAsia="en-US"/>
        </w:rPr>
        <w:t xml:space="preserve">Daikin Industries (яп. </w:t>
      </w:r>
      <w:r w:rsidRPr="00CC4A32">
        <w:rPr>
          <w:rFonts w:ascii="MS Gothic" w:eastAsia="MS Gothic" w:hAnsi="MS Gothic" w:cs="MS Gothic" w:hint="eastAsia"/>
          <w:sz w:val="28"/>
          <w:szCs w:val="28"/>
          <w:lang w:eastAsia="en-US"/>
        </w:rPr>
        <w:t>ダイキン</w:t>
      </w:r>
      <w:r w:rsidRPr="00C84CEC">
        <w:rPr>
          <w:rFonts w:ascii="MS Gothic" w:eastAsia="MS Gothic" w:hAnsi="MS Gothic" w:cs="MS Gothic" w:hint="eastAsia"/>
          <w:sz w:val="28"/>
          <w:szCs w:val="28"/>
          <w:lang w:val="kk-KZ" w:eastAsia="en-US"/>
        </w:rPr>
        <w:t>工業株式会社</w:t>
      </w:r>
      <w:r w:rsidRPr="00C84CEC">
        <w:rPr>
          <w:rFonts w:eastAsia="Calibri"/>
          <w:sz w:val="28"/>
          <w:szCs w:val="28"/>
          <w:lang w:val="kk-KZ" w:eastAsia="en-US"/>
        </w:rPr>
        <w:t xml:space="preserve"> Дайкин Ко:гё: кабусики-гайся) — </w:t>
      </w:r>
      <w:r w:rsidR="00AE2164" w:rsidRPr="00C84CEC">
        <w:rPr>
          <w:rFonts w:eastAsia="Calibri"/>
          <w:sz w:val="28"/>
          <w:szCs w:val="28"/>
          <w:lang w:val="kk-KZ" w:eastAsia="en-US"/>
        </w:rPr>
        <w:t>жапондық компания, тұрмыстық және өнеркәсіптік ауа кондиционерлерін, жылыту және желдету жүйелерін өндіруде әлемдік көшбасшы</w:t>
      </w:r>
    </w:p>
    <w:p w14:paraId="1F2CE5D9" w14:textId="77777777" w:rsidR="00CC4A32" w:rsidRPr="004D3041" w:rsidRDefault="000A2E91" w:rsidP="00CC4A32">
      <w:pPr>
        <w:ind w:firstLine="709"/>
        <w:jc w:val="both"/>
        <w:rPr>
          <w:sz w:val="28"/>
          <w:szCs w:val="28"/>
          <w:lang w:val="kk-KZ" w:eastAsia="en-US"/>
        </w:rPr>
      </w:pPr>
      <m:oMath>
        <m:sSub>
          <m:sSubPr>
            <m:ctrlPr>
              <w:rPr>
                <w:rFonts w:ascii="Cambria Math" w:hAnsi="Cambria Math"/>
                <w:i/>
                <w:sz w:val="28"/>
                <w:szCs w:val="28"/>
                <w:lang w:val="en-US" w:eastAsia="en-US"/>
              </w:rPr>
            </m:ctrlPr>
          </m:sSubPr>
          <m:e>
            <m:r>
              <w:rPr>
                <w:rFonts w:ascii="Cambria Math" w:hAnsi="Cambria Math"/>
                <w:sz w:val="28"/>
                <w:szCs w:val="28"/>
                <w:lang w:val="kk-KZ" w:eastAsia="en-US"/>
              </w:rPr>
              <m:t>c</m:t>
            </m:r>
          </m:e>
          <m:sub>
            <m:r>
              <w:rPr>
                <w:rFonts w:ascii="Cambria Math" w:hAnsi="Cambria Math"/>
                <w:sz w:val="28"/>
                <w:szCs w:val="28"/>
                <w:lang w:val="kk-KZ" w:eastAsia="en-US"/>
              </w:rPr>
              <m:t>көз</m:t>
            </m:r>
          </m:sub>
        </m:sSub>
      </m:oMath>
      <w:r w:rsidR="00CC4A32" w:rsidRPr="004D3041">
        <w:rPr>
          <w:sz w:val="28"/>
          <w:szCs w:val="28"/>
          <w:lang w:val="kk-KZ" w:eastAsia="en-US"/>
        </w:rPr>
        <w:t xml:space="preserve">, </w:t>
      </w:r>
      <m:oMath>
        <m:sSub>
          <m:sSubPr>
            <m:ctrlPr>
              <w:rPr>
                <w:rFonts w:ascii="Cambria Math" w:hAnsi="Cambria Math"/>
                <w:i/>
                <w:sz w:val="28"/>
                <w:szCs w:val="28"/>
                <w:lang w:val="en-US" w:eastAsia="en-US"/>
              </w:rPr>
            </m:ctrlPr>
          </m:sSubPr>
          <m:e>
            <m:r>
              <w:rPr>
                <w:rFonts w:ascii="Cambria Math" w:hAnsi="Cambria Math"/>
                <w:sz w:val="28"/>
                <w:szCs w:val="28"/>
                <w:lang w:val="kk-KZ" w:eastAsia="en-US"/>
              </w:rPr>
              <m:t>ρ</m:t>
            </m:r>
          </m:e>
          <m:sub>
            <m:r>
              <w:rPr>
                <w:rFonts w:ascii="Cambria Math" w:hAnsi="Cambria Math"/>
                <w:sz w:val="28"/>
                <w:szCs w:val="28"/>
                <w:lang w:val="kk-KZ" w:eastAsia="en-US"/>
              </w:rPr>
              <m:t>көз</m:t>
            </m:r>
          </m:sub>
        </m:sSub>
      </m:oMath>
      <w:r w:rsidR="00CC4A32" w:rsidRPr="004D3041">
        <w:rPr>
          <w:sz w:val="28"/>
          <w:szCs w:val="28"/>
          <w:lang w:val="kk-KZ" w:eastAsia="en-US"/>
        </w:rPr>
        <w:t xml:space="preserve">, </w:t>
      </w:r>
      <m:oMath>
        <m:sSub>
          <m:sSubPr>
            <m:ctrlPr>
              <w:rPr>
                <w:rFonts w:ascii="Cambria Math" w:hAnsi="Cambria Math"/>
                <w:i/>
                <w:sz w:val="28"/>
                <w:szCs w:val="28"/>
                <w:lang w:val="en-US" w:eastAsia="en-US"/>
              </w:rPr>
            </m:ctrlPr>
          </m:sSubPr>
          <m:e>
            <m:r>
              <w:rPr>
                <w:rFonts w:ascii="Cambria Math" w:hAnsi="Cambria Math"/>
                <w:sz w:val="28"/>
                <w:szCs w:val="28"/>
                <w:lang w:val="kk-KZ" w:eastAsia="en-US"/>
              </w:rPr>
              <m:t>V</m:t>
            </m:r>
          </m:e>
          <m:sub>
            <m:r>
              <w:rPr>
                <w:rFonts w:ascii="Cambria Math" w:hAnsi="Cambria Math"/>
                <w:sz w:val="28"/>
                <w:szCs w:val="28"/>
                <w:lang w:val="kk-KZ" w:eastAsia="en-US"/>
              </w:rPr>
              <m:t>көз</m:t>
            </m:r>
          </m:sub>
        </m:sSub>
      </m:oMath>
      <w:r w:rsidR="00CC4A32" w:rsidRPr="004D3041">
        <w:rPr>
          <w:sz w:val="28"/>
          <w:szCs w:val="28"/>
          <w:lang w:val="kk-KZ" w:eastAsia="en-US"/>
        </w:rPr>
        <w:t xml:space="preserve"> и </w:t>
      </w:r>
      <m:oMath>
        <m:sSub>
          <m:sSubPr>
            <m:ctrlPr>
              <w:rPr>
                <w:rFonts w:ascii="Cambria Math" w:hAnsi="Cambria Math"/>
                <w:i/>
                <w:sz w:val="28"/>
                <w:szCs w:val="28"/>
                <w:lang w:eastAsia="en-US"/>
              </w:rPr>
            </m:ctrlPr>
          </m:sSubPr>
          <m:e>
            <m:r>
              <w:rPr>
                <w:rFonts w:ascii="Cambria Math" w:hAnsi="Cambria Math"/>
                <w:sz w:val="28"/>
                <w:szCs w:val="28"/>
                <w:lang w:val="kk-KZ" w:eastAsia="en-US"/>
              </w:rPr>
              <m:t>T</m:t>
            </m:r>
          </m:e>
          <m:sub>
            <m:r>
              <w:rPr>
                <w:rFonts w:ascii="Cambria Math" w:hAnsi="Cambria Math"/>
                <w:sz w:val="28"/>
                <w:szCs w:val="28"/>
                <w:lang w:val="kk-KZ" w:eastAsia="en-US"/>
              </w:rPr>
              <m:t>көз</m:t>
            </m:r>
          </m:sub>
        </m:sSub>
      </m:oMath>
      <w:r w:rsidR="00CC4A32" w:rsidRPr="004D3041">
        <w:rPr>
          <w:sz w:val="28"/>
          <w:szCs w:val="28"/>
          <w:lang w:val="kk-KZ" w:eastAsia="en-US"/>
        </w:rPr>
        <w:t xml:space="preserve"> – </w:t>
      </w:r>
      <w:r w:rsidR="00AE2164" w:rsidRPr="004D3041">
        <w:rPr>
          <w:sz w:val="28"/>
          <w:szCs w:val="28"/>
          <w:lang w:val="kk-KZ" w:eastAsia="en-US"/>
        </w:rPr>
        <w:t xml:space="preserve">меншікті жылу сыйымдылығы, тығыздығы, көлемі </w:t>
      </w:r>
      <w:r w:rsidR="00AE2164">
        <w:rPr>
          <w:sz w:val="28"/>
          <w:szCs w:val="28"/>
          <w:lang w:val="kk-KZ" w:eastAsia="en-US"/>
        </w:rPr>
        <w:t>ТПЖ</w:t>
      </w:r>
      <w:r w:rsidR="00AE2164" w:rsidRPr="004D3041">
        <w:rPr>
          <w:sz w:val="28"/>
          <w:szCs w:val="28"/>
          <w:lang w:val="kk-KZ" w:eastAsia="en-US"/>
        </w:rPr>
        <w:t xml:space="preserve"> көзінің ағымдағы температурасы</w:t>
      </w:r>
    </w:p>
    <w:p w14:paraId="5D371679" w14:textId="77777777" w:rsidR="006C3215" w:rsidRPr="004D3041" w:rsidRDefault="000A2E91" w:rsidP="006C3215">
      <w:pPr>
        <w:ind w:firstLine="709"/>
        <w:jc w:val="both"/>
        <w:rPr>
          <w:sz w:val="28"/>
          <w:szCs w:val="28"/>
          <w:lang w:val="kk-KZ" w:eastAsia="en-US"/>
        </w:rPr>
      </w:pPr>
      <m:oMath>
        <m:sSub>
          <m:sSubPr>
            <m:ctrlPr>
              <w:rPr>
                <w:rFonts w:ascii="Cambria Math" w:hAnsi="Cambria Math"/>
                <w:i/>
                <w:sz w:val="28"/>
                <w:szCs w:val="28"/>
                <w:lang w:val="en-US" w:eastAsia="en-US"/>
              </w:rPr>
            </m:ctrlPr>
          </m:sSubPr>
          <m:e>
            <m:r>
              <w:rPr>
                <w:rFonts w:ascii="Cambria Math" w:hAnsi="Cambria Math"/>
                <w:sz w:val="28"/>
                <w:szCs w:val="28"/>
                <w:lang w:val="kk-KZ" w:eastAsia="en-US"/>
              </w:rPr>
              <m:t>Q</m:t>
            </m:r>
          </m:e>
          <m:sub>
            <m:r>
              <w:rPr>
                <w:rFonts w:ascii="Cambria Math" w:hAnsi="Cambria Math"/>
                <w:sz w:val="28"/>
                <w:szCs w:val="28"/>
                <w:lang w:val="kk-KZ" w:eastAsia="en-US"/>
              </w:rPr>
              <m:t>көз</m:t>
            </m:r>
          </m:sub>
        </m:sSub>
      </m:oMath>
      <w:r w:rsidR="006C3215" w:rsidRPr="004D3041">
        <w:rPr>
          <w:sz w:val="28"/>
          <w:szCs w:val="28"/>
          <w:lang w:val="kk-KZ" w:eastAsia="en-US"/>
        </w:rPr>
        <w:t xml:space="preserve"> – </w:t>
      </w:r>
      <w:r w:rsidR="006C3215">
        <w:rPr>
          <w:sz w:val="28"/>
          <w:szCs w:val="28"/>
          <w:lang w:val="kk-KZ" w:eastAsia="en-US"/>
        </w:rPr>
        <w:t>ТПЖ</w:t>
      </w:r>
      <w:r w:rsidR="006C3215" w:rsidRPr="004D3041">
        <w:rPr>
          <w:sz w:val="28"/>
          <w:szCs w:val="28"/>
          <w:lang w:val="kk-KZ" w:eastAsia="en-US"/>
        </w:rPr>
        <w:t xml:space="preserve"> көзіндегі жылу мөлшері</w:t>
      </w:r>
    </w:p>
    <w:p w14:paraId="187A6D95" w14:textId="77777777" w:rsidR="00CC4A32" w:rsidRPr="004D3041"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P</m:t>
            </m:r>
          </m:e>
          <m:sub>
            <m:r>
              <w:rPr>
                <w:rFonts w:ascii="Cambria Math" w:hAnsi="Cambria Math"/>
                <w:sz w:val="28"/>
                <w:szCs w:val="28"/>
                <w:lang w:val="kk-KZ" w:eastAsia="en-US"/>
              </w:rPr>
              <m:t>көз</m:t>
            </m:r>
          </m:sub>
        </m:sSub>
      </m:oMath>
      <w:r w:rsidR="00CC4A32" w:rsidRPr="004D3041">
        <w:rPr>
          <w:sz w:val="28"/>
          <w:szCs w:val="28"/>
          <w:lang w:val="kk-KZ" w:eastAsia="en-US"/>
        </w:rPr>
        <w:t xml:space="preserve"> – </w:t>
      </w:r>
      <w:r w:rsidR="00AE2164">
        <w:rPr>
          <w:sz w:val="28"/>
          <w:szCs w:val="28"/>
          <w:lang w:val="kk-KZ" w:eastAsia="en-US"/>
        </w:rPr>
        <w:t xml:space="preserve">ТПЖ </w:t>
      </w:r>
      <w:r w:rsidR="00AE2164" w:rsidRPr="004D3041">
        <w:rPr>
          <w:sz w:val="28"/>
          <w:szCs w:val="28"/>
          <w:lang w:val="kk-KZ" w:eastAsia="en-US"/>
        </w:rPr>
        <w:t>көзінің қуаты</w:t>
      </w:r>
    </w:p>
    <w:p w14:paraId="2BCAA600" w14:textId="77777777" w:rsidR="00CC4A32" w:rsidRPr="004D3041"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Q</m:t>
            </m:r>
          </m:e>
          <m:sub>
            <m:r>
              <w:rPr>
                <w:rFonts w:ascii="Cambria Math" w:hAnsi="Cambria Math"/>
                <w:sz w:val="28"/>
                <w:szCs w:val="28"/>
                <w:lang w:val="kk-KZ" w:eastAsia="en-US"/>
              </w:rPr>
              <m:t>қос</m:t>
            </m:r>
          </m:sub>
        </m:sSub>
      </m:oMath>
      <w:r w:rsidR="00CC4A32" w:rsidRPr="004D3041">
        <w:rPr>
          <w:sz w:val="28"/>
          <w:szCs w:val="28"/>
          <w:lang w:val="kk-KZ" w:eastAsia="en-US"/>
        </w:rPr>
        <w:t xml:space="preserve"> – </w:t>
      </w:r>
      <w:r w:rsidR="00AE2164" w:rsidRPr="004D3041">
        <w:rPr>
          <w:sz w:val="28"/>
          <w:szCs w:val="28"/>
          <w:lang w:val="kk-KZ" w:eastAsia="en-US"/>
        </w:rPr>
        <w:t xml:space="preserve">қоршаған ортадан </w:t>
      </w:r>
      <w:r w:rsidR="00AE2164">
        <w:rPr>
          <w:sz w:val="28"/>
          <w:szCs w:val="28"/>
          <w:lang w:val="kk-KZ" w:eastAsia="en-US"/>
        </w:rPr>
        <w:t xml:space="preserve">ТПЖ </w:t>
      </w:r>
      <w:r w:rsidR="00AE2164" w:rsidRPr="004D3041">
        <w:rPr>
          <w:sz w:val="28"/>
          <w:szCs w:val="28"/>
          <w:lang w:val="kk-KZ" w:eastAsia="en-US"/>
        </w:rPr>
        <w:t xml:space="preserve"> көзіне түсетін қосымша жылу</w:t>
      </w:r>
    </w:p>
    <w:p w14:paraId="184F22AC" w14:textId="77777777" w:rsidR="00CC4A32" w:rsidRPr="004D3041" w:rsidRDefault="000A2E91" w:rsidP="00CC4A32">
      <w:pPr>
        <w:ind w:firstLine="709"/>
        <w:jc w:val="both"/>
        <w:rPr>
          <w:rFonts w:eastAsia="Calibri"/>
          <w:sz w:val="28"/>
          <w:szCs w:val="28"/>
          <w:lang w:val="kk-KZ" w:eastAsia="en-US"/>
        </w:rPr>
      </w:pPr>
      <m:oMath>
        <m:sSub>
          <m:sSubPr>
            <m:ctrlPr>
              <w:rPr>
                <w:rFonts w:ascii="Cambria Math" w:hAnsi="Cambria Math"/>
                <w:i/>
                <w:sz w:val="28"/>
                <w:szCs w:val="28"/>
                <w:lang w:val="en-US" w:eastAsia="en-US"/>
              </w:rPr>
            </m:ctrlPr>
          </m:sSubPr>
          <m:e>
            <m:sSub>
              <m:sSubPr>
                <m:ctrlPr>
                  <w:rPr>
                    <w:rFonts w:ascii="Cambria Math" w:hAnsi="Cambria Math"/>
                    <w:i/>
                    <w:sz w:val="28"/>
                    <w:szCs w:val="28"/>
                    <w:lang w:val="en-US" w:eastAsia="en-US"/>
                  </w:rPr>
                </m:ctrlPr>
              </m:sSubPr>
              <m:e>
                <m:r>
                  <w:rPr>
                    <w:rFonts w:ascii="Cambria Math" w:hAnsi="Cambria Math"/>
                    <w:sz w:val="28"/>
                    <w:szCs w:val="28"/>
                    <w:lang w:val="kk-KZ" w:eastAsia="en-US"/>
                  </w:rPr>
                  <m:t>F</m:t>
                </m:r>
              </m:e>
              <m:sub>
                <m:r>
                  <w:rPr>
                    <w:rFonts w:ascii="Cambria Math" w:hAnsi="Cambria Math"/>
                    <w:sz w:val="28"/>
                    <w:szCs w:val="28"/>
                    <w:lang w:val="kk-KZ" w:eastAsia="en-US"/>
                  </w:rPr>
                  <m:t>ис</m:t>
                </m:r>
              </m:sub>
            </m:sSub>
            <m:r>
              <w:rPr>
                <w:rFonts w:ascii="Cambria Math" w:hAnsi="Cambria Math"/>
                <w:sz w:val="28"/>
                <w:szCs w:val="28"/>
                <w:lang w:val="kk-KZ" w:eastAsia="en-US"/>
              </w:rPr>
              <m:t xml:space="preserve"> и K</m:t>
            </m:r>
          </m:e>
          <m:sub>
            <m:r>
              <w:rPr>
                <w:rFonts w:ascii="Cambria Math" w:hAnsi="Cambria Math"/>
                <w:sz w:val="28"/>
                <w:szCs w:val="28"/>
                <w:lang w:val="kk-KZ" w:eastAsia="en-US"/>
              </w:rPr>
              <m:t>ис</m:t>
            </m:r>
          </m:sub>
        </m:sSub>
      </m:oMath>
      <w:r w:rsidR="00CC4A32" w:rsidRPr="004D3041">
        <w:rPr>
          <w:sz w:val="28"/>
          <w:szCs w:val="28"/>
          <w:lang w:val="kk-KZ" w:eastAsia="en-US"/>
        </w:rPr>
        <w:t xml:space="preserve"> – </w:t>
      </w:r>
      <w:r w:rsidR="00C2191A">
        <w:rPr>
          <w:sz w:val="28"/>
          <w:szCs w:val="28"/>
          <w:lang w:val="kk-KZ" w:eastAsia="en-US"/>
        </w:rPr>
        <w:t xml:space="preserve">ТПЖ </w:t>
      </w:r>
      <w:r w:rsidR="00C2191A" w:rsidRPr="004D3041">
        <w:rPr>
          <w:sz w:val="28"/>
          <w:szCs w:val="28"/>
          <w:lang w:val="kk-KZ" w:eastAsia="en-US"/>
        </w:rPr>
        <w:t>бетінің ауданы және қоршаған ортамен жылу алмасу коэффициенті</w:t>
      </w:r>
    </w:p>
    <w:p w14:paraId="2EF1DDB4" w14:textId="024005B9"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T</m:t>
            </m:r>
          </m:e>
          <m:sub>
            <m:r>
              <w:rPr>
                <w:rFonts w:ascii="Cambria Math" w:hAnsi="Cambria Math"/>
                <w:sz w:val="28"/>
                <w:szCs w:val="28"/>
                <w:lang w:eastAsia="en-US"/>
              </w:rPr>
              <m:t>қо</m:t>
            </m:r>
          </m:sub>
        </m:sSub>
      </m:oMath>
      <w:r w:rsidR="00CC4A32" w:rsidRPr="00CC4A32">
        <w:rPr>
          <w:sz w:val="28"/>
          <w:szCs w:val="28"/>
          <w:lang w:eastAsia="en-US"/>
        </w:rPr>
        <w:t xml:space="preserve"> –</w:t>
      </w:r>
      <w:r w:rsidR="006C3215">
        <w:rPr>
          <w:sz w:val="28"/>
          <w:szCs w:val="28"/>
          <w:lang w:eastAsia="en-US"/>
        </w:rPr>
        <w:t xml:space="preserve"> </w:t>
      </w:r>
      <w:r w:rsidR="00C2191A" w:rsidRPr="00C2191A">
        <w:rPr>
          <w:sz w:val="28"/>
          <w:szCs w:val="28"/>
          <w:lang w:eastAsia="en-US"/>
        </w:rPr>
        <w:t xml:space="preserve">қоршаған ортаның </w:t>
      </w:r>
      <w:r w:rsidR="00C2191A">
        <w:rPr>
          <w:sz w:val="28"/>
          <w:szCs w:val="28"/>
          <w:lang w:val="kk-KZ" w:eastAsia="en-US"/>
        </w:rPr>
        <w:t>ТПЖ</w:t>
      </w:r>
      <w:r w:rsidR="00C2191A" w:rsidRPr="00C2191A">
        <w:rPr>
          <w:sz w:val="28"/>
          <w:szCs w:val="28"/>
          <w:lang w:eastAsia="en-US"/>
        </w:rPr>
        <w:t xml:space="preserve"> температурасы</w:t>
      </w:r>
    </w:p>
    <w:p w14:paraId="0FD3053B" w14:textId="1ECCD077"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Q</m:t>
            </m:r>
          </m:e>
          <m:sub>
            <m:r>
              <w:rPr>
                <w:rFonts w:ascii="Cambria Math" w:hAnsi="Cambria Math"/>
                <w:sz w:val="28"/>
                <w:szCs w:val="28"/>
                <w:lang w:val="kk-KZ" w:eastAsia="en-US"/>
              </w:rPr>
              <m:t>бу</m:t>
            </m:r>
          </m:sub>
        </m:sSub>
      </m:oMath>
      <w:r w:rsidR="00CC4A32" w:rsidRPr="00C2191A">
        <w:rPr>
          <w:i/>
          <w:sz w:val="20"/>
          <w:szCs w:val="20"/>
          <w:lang w:val="kk-KZ" w:eastAsia="en-US"/>
        </w:rPr>
        <w:t xml:space="preserve"> </w:t>
      </w:r>
      <w:r w:rsidR="008E7FA0" w:rsidRPr="008E7FA0">
        <w:rPr>
          <w:i/>
          <w:sz w:val="20"/>
          <w:szCs w:val="20"/>
          <w:lang w:val="kk-KZ" w:eastAsia="en-US"/>
        </w:rPr>
        <w:t xml:space="preserve">– </w:t>
      </w:r>
      <w:r w:rsidR="008E7FA0" w:rsidRPr="008E7FA0">
        <w:rPr>
          <w:sz w:val="28"/>
          <w:szCs w:val="28"/>
          <w:lang w:val="kk-KZ" w:eastAsia="en-US"/>
        </w:rPr>
        <w:t>жылу сор</w:t>
      </w:r>
      <w:r w:rsidR="008E7FA0">
        <w:rPr>
          <w:sz w:val="28"/>
          <w:szCs w:val="28"/>
          <w:lang w:val="kk-KZ" w:eastAsia="en-US"/>
        </w:rPr>
        <w:t>ғ</w:t>
      </w:r>
      <w:r w:rsidR="008E7FA0" w:rsidRPr="008E7FA0">
        <w:rPr>
          <w:sz w:val="28"/>
          <w:szCs w:val="28"/>
          <w:lang w:val="kk-KZ" w:eastAsia="en-US"/>
        </w:rPr>
        <w:t>ы</w:t>
      </w:r>
      <w:r w:rsidR="00C2191A">
        <w:rPr>
          <w:sz w:val="28"/>
          <w:szCs w:val="28"/>
          <w:lang w:val="kk-KZ" w:eastAsia="en-US"/>
        </w:rPr>
        <w:t xml:space="preserve"> </w:t>
      </w:r>
      <w:r w:rsidR="00C2191A" w:rsidRPr="00C2191A">
        <w:rPr>
          <w:sz w:val="28"/>
          <w:szCs w:val="28"/>
          <w:lang w:val="kk-KZ" w:eastAsia="en-US"/>
        </w:rPr>
        <w:t>буландырғышының қуаты</w:t>
      </w:r>
    </w:p>
    <w:p w14:paraId="2D7C5CCF" w14:textId="09B6A6E9"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Q</m:t>
            </m:r>
          </m:e>
          <m:sub>
            <m:r>
              <w:rPr>
                <w:rFonts w:ascii="Cambria Math" w:hAnsi="Cambria Math"/>
                <w:sz w:val="28"/>
                <w:szCs w:val="28"/>
                <w:lang w:val="kk-KZ" w:eastAsia="en-US"/>
              </w:rPr>
              <m:t>к</m:t>
            </m:r>
          </m:sub>
        </m:sSub>
      </m:oMath>
      <w:r w:rsidR="00CC4A32" w:rsidRPr="004D3041">
        <w:rPr>
          <w:sz w:val="28"/>
          <w:szCs w:val="28"/>
          <w:lang w:val="kk-KZ" w:eastAsia="en-US"/>
        </w:rPr>
        <w:t xml:space="preserve"> – </w:t>
      </w:r>
      <w:r w:rsidR="008E7FA0" w:rsidRPr="008E7FA0">
        <w:rPr>
          <w:sz w:val="28"/>
          <w:szCs w:val="28"/>
          <w:lang w:val="kk-KZ" w:eastAsia="en-US"/>
        </w:rPr>
        <w:t>жылу сор</w:t>
      </w:r>
      <w:r w:rsidR="008E7FA0">
        <w:rPr>
          <w:sz w:val="28"/>
          <w:szCs w:val="28"/>
          <w:lang w:val="kk-KZ" w:eastAsia="en-US"/>
        </w:rPr>
        <w:t>ғ</w:t>
      </w:r>
      <w:r w:rsidR="008E7FA0" w:rsidRPr="008E7FA0">
        <w:rPr>
          <w:sz w:val="28"/>
          <w:szCs w:val="28"/>
          <w:lang w:val="kk-KZ" w:eastAsia="en-US"/>
        </w:rPr>
        <w:t>ы</w:t>
      </w:r>
      <w:r w:rsidR="008E7FA0">
        <w:rPr>
          <w:sz w:val="28"/>
          <w:szCs w:val="28"/>
          <w:lang w:val="kk-KZ" w:eastAsia="en-US"/>
        </w:rPr>
        <w:t>дағы</w:t>
      </w:r>
      <w:r w:rsidR="00C2191A" w:rsidRPr="004D3041">
        <w:rPr>
          <w:sz w:val="28"/>
          <w:szCs w:val="28"/>
          <w:lang w:val="kk-KZ" w:eastAsia="en-US"/>
        </w:rPr>
        <w:t xml:space="preserve"> конденсатордың қуаты </w:t>
      </w:r>
    </w:p>
    <w:p w14:paraId="170149C4" w14:textId="515E7843"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P</m:t>
            </m:r>
          </m:e>
          <m:sub>
            <m:r>
              <w:rPr>
                <w:rFonts w:ascii="Cambria Math" w:hAnsi="Cambria Math"/>
                <w:sz w:val="28"/>
                <w:szCs w:val="28"/>
                <w:lang w:val="kk-KZ" w:eastAsia="en-US"/>
              </w:rPr>
              <m:t>қоз</m:t>
            </m:r>
          </m:sub>
        </m:sSub>
      </m:oMath>
      <w:r w:rsidR="00CC4A32" w:rsidRPr="00C2191A">
        <w:rPr>
          <w:i/>
          <w:sz w:val="20"/>
          <w:szCs w:val="20"/>
          <w:lang w:val="kk-KZ" w:eastAsia="en-US"/>
        </w:rPr>
        <w:t xml:space="preserve"> </w:t>
      </w:r>
      <w:r w:rsidR="00CC4A32" w:rsidRPr="00C2191A">
        <w:rPr>
          <w:sz w:val="28"/>
          <w:szCs w:val="28"/>
          <w:lang w:val="kk-KZ" w:eastAsia="en-US"/>
        </w:rPr>
        <w:t>–</w:t>
      </w:r>
      <w:r w:rsidR="008E7FA0" w:rsidRPr="008E7FA0">
        <w:rPr>
          <w:sz w:val="28"/>
          <w:szCs w:val="28"/>
          <w:lang w:val="kk-KZ" w:eastAsia="en-US"/>
        </w:rPr>
        <w:t xml:space="preserve"> жылу сор</w:t>
      </w:r>
      <w:r w:rsidR="008E7FA0">
        <w:rPr>
          <w:sz w:val="28"/>
          <w:szCs w:val="28"/>
          <w:lang w:val="kk-KZ" w:eastAsia="en-US"/>
        </w:rPr>
        <w:t>ғ</w:t>
      </w:r>
      <w:r w:rsidR="008E7FA0" w:rsidRPr="008E7FA0">
        <w:rPr>
          <w:sz w:val="28"/>
          <w:szCs w:val="28"/>
          <w:lang w:val="kk-KZ" w:eastAsia="en-US"/>
        </w:rPr>
        <w:t>ы</w:t>
      </w:r>
      <w:r w:rsidR="008E7FA0">
        <w:rPr>
          <w:sz w:val="28"/>
          <w:szCs w:val="28"/>
          <w:lang w:val="kk-KZ" w:eastAsia="en-US"/>
        </w:rPr>
        <w:t xml:space="preserve"> </w:t>
      </w:r>
      <w:r w:rsidR="00C2191A" w:rsidRPr="00C2191A">
        <w:rPr>
          <w:sz w:val="28"/>
          <w:szCs w:val="28"/>
          <w:lang w:val="kk-KZ" w:eastAsia="en-US"/>
        </w:rPr>
        <w:t>компрессорының жетек қозғалтқышының қуаты</w:t>
      </w:r>
    </w:p>
    <w:p w14:paraId="2777B281" w14:textId="69A494F3"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k</m:t>
            </m:r>
          </m:e>
          <m:sub>
            <m:r>
              <w:rPr>
                <w:rFonts w:ascii="Cambria Math" w:hAnsi="Cambria Math"/>
                <w:sz w:val="28"/>
                <w:szCs w:val="28"/>
                <w:lang w:val="kk-KZ" w:eastAsia="en-US"/>
              </w:rPr>
              <m:t>жс</m:t>
            </m:r>
          </m:sub>
        </m:sSub>
      </m:oMath>
      <w:r w:rsidR="00CC4A32" w:rsidRPr="00C2191A">
        <w:rPr>
          <w:sz w:val="28"/>
          <w:szCs w:val="28"/>
          <w:lang w:val="kk-KZ" w:eastAsia="en-US"/>
        </w:rPr>
        <w:t xml:space="preserve"> – </w:t>
      </w:r>
      <w:r w:rsidR="008E7FA0" w:rsidRPr="008E7FA0">
        <w:rPr>
          <w:sz w:val="28"/>
          <w:szCs w:val="28"/>
          <w:lang w:val="kk-KZ" w:eastAsia="en-US"/>
        </w:rPr>
        <w:t>жылу сор</w:t>
      </w:r>
      <w:r w:rsidR="008E7FA0">
        <w:rPr>
          <w:sz w:val="28"/>
          <w:szCs w:val="28"/>
          <w:lang w:val="kk-KZ" w:eastAsia="en-US"/>
        </w:rPr>
        <w:t>ғ</w:t>
      </w:r>
      <w:r w:rsidR="008E7FA0" w:rsidRPr="008E7FA0">
        <w:rPr>
          <w:sz w:val="28"/>
          <w:szCs w:val="28"/>
          <w:lang w:val="kk-KZ" w:eastAsia="en-US"/>
        </w:rPr>
        <w:t>ы</w:t>
      </w:r>
      <w:r w:rsidR="008E7FA0">
        <w:rPr>
          <w:sz w:val="28"/>
          <w:szCs w:val="28"/>
          <w:lang w:val="kk-KZ" w:eastAsia="en-US"/>
        </w:rPr>
        <w:t>ның</w:t>
      </w:r>
      <w:r w:rsidR="00C2191A" w:rsidRPr="00C2191A">
        <w:rPr>
          <w:sz w:val="28"/>
          <w:szCs w:val="28"/>
          <w:lang w:val="kk-KZ" w:eastAsia="en-US"/>
        </w:rPr>
        <w:t xml:space="preserve"> түрлендіру коэффициенті</w:t>
      </w:r>
    </w:p>
    <w:p w14:paraId="3607D196" w14:textId="2E73B714"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η</m:t>
            </m:r>
          </m:e>
          <m:sub>
            <m:r>
              <w:rPr>
                <w:rFonts w:ascii="Cambria Math" w:hAnsi="Cambria Math"/>
                <w:sz w:val="28"/>
                <w:szCs w:val="28"/>
                <w:lang w:val="kk-KZ" w:eastAsia="en-US"/>
              </w:rPr>
              <m:t xml:space="preserve">i </m:t>
            </m:r>
          </m:sub>
        </m:sSub>
        <m:r>
          <w:rPr>
            <w:rFonts w:ascii="Cambria Math" w:hAnsi="Cambria Math"/>
            <w:sz w:val="28"/>
            <w:szCs w:val="28"/>
            <w:lang w:val="kk-KZ" w:eastAsia="en-US"/>
          </w:rPr>
          <m:t xml:space="preserve">и </m:t>
        </m:r>
        <m:sSub>
          <m:sSubPr>
            <m:ctrlPr>
              <w:rPr>
                <w:rFonts w:ascii="Cambria Math" w:hAnsi="Cambria Math"/>
                <w:i/>
                <w:sz w:val="28"/>
                <w:szCs w:val="28"/>
                <w:lang w:eastAsia="en-US"/>
              </w:rPr>
            </m:ctrlPr>
          </m:sSubPr>
          <m:e>
            <m:r>
              <w:rPr>
                <w:rFonts w:ascii="Cambria Math" w:hAnsi="Cambria Math"/>
                <w:sz w:val="28"/>
                <w:szCs w:val="28"/>
                <w:lang w:val="kk-KZ" w:eastAsia="en-US"/>
              </w:rPr>
              <m:t>η</m:t>
            </m:r>
          </m:e>
          <m:sub>
            <m:r>
              <w:rPr>
                <w:rFonts w:ascii="Cambria Math" w:hAnsi="Cambria Math"/>
                <w:sz w:val="28"/>
                <w:szCs w:val="28"/>
                <w:lang w:val="kk-KZ" w:eastAsia="en-US"/>
              </w:rPr>
              <m:t>m</m:t>
            </m:r>
          </m:sub>
        </m:sSub>
      </m:oMath>
      <w:r w:rsidR="00CC4A32" w:rsidRPr="00C2191A">
        <w:rPr>
          <w:i/>
          <w:sz w:val="28"/>
          <w:szCs w:val="28"/>
          <w:lang w:val="kk-KZ" w:eastAsia="en-US"/>
        </w:rPr>
        <w:t xml:space="preserve"> – </w:t>
      </w:r>
      <w:r w:rsidR="008E7FA0" w:rsidRPr="008E7FA0">
        <w:rPr>
          <w:sz w:val="28"/>
          <w:szCs w:val="28"/>
          <w:lang w:val="kk-KZ" w:eastAsia="en-US"/>
        </w:rPr>
        <w:t>жылу сор</w:t>
      </w:r>
      <w:r w:rsidR="008E7FA0">
        <w:rPr>
          <w:sz w:val="28"/>
          <w:szCs w:val="28"/>
          <w:lang w:val="kk-KZ" w:eastAsia="en-US"/>
        </w:rPr>
        <w:t>ғ</w:t>
      </w:r>
      <w:r w:rsidR="008E7FA0" w:rsidRPr="008E7FA0">
        <w:rPr>
          <w:sz w:val="28"/>
          <w:szCs w:val="28"/>
          <w:lang w:val="kk-KZ" w:eastAsia="en-US"/>
        </w:rPr>
        <w:t>ы</w:t>
      </w:r>
      <w:r w:rsidR="00C2191A" w:rsidRPr="00C2191A">
        <w:rPr>
          <w:sz w:val="28"/>
          <w:szCs w:val="28"/>
          <w:lang w:val="kk-KZ" w:eastAsia="en-US"/>
        </w:rPr>
        <w:t xml:space="preserve"> компрессорының ішкі және механикалық</w:t>
      </w:r>
      <w:r w:rsidR="00C2191A">
        <w:rPr>
          <w:sz w:val="28"/>
          <w:szCs w:val="28"/>
          <w:lang w:val="kk-KZ" w:eastAsia="en-US"/>
        </w:rPr>
        <w:t xml:space="preserve"> ПӘК</w:t>
      </w:r>
      <w:r w:rsidR="00C2191A" w:rsidRPr="00C2191A">
        <w:rPr>
          <w:sz w:val="28"/>
          <w:szCs w:val="28"/>
          <w:lang w:val="kk-KZ" w:eastAsia="en-US"/>
        </w:rPr>
        <w:t xml:space="preserve"> тиімділігі</w:t>
      </w:r>
    </w:p>
    <w:p w14:paraId="65002F59" w14:textId="3532F8B4"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val="en-US" w:eastAsia="en-US"/>
              </w:rPr>
            </m:ctrlPr>
          </m:sSubPr>
          <m:e>
            <m:r>
              <w:rPr>
                <w:rFonts w:ascii="Cambria Math" w:hAnsi="Cambria Math"/>
                <w:sz w:val="28"/>
                <w:szCs w:val="28"/>
                <w:lang w:val="en-US" w:eastAsia="en-US"/>
              </w:rPr>
              <m:t>T</m:t>
            </m:r>
          </m:e>
          <m:sub>
            <m:r>
              <w:rPr>
                <w:rFonts w:ascii="Cambria Math" w:hAnsi="Cambria Math"/>
                <w:sz w:val="28"/>
                <w:szCs w:val="28"/>
                <w:lang w:val="en-US" w:eastAsia="en-US"/>
              </w:rPr>
              <m:t>k</m:t>
            </m:r>
          </m:sub>
        </m:sSub>
      </m:oMath>
      <w:r w:rsidR="00CC4A32" w:rsidRPr="00CC4A32">
        <w:rPr>
          <w:sz w:val="28"/>
          <w:szCs w:val="28"/>
          <w:lang w:eastAsia="en-US"/>
        </w:rPr>
        <w:t xml:space="preserve"> и </w:t>
      </w:r>
      <m:oMath>
        <m:sSub>
          <m:sSubPr>
            <m:ctrlPr>
              <w:rPr>
                <w:rFonts w:ascii="Cambria Math" w:hAnsi="Cambria Math"/>
                <w:i/>
                <w:sz w:val="28"/>
                <w:szCs w:val="28"/>
                <w:lang w:eastAsia="en-US"/>
              </w:rPr>
            </m:ctrlPr>
          </m:sSubPr>
          <m:e>
            <m:r>
              <w:rPr>
                <w:rFonts w:ascii="Cambria Math" w:hAnsi="Cambria Math"/>
                <w:sz w:val="28"/>
                <w:szCs w:val="28"/>
                <w:lang w:eastAsia="en-US"/>
              </w:rPr>
              <m:t>T</m:t>
            </m:r>
          </m:e>
          <m:sub>
            <m:r>
              <w:rPr>
                <w:rFonts w:ascii="Cambria Math" w:hAnsi="Cambria Math"/>
                <w:sz w:val="28"/>
                <w:szCs w:val="28"/>
                <w:lang w:eastAsia="en-US"/>
              </w:rPr>
              <m:t>бул</m:t>
            </m:r>
          </m:sub>
        </m:sSub>
      </m:oMath>
      <w:r w:rsidR="00CC4A32" w:rsidRPr="00CC4A32">
        <w:rPr>
          <w:sz w:val="28"/>
          <w:szCs w:val="28"/>
          <w:lang w:eastAsia="en-US"/>
        </w:rPr>
        <w:t xml:space="preserve"> </w:t>
      </w:r>
      <w:r w:rsidR="00CC4A32" w:rsidRPr="00CC4A32">
        <w:rPr>
          <w:i/>
          <w:sz w:val="28"/>
          <w:szCs w:val="28"/>
          <w:lang w:eastAsia="en-US"/>
        </w:rPr>
        <w:t xml:space="preserve">– </w:t>
      </w:r>
      <w:r w:rsidR="008E7FA0" w:rsidRPr="008E7FA0">
        <w:rPr>
          <w:sz w:val="28"/>
          <w:szCs w:val="28"/>
          <w:lang w:val="kk-KZ" w:eastAsia="en-US"/>
        </w:rPr>
        <w:t>жылу сор</w:t>
      </w:r>
      <w:r w:rsidR="008E7FA0">
        <w:rPr>
          <w:sz w:val="28"/>
          <w:szCs w:val="28"/>
          <w:lang w:val="kk-KZ" w:eastAsia="en-US"/>
        </w:rPr>
        <w:t>ғ</w:t>
      </w:r>
      <w:r w:rsidR="008E7FA0" w:rsidRPr="008E7FA0">
        <w:rPr>
          <w:sz w:val="28"/>
          <w:szCs w:val="28"/>
          <w:lang w:val="kk-KZ" w:eastAsia="en-US"/>
        </w:rPr>
        <w:t>ы</w:t>
      </w:r>
      <w:r w:rsidR="00C2191A" w:rsidRPr="00C2191A">
        <w:rPr>
          <w:sz w:val="28"/>
          <w:szCs w:val="28"/>
          <w:lang w:eastAsia="en-US"/>
        </w:rPr>
        <w:t xml:space="preserve"> конденсатор мен буландырғыштағы хладагент температурасы </w:t>
      </w:r>
    </w:p>
    <w:p w14:paraId="53254A97" w14:textId="77777777"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r>
              <w:rPr>
                <w:rFonts w:ascii="Cambria Math" w:hAnsi="Cambria Math"/>
                <w:sz w:val="28"/>
                <w:szCs w:val="28"/>
                <w:lang w:val="kk-KZ" w:eastAsia="en-US"/>
              </w:rPr>
              <m:t>δT</m:t>
            </m:r>
          </m:e>
          <m:sub>
            <m:r>
              <w:rPr>
                <w:rFonts w:ascii="Cambria Math" w:hAnsi="Cambria Math"/>
                <w:sz w:val="28"/>
                <w:szCs w:val="28"/>
                <w:lang w:val="kk-KZ" w:eastAsia="en-US"/>
              </w:rPr>
              <m:t>бул</m:t>
            </m:r>
          </m:sub>
        </m:sSub>
      </m:oMath>
      <w:r w:rsidR="00CC4A32" w:rsidRPr="00C2191A">
        <w:rPr>
          <w:sz w:val="28"/>
          <w:szCs w:val="28"/>
          <w:lang w:val="kk-KZ" w:eastAsia="en-US"/>
        </w:rPr>
        <w:t xml:space="preserve"> и  </w:t>
      </w:r>
      <m:oMath>
        <m:sSub>
          <m:sSubPr>
            <m:ctrlPr>
              <w:rPr>
                <w:rFonts w:ascii="Cambria Math" w:hAnsi="Cambria Math"/>
                <w:i/>
                <w:sz w:val="28"/>
                <w:szCs w:val="28"/>
                <w:lang w:eastAsia="en-US"/>
              </w:rPr>
            </m:ctrlPr>
          </m:sSubPr>
          <m:e>
            <m:r>
              <w:rPr>
                <w:rFonts w:ascii="Cambria Math" w:hAnsi="Cambria Math"/>
                <w:sz w:val="28"/>
                <w:szCs w:val="28"/>
                <w:lang w:val="kk-KZ" w:eastAsia="en-US"/>
              </w:rPr>
              <m:t>δT</m:t>
            </m:r>
          </m:e>
          <m:sub>
            <m:r>
              <w:rPr>
                <w:rFonts w:ascii="Cambria Math" w:hAnsi="Cambria Math"/>
                <w:sz w:val="28"/>
                <w:szCs w:val="28"/>
                <w:lang w:val="kk-KZ" w:eastAsia="en-US"/>
              </w:rPr>
              <m:t>k</m:t>
            </m:r>
          </m:sub>
        </m:sSub>
      </m:oMath>
      <w:r w:rsidR="00CC4A32" w:rsidRPr="00C2191A">
        <w:rPr>
          <w:sz w:val="28"/>
          <w:szCs w:val="28"/>
          <w:lang w:val="kk-KZ" w:eastAsia="en-US"/>
        </w:rPr>
        <w:t xml:space="preserve"> – </w:t>
      </w:r>
      <w:r w:rsidR="00C2191A" w:rsidRPr="00C2191A">
        <w:rPr>
          <w:sz w:val="28"/>
          <w:szCs w:val="28"/>
          <w:lang w:val="kk-KZ" w:eastAsia="en-US"/>
        </w:rPr>
        <w:t>буландырғыш пен конденсатордағы салқындатқыш пен салқындатқыш арасындағы температура айырмашылығы</w:t>
      </w:r>
    </w:p>
    <w:p w14:paraId="58AB53DA" w14:textId="77777777"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eastAsia="en-US"/>
              </w:rPr>
            </m:ctrlPr>
          </m:sSubPr>
          <m:e>
            <m:sSub>
              <m:sSubPr>
                <m:ctrlPr>
                  <w:rPr>
                    <w:rFonts w:ascii="Cambria Math" w:hAnsi="Cambria Math"/>
                    <w:i/>
                    <w:sz w:val="28"/>
                    <w:szCs w:val="28"/>
                    <w:lang w:eastAsia="en-US"/>
                  </w:rPr>
                </m:ctrlPr>
              </m:sSubPr>
              <m:e>
                <m:r>
                  <w:rPr>
                    <w:rFonts w:ascii="Cambria Math" w:hAnsi="Cambria Math"/>
                    <w:sz w:val="28"/>
                    <w:szCs w:val="28"/>
                    <w:lang w:val="kk-KZ" w:eastAsia="en-US"/>
                  </w:rPr>
                  <m:t>c</m:t>
                </m:r>
              </m:e>
              <m:sub>
                <m:r>
                  <w:rPr>
                    <w:rFonts w:ascii="Cambria Math" w:hAnsi="Cambria Math"/>
                    <w:sz w:val="28"/>
                    <w:szCs w:val="28"/>
                    <w:lang w:val="kk-KZ" w:eastAsia="en-US"/>
                  </w:rPr>
                  <m:t>ж</m:t>
                </m:r>
              </m:sub>
            </m:sSub>
            <m:r>
              <w:rPr>
                <w:rFonts w:ascii="Cambria Math" w:hAnsi="Cambria Math"/>
                <w:sz w:val="28"/>
                <w:szCs w:val="28"/>
                <w:lang w:val="kk-KZ" w:eastAsia="en-US"/>
              </w:rPr>
              <m:t xml:space="preserve">, </m:t>
            </m:r>
            <m:sSub>
              <m:sSubPr>
                <m:ctrlPr>
                  <w:rPr>
                    <w:rFonts w:ascii="Cambria Math" w:hAnsi="Cambria Math"/>
                    <w:i/>
                    <w:sz w:val="28"/>
                    <w:szCs w:val="28"/>
                    <w:lang w:eastAsia="en-US"/>
                  </w:rPr>
                </m:ctrlPr>
              </m:sSubPr>
              <m:e>
                <m:r>
                  <w:rPr>
                    <w:rFonts w:ascii="Cambria Math" w:hAnsi="Cambria Math"/>
                    <w:sz w:val="28"/>
                    <w:szCs w:val="28"/>
                    <w:lang w:val="kk-KZ" w:eastAsia="en-US"/>
                  </w:rPr>
                  <m:t xml:space="preserve"> ρ</m:t>
                </m:r>
              </m:e>
              <m:sub>
                <m:r>
                  <w:rPr>
                    <w:rFonts w:ascii="Cambria Math" w:hAnsi="Cambria Math"/>
                    <w:sz w:val="28"/>
                    <w:szCs w:val="28"/>
                    <w:lang w:val="kk-KZ" w:eastAsia="en-US"/>
                  </w:rPr>
                  <m:t>ж</m:t>
                </m:r>
              </m:sub>
            </m:sSub>
            <m:r>
              <w:rPr>
                <w:rFonts w:ascii="Cambria Math" w:hAnsi="Cambria Math"/>
                <w:sz w:val="28"/>
                <w:szCs w:val="28"/>
                <w:lang w:val="kk-KZ" w:eastAsia="en-US"/>
              </w:rPr>
              <m:t>,  V</m:t>
            </m:r>
          </m:e>
          <m:sub>
            <m:r>
              <w:rPr>
                <w:rFonts w:ascii="Cambria Math" w:hAnsi="Cambria Math"/>
                <w:sz w:val="28"/>
                <w:szCs w:val="28"/>
                <w:lang w:val="kk-KZ" w:eastAsia="en-US"/>
              </w:rPr>
              <m:t>ж</m:t>
            </m:r>
          </m:sub>
        </m:sSub>
      </m:oMath>
      <w:r w:rsidR="00CC4A32" w:rsidRPr="00C2191A">
        <w:rPr>
          <w:sz w:val="28"/>
          <w:szCs w:val="28"/>
          <w:lang w:val="kk-KZ" w:eastAsia="en-US"/>
        </w:rPr>
        <w:t xml:space="preserve"> – </w:t>
      </w:r>
      <w:r w:rsidR="00C2191A" w:rsidRPr="00C2191A">
        <w:rPr>
          <w:sz w:val="28"/>
          <w:szCs w:val="28"/>
          <w:lang w:val="kk-KZ" w:eastAsia="en-US"/>
        </w:rPr>
        <w:t>жылытылатын ортаның меншікті жылу сыйымдылығы, тығыздығы және көлемі</w:t>
      </w:r>
    </w:p>
    <w:p w14:paraId="3FBCB999" w14:textId="774F809B" w:rsidR="00CC4A32" w:rsidRPr="00C2191A" w:rsidRDefault="000A2E91" w:rsidP="00CC4A32">
      <w:pPr>
        <w:ind w:firstLine="709"/>
        <w:jc w:val="both"/>
        <w:rPr>
          <w:sz w:val="28"/>
          <w:szCs w:val="28"/>
          <w:lang w:val="kk-KZ" w:eastAsia="en-US"/>
        </w:rPr>
      </w:pPr>
      <m:oMath>
        <m:sSub>
          <m:sSubPr>
            <m:ctrlPr>
              <w:rPr>
                <w:rFonts w:ascii="Cambria Math" w:hAnsi="Cambria Math"/>
                <w:i/>
                <w:sz w:val="28"/>
                <w:szCs w:val="28"/>
                <w:lang w:val="en-US" w:eastAsia="en-US"/>
              </w:rPr>
            </m:ctrlPr>
          </m:sSubPr>
          <m:e>
            <m:r>
              <w:rPr>
                <w:rFonts w:ascii="Cambria Math" w:hAnsi="Cambria Math"/>
                <w:sz w:val="28"/>
                <w:szCs w:val="28"/>
                <w:lang w:val="kk-KZ" w:eastAsia="en-US"/>
              </w:rPr>
              <m:t>K</m:t>
            </m:r>
          </m:e>
          <m:sub>
            <m:r>
              <w:rPr>
                <w:rFonts w:ascii="Cambria Math" w:hAnsi="Cambria Math"/>
                <w:sz w:val="28"/>
                <w:szCs w:val="28"/>
                <w:lang w:val="kk-KZ" w:eastAsia="en-US"/>
              </w:rPr>
              <m:t>ж</m:t>
            </m:r>
          </m:sub>
        </m:sSub>
      </m:oMath>
      <w:r w:rsidR="00CC4A32" w:rsidRPr="00C2191A">
        <w:rPr>
          <w:sz w:val="28"/>
          <w:szCs w:val="28"/>
          <w:lang w:val="kk-KZ" w:eastAsia="en-US"/>
        </w:rPr>
        <w:t xml:space="preserve"> –</w:t>
      </w:r>
      <m:oMath>
        <m:sSub>
          <m:sSubPr>
            <m:ctrlPr>
              <w:rPr>
                <w:rFonts w:ascii="Cambria Math" w:hAnsi="Cambria Math"/>
                <w:i/>
                <w:sz w:val="28"/>
                <w:szCs w:val="28"/>
                <w:lang w:eastAsia="en-US"/>
              </w:rPr>
            </m:ctrlPr>
          </m:sSubPr>
          <m:e>
            <m:r>
              <w:rPr>
                <w:rFonts w:ascii="Cambria Math" w:hAnsi="Cambria Math"/>
                <w:sz w:val="28"/>
                <w:szCs w:val="28"/>
                <w:lang w:val="kk-KZ" w:eastAsia="en-US"/>
              </w:rPr>
              <m:t xml:space="preserve"> T</m:t>
            </m:r>
          </m:e>
          <m:sub>
            <m:r>
              <w:rPr>
                <w:rFonts w:ascii="Cambria Math" w:hAnsi="Cambria Math"/>
                <w:sz w:val="28"/>
                <w:szCs w:val="28"/>
                <w:lang w:val="kk-KZ" w:eastAsia="en-US"/>
              </w:rPr>
              <m:t>о</m:t>
            </m:r>
          </m:sub>
        </m:sSub>
      </m:oMath>
      <w:r w:rsidR="00C2191A" w:rsidRPr="00C2191A">
        <w:rPr>
          <w:lang w:val="kk-KZ"/>
        </w:rPr>
        <w:t xml:space="preserve"> </w:t>
      </w:r>
      <w:r w:rsidR="00C2191A" w:rsidRPr="00C2191A">
        <w:rPr>
          <w:sz w:val="28"/>
          <w:szCs w:val="28"/>
          <w:lang w:val="kk-KZ" w:eastAsia="en-US"/>
        </w:rPr>
        <w:t>температурасымен жылытылатын және оны қоршаған орта арасындағы жылу беру коэффициенті</w:t>
      </w:r>
    </w:p>
    <w:p w14:paraId="4628EF89" w14:textId="77777777" w:rsidR="00CC4A32" w:rsidRPr="00C2191A" w:rsidRDefault="00CC4A32" w:rsidP="00CC4A32">
      <w:pPr>
        <w:ind w:firstLine="709"/>
        <w:jc w:val="both"/>
        <w:rPr>
          <w:rFonts w:eastAsia="Calibri"/>
          <w:b/>
          <w:sz w:val="28"/>
          <w:szCs w:val="28"/>
          <w:lang w:val="kk-KZ" w:eastAsia="en-US"/>
        </w:rPr>
      </w:pPr>
      <m:oMath>
        <m:r>
          <w:rPr>
            <w:rFonts w:ascii="Cambria Math" w:hAnsi="Cambria Math"/>
            <w:sz w:val="28"/>
            <w:szCs w:val="28"/>
            <w:lang w:val="kk-KZ" w:eastAsia="en-US"/>
          </w:rPr>
          <m:t>∆</m:t>
        </m:r>
        <m:sSub>
          <m:sSubPr>
            <m:ctrlPr>
              <w:rPr>
                <w:rFonts w:ascii="Cambria Math" w:hAnsi="Cambria Math"/>
                <w:i/>
                <w:sz w:val="28"/>
                <w:szCs w:val="28"/>
                <w:lang w:eastAsia="en-US"/>
              </w:rPr>
            </m:ctrlPr>
          </m:sSubPr>
          <m:e>
            <m:r>
              <w:rPr>
                <w:rFonts w:ascii="Cambria Math" w:hAnsi="Cambria Math"/>
                <w:sz w:val="28"/>
                <w:szCs w:val="28"/>
                <w:lang w:val="kk-KZ" w:eastAsia="en-US"/>
              </w:rPr>
              <m:t>T</m:t>
            </m:r>
          </m:e>
          <m:sub>
            <m:r>
              <w:rPr>
                <w:rFonts w:ascii="Cambria Math" w:hAnsi="Cambria Math"/>
                <w:sz w:val="28"/>
                <w:szCs w:val="28"/>
                <w:lang w:val="kk-KZ" w:eastAsia="en-US"/>
              </w:rPr>
              <m:t>көз</m:t>
            </m:r>
          </m:sub>
        </m:sSub>
      </m:oMath>
      <w:r w:rsidRPr="00C2191A">
        <w:rPr>
          <w:sz w:val="28"/>
          <w:szCs w:val="28"/>
          <w:lang w:val="kk-KZ" w:eastAsia="en-US"/>
        </w:rPr>
        <w:t xml:space="preserve">и </w:t>
      </w:r>
      <m:oMath>
        <m:r>
          <w:rPr>
            <w:rFonts w:ascii="Cambria Math" w:hAnsi="Cambria Math"/>
            <w:sz w:val="28"/>
            <w:szCs w:val="28"/>
            <w:lang w:val="kk-KZ" w:eastAsia="en-US"/>
          </w:rPr>
          <m:t>∆</m:t>
        </m:r>
        <m:sSub>
          <m:sSubPr>
            <m:ctrlPr>
              <w:rPr>
                <w:rFonts w:ascii="Cambria Math" w:hAnsi="Cambria Math"/>
                <w:i/>
                <w:sz w:val="28"/>
                <w:szCs w:val="28"/>
                <w:lang w:eastAsia="en-US"/>
              </w:rPr>
            </m:ctrlPr>
          </m:sSubPr>
          <m:e>
            <m:r>
              <w:rPr>
                <w:rFonts w:ascii="Cambria Math" w:hAnsi="Cambria Math"/>
                <w:sz w:val="28"/>
                <w:szCs w:val="28"/>
                <w:lang w:val="kk-KZ" w:eastAsia="en-US"/>
              </w:rPr>
              <m:t>T</m:t>
            </m:r>
          </m:e>
          <m:sub>
            <m:r>
              <w:rPr>
                <w:rFonts w:ascii="Cambria Math" w:hAnsi="Cambria Math"/>
                <w:sz w:val="28"/>
                <w:szCs w:val="28"/>
                <w:lang w:val="kk-KZ" w:eastAsia="en-US"/>
              </w:rPr>
              <m:t>ж</m:t>
            </m:r>
          </m:sub>
        </m:sSub>
      </m:oMath>
      <w:r w:rsidRPr="00C2191A">
        <w:rPr>
          <w:sz w:val="28"/>
          <w:szCs w:val="28"/>
          <w:lang w:val="kk-KZ" w:eastAsia="en-US"/>
        </w:rPr>
        <w:t xml:space="preserve"> – </w:t>
      </w:r>
      <w:r w:rsidR="00C2191A" w:rsidRPr="00C2191A">
        <w:rPr>
          <w:sz w:val="28"/>
          <w:szCs w:val="28"/>
          <w:lang w:val="kk-KZ" w:eastAsia="en-US"/>
        </w:rPr>
        <w:t>уақыт аралығында көздің және жылытылатын ортаның температурасының өзгеруі</w:t>
      </w:r>
      <w:r w:rsidR="00C2191A">
        <w:rPr>
          <w:sz w:val="28"/>
          <w:szCs w:val="28"/>
          <w:lang w:val="kk-KZ" w:eastAsia="en-US"/>
        </w:rPr>
        <w:t xml:space="preserve"> </w:t>
      </w:r>
      <m:oMath>
        <m:r>
          <w:rPr>
            <w:rFonts w:ascii="Cambria Math" w:hAnsi="Cambria Math"/>
            <w:sz w:val="28"/>
            <w:szCs w:val="28"/>
            <w:lang w:val="kk-KZ" w:eastAsia="en-US"/>
          </w:rPr>
          <m:t>∆τ</m:t>
        </m:r>
      </m:oMath>
      <w:r w:rsidRPr="00C2191A">
        <w:rPr>
          <w:rFonts w:eastAsia="Calibri"/>
          <w:b/>
          <w:sz w:val="28"/>
          <w:szCs w:val="28"/>
          <w:lang w:val="kk-KZ" w:eastAsia="en-US"/>
        </w:rPr>
        <w:t xml:space="preserve"> </w:t>
      </w:r>
    </w:p>
    <w:p w14:paraId="2B7A2327" w14:textId="77777777" w:rsidR="00CC4A32" w:rsidRPr="00C2191A" w:rsidRDefault="00CC4A32">
      <w:pPr>
        <w:spacing w:after="160" w:line="259" w:lineRule="auto"/>
        <w:rPr>
          <w:sz w:val="28"/>
          <w:szCs w:val="28"/>
          <w:lang w:val="kk-KZ"/>
        </w:rPr>
      </w:pPr>
      <w:r w:rsidRPr="00C2191A">
        <w:rPr>
          <w:sz w:val="28"/>
          <w:szCs w:val="28"/>
          <w:lang w:val="kk-KZ"/>
        </w:rPr>
        <w:br w:type="page"/>
      </w:r>
    </w:p>
    <w:p w14:paraId="07A3547B" w14:textId="77777777" w:rsidR="0097177C" w:rsidRPr="004D3041" w:rsidRDefault="00AA61CF" w:rsidP="00AA61CF">
      <w:pPr>
        <w:ind w:firstLine="709"/>
        <w:jc w:val="center"/>
        <w:rPr>
          <w:b/>
          <w:sz w:val="28"/>
          <w:szCs w:val="28"/>
          <w:lang w:val="kk-KZ"/>
        </w:rPr>
      </w:pPr>
      <w:r w:rsidRPr="004D3041">
        <w:rPr>
          <w:b/>
          <w:sz w:val="28"/>
          <w:szCs w:val="28"/>
          <w:lang w:val="kk-KZ"/>
        </w:rPr>
        <w:lastRenderedPageBreak/>
        <w:t>КІРІСПЕ</w:t>
      </w:r>
    </w:p>
    <w:p w14:paraId="1FECA6D6" w14:textId="77777777" w:rsidR="0097177C" w:rsidRPr="004D3041" w:rsidRDefault="0097177C" w:rsidP="0097177C">
      <w:pPr>
        <w:ind w:firstLine="709"/>
        <w:jc w:val="both"/>
        <w:rPr>
          <w:b/>
          <w:sz w:val="28"/>
          <w:szCs w:val="28"/>
          <w:lang w:val="kk-KZ"/>
        </w:rPr>
      </w:pPr>
    </w:p>
    <w:p w14:paraId="54C92367" w14:textId="6DEC4461" w:rsidR="0097177C" w:rsidRPr="004D3041" w:rsidRDefault="0097177C" w:rsidP="0097177C">
      <w:pPr>
        <w:ind w:firstLine="709"/>
        <w:jc w:val="both"/>
        <w:rPr>
          <w:sz w:val="28"/>
          <w:szCs w:val="28"/>
          <w:lang w:val="kk-KZ"/>
        </w:rPr>
      </w:pPr>
      <w:r w:rsidRPr="00B55ABA">
        <w:rPr>
          <w:b/>
          <w:sz w:val="28"/>
          <w:szCs w:val="28"/>
          <w:lang w:val="kk-KZ"/>
        </w:rPr>
        <w:t>Тақырыптың өзектілігі.</w:t>
      </w:r>
      <w:r w:rsidRPr="004D3041">
        <w:rPr>
          <w:sz w:val="28"/>
          <w:szCs w:val="28"/>
          <w:lang w:val="kk-KZ"/>
        </w:rPr>
        <w:t xml:space="preserve"> Қазақстан Республикасы Ауыл шаруашылығының перспективалық мақсаттары мен міндеттері – өнімнің бәсекеге қабілеттілігі мен сапасын қамтамасыз ету, еңбек өнімділігін 2 және одан да көп есеге дейін арттыру, </w:t>
      </w:r>
      <w:r w:rsidR="00B0156E">
        <w:rPr>
          <w:sz w:val="28"/>
          <w:szCs w:val="28"/>
          <w:lang w:val="kk-KZ"/>
        </w:rPr>
        <w:t>үрдістерді</w:t>
      </w:r>
      <w:r w:rsidRPr="004D3041">
        <w:rPr>
          <w:sz w:val="28"/>
          <w:szCs w:val="28"/>
          <w:lang w:val="kk-KZ"/>
        </w:rPr>
        <w:t xml:space="preserve"> энергия тиімді технологиялармен және техникалық құралдармен жарақтандыру, автоматтандыруды және цифрландыруды енгізу. Агроөнеркәсіптік кешен (АӨК) </w:t>
      </w:r>
      <w:r w:rsidR="00B0156E">
        <w:rPr>
          <w:sz w:val="28"/>
          <w:szCs w:val="28"/>
          <w:lang w:val="kk-KZ"/>
        </w:rPr>
        <w:t>үрдістер</w:t>
      </w:r>
      <w:r w:rsidRPr="004D3041">
        <w:rPr>
          <w:sz w:val="28"/>
          <w:szCs w:val="28"/>
          <w:lang w:val="kk-KZ"/>
        </w:rPr>
        <w:t>інде жаңартылатын энергия көздерін (ЖЭК) пайдалануға басым рөл беріледі [1, 2].</w:t>
      </w:r>
    </w:p>
    <w:p w14:paraId="43600115" w14:textId="77777777" w:rsidR="0097177C" w:rsidRPr="004D3041" w:rsidRDefault="0097177C" w:rsidP="0097177C">
      <w:pPr>
        <w:ind w:firstLine="709"/>
        <w:jc w:val="both"/>
        <w:rPr>
          <w:sz w:val="28"/>
          <w:szCs w:val="28"/>
          <w:lang w:val="kk-KZ"/>
        </w:rPr>
      </w:pPr>
      <w:r w:rsidRPr="004D3041">
        <w:rPr>
          <w:sz w:val="28"/>
          <w:szCs w:val="28"/>
          <w:lang w:val="kk-KZ"/>
        </w:rPr>
        <w:t xml:space="preserve">Тараптарды парниктік газдар шығарындыларын азайтуды міндеттейтін </w:t>
      </w:r>
      <w:r w:rsidR="00016BE5">
        <w:rPr>
          <w:sz w:val="28"/>
          <w:szCs w:val="28"/>
          <w:lang w:val="kk-KZ"/>
        </w:rPr>
        <w:t>«</w:t>
      </w:r>
      <w:r w:rsidRPr="004D3041">
        <w:rPr>
          <w:sz w:val="28"/>
          <w:szCs w:val="28"/>
          <w:lang w:val="kk-KZ"/>
        </w:rPr>
        <w:t>таза</w:t>
      </w:r>
      <w:r w:rsidR="00016BE5">
        <w:rPr>
          <w:sz w:val="28"/>
          <w:szCs w:val="28"/>
          <w:lang w:val="kk-KZ"/>
        </w:rPr>
        <w:t>»</w:t>
      </w:r>
      <w:r w:rsidRPr="004D3041">
        <w:rPr>
          <w:sz w:val="28"/>
          <w:szCs w:val="28"/>
          <w:lang w:val="kk-KZ"/>
        </w:rPr>
        <w:t xml:space="preserve"> дамудың прогрессивті әлемдік қозғалысына қосылып, Қазақстан Республикасының Үкіметі 192 мемлекет қол қойған Киото хаттамасын, БҰҰ Конвенциясының мандатына сүйенетін 2015 жылғы климаттың өзгеруіне қарсы күрес жөніндегі Париж келісімін ратификациялады [3-6]. Олардың негізінде бірқатар мемлекеттік бағдарламалық және заңнамалық құжаттар қабылданды [7, 8].</w:t>
      </w:r>
    </w:p>
    <w:p w14:paraId="5516543A" w14:textId="77777777" w:rsidR="0097177C" w:rsidRPr="004D3041" w:rsidRDefault="0097177C" w:rsidP="0097177C">
      <w:pPr>
        <w:ind w:firstLine="709"/>
        <w:jc w:val="both"/>
        <w:rPr>
          <w:sz w:val="28"/>
          <w:szCs w:val="28"/>
          <w:lang w:val="kk-KZ"/>
        </w:rPr>
      </w:pPr>
      <w:r w:rsidRPr="004D3041">
        <w:rPr>
          <w:sz w:val="28"/>
          <w:szCs w:val="28"/>
          <w:lang w:val="kk-KZ"/>
        </w:rPr>
        <w:t>Әлемдік энергетикалық саясаттың болжамдарына сәйкес 2030 жылға қарай жел, күн электр станцияларын, шатырдағы фотоэлектр жүйелерін, геотермалдық электр станцияларын, су электр станцияларын, толқындық құрылғыларды, толқындық турбиналарды қоса алғанда, әлемдегі ЖЭК-тен энергияның үлесі 38% - ға дейін жеткізілетін болады [9].</w:t>
      </w:r>
    </w:p>
    <w:p w14:paraId="54AA077E" w14:textId="5C5A11BA" w:rsidR="0097177C" w:rsidRPr="004D3041" w:rsidRDefault="0097177C" w:rsidP="0097177C">
      <w:pPr>
        <w:ind w:firstLine="709"/>
        <w:jc w:val="both"/>
        <w:rPr>
          <w:sz w:val="28"/>
          <w:szCs w:val="28"/>
          <w:lang w:val="kk-KZ"/>
        </w:rPr>
      </w:pPr>
      <w:r w:rsidRPr="004D3041">
        <w:rPr>
          <w:sz w:val="28"/>
          <w:szCs w:val="28"/>
          <w:lang w:val="kk-KZ"/>
        </w:rPr>
        <w:t>Энергия үнемдеу және қоршаған ортаға экологиялық жүктемені азайту мәселелерін шешуде жылу сорғыларына (</w:t>
      </w:r>
      <w:r w:rsidR="006A205F">
        <w:rPr>
          <w:sz w:val="28"/>
          <w:szCs w:val="28"/>
          <w:lang w:val="kk-KZ"/>
        </w:rPr>
        <w:t>ЖС</w:t>
      </w:r>
      <w:r w:rsidRPr="004D3041">
        <w:rPr>
          <w:sz w:val="28"/>
          <w:szCs w:val="28"/>
          <w:lang w:val="kk-KZ"/>
        </w:rPr>
        <w:t>) маңызды рөл беріледі. Бұл дәстүрлі жылу және салқындату жүйелерін жылу сорғыларымен біртіндеп ауыстыру туралы</w:t>
      </w:r>
      <w:r w:rsidR="00E07DAD">
        <w:rPr>
          <w:sz w:val="28"/>
          <w:szCs w:val="28"/>
          <w:lang w:val="kk-KZ"/>
        </w:rPr>
        <w:t>,</w:t>
      </w:r>
      <w:r w:rsidRPr="004D3041">
        <w:rPr>
          <w:sz w:val="28"/>
          <w:szCs w:val="28"/>
          <w:lang w:val="kk-KZ"/>
        </w:rPr>
        <w:t xml:space="preserve"> 1 кВт·сағ электр энергиясын қозғалтқыш жетегіне жұмсай отырып, </w:t>
      </w:r>
      <w:r w:rsidR="00B0156E">
        <w:rPr>
          <w:sz w:val="28"/>
          <w:szCs w:val="28"/>
          <w:lang w:val="kk-KZ"/>
        </w:rPr>
        <w:t xml:space="preserve">жылу сорғының </w:t>
      </w:r>
      <w:r w:rsidRPr="004D3041">
        <w:rPr>
          <w:sz w:val="28"/>
          <w:szCs w:val="28"/>
          <w:lang w:val="kk-KZ"/>
        </w:rPr>
        <w:t xml:space="preserve"> 5-6 кВт·сағ дейін жылу энергиясын өндіруге қабілетті [10-12].</w:t>
      </w:r>
    </w:p>
    <w:p w14:paraId="19EE3F1F" w14:textId="2817AB5F" w:rsidR="00681EEB" w:rsidRPr="004D3041" w:rsidRDefault="0097177C" w:rsidP="0097177C">
      <w:pPr>
        <w:ind w:firstLine="709"/>
        <w:jc w:val="both"/>
        <w:rPr>
          <w:sz w:val="28"/>
          <w:szCs w:val="28"/>
          <w:lang w:val="kk-KZ"/>
        </w:rPr>
      </w:pPr>
      <w:r w:rsidRPr="004D3041">
        <w:rPr>
          <w:sz w:val="28"/>
          <w:szCs w:val="28"/>
          <w:lang w:val="kk-KZ"/>
        </w:rPr>
        <w:t xml:space="preserve">Соңғы жылдары компрессорлардың, жылу алмастырғыштардың және басқару жүйелерінің дизайны жетілдірілді, бұл </w:t>
      </w:r>
      <w:r w:rsidR="00016BE5">
        <w:rPr>
          <w:sz w:val="28"/>
          <w:szCs w:val="28"/>
          <w:lang w:val="kk-KZ"/>
        </w:rPr>
        <w:t>ЖС</w:t>
      </w:r>
      <w:r w:rsidR="00895A8B">
        <w:rPr>
          <w:sz w:val="28"/>
          <w:szCs w:val="28"/>
          <w:lang w:val="kk-KZ"/>
        </w:rPr>
        <w:t xml:space="preserve">-ның </w:t>
      </w:r>
      <w:r w:rsidRPr="004D3041">
        <w:rPr>
          <w:sz w:val="28"/>
          <w:szCs w:val="28"/>
          <w:lang w:val="kk-KZ"/>
        </w:rPr>
        <w:t xml:space="preserve"> тиімділігін едәуір арттырды. </w:t>
      </w:r>
      <w:r w:rsidR="00016BE5">
        <w:rPr>
          <w:sz w:val="28"/>
          <w:szCs w:val="28"/>
          <w:lang w:val="kk-KZ"/>
        </w:rPr>
        <w:t>«</w:t>
      </w:r>
      <w:r w:rsidRPr="004D3041">
        <w:rPr>
          <w:sz w:val="28"/>
          <w:szCs w:val="28"/>
          <w:lang w:val="kk-KZ"/>
        </w:rPr>
        <w:t>Ауа-ауа</w:t>
      </w:r>
      <w:r w:rsidR="00016BE5">
        <w:rPr>
          <w:sz w:val="28"/>
          <w:szCs w:val="28"/>
          <w:lang w:val="kk-KZ"/>
        </w:rPr>
        <w:t>»</w:t>
      </w:r>
      <w:r w:rsidRPr="004D3041">
        <w:rPr>
          <w:sz w:val="28"/>
          <w:szCs w:val="28"/>
          <w:lang w:val="kk-KZ"/>
        </w:rPr>
        <w:t xml:space="preserve"> класындағы қазіргі заманғы пайдаланылатын </w:t>
      </w:r>
      <w:r w:rsidR="00016BE5">
        <w:rPr>
          <w:sz w:val="28"/>
          <w:szCs w:val="28"/>
          <w:lang w:val="kk-KZ"/>
        </w:rPr>
        <w:t>ЖС</w:t>
      </w:r>
      <w:r w:rsidRPr="004D3041">
        <w:rPr>
          <w:sz w:val="28"/>
          <w:szCs w:val="28"/>
          <w:lang w:val="kk-KZ"/>
        </w:rPr>
        <w:t xml:space="preserve"> 3-деңгейде түрлендіру коэффициентінің </w:t>
      </w:r>
      <w:r w:rsidR="00C832B6" w:rsidRPr="00C832B6">
        <w:rPr>
          <w:sz w:val="28"/>
          <w:szCs w:val="28"/>
          <w:lang w:val="kk-KZ"/>
        </w:rPr>
        <w:t>ЖС</w:t>
      </w:r>
      <w:r w:rsidR="00895A8B">
        <w:rPr>
          <w:sz w:val="28"/>
          <w:szCs w:val="28"/>
          <w:lang w:val="kk-KZ"/>
        </w:rPr>
        <w:t>-ғы</w:t>
      </w:r>
      <w:r w:rsidR="00C832B6" w:rsidRPr="004D3041">
        <w:rPr>
          <w:sz w:val="28"/>
          <w:szCs w:val="28"/>
          <w:lang w:val="kk-KZ"/>
        </w:rPr>
        <w:t xml:space="preserve"> </w:t>
      </w:r>
      <w:r w:rsidRPr="004D3041">
        <w:rPr>
          <w:sz w:val="28"/>
          <w:szCs w:val="28"/>
          <w:lang w:val="kk-KZ"/>
        </w:rPr>
        <w:t xml:space="preserve">орташа-маусымдық мәнін қамтамасыз етеді. </w:t>
      </w:r>
      <w:r w:rsidR="00016BE5">
        <w:rPr>
          <w:sz w:val="28"/>
          <w:szCs w:val="28"/>
          <w:lang w:val="kk-KZ"/>
        </w:rPr>
        <w:t>«</w:t>
      </w:r>
      <w:r w:rsidRPr="004D3041">
        <w:rPr>
          <w:sz w:val="28"/>
          <w:szCs w:val="28"/>
          <w:lang w:val="kk-KZ"/>
        </w:rPr>
        <w:t>Су-су</w:t>
      </w:r>
      <w:r w:rsidR="00016BE5">
        <w:rPr>
          <w:sz w:val="28"/>
          <w:szCs w:val="28"/>
          <w:lang w:val="kk-KZ"/>
        </w:rPr>
        <w:t>»</w:t>
      </w:r>
      <w:r w:rsidRPr="004D3041">
        <w:rPr>
          <w:sz w:val="28"/>
          <w:szCs w:val="28"/>
          <w:lang w:val="kk-KZ"/>
        </w:rPr>
        <w:t xml:space="preserve"> немесе </w:t>
      </w:r>
      <w:r w:rsidR="00016BE5">
        <w:rPr>
          <w:sz w:val="28"/>
          <w:szCs w:val="28"/>
          <w:lang w:val="kk-KZ"/>
        </w:rPr>
        <w:t>«</w:t>
      </w:r>
      <w:r w:rsidRPr="004D3041">
        <w:rPr>
          <w:sz w:val="28"/>
          <w:szCs w:val="28"/>
          <w:lang w:val="kk-KZ"/>
        </w:rPr>
        <w:t>жер-су</w:t>
      </w:r>
      <w:r w:rsidR="00016BE5">
        <w:rPr>
          <w:sz w:val="28"/>
          <w:szCs w:val="28"/>
          <w:lang w:val="kk-KZ"/>
        </w:rPr>
        <w:t>»</w:t>
      </w:r>
      <w:r w:rsidRPr="004D3041">
        <w:rPr>
          <w:sz w:val="28"/>
          <w:szCs w:val="28"/>
          <w:lang w:val="kk-KZ"/>
        </w:rPr>
        <w:t xml:space="preserve"> жүйелеріндегі </w:t>
      </w:r>
      <w:r w:rsidR="00016BE5">
        <w:rPr>
          <w:sz w:val="28"/>
          <w:szCs w:val="28"/>
          <w:lang w:val="kk-KZ"/>
        </w:rPr>
        <w:t>ЖС</w:t>
      </w:r>
      <w:r w:rsidRPr="004D3041">
        <w:rPr>
          <w:sz w:val="28"/>
          <w:szCs w:val="28"/>
          <w:lang w:val="kk-KZ"/>
        </w:rPr>
        <w:t xml:space="preserve"> – 4</w:t>
      </w:r>
      <w:r w:rsidR="00B0156E">
        <w:rPr>
          <w:sz w:val="28"/>
          <w:szCs w:val="28"/>
          <w:lang w:val="kk-KZ"/>
        </w:rPr>
        <w:t>-ші</w:t>
      </w:r>
      <w:r w:rsidRPr="004D3041">
        <w:rPr>
          <w:sz w:val="28"/>
          <w:szCs w:val="28"/>
          <w:lang w:val="kk-KZ"/>
        </w:rPr>
        <w:t xml:space="preserve"> деңгейдегі </w:t>
      </w:r>
      <w:r w:rsidR="00C832B6" w:rsidRPr="00C832B6">
        <w:rPr>
          <w:sz w:val="28"/>
          <w:szCs w:val="28"/>
          <w:lang w:val="kk-KZ"/>
        </w:rPr>
        <w:t>НӨК (негізгі өнімділік көрсеткіштері)</w:t>
      </w:r>
      <w:r w:rsidRPr="004D3041">
        <w:rPr>
          <w:sz w:val="28"/>
          <w:szCs w:val="28"/>
          <w:lang w:val="kk-KZ"/>
        </w:rPr>
        <w:t xml:space="preserve">. Нәтижесінде, </w:t>
      </w:r>
      <w:r w:rsidR="00C832B6" w:rsidRPr="00C832B6">
        <w:rPr>
          <w:sz w:val="28"/>
          <w:szCs w:val="28"/>
          <w:lang w:val="kk-KZ"/>
        </w:rPr>
        <w:t>НӨК</w:t>
      </w:r>
      <w:r w:rsidRPr="004D3041">
        <w:rPr>
          <w:sz w:val="28"/>
          <w:szCs w:val="28"/>
          <w:lang w:val="kk-KZ"/>
        </w:rPr>
        <w:t xml:space="preserve"> 3,0 көрсеткіші бар </w:t>
      </w:r>
      <w:r w:rsidR="00016BE5">
        <w:rPr>
          <w:sz w:val="28"/>
          <w:szCs w:val="28"/>
          <w:lang w:val="kk-KZ"/>
        </w:rPr>
        <w:t>ЖС</w:t>
      </w:r>
      <w:r w:rsidRPr="004D3041">
        <w:rPr>
          <w:sz w:val="28"/>
          <w:szCs w:val="28"/>
          <w:lang w:val="kk-KZ"/>
        </w:rPr>
        <w:t xml:space="preserve"> газ қазандығымен салыстырғанда қоршаған ортаға 40% - ға </w:t>
      </w:r>
      <w:r w:rsidR="00016BE5">
        <w:rPr>
          <w:sz w:val="28"/>
          <w:szCs w:val="28"/>
          <w:lang w:val="kk-KZ"/>
        </w:rPr>
        <w:t>«</w:t>
      </w:r>
      <w:r w:rsidRPr="004D3041">
        <w:rPr>
          <w:sz w:val="28"/>
          <w:szCs w:val="28"/>
          <w:lang w:val="kk-KZ"/>
        </w:rPr>
        <w:t>жұмсақ</w:t>
      </w:r>
      <w:r w:rsidR="00016BE5">
        <w:rPr>
          <w:sz w:val="28"/>
          <w:szCs w:val="28"/>
          <w:lang w:val="kk-KZ"/>
        </w:rPr>
        <w:t xml:space="preserve">» </w:t>
      </w:r>
      <w:r w:rsidRPr="004D3041">
        <w:rPr>
          <w:sz w:val="28"/>
          <w:szCs w:val="28"/>
          <w:lang w:val="kk-KZ"/>
        </w:rPr>
        <w:t>әсер етеді. Басқаша айтқанда, ол атмосфераға 40% аз СО</w:t>
      </w:r>
      <w:r w:rsidRPr="004E48E0">
        <w:rPr>
          <w:sz w:val="28"/>
          <w:szCs w:val="28"/>
          <w:vertAlign w:val="subscript"/>
          <w:lang w:val="kk-KZ"/>
        </w:rPr>
        <w:t>2</w:t>
      </w:r>
      <w:r w:rsidRPr="004D3041">
        <w:rPr>
          <w:sz w:val="28"/>
          <w:szCs w:val="28"/>
          <w:lang w:val="kk-KZ"/>
        </w:rPr>
        <w:t xml:space="preserve"> шығарады. Өте жоғары тиімділіктен басқа, қазіргі заманғы </w:t>
      </w:r>
      <w:r w:rsidR="00016BE5">
        <w:rPr>
          <w:sz w:val="28"/>
          <w:szCs w:val="28"/>
          <w:lang w:val="kk-KZ"/>
        </w:rPr>
        <w:t>ЖС</w:t>
      </w:r>
      <w:r w:rsidRPr="004D3041">
        <w:rPr>
          <w:sz w:val="28"/>
          <w:szCs w:val="28"/>
          <w:lang w:val="kk-KZ"/>
        </w:rPr>
        <w:t xml:space="preserve"> беріктік пен сенімділіктің жоғары көрсеткіштеріне ие. Орташа алғанда, 10 жыл жұмыс істегеннен кейін 80-100% </w:t>
      </w:r>
      <w:r w:rsidR="00016BE5">
        <w:rPr>
          <w:sz w:val="28"/>
          <w:szCs w:val="28"/>
          <w:lang w:val="kk-KZ"/>
        </w:rPr>
        <w:t xml:space="preserve">ЖС </w:t>
      </w:r>
      <w:r w:rsidRPr="004D3041">
        <w:rPr>
          <w:sz w:val="28"/>
          <w:szCs w:val="28"/>
          <w:lang w:val="kk-KZ"/>
        </w:rPr>
        <w:t>белсенді жұмыс қабілеттілігін сақтайды, ал 15...20 жылдан кейін 50% - дан асады.</w:t>
      </w:r>
      <w:r w:rsidR="00681EEB" w:rsidRPr="004D3041">
        <w:rPr>
          <w:sz w:val="28"/>
          <w:szCs w:val="28"/>
          <w:lang w:val="kk-KZ"/>
        </w:rPr>
        <w:t xml:space="preserve"> </w:t>
      </w:r>
    </w:p>
    <w:p w14:paraId="63F853A3" w14:textId="77777777" w:rsidR="0097177C" w:rsidRPr="004D3041" w:rsidRDefault="0097177C" w:rsidP="0097177C">
      <w:pPr>
        <w:ind w:firstLine="709"/>
        <w:jc w:val="both"/>
        <w:rPr>
          <w:sz w:val="28"/>
          <w:szCs w:val="28"/>
          <w:lang w:val="kk-KZ"/>
        </w:rPr>
      </w:pPr>
      <w:r w:rsidRPr="004D3041">
        <w:rPr>
          <w:sz w:val="28"/>
          <w:szCs w:val="28"/>
          <w:lang w:val="kk-KZ"/>
        </w:rPr>
        <w:t>Халықаралық энергетикалық агенттіктің (International Energy Agency — IEA) зерттеулеріне сәйкес жылу сорғылары Еуропа елдерінде кеңінен таралған. Жылдық сату көлемі $ 125 млрд құрайды, ол әлемдегі қару-жарақты сату көлемінен 3 есе асып түсті [13-15].</w:t>
      </w:r>
    </w:p>
    <w:p w14:paraId="48AD8A14" w14:textId="1F114AA9" w:rsidR="0097177C" w:rsidRPr="004D3041" w:rsidRDefault="0097177C" w:rsidP="0097177C">
      <w:pPr>
        <w:ind w:firstLine="709"/>
        <w:jc w:val="both"/>
        <w:rPr>
          <w:sz w:val="28"/>
          <w:szCs w:val="28"/>
          <w:lang w:val="kk-KZ"/>
        </w:rPr>
      </w:pPr>
      <w:r w:rsidRPr="004D3041">
        <w:rPr>
          <w:sz w:val="28"/>
          <w:szCs w:val="28"/>
          <w:lang w:val="kk-KZ"/>
        </w:rPr>
        <w:lastRenderedPageBreak/>
        <w:t xml:space="preserve">Қазіргі уақытта көзқарастардың өзгеруі байқалады. Егер бүгінгі күнге дейін </w:t>
      </w:r>
      <w:r w:rsidR="00663A7F">
        <w:rPr>
          <w:sz w:val="28"/>
          <w:szCs w:val="28"/>
          <w:lang w:val="kk-KZ"/>
        </w:rPr>
        <w:t xml:space="preserve">ЖС </w:t>
      </w:r>
      <w:r w:rsidRPr="004D3041">
        <w:rPr>
          <w:sz w:val="28"/>
          <w:szCs w:val="28"/>
          <w:lang w:val="kk-KZ"/>
        </w:rPr>
        <w:t xml:space="preserve"> негізінен ауаны салқындату құралы ретінде ұсынылса және қыста белгілі бір жылу қуатын қамтамасыз етсе, қазір жылу қажеттілігін қанағаттандыруға баса назар аударылады. Бұған парниктік газдар шығарындыларын азайту, жылумен жабдықтаудың дәстүрлі жүйелерін алмастыратын балама экологиялық шешімдерді іздеу, сондай-ақ белгілі </w:t>
      </w:r>
      <w:r w:rsidR="00663A7F">
        <w:rPr>
          <w:sz w:val="28"/>
          <w:szCs w:val="28"/>
          <w:lang w:val="kk-KZ"/>
        </w:rPr>
        <w:t>ЖС</w:t>
      </w:r>
      <w:r w:rsidR="008E7FA0">
        <w:rPr>
          <w:sz w:val="28"/>
          <w:szCs w:val="28"/>
          <w:lang w:val="kk-KZ"/>
        </w:rPr>
        <w:t>-ның</w:t>
      </w:r>
      <w:r w:rsidRPr="004D3041">
        <w:rPr>
          <w:sz w:val="28"/>
          <w:szCs w:val="28"/>
          <w:lang w:val="kk-KZ"/>
        </w:rPr>
        <w:t xml:space="preserve"> тиімділігі мен сенімділігін арттыру талаптары ықпал етті.</w:t>
      </w:r>
    </w:p>
    <w:p w14:paraId="4496F064" w14:textId="77777777" w:rsidR="00681EEB" w:rsidRPr="004D3041" w:rsidRDefault="0097177C" w:rsidP="0097177C">
      <w:pPr>
        <w:ind w:firstLine="709"/>
        <w:jc w:val="both"/>
        <w:rPr>
          <w:sz w:val="28"/>
          <w:szCs w:val="28"/>
          <w:lang w:val="kk-KZ"/>
        </w:rPr>
      </w:pPr>
      <w:r w:rsidRPr="004D3041">
        <w:rPr>
          <w:sz w:val="28"/>
          <w:szCs w:val="28"/>
          <w:lang w:val="kk-KZ"/>
        </w:rPr>
        <w:t xml:space="preserve">Әлемде жұмыс істейтін жылу сорғылары паркінің негізі бүгінде бу компрессиясы болып табылады. Абсорбциялық, электрохимиялық және термоэлектрлік қолданылады. Еуропада орнатылған </w:t>
      </w:r>
      <w:r w:rsidR="00663A7F">
        <w:rPr>
          <w:sz w:val="28"/>
          <w:szCs w:val="28"/>
          <w:lang w:val="kk-KZ"/>
        </w:rPr>
        <w:t>ЖС</w:t>
      </w:r>
      <w:r w:rsidRPr="004D3041">
        <w:rPr>
          <w:sz w:val="28"/>
          <w:szCs w:val="28"/>
          <w:lang w:val="kk-KZ"/>
        </w:rPr>
        <w:t>-нің шамамен 77% - ы сыртқы ауаны жылу көзі ретінде пайдаланады, дегенмен Швеция, Швейцария және Австрияда геотермалдық жылу сорғылары басым.</w:t>
      </w:r>
      <w:r w:rsidR="00681EEB" w:rsidRPr="004D3041">
        <w:rPr>
          <w:sz w:val="28"/>
          <w:szCs w:val="28"/>
          <w:lang w:val="kk-KZ"/>
        </w:rPr>
        <w:t xml:space="preserve"> </w:t>
      </w:r>
    </w:p>
    <w:p w14:paraId="6D90FEF9" w14:textId="1E8DB572" w:rsidR="0097177C" w:rsidRDefault="0097177C" w:rsidP="0097177C">
      <w:pPr>
        <w:ind w:firstLine="709"/>
        <w:jc w:val="both"/>
        <w:rPr>
          <w:spacing w:val="-4"/>
          <w:sz w:val="28"/>
          <w:szCs w:val="28"/>
          <w:lang w:val="kk-KZ"/>
        </w:rPr>
      </w:pPr>
      <w:r w:rsidRPr="004D3041">
        <w:rPr>
          <w:spacing w:val="-4"/>
          <w:sz w:val="28"/>
          <w:szCs w:val="28"/>
          <w:lang w:val="kk-KZ"/>
        </w:rPr>
        <w:t xml:space="preserve">Мал шаруашылығы </w:t>
      </w:r>
      <w:r w:rsidR="00B0156E">
        <w:rPr>
          <w:spacing w:val="-4"/>
          <w:sz w:val="28"/>
          <w:szCs w:val="28"/>
          <w:lang w:val="kk-KZ"/>
        </w:rPr>
        <w:t>үрдістерінде</w:t>
      </w:r>
      <w:r w:rsidRPr="004D3041">
        <w:rPr>
          <w:spacing w:val="-4"/>
          <w:sz w:val="28"/>
          <w:szCs w:val="28"/>
          <w:lang w:val="kk-KZ"/>
        </w:rPr>
        <w:t xml:space="preserve"> </w:t>
      </w:r>
      <w:r w:rsidR="00663A7F">
        <w:rPr>
          <w:spacing w:val="-4"/>
          <w:sz w:val="28"/>
          <w:szCs w:val="28"/>
          <w:lang w:val="kk-KZ"/>
        </w:rPr>
        <w:t>ЖС</w:t>
      </w:r>
      <w:r w:rsidR="008E7FA0">
        <w:rPr>
          <w:spacing w:val="-4"/>
          <w:sz w:val="28"/>
          <w:szCs w:val="28"/>
          <w:lang w:val="kk-KZ"/>
        </w:rPr>
        <w:t>-ны</w:t>
      </w:r>
      <w:r w:rsidRPr="004D3041">
        <w:rPr>
          <w:spacing w:val="-4"/>
          <w:sz w:val="28"/>
          <w:szCs w:val="28"/>
          <w:lang w:val="kk-KZ"/>
        </w:rPr>
        <w:t xml:space="preserve"> қолдану кезінде жоғары техникалық-экономикалық нәтижелер алынды. Олардың негізінде біріктірілген жүйе әзірленді, ол бір мезгілде фермада өнімдерді салқындатуды, </w:t>
      </w:r>
      <w:r w:rsidR="00663A7F">
        <w:rPr>
          <w:spacing w:val="-4"/>
          <w:sz w:val="28"/>
          <w:szCs w:val="28"/>
          <w:lang w:val="kk-KZ"/>
        </w:rPr>
        <w:t>ж</w:t>
      </w:r>
      <w:r w:rsidRPr="004D3041">
        <w:rPr>
          <w:spacing w:val="-4"/>
          <w:sz w:val="28"/>
          <w:szCs w:val="28"/>
          <w:lang w:val="kk-KZ"/>
        </w:rPr>
        <w:t xml:space="preserve">ануарлар шығаратын артық жылу, бу және газдармен қаныққан мал шаруашылығы қора-жайының ауасын баптауды орындайды, энергия теңгеріміне ЖЭК төмен </w:t>
      </w:r>
      <w:r w:rsidR="00663A7F">
        <w:rPr>
          <w:spacing w:val="-4"/>
          <w:sz w:val="28"/>
          <w:szCs w:val="28"/>
          <w:lang w:val="kk-KZ"/>
        </w:rPr>
        <w:t xml:space="preserve">потенциалды </w:t>
      </w:r>
      <w:r w:rsidRPr="004D3041">
        <w:rPr>
          <w:spacing w:val="-4"/>
          <w:sz w:val="28"/>
          <w:szCs w:val="28"/>
          <w:lang w:val="kk-KZ"/>
        </w:rPr>
        <w:t>жылуын тартады. Интеграцияланған жүйені зерттеу Қазақ ауыл шаруашылығын механикаландыру және электрлендіру ҒЗИ-да жүргізілді. Нәтижелері талап етілетін жылу сорғы технологиясының (</w:t>
      </w:r>
      <w:r w:rsidR="006A205F" w:rsidRPr="00C02B27">
        <w:rPr>
          <w:spacing w:val="-4"/>
          <w:sz w:val="28"/>
          <w:szCs w:val="28"/>
          <w:lang w:val="kk-KZ"/>
        </w:rPr>
        <w:t>ЖСТ</w:t>
      </w:r>
      <w:r w:rsidRPr="004D3041">
        <w:rPr>
          <w:spacing w:val="-4"/>
          <w:sz w:val="28"/>
          <w:szCs w:val="28"/>
          <w:lang w:val="kk-KZ"/>
        </w:rPr>
        <w:t xml:space="preserve">) жоғары технологиялық және энергия үнемдеу </w:t>
      </w:r>
      <w:r w:rsidR="002E6ACD">
        <w:rPr>
          <w:spacing w:val="-4"/>
          <w:sz w:val="28"/>
          <w:szCs w:val="28"/>
          <w:lang w:val="kk-KZ"/>
        </w:rPr>
        <w:t>п</w:t>
      </w:r>
      <w:r w:rsidR="00C02B27">
        <w:rPr>
          <w:spacing w:val="-4"/>
          <w:sz w:val="28"/>
          <w:szCs w:val="28"/>
          <w:lang w:val="kk-KZ"/>
        </w:rPr>
        <w:t>отенциалын</w:t>
      </w:r>
      <w:r w:rsidRPr="004D3041">
        <w:rPr>
          <w:spacing w:val="-4"/>
          <w:sz w:val="28"/>
          <w:szCs w:val="28"/>
          <w:lang w:val="kk-KZ"/>
        </w:rPr>
        <w:t xml:space="preserve"> растады [16-19].</w:t>
      </w:r>
    </w:p>
    <w:p w14:paraId="6E927DB5" w14:textId="1A65AED4" w:rsidR="0097177C" w:rsidRPr="00B0156E" w:rsidRDefault="0097177C" w:rsidP="0097177C">
      <w:pPr>
        <w:ind w:firstLine="709"/>
        <w:jc w:val="both"/>
        <w:rPr>
          <w:color w:val="FF0000"/>
          <w:spacing w:val="-4"/>
          <w:sz w:val="28"/>
          <w:szCs w:val="28"/>
          <w:lang w:val="kk-KZ"/>
        </w:rPr>
      </w:pPr>
      <w:r w:rsidRPr="004D3041">
        <w:rPr>
          <w:spacing w:val="-4"/>
          <w:sz w:val="28"/>
          <w:szCs w:val="28"/>
          <w:lang w:val="kk-KZ"/>
        </w:rPr>
        <w:t xml:space="preserve">Өздеріңіз білетіндей, мұндай жүйелердің негізгі және қымбат торабы </w:t>
      </w:r>
      <w:r w:rsidR="00663A7F">
        <w:rPr>
          <w:spacing w:val="-4"/>
          <w:sz w:val="28"/>
          <w:szCs w:val="28"/>
          <w:lang w:val="kk-KZ"/>
        </w:rPr>
        <w:t xml:space="preserve">ЖС </w:t>
      </w:r>
      <w:r w:rsidRPr="004D3041">
        <w:rPr>
          <w:spacing w:val="-4"/>
          <w:sz w:val="28"/>
          <w:szCs w:val="28"/>
          <w:lang w:val="kk-KZ"/>
        </w:rPr>
        <w:t xml:space="preserve">болып табылады. Қазіргі уақытта отандық нарыққа </w:t>
      </w:r>
      <w:r w:rsidR="00663A7F">
        <w:rPr>
          <w:spacing w:val="-4"/>
          <w:sz w:val="28"/>
          <w:szCs w:val="28"/>
          <w:lang w:val="kk-KZ"/>
        </w:rPr>
        <w:t>ЖС</w:t>
      </w:r>
      <w:r w:rsidR="00895A8B">
        <w:rPr>
          <w:spacing w:val="-4"/>
          <w:sz w:val="28"/>
          <w:szCs w:val="28"/>
          <w:lang w:val="kk-KZ"/>
        </w:rPr>
        <w:t xml:space="preserve">-ның </w:t>
      </w:r>
      <w:r w:rsidRPr="004D3041">
        <w:rPr>
          <w:spacing w:val="-4"/>
          <w:sz w:val="28"/>
          <w:szCs w:val="28"/>
          <w:lang w:val="kk-KZ"/>
        </w:rPr>
        <w:t xml:space="preserve"> импорттық өндіріс</w:t>
      </w:r>
      <w:r w:rsidR="00B0156E">
        <w:rPr>
          <w:spacing w:val="-4"/>
          <w:sz w:val="28"/>
          <w:szCs w:val="28"/>
          <w:lang w:val="kk-KZ"/>
        </w:rPr>
        <w:t xml:space="preserve"> ретінде</w:t>
      </w:r>
      <w:r w:rsidRPr="004D3041">
        <w:rPr>
          <w:spacing w:val="-4"/>
          <w:sz w:val="28"/>
          <w:szCs w:val="28"/>
          <w:lang w:val="kk-KZ"/>
        </w:rPr>
        <w:t xml:space="preserve"> ұсынылады.</w:t>
      </w:r>
      <w:r w:rsidRPr="006C3215">
        <w:rPr>
          <w:color w:val="000000" w:themeColor="text1"/>
          <w:spacing w:val="-4"/>
          <w:sz w:val="28"/>
          <w:szCs w:val="28"/>
          <w:lang w:val="kk-KZ"/>
        </w:rPr>
        <w:t xml:space="preserve"> </w:t>
      </w:r>
      <w:r w:rsidR="006C3215" w:rsidRPr="006C3215">
        <w:rPr>
          <w:color w:val="000000" w:themeColor="text1"/>
          <w:spacing w:val="-4"/>
          <w:sz w:val="28"/>
          <w:szCs w:val="28"/>
          <w:lang w:val="kk-KZ"/>
        </w:rPr>
        <w:t>Сәйкесінше, с</w:t>
      </w:r>
      <w:r w:rsidRPr="006C3215">
        <w:rPr>
          <w:color w:val="000000" w:themeColor="text1"/>
          <w:spacing w:val="-4"/>
          <w:sz w:val="28"/>
          <w:szCs w:val="28"/>
          <w:lang w:val="kk-KZ"/>
        </w:rPr>
        <w:t xml:space="preserve">ұраныс </w:t>
      </w:r>
      <w:r w:rsidR="006C3215" w:rsidRPr="006C3215">
        <w:rPr>
          <w:color w:val="000000" w:themeColor="text1"/>
          <w:spacing w:val="-4"/>
          <w:sz w:val="28"/>
          <w:szCs w:val="28"/>
          <w:lang w:val="kk-KZ"/>
        </w:rPr>
        <w:t xml:space="preserve">өндірушілер </w:t>
      </w:r>
      <w:r w:rsidRPr="006C3215">
        <w:rPr>
          <w:color w:val="000000" w:themeColor="text1"/>
          <w:spacing w:val="-4"/>
          <w:sz w:val="28"/>
          <w:szCs w:val="28"/>
          <w:lang w:val="kk-KZ"/>
        </w:rPr>
        <w:t>және</w:t>
      </w:r>
      <w:r w:rsidR="00855843" w:rsidRPr="006C3215">
        <w:rPr>
          <w:color w:val="000000" w:themeColor="text1"/>
          <w:spacing w:val="-4"/>
          <w:sz w:val="28"/>
          <w:szCs w:val="28"/>
          <w:lang w:val="kk-KZ"/>
        </w:rPr>
        <w:t xml:space="preserve"> </w:t>
      </w:r>
      <w:r w:rsidR="006C3215" w:rsidRPr="006C3215">
        <w:rPr>
          <w:color w:val="000000" w:themeColor="text1"/>
          <w:spacing w:val="-4"/>
          <w:sz w:val="28"/>
          <w:szCs w:val="28"/>
          <w:lang w:val="kk-KZ"/>
        </w:rPr>
        <w:t xml:space="preserve">олардың бағасы </w:t>
      </w:r>
      <w:r w:rsidR="00855843" w:rsidRPr="006C3215">
        <w:rPr>
          <w:color w:val="000000" w:themeColor="text1"/>
          <w:spacing w:val="-4"/>
          <w:sz w:val="28"/>
          <w:szCs w:val="28"/>
          <w:lang w:val="kk-KZ"/>
        </w:rPr>
        <w:t>жоғары</w:t>
      </w:r>
      <w:r w:rsidRPr="006C3215">
        <w:rPr>
          <w:color w:val="000000" w:themeColor="text1"/>
          <w:spacing w:val="-4"/>
          <w:sz w:val="28"/>
          <w:szCs w:val="28"/>
          <w:lang w:val="kk-KZ"/>
        </w:rPr>
        <w:t xml:space="preserve"> белгілейді.</w:t>
      </w:r>
    </w:p>
    <w:p w14:paraId="04ED6E49" w14:textId="77777777" w:rsidR="0097177C" w:rsidRPr="004D3041" w:rsidRDefault="0097177C" w:rsidP="0097177C">
      <w:pPr>
        <w:ind w:firstLine="709"/>
        <w:jc w:val="both"/>
        <w:rPr>
          <w:spacing w:val="-4"/>
          <w:sz w:val="28"/>
          <w:szCs w:val="28"/>
          <w:lang w:val="kk-KZ"/>
        </w:rPr>
      </w:pPr>
      <w:r w:rsidRPr="004D3041">
        <w:rPr>
          <w:spacing w:val="-4"/>
          <w:sz w:val="28"/>
          <w:szCs w:val="28"/>
          <w:lang w:val="kk-KZ"/>
        </w:rPr>
        <w:t>Жоғарыда айтылғандарға сүйене отырып, зерттеудің мақсаты мен міндеттері қойылды.</w:t>
      </w:r>
    </w:p>
    <w:p w14:paraId="23AC9ECB" w14:textId="77777777" w:rsidR="0097177C" w:rsidRPr="004D3041" w:rsidRDefault="0097177C" w:rsidP="0097177C">
      <w:pPr>
        <w:ind w:firstLine="709"/>
        <w:jc w:val="both"/>
        <w:rPr>
          <w:spacing w:val="-4"/>
          <w:sz w:val="28"/>
          <w:szCs w:val="28"/>
          <w:lang w:val="kk-KZ"/>
        </w:rPr>
      </w:pPr>
      <w:r w:rsidRPr="004D3041">
        <w:rPr>
          <w:spacing w:val="-4"/>
          <w:sz w:val="28"/>
          <w:szCs w:val="28"/>
          <w:lang w:val="kk-KZ"/>
        </w:rPr>
        <w:t>Диссертациялық жұмыстың мақсаты: техникалық-экономикалық көрсеткіштері жоғары жылу сорғысының бәсекеге қабілетті үлгісін жасау.</w:t>
      </w:r>
    </w:p>
    <w:p w14:paraId="30549508" w14:textId="77777777" w:rsidR="0097177C" w:rsidRPr="004D3041" w:rsidRDefault="0097177C" w:rsidP="0097177C">
      <w:pPr>
        <w:ind w:firstLine="709"/>
        <w:jc w:val="both"/>
        <w:rPr>
          <w:i/>
          <w:sz w:val="28"/>
          <w:szCs w:val="28"/>
          <w:lang w:val="kk-KZ"/>
        </w:rPr>
      </w:pPr>
      <w:r w:rsidRPr="004D3041">
        <w:rPr>
          <w:i/>
          <w:sz w:val="28"/>
          <w:szCs w:val="28"/>
          <w:lang w:val="kk-KZ"/>
        </w:rPr>
        <w:t>Зерттеу міндеттері:</w:t>
      </w:r>
    </w:p>
    <w:p w14:paraId="37E63218" w14:textId="6DE40EFC" w:rsidR="0097177C" w:rsidRPr="004D3041" w:rsidRDefault="0097177C" w:rsidP="0097177C">
      <w:pPr>
        <w:ind w:firstLine="709"/>
        <w:jc w:val="both"/>
        <w:rPr>
          <w:sz w:val="28"/>
          <w:szCs w:val="28"/>
          <w:lang w:val="kk-KZ"/>
        </w:rPr>
      </w:pPr>
      <w:r w:rsidRPr="004D3041">
        <w:rPr>
          <w:sz w:val="28"/>
          <w:szCs w:val="28"/>
          <w:lang w:val="kk-KZ"/>
        </w:rPr>
        <w:t>1. Әдеби</w:t>
      </w:r>
      <w:r w:rsidR="00B0156E">
        <w:rPr>
          <w:sz w:val="28"/>
          <w:szCs w:val="28"/>
          <w:lang w:val="kk-KZ"/>
        </w:rPr>
        <w:t>еттік</w:t>
      </w:r>
      <w:r w:rsidRPr="004D3041">
        <w:rPr>
          <w:sz w:val="28"/>
          <w:szCs w:val="28"/>
          <w:lang w:val="kk-KZ"/>
        </w:rPr>
        <w:t xml:space="preserve"> шолу</w:t>
      </w:r>
      <w:r w:rsidR="00B0156E">
        <w:rPr>
          <w:sz w:val="28"/>
          <w:szCs w:val="28"/>
          <w:lang w:val="kk-KZ"/>
        </w:rPr>
        <w:t xml:space="preserve"> мен патенттік зерттеулер </w:t>
      </w:r>
      <w:r w:rsidRPr="004D3041">
        <w:rPr>
          <w:sz w:val="28"/>
          <w:szCs w:val="28"/>
          <w:lang w:val="kk-KZ"/>
        </w:rPr>
        <w:t xml:space="preserve"> жүргіз</w:t>
      </w:r>
      <w:r w:rsidR="00B0156E">
        <w:rPr>
          <w:sz w:val="28"/>
          <w:szCs w:val="28"/>
          <w:lang w:val="kk-KZ"/>
        </w:rPr>
        <w:t>у,</w:t>
      </w:r>
      <w:r w:rsidRPr="004D3041">
        <w:rPr>
          <w:sz w:val="28"/>
          <w:szCs w:val="28"/>
          <w:lang w:val="kk-KZ"/>
        </w:rPr>
        <w:t xml:space="preserve"> </w:t>
      </w:r>
      <w:r w:rsidR="00663A7F">
        <w:rPr>
          <w:sz w:val="28"/>
          <w:szCs w:val="28"/>
          <w:lang w:val="kk-KZ"/>
        </w:rPr>
        <w:t>ЖС</w:t>
      </w:r>
      <w:r w:rsidRPr="004D3041">
        <w:rPr>
          <w:sz w:val="28"/>
          <w:szCs w:val="28"/>
          <w:lang w:val="kk-KZ"/>
        </w:rPr>
        <w:t>-</w:t>
      </w:r>
      <w:r w:rsidR="00663A7F">
        <w:rPr>
          <w:sz w:val="28"/>
          <w:szCs w:val="28"/>
          <w:lang w:val="kk-KZ"/>
        </w:rPr>
        <w:t>н</w:t>
      </w:r>
      <w:r w:rsidR="00B0156E">
        <w:rPr>
          <w:sz w:val="28"/>
          <w:szCs w:val="28"/>
          <w:lang w:val="kk-KZ"/>
        </w:rPr>
        <w:t>ы</w:t>
      </w:r>
      <w:r w:rsidRPr="004D3041">
        <w:rPr>
          <w:sz w:val="28"/>
          <w:szCs w:val="28"/>
          <w:lang w:val="kk-KZ"/>
        </w:rPr>
        <w:t>ң жаңа техникалық шешімін, соның ішінде құрылымдық және технологиялық сызбаны, микро</w:t>
      </w:r>
      <w:r w:rsidR="00A61381">
        <w:rPr>
          <w:sz w:val="28"/>
          <w:szCs w:val="28"/>
          <w:lang w:val="kk-KZ"/>
        </w:rPr>
        <w:t>процес</w:t>
      </w:r>
      <w:r w:rsidR="00882E35">
        <w:rPr>
          <w:sz w:val="28"/>
          <w:szCs w:val="28"/>
          <w:lang w:val="kk-KZ"/>
        </w:rPr>
        <w:t>с</w:t>
      </w:r>
      <w:r w:rsidRPr="004D3041">
        <w:rPr>
          <w:sz w:val="28"/>
          <w:szCs w:val="28"/>
          <w:lang w:val="kk-KZ"/>
        </w:rPr>
        <w:t>сорлық басқару мен бақылаудың жүйесі</w:t>
      </w:r>
      <w:r w:rsidR="00B0156E">
        <w:rPr>
          <w:sz w:val="28"/>
          <w:szCs w:val="28"/>
          <w:lang w:val="kk-KZ"/>
        </w:rPr>
        <w:t>н</w:t>
      </w:r>
      <w:r w:rsidRPr="004D3041">
        <w:rPr>
          <w:sz w:val="28"/>
          <w:szCs w:val="28"/>
          <w:lang w:val="kk-KZ"/>
        </w:rPr>
        <w:t xml:space="preserve"> </w:t>
      </w:r>
      <w:r w:rsidR="00B0156E">
        <w:rPr>
          <w:sz w:val="28"/>
          <w:szCs w:val="28"/>
          <w:lang w:val="kk-KZ"/>
        </w:rPr>
        <w:t>және</w:t>
      </w:r>
      <w:r w:rsidRPr="004D3041">
        <w:rPr>
          <w:sz w:val="28"/>
          <w:szCs w:val="28"/>
          <w:lang w:val="kk-KZ"/>
        </w:rPr>
        <w:t xml:space="preserve"> архитектурасын негізде</w:t>
      </w:r>
      <w:r w:rsidR="00663A7F">
        <w:rPr>
          <w:sz w:val="28"/>
          <w:szCs w:val="28"/>
          <w:lang w:val="kk-KZ"/>
        </w:rPr>
        <w:t>у</w:t>
      </w:r>
      <w:r w:rsidRPr="004D3041">
        <w:rPr>
          <w:sz w:val="28"/>
          <w:szCs w:val="28"/>
          <w:lang w:val="kk-KZ"/>
        </w:rPr>
        <w:t>.</w:t>
      </w:r>
    </w:p>
    <w:p w14:paraId="151C8290" w14:textId="77777777" w:rsidR="0097177C" w:rsidRPr="004D3041" w:rsidRDefault="0097177C" w:rsidP="0097177C">
      <w:pPr>
        <w:ind w:firstLine="709"/>
        <w:jc w:val="both"/>
        <w:rPr>
          <w:sz w:val="28"/>
          <w:szCs w:val="28"/>
          <w:lang w:val="kk-KZ"/>
        </w:rPr>
      </w:pPr>
      <w:r w:rsidRPr="004D3041">
        <w:rPr>
          <w:sz w:val="28"/>
          <w:szCs w:val="28"/>
          <w:lang w:val="kk-KZ"/>
        </w:rPr>
        <w:t>2. Теориялық зерттеулер жүргізу және негізгі заңдылықтарды анықтау.</w:t>
      </w:r>
    </w:p>
    <w:p w14:paraId="5F784C09" w14:textId="081F4A16" w:rsidR="00681EEB" w:rsidRPr="004D3041" w:rsidRDefault="00ED787E" w:rsidP="0097177C">
      <w:pPr>
        <w:ind w:firstLine="709"/>
        <w:jc w:val="both"/>
        <w:rPr>
          <w:sz w:val="28"/>
          <w:szCs w:val="28"/>
          <w:lang w:val="kk-KZ"/>
        </w:rPr>
      </w:pPr>
      <w:r>
        <w:rPr>
          <w:sz w:val="28"/>
          <w:szCs w:val="28"/>
          <w:lang w:val="kk-KZ"/>
        </w:rPr>
        <w:t>3</w:t>
      </w:r>
      <w:r w:rsidR="008E7FA0">
        <w:rPr>
          <w:sz w:val="28"/>
          <w:szCs w:val="28"/>
          <w:lang w:val="kk-KZ"/>
        </w:rPr>
        <w:t xml:space="preserve">. </w:t>
      </w:r>
      <w:r w:rsidR="0097177C" w:rsidRPr="004D3041">
        <w:rPr>
          <w:sz w:val="28"/>
          <w:szCs w:val="28"/>
          <w:lang w:val="kk-KZ"/>
        </w:rPr>
        <w:t>Эксперименттік зерттеулер жүргізу, негізгі тәуелділіктер мен заңдылықтарды анықтау.</w:t>
      </w:r>
    </w:p>
    <w:p w14:paraId="2509D268" w14:textId="452C4663" w:rsidR="00615B6F" w:rsidRPr="004D3041" w:rsidRDefault="00A61381" w:rsidP="00615B6F">
      <w:pPr>
        <w:ind w:firstLine="709"/>
        <w:jc w:val="both"/>
        <w:rPr>
          <w:sz w:val="28"/>
          <w:szCs w:val="28"/>
          <w:lang w:val="kk-KZ"/>
        </w:rPr>
      </w:pPr>
      <w:r>
        <w:rPr>
          <w:sz w:val="28"/>
          <w:szCs w:val="28"/>
          <w:lang w:val="kk-KZ"/>
        </w:rPr>
        <w:t>4</w:t>
      </w:r>
      <w:r w:rsidR="00615B6F" w:rsidRPr="004D3041">
        <w:rPr>
          <w:sz w:val="28"/>
          <w:szCs w:val="28"/>
          <w:lang w:val="kk-KZ"/>
        </w:rPr>
        <w:t xml:space="preserve">. </w:t>
      </w:r>
      <w:r>
        <w:rPr>
          <w:sz w:val="28"/>
          <w:szCs w:val="28"/>
          <w:lang w:val="kk-KZ"/>
        </w:rPr>
        <w:t>Ө</w:t>
      </w:r>
      <w:r w:rsidRPr="004D3041">
        <w:rPr>
          <w:sz w:val="28"/>
          <w:szCs w:val="28"/>
          <w:lang w:val="kk-KZ"/>
        </w:rPr>
        <w:t xml:space="preserve">ндірістік сынақтар жүргізу </w:t>
      </w:r>
      <w:r>
        <w:rPr>
          <w:sz w:val="28"/>
          <w:szCs w:val="28"/>
          <w:lang w:val="kk-KZ"/>
        </w:rPr>
        <w:t>және н</w:t>
      </w:r>
      <w:r w:rsidR="00615B6F" w:rsidRPr="004D3041">
        <w:rPr>
          <w:sz w:val="28"/>
          <w:szCs w:val="28"/>
          <w:lang w:val="kk-KZ"/>
        </w:rPr>
        <w:t xml:space="preserve">егізгі техникалық-экономикалық көрсеткіштерге </w:t>
      </w:r>
      <w:r>
        <w:rPr>
          <w:sz w:val="28"/>
          <w:szCs w:val="28"/>
          <w:lang w:val="kk-KZ"/>
        </w:rPr>
        <w:t>баға беру</w:t>
      </w:r>
      <w:r w:rsidR="00615B6F" w:rsidRPr="004D3041">
        <w:rPr>
          <w:sz w:val="28"/>
          <w:szCs w:val="28"/>
          <w:lang w:val="kk-KZ"/>
        </w:rPr>
        <w:t>.</w:t>
      </w:r>
    </w:p>
    <w:p w14:paraId="04D9B128" w14:textId="130A00FE" w:rsidR="00615B6F" w:rsidRPr="004D3041" w:rsidRDefault="00615B6F" w:rsidP="00615B6F">
      <w:pPr>
        <w:ind w:firstLine="709"/>
        <w:jc w:val="both"/>
        <w:rPr>
          <w:sz w:val="28"/>
          <w:szCs w:val="28"/>
          <w:lang w:val="kk-KZ"/>
        </w:rPr>
      </w:pPr>
      <w:r w:rsidRPr="004D3041">
        <w:rPr>
          <w:sz w:val="28"/>
          <w:szCs w:val="28"/>
          <w:lang w:val="kk-KZ"/>
        </w:rPr>
        <w:t>Әдеби</w:t>
      </w:r>
      <w:r w:rsidR="006C3215">
        <w:rPr>
          <w:sz w:val="28"/>
          <w:szCs w:val="28"/>
          <w:lang w:val="kk-KZ"/>
        </w:rPr>
        <w:t>еттік</w:t>
      </w:r>
      <w:r w:rsidRPr="004D3041">
        <w:rPr>
          <w:sz w:val="28"/>
          <w:szCs w:val="28"/>
          <w:lang w:val="kk-KZ"/>
        </w:rPr>
        <w:t xml:space="preserve"> шолу </w:t>
      </w:r>
      <w:r w:rsidR="00663A7F">
        <w:rPr>
          <w:sz w:val="28"/>
          <w:szCs w:val="28"/>
          <w:lang w:val="kk-KZ"/>
        </w:rPr>
        <w:t>«</w:t>
      </w:r>
      <w:r w:rsidRPr="004D3041">
        <w:rPr>
          <w:sz w:val="28"/>
          <w:szCs w:val="28"/>
          <w:lang w:val="kk-KZ"/>
        </w:rPr>
        <w:t>әлем елдерінің өнертабыстары</w:t>
      </w:r>
      <w:r w:rsidR="00663A7F">
        <w:rPr>
          <w:sz w:val="28"/>
          <w:szCs w:val="28"/>
          <w:lang w:val="kk-KZ"/>
        </w:rPr>
        <w:t>»</w:t>
      </w:r>
      <w:r w:rsidRPr="004D3041">
        <w:rPr>
          <w:sz w:val="28"/>
          <w:szCs w:val="28"/>
          <w:lang w:val="kk-KZ"/>
        </w:rPr>
        <w:t xml:space="preserve"> бюллетендерінде және ТМД елдерінің ресми бюллетендерінде жарияланған ғылыми-техникалық және патенттік әдебиет материалдары бойынша жүргізілді. Талдау тек жылу сорғыларын ғана емес, сонымен қатар заманауи </w:t>
      </w:r>
      <w:r w:rsidR="00663A7F">
        <w:rPr>
          <w:sz w:val="28"/>
          <w:szCs w:val="28"/>
          <w:lang w:val="kk-KZ"/>
        </w:rPr>
        <w:t>ЖС</w:t>
      </w:r>
      <w:r w:rsidR="008E7FA0">
        <w:rPr>
          <w:sz w:val="28"/>
          <w:szCs w:val="28"/>
          <w:lang w:val="kk-KZ"/>
        </w:rPr>
        <w:t>-ны</w:t>
      </w:r>
      <w:r w:rsidRPr="004D3041">
        <w:rPr>
          <w:sz w:val="28"/>
          <w:szCs w:val="28"/>
          <w:lang w:val="kk-KZ"/>
        </w:rPr>
        <w:t xml:space="preserve"> құру кезінде прототип болған </w:t>
      </w:r>
      <w:r w:rsidR="00663A7F">
        <w:rPr>
          <w:sz w:val="28"/>
          <w:szCs w:val="28"/>
          <w:lang w:val="kk-KZ"/>
        </w:rPr>
        <w:t>т</w:t>
      </w:r>
      <w:r w:rsidRPr="004D3041">
        <w:rPr>
          <w:sz w:val="28"/>
          <w:szCs w:val="28"/>
          <w:lang w:val="kk-KZ"/>
        </w:rPr>
        <w:t xml:space="preserve">оңазытқыш жабдықтарын да қамтыды. Өнімнің құрылымы мен жұмыс </w:t>
      </w:r>
      <w:r w:rsidRPr="004D3041">
        <w:rPr>
          <w:sz w:val="28"/>
          <w:szCs w:val="28"/>
          <w:lang w:val="kk-KZ"/>
        </w:rPr>
        <w:lastRenderedPageBreak/>
        <w:t xml:space="preserve">принциптері, сондай-ақ </w:t>
      </w:r>
      <w:r w:rsidR="00663A7F">
        <w:rPr>
          <w:sz w:val="28"/>
          <w:szCs w:val="28"/>
          <w:lang w:val="kk-KZ"/>
        </w:rPr>
        <w:t>ж</w:t>
      </w:r>
      <w:r w:rsidRPr="004D3041">
        <w:rPr>
          <w:sz w:val="28"/>
          <w:szCs w:val="28"/>
          <w:lang w:val="kk-KZ"/>
        </w:rPr>
        <w:t>еке түйіндер мен элементтер туралы жалпы түсінік беретін әртүрлі схемалық, құрылымдық және технологиялық шешімдерге талдау жасалды.</w:t>
      </w:r>
    </w:p>
    <w:p w14:paraId="2E6E090C" w14:textId="199C0864" w:rsidR="00681EEB" w:rsidRPr="004D3041" w:rsidRDefault="00615B6F" w:rsidP="00615B6F">
      <w:pPr>
        <w:ind w:firstLine="709"/>
        <w:jc w:val="both"/>
        <w:rPr>
          <w:spacing w:val="-4"/>
          <w:sz w:val="28"/>
          <w:szCs w:val="28"/>
          <w:lang w:val="kk-KZ"/>
        </w:rPr>
      </w:pPr>
      <w:r w:rsidRPr="004D3041">
        <w:rPr>
          <w:sz w:val="28"/>
          <w:szCs w:val="28"/>
          <w:lang w:val="kk-KZ"/>
        </w:rPr>
        <w:t xml:space="preserve">Белгілі </w:t>
      </w:r>
      <w:r w:rsidR="00895A8B">
        <w:rPr>
          <w:sz w:val="28"/>
          <w:szCs w:val="28"/>
          <w:lang w:val="kk-KZ"/>
        </w:rPr>
        <w:t>жылу сорғы</w:t>
      </w:r>
      <w:r w:rsidRPr="004D3041">
        <w:rPr>
          <w:sz w:val="28"/>
          <w:szCs w:val="28"/>
          <w:lang w:val="kk-KZ"/>
        </w:rPr>
        <w:t xml:space="preserve"> конструкциялары тоңазытқыштардың орналасу принципін көшіретіні анықталды, онда өнімдерді сақтауға арналған камера технологиясы мен негізгі компоненттер камералардың әртүрлі жақтарына бөлінген. Сондай-ақ, тоңазытқыштардағыдай, буландырғыш компрессор мен конденсатордан бөлек орналасқан. Сонымен қатар, конденсатор компрессорды қыздырмауы үшін олар бір-бірінен белгілі бір қашықтықта орналасады.</w:t>
      </w:r>
      <w:r w:rsidR="00681EEB" w:rsidRPr="004D3041">
        <w:rPr>
          <w:spacing w:val="-4"/>
          <w:sz w:val="28"/>
          <w:szCs w:val="28"/>
          <w:lang w:val="kk-KZ"/>
        </w:rPr>
        <w:t xml:space="preserve"> </w:t>
      </w:r>
    </w:p>
    <w:p w14:paraId="4E5DF011" w14:textId="0A4C986D" w:rsidR="00F331D2" w:rsidRPr="004D3041" w:rsidRDefault="00F331D2" w:rsidP="00F331D2">
      <w:pPr>
        <w:ind w:firstLine="709"/>
        <w:jc w:val="both"/>
        <w:rPr>
          <w:spacing w:val="-4"/>
          <w:sz w:val="28"/>
          <w:szCs w:val="28"/>
          <w:lang w:val="kk-KZ"/>
        </w:rPr>
      </w:pPr>
      <w:r w:rsidRPr="004D3041">
        <w:rPr>
          <w:spacing w:val="-4"/>
          <w:sz w:val="28"/>
          <w:szCs w:val="28"/>
          <w:lang w:val="kk-KZ"/>
        </w:rPr>
        <w:t xml:space="preserve">Алайда, </w:t>
      </w:r>
      <w:r w:rsidR="00895A8B">
        <w:rPr>
          <w:spacing w:val="-4"/>
          <w:sz w:val="28"/>
          <w:szCs w:val="28"/>
          <w:lang w:val="kk-KZ"/>
        </w:rPr>
        <w:t>жылу сорғы</w:t>
      </w:r>
      <w:r w:rsidRPr="004D3041">
        <w:rPr>
          <w:spacing w:val="-4"/>
          <w:sz w:val="28"/>
          <w:szCs w:val="28"/>
          <w:lang w:val="kk-KZ"/>
        </w:rPr>
        <w:t xml:space="preserve"> үшін ұқсас орналасу принципі өлшемдер мен материалды тұтынуды арттырады. Компрессорды тиімді салқындатудың болмауы компрессордың бетінен шығатын жылуды қоршаған ортаға шығаруға әкеледі. Нәтижесінде пайдалану және энергия көрсеткіштері төмендейді. Шолу мен талдау негізінде ғылыми гипотеза, зерттеу объектісі мен пәні тұжырымдалған.</w:t>
      </w:r>
    </w:p>
    <w:p w14:paraId="04CFACCC" w14:textId="04C97E37" w:rsidR="00F331D2" w:rsidRPr="004D3041" w:rsidRDefault="00F331D2" w:rsidP="00F331D2">
      <w:pPr>
        <w:ind w:firstLine="709"/>
        <w:jc w:val="both"/>
        <w:rPr>
          <w:spacing w:val="-4"/>
          <w:sz w:val="28"/>
          <w:szCs w:val="28"/>
          <w:lang w:val="kk-KZ"/>
        </w:rPr>
      </w:pPr>
      <w:r w:rsidRPr="004D3041">
        <w:rPr>
          <w:spacing w:val="-4"/>
          <w:sz w:val="28"/>
          <w:szCs w:val="28"/>
          <w:lang w:val="kk-KZ"/>
        </w:rPr>
        <w:t xml:space="preserve">Ғылыми гипотеза компрессордың өзін-өзі реттейтін салқындауына бағытталған жылу сорғысының жаңа орналасу принципін қолдану болып табылады. Ол үшін буландырғыш пен конденсатордың пластиналық жылу алмастырғыштары түтікшелі, икемді </w:t>
      </w:r>
      <w:r w:rsidR="00663A7F">
        <w:rPr>
          <w:spacing w:val="-4"/>
          <w:sz w:val="28"/>
          <w:szCs w:val="28"/>
          <w:lang w:val="kk-KZ"/>
        </w:rPr>
        <w:t>«</w:t>
      </w:r>
      <w:r w:rsidRPr="004D3041">
        <w:rPr>
          <w:spacing w:val="-4"/>
          <w:sz w:val="28"/>
          <w:szCs w:val="28"/>
          <w:lang w:val="kk-KZ"/>
        </w:rPr>
        <w:t>құбырдағы құбыр</w:t>
      </w:r>
      <w:r w:rsidR="00663A7F">
        <w:rPr>
          <w:spacing w:val="-4"/>
          <w:sz w:val="28"/>
          <w:szCs w:val="28"/>
          <w:lang w:val="kk-KZ"/>
        </w:rPr>
        <w:t>»</w:t>
      </w:r>
      <w:r w:rsidRPr="004D3041">
        <w:rPr>
          <w:spacing w:val="-4"/>
          <w:sz w:val="28"/>
          <w:szCs w:val="28"/>
          <w:lang w:val="kk-KZ"/>
        </w:rPr>
        <w:t xml:space="preserve"> жылу алмастырғыштарымен ауыстырылуы керек, олар ішіне компрессор орнатылуы керек қуыс цилиндрлік денені қалыптастыру үшін спиральға салынуы керек. Нәтижесінде компрессордың денесінен бөлінетін жылу буландырғыштың жылу алмастырғышының спиральды қабырғалары арқылы сіңеді. Бұл компрессордың тұрақты жылу режимін өздігінен реттеуді қамтамасыз етуі керек, жетек қозғалтқышының орамалары үшін температура режимін жұмсартуы керек, ал компрессордың бетінен сіңірілген жылу </w:t>
      </w:r>
      <w:r w:rsidR="00663A7F">
        <w:rPr>
          <w:spacing w:val="-4"/>
          <w:sz w:val="28"/>
          <w:szCs w:val="28"/>
          <w:lang w:val="kk-KZ"/>
        </w:rPr>
        <w:t>ЖС</w:t>
      </w:r>
      <w:r w:rsidR="008E7FA0">
        <w:rPr>
          <w:spacing w:val="-4"/>
          <w:sz w:val="28"/>
          <w:szCs w:val="28"/>
          <w:lang w:val="kk-KZ"/>
        </w:rPr>
        <w:t>-дан</w:t>
      </w:r>
      <w:r w:rsidR="00663A7F">
        <w:rPr>
          <w:spacing w:val="-4"/>
          <w:sz w:val="28"/>
          <w:szCs w:val="28"/>
          <w:lang w:val="kk-KZ"/>
        </w:rPr>
        <w:t xml:space="preserve"> </w:t>
      </w:r>
      <w:r w:rsidRPr="004D3041">
        <w:rPr>
          <w:spacing w:val="-4"/>
          <w:sz w:val="28"/>
          <w:szCs w:val="28"/>
          <w:lang w:val="kk-KZ"/>
        </w:rPr>
        <w:t>шығаратын жалпы жылуға жіберілуі керек. Ұсынылған техникалық шешім патентпен қорғалған [20].</w:t>
      </w:r>
    </w:p>
    <w:p w14:paraId="2E24C1D0" w14:textId="35D07CF1" w:rsidR="00F331D2" w:rsidRPr="004D3041" w:rsidRDefault="00F331D2" w:rsidP="00F331D2">
      <w:pPr>
        <w:ind w:firstLine="709"/>
        <w:jc w:val="both"/>
        <w:rPr>
          <w:rFonts w:eastAsia="Calibri"/>
          <w:sz w:val="28"/>
          <w:szCs w:val="28"/>
          <w:lang w:val="kk-KZ" w:eastAsia="en-US"/>
        </w:rPr>
      </w:pPr>
      <w:r w:rsidRPr="004D3041">
        <w:rPr>
          <w:rFonts w:eastAsia="Calibri"/>
          <w:sz w:val="28"/>
          <w:szCs w:val="28"/>
          <w:lang w:val="kk-KZ" w:eastAsia="en-US"/>
        </w:rPr>
        <w:t xml:space="preserve">Теориялық зерттеулер барысында компрессордың температуралық режимі динамикасының негізгі заңдылықтары мен есептеу формулалары және </w:t>
      </w:r>
      <w:r w:rsidR="00663A7F">
        <w:rPr>
          <w:rFonts w:eastAsia="Calibri"/>
          <w:sz w:val="28"/>
          <w:szCs w:val="28"/>
          <w:lang w:val="kk-KZ" w:eastAsia="en-US"/>
        </w:rPr>
        <w:t>ЖС</w:t>
      </w:r>
      <w:r w:rsidR="008E7FA0">
        <w:rPr>
          <w:rFonts w:eastAsia="Calibri"/>
          <w:sz w:val="28"/>
          <w:szCs w:val="28"/>
          <w:lang w:val="kk-KZ" w:eastAsia="en-US"/>
        </w:rPr>
        <w:t>-ның</w:t>
      </w:r>
      <w:r w:rsidR="00663A7F">
        <w:rPr>
          <w:rFonts w:eastAsia="Calibri"/>
          <w:sz w:val="28"/>
          <w:szCs w:val="28"/>
          <w:lang w:val="kk-KZ" w:eastAsia="en-US"/>
        </w:rPr>
        <w:t xml:space="preserve"> </w:t>
      </w:r>
      <w:r w:rsidRPr="004D3041">
        <w:rPr>
          <w:rFonts w:eastAsia="Calibri"/>
          <w:sz w:val="28"/>
          <w:szCs w:val="28"/>
          <w:lang w:val="kk-KZ" w:eastAsia="en-US"/>
        </w:rPr>
        <w:t>негізгі элементтері анықталды.</w:t>
      </w:r>
    </w:p>
    <w:p w14:paraId="532C08C6" w14:textId="0915B0D6" w:rsidR="00F331D2" w:rsidRPr="004D3041" w:rsidRDefault="00F331D2" w:rsidP="00F331D2">
      <w:pPr>
        <w:ind w:firstLine="709"/>
        <w:jc w:val="both"/>
        <w:rPr>
          <w:rFonts w:eastAsia="Calibri"/>
          <w:sz w:val="28"/>
          <w:szCs w:val="28"/>
          <w:lang w:val="kk-KZ" w:eastAsia="en-US"/>
        </w:rPr>
      </w:pPr>
      <w:r w:rsidRPr="004D3041">
        <w:rPr>
          <w:rFonts w:eastAsia="Calibri"/>
          <w:sz w:val="28"/>
          <w:szCs w:val="28"/>
          <w:lang w:val="kk-KZ" w:eastAsia="en-US"/>
        </w:rPr>
        <w:t>Эксперименттік зерттеулер жүргізу үшін әдістеме негізделді, барлық қажетті өлшеу құралдарымен жабдықталған зертханалық стенд жасалды</w:t>
      </w:r>
      <w:r w:rsidR="00663A7F">
        <w:rPr>
          <w:rFonts w:eastAsia="Calibri"/>
          <w:sz w:val="28"/>
          <w:szCs w:val="28"/>
          <w:lang w:val="kk-KZ" w:eastAsia="en-US"/>
        </w:rPr>
        <w:t>.</w:t>
      </w:r>
      <w:r w:rsidRPr="004D3041">
        <w:rPr>
          <w:rFonts w:eastAsia="Calibri"/>
          <w:sz w:val="28"/>
          <w:szCs w:val="28"/>
          <w:lang w:val="kk-KZ" w:eastAsia="en-US"/>
        </w:rPr>
        <w:t xml:space="preserve"> Зерттеу барысында </w:t>
      </w:r>
      <w:r w:rsidR="00663A7F">
        <w:rPr>
          <w:rFonts w:eastAsia="Calibri"/>
          <w:sz w:val="28"/>
          <w:szCs w:val="28"/>
          <w:lang w:val="kk-KZ" w:eastAsia="en-US"/>
        </w:rPr>
        <w:t>ЖС</w:t>
      </w:r>
      <w:r w:rsidR="008E7FA0">
        <w:rPr>
          <w:rFonts w:eastAsia="Calibri"/>
          <w:sz w:val="28"/>
          <w:szCs w:val="28"/>
          <w:lang w:val="kk-KZ" w:eastAsia="en-US"/>
        </w:rPr>
        <w:t xml:space="preserve">-ның </w:t>
      </w:r>
      <w:r w:rsidRPr="004D3041">
        <w:rPr>
          <w:rFonts w:eastAsia="Calibri"/>
          <w:sz w:val="28"/>
          <w:szCs w:val="28"/>
          <w:lang w:val="kk-KZ" w:eastAsia="en-US"/>
        </w:rPr>
        <w:t xml:space="preserve"> негізгі элементтерінің температуралық жағдайлары туралы мәліметтер алынды.</w:t>
      </w:r>
    </w:p>
    <w:p w14:paraId="5B598751" w14:textId="77777777" w:rsidR="00F331D2" w:rsidRPr="004D3041" w:rsidRDefault="00F331D2" w:rsidP="00F331D2">
      <w:pPr>
        <w:ind w:firstLine="709"/>
        <w:jc w:val="both"/>
        <w:rPr>
          <w:rFonts w:eastAsia="Calibri"/>
          <w:sz w:val="28"/>
          <w:szCs w:val="28"/>
          <w:lang w:val="kk-KZ" w:eastAsia="en-US"/>
        </w:rPr>
      </w:pPr>
      <w:r w:rsidRPr="004D3041">
        <w:rPr>
          <w:rFonts w:eastAsia="Calibri"/>
          <w:sz w:val="28"/>
          <w:szCs w:val="28"/>
          <w:lang w:val="kk-KZ" w:eastAsia="en-US"/>
        </w:rPr>
        <w:t xml:space="preserve">Сынақтар барысында жаңа конструкцияның жұмысқа қабілеттілігін тексеру, сондай-ақ сызба құжаттамасы мен техникалық сипаттамалардың техникалық талаптарға сәйкестігін бағалау жүзеге асырылды. Сынақ объектісінде эксперименттік үлгіні жинақтау және монтаждау әзірленген сызба құжаттамасы бойынша орындалды. Шаруашылық сынақтар Алматы облысы Қарасай ауданы </w:t>
      </w:r>
      <w:r w:rsidR="00D26E4B">
        <w:rPr>
          <w:rFonts w:eastAsia="Calibri"/>
          <w:sz w:val="28"/>
          <w:szCs w:val="28"/>
          <w:lang w:val="kk-KZ" w:eastAsia="en-US"/>
        </w:rPr>
        <w:t>«</w:t>
      </w:r>
      <w:r w:rsidRPr="004D3041">
        <w:rPr>
          <w:rFonts w:eastAsia="Calibri"/>
          <w:sz w:val="28"/>
          <w:szCs w:val="28"/>
          <w:lang w:val="kk-KZ" w:eastAsia="en-US"/>
        </w:rPr>
        <w:t>Астан</w:t>
      </w:r>
      <w:r w:rsidR="00D26E4B">
        <w:rPr>
          <w:rFonts w:eastAsia="Calibri"/>
          <w:sz w:val="28"/>
          <w:szCs w:val="28"/>
          <w:lang w:val="kk-KZ" w:eastAsia="en-US"/>
        </w:rPr>
        <w:t>»</w:t>
      </w:r>
      <w:r w:rsidRPr="004D3041">
        <w:rPr>
          <w:rFonts w:eastAsia="Calibri"/>
          <w:sz w:val="28"/>
          <w:szCs w:val="28"/>
          <w:lang w:val="kk-KZ" w:eastAsia="en-US"/>
        </w:rPr>
        <w:t xml:space="preserve"> шаруа қожалығының сүт-тауар фермасында әзірленген бағдарлама мен әдістеме бойынша жүргізілді. Сынақ нәтижелері бойынша әзірленген </w:t>
      </w:r>
      <w:r w:rsidR="00D26E4B">
        <w:rPr>
          <w:rFonts w:eastAsia="Calibri"/>
          <w:sz w:val="28"/>
          <w:szCs w:val="28"/>
          <w:lang w:val="kk-KZ" w:eastAsia="en-US"/>
        </w:rPr>
        <w:t>ЖС</w:t>
      </w:r>
      <w:r w:rsidRPr="004D3041">
        <w:rPr>
          <w:rFonts w:eastAsia="Calibri"/>
          <w:sz w:val="28"/>
          <w:szCs w:val="28"/>
          <w:lang w:val="kk-KZ" w:eastAsia="en-US"/>
        </w:rPr>
        <w:t xml:space="preserve"> үлгісінің функционалдық, пайдалану-технологиялық, энергетикалық және техникалық-экономикалық көрсеткіштері бағаланды.</w:t>
      </w:r>
    </w:p>
    <w:p w14:paraId="14A92424" w14:textId="77777777" w:rsidR="00F331D2" w:rsidRPr="004D3041" w:rsidRDefault="00F331D2" w:rsidP="00F331D2">
      <w:pPr>
        <w:ind w:firstLine="709"/>
        <w:jc w:val="both"/>
        <w:rPr>
          <w:sz w:val="28"/>
          <w:szCs w:val="28"/>
          <w:lang w:val="kk-KZ"/>
        </w:rPr>
      </w:pPr>
      <w:r w:rsidRPr="00ED787E">
        <w:rPr>
          <w:i/>
          <w:iCs/>
          <w:sz w:val="28"/>
          <w:szCs w:val="28"/>
          <w:lang w:val="kk-KZ"/>
        </w:rPr>
        <w:t>Зерттеу нысаны</w:t>
      </w:r>
      <w:r w:rsidRPr="004D3041">
        <w:rPr>
          <w:sz w:val="28"/>
          <w:szCs w:val="28"/>
          <w:lang w:val="kk-KZ"/>
        </w:rPr>
        <w:t xml:space="preserve"> ұсынылған жылу сорғысының зертханалық үлгісі болып табылады.</w:t>
      </w:r>
    </w:p>
    <w:p w14:paraId="37DC3A44" w14:textId="79576E0E" w:rsidR="00F331D2" w:rsidRPr="004D3041" w:rsidRDefault="00F331D2" w:rsidP="00F331D2">
      <w:pPr>
        <w:ind w:firstLine="709"/>
        <w:jc w:val="both"/>
        <w:rPr>
          <w:i/>
          <w:sz w:val="28"/>
          <w:szCs w:val="28"/>
          <w:lang w:val="kk-KZ"/>
        </w:rPr>
      </w:pPr>
      <w:r w:rsidRPr="004D3041">
        <w:rPr>
          <w:i/>
          <w:sz w:val="28"/>
          <w:szCs w:val="28"/>
          <w:lang w:val="kk-KZ"/>
        </w:rPr>
        <w:lastRenderedPageBreak/>
        <w:t xml:space="preserve">Зерттеу пәні </w:t>
      </w:r>
      <w:r w:rsidR="000E363A" w:rsidRPr="004D3041">
        <w:rPr>
          <w:sz w:val="28"/>
          <w:szCs w:val="28"/>
          <w:lang w:val="kk-KZ"/>
        </w:rPr>
        <w:t>зерттеу</w:t>
      </w:r>
      <w:r w:rsidR="000E363A">
        <w:rPr>
          <w:sz w:val="28"/>
          <w:szCs w:val="28"/>
          <w:lang w:val="kk-KZ"/>
        </w:rPr>
        <w:t>дің</w:t>
      </w:r>
      <w:r w:rsidR="000E363A" w:rsidRPr="004D3041">
        <w:rPr>
          <w:sz w:val="28"/>
          <w:szCs w:val="28"/>
          <w:lang w:val="kk-KZ"/>
        </w:rPr>
        <w:t xml:space="preserve"> </w:t>
      </w:r>
      <w:r w:rsidRPr="004D3041">
        <w:rPr>
          <w:sz w:val="28"/>
          <w:szCs w:val="28"/>
          <w:lang w:val="kk-KZ"/>
        </w:rPr>
        <w:t>ғылыми</w:t>
      </w:r>
      <w:r w:rsidRPr="004D3041">
        <w:rPr>
          <w:i/>
          <w:sz w:val="28"/>
          <w:szCs w:val="28"/>
          <w:lang w:val="kk-KZ"/>
        </w:rPr>
        <w:t>-</w:t>
      </w:r>
      <w:r w:rsidRPr="004D3041">
        <w:rPr>
          <w:sz w:val="28"/>
          <w:szCs w:val="28"/>
          <w:lang w:val="kk-KZ"/>
        </w:rPr>
        <w:t>қолданбалы әдістемесі, температура режимінің заңдылықтары, энергетикалық және техникалық-экономикалық көрсеткіштер</w:t>
      </w:r>
      <w:r w:rsidR="000E363A">
        <w:rPr>
          <w:sz w:val="28"/>
          <w:szCs w:val="28"/>
          <w:lang w:val="kk-KZ"/>
        </w:rPr>
        <w:t xml:space="preserve"> мен жылу сорғының</w:t>
      </w:r>
      <w:r w:rsidRPr="004D3041">
        <w:rPr>
          <w:sz w:val="28"/>
          <w:szCs w:val="28"/>
          <w:lang w:val="kk-KZ"/>
        </w:rPr>
        <w:t xml:space="preserve"> сипаттамалары.</w:t>
      </w:r>
    </w:p>
    <w:p w14:paraId="16B41D98" w14:textId="193CF25E" w:rsidR="00F331D2" w:rsidRPr="004D3041" w:rsidRDefault="00F331D2" w:rsidP="00F331D2">
      <w:pPr>
        <w:ind w:firstLine="709"/>
        <w:jc w:val="both"/>
        <w:rPr>
          <w:sz w:val="28"/>
          <w:szCs w:val="28"/>
          <w:lang w:val="kk-KZ"/>
        </w:rPr>
      </w:pPr>
      <w:r w:rsidRPr="004D3041">
        <w:rPr>
          <w:sz w:val="28"/>
          <w:szCs w:val="28"/>
          <w:lang w:val="kk-KZ"/>
        </w:rPr>
        <w:t xml:space="preserve">Нәтижелердің ғылыми жаңалығы </w:t>
      </w:r>
      <w:r w:rsidR="00B0156E">
        <w:rPr>
          <w:sz w:val="28"/>
          <w:szCs w:val="28"/>
          <w:lang w:val="kk-KZ"/>
        </w:rPr>
        <w:t>мен тәжірибелік</w:t>
      </w:r>
      <w:r w:rsidRPr="004D3041">
        <w:rPr>
          <w:sz w:val="28"/>
          <w:szCs w:val="28"/>
          <w:lang w:val="kk-KZ"/>
        </w:rPr>
        <w:t xml:space="preserve"> құндылығы</w:t>
      </w:r>
      <w:r w:rsidR="00ED787E">
        <w:rPr>
          <w:sz w:val="28"/>
          <w:szCs w:val="28"/>
          <w:lang w:val="kk-KZ"/>
        </w:rPr>
        <w:t>.</w:t>
      </w:r>
    </w:p>
    <w:p w14:paraId="16E0105C" w14:textId="134B4020" w:rsidR="00F331D2" w:rsidRPr="004D3041" w:rsidRDefault="00F331D2" w:rsidP="00F331D2">
      <w:pPr>
        <w:ind w:firstLine="709"/>
        <w:jc w:val="both"/>
        <w:rPr>
          <w:i/>
          <w:sz w:val="28"/>
          <w:szCs w:val="28"/>
          <w:lang w:val="kk-KZ"/>
        </w:rPr>
      </w:pPr>
      <w:r w:rsidRPr="004D3041">
        <w:rPr>
          <w:i/>
          <w:sz w:val="28"/>
          <w:szCs w:val="28"/>
          <w:lang w:val="kk-KZ"/>
        </w:rPr>
        <w:t>Ғылыми жаңалығы:</w:t>
      </w:r>
    </w:p>
    <w:p w14:paraId="2CE05F7B" w14:textId="50E12B5C" w:rsidR="00F331D2" w:rsidRPr="004D3041" w:rsidRDefault="00F331D2" w:rsidP="00F331D2">
      <w:pPr>
        <w:ind w:firstLine="709"/>
        <w:jc w:val="both"/>
        <w:rPr>
          <w:sz w:val="28"/>
          <w:szCs w:val="28"/>
          <w:lang w:val="kk-KZ"/>
        </w:rPr>
      </w:pPr>
      <w:r w:rsidRPr="004D3041">
        <w:rPr>
          <w:sz w:val="28"/>
          <w:szCs w:val="28"/>
          <w:lang w:val="kk-KZ"/>
        </w:rPr>
        <w:t xml:space="preserve"> - құрылымдық элементтер арасындағы жаңа ішкі байланыстармен ерекшеленетін </w:t>
      </w:r>
      <w:r w:rsidR="00D26E4B">
        <w:rPr>
          <w:sz w:val="28"/>
          <w:szCs w:val="28"/>
          <w:lang w:val="kk-KZ"/>
        </w:rPr>
        <w:t>ЖС</w:t>
      </w:r>
      <w:r w:rsidR="008E7FA0">
        <w:rPr>
          <w:sz w:val="28"/>
          <w:szCs w:val="28"/>
          <w:lang w:val="kk-KZ"/>
        </w:rPr>
        <w:t>-ның</w:t>
      </w:r>
      <w:r w:rsidR="00D26E4B">
        <w:rPr>
          <w:sz w:val="28"/>
          <w:szCs w:val="28"/>
          <w:lang w:val="kk-KZ"/>
        </w:rPr>
        <w:t xml:space="preserve"> </w:t>
      </w:r>
      <w:r w:rsidRPr="004D3041">
        <w:rPr>
          <w:sz w:val="28"/>
          <w:szCs w:val="28"/>
          <w:lang w:val="kk-KZ"/>
        </w:rPr>
        <w:t xml:space="preserve"> құрылымдық-технологиялық шешімі;</w:t>
      </w:r>
    </w:p>
    <w:p w14:paraId="36BBC528" w14:textId="5127EAAD" w:rsidR="00F331D2" w:rsidRPr="00F331D2" w:rsidRDefault="00F331D2" w:rsidP="00F331D2">
      <w:pPr>
        <w:ind w:firstLine="709"/>
        <w:jc w:val="both"/>
        <w:rPr>
          <w:sz w:val="28"/>
          <w:szCs w:val="28"/>
        </w:rPr>
      </w:pPr>
      <w:r w:rsidRPr="00F331D2">
        <w:rPr>
          <w:sz w:val="28"/>
          <w:szCs w:val="28"/>
        </w:rPr>
        <w:t xml:space="preserve">- </w:t>
      </w:r>
      <w:r w:rsidR="008E7FA0">
        <w:rPr>
          <w:sz w:val="28"/>
          <w:szCs w:val="28"/>
          <w:lang w:val="kk-KZ"/>
        </w:rPr>
        <w:t>жылу сорғының</w:t>
      </w:r>
      <w:r w:rsidR="00D26E4B">
        <w:rPr>
          <w:sz w:val="28"/>
          <w:szCs w:val="28"/>
          <w:lang w:val="kk-KZ"/>
        </w:rPr>
        <w:t xml:space="preserve"> </w:t>
      </w:r>
      <w:r w:rsidRPr="00F331D2">
        <w:rPr>
          <w:sz w:val="28"/>
          <w:szCs w:val="28"/>
        </w:rPr>
        <w:t>температуралық режимінің математикалық моделі;</w:t>
      </w:r>
    </w:p>
    <w:p w14:paraId="5C875058" w14:textId="3BA646C7" w:rsidR="00F331D2" w:rsidRPr="00F331D2" w:rsidRDefault="008E7FA0" w:rsidP="00F331D2">
      <w:pPr>
        <w:ind w:firstLine="709"/>
        <w:jc w:val="both"/>
        <w:rPr>
          <w:sz w:val="28"/>
          <w:szCs w:val="28"/>
        </w:rPr>
      </w:pPr>
      <w:r>
        <w:rPr>
          <w:sz w:val="28"/>
          <w:szCs w:val="28"/>
        </w:rPr>
        <w:t>-</w:t>
      </w:r>
      <w:r w:rsidR="00F331D2" w:rsidRPr="00F331D2">
        <w:rPr>
          <w:sz w:val="28"/>
          <w:szCs w:val="28"/>
        </w:rPr>
        <w:t xml:space="preserve">термодинамикалық </w:t>
      </w:r>
      <w:r w:rsidR="00B0156E">
        <w:rPr>
          <w:sz w:val="28"/>
          <w:szCs w:val="28"/>
        </w:rPr>
        <w:t>үрдістерді</w:t>
      </w:r>
      <w:r w:rsidR="00F331D2" w:rsidRPr="00F331D2">
        <w:rPr>
          <w:sz w:val="28"/>
          <w:szCs w:val="28"/>
        </w:rPr>
        <w:t>ң эксперименттік тәуелділігі мен заңдылықтары.</w:t>
      </w:r>
    </w:p>
    <w:p w14:paraId="4E221E61" w14:textId="2B8A2195" w:rsidR="00F331D2" w:rsidRPr="00F331D2" w:rsidRDefault="00B0156E" w:rsidP="00F331D2">
      <w:pPr>
        <w:ind w:firstLine="709"/>
        <w:jc w:val="both"/>
        <w:rPr>
          <w:i/>
          <w:sz w:val="28"/>
          <w:szCs w:val="28"/>
        </w:rPr>
      </w:pPr>
      <w:r>
        <w:rPr>
          <w:i/>
          <w:sz w:val="28"/>
          <w:szCs w:val="28"/>
          <w:lang w:val="kk-KZ"/>
        </w:rPr>
        <w:t xml:space="preserve">Тәжірибелік </w:t>
      </w:r>
      <w:r w:rsidR="00F331D2" w:rsidRPr="00F331D2">
        <w:rPr>
          <w:i/>
          <w:sz w:val="28"/>
          <w:szCs w:val="28"/>
        </w:rPr>
        <w:t xml:space="preserve"> құндылық:</w:t>
      </w:r>
    </w:p>
    <w:p w14:paraId="0DF443FC" w14:textId="273BACA9" w:rsidR="00F331D2" w:rsidRPr="00F331D2" w:rsidRDefault="00F331D2" w:rsidP="00F331D2">
      <w:pPr>
        <w:ind w:firstLine="709"/>
        <w:jc w:val="both"/>
        <w:rPr>
          <w:sz w:val="28"/>
          <w:szCs w:val="28"/>
        </w:rPr>
      </w:pPr>
      <w:r w:rsidRPr="00F331D2">
        <w:rPr>
          <w:sz w:val="28"/>
          <w:szCs w:val="28"/>
        </w:rPr>
        <w:t>- ҚР</w:t>
      </w:r>
      <w:r w:rsidR="00A47A89">
        <w:rPr>
          <w:sz w:val="28"/>
          <w:szCs w:val="28"/>
          <w:lang w:val="kk-KZ"/>
        </w:rPr>
        <w:t xml:space="preserve"> пайдалы модельге</w:t>
      </w:r>
      <w:r w:rsidRPr="00F331D2">
        <w:rPr>
          <w:sz w:val="28"/>
          <w:szCs w:val="28"/>
        </w:rPr>
        <w:t xml:space="preserve"> </w:t>
      </w:r>
      <w:r w:rsidR="00A61381">
        <w:rPr>
          <w:sz w:val="28"/>
          <w:szCs w:val="28"/>
          <w:lang w:val="kk-KZ"/>
        </w:rPr>
        <w:t>берілген</w:t>
      </w:r>
      <w:r w:rsidR="00A47A89" w:rsidRPr="00F331D2">
        <w:rPr>
          <w:sz w:val="28"/>
          <w:szCs w:val="28"/>
        </w:rPr>
        <w:t xml:space="preserve"> </w:t>
      </w:r>
      <w:r w:rsidRPr="00F331D2">
        <w:rPr>
          <w:sz w:val="28"/>
          <w:szCs w:val="28"/>
        </w:rPr>
        <w:t>патенті;</w:t>
      </w:r>
    </w:p>
    <w:p w14:paraId="6EE0DEBB" w14:textId="727D89F0" w:rsidR="00F331D2" w:rsidRPr="00F331D2" w:rsidRDefault="00F331D2" w:rsidP="00F331D2">
      <w:pPr>
        <w:ind w:firstLine="709"/>
        <w:jc w:val="both"/>
        <w:rPr>
          <w:sz w:val="28"/>
          <w:szCs w:val="28"/>
        </w:rPr>
      </w:pPr>
      <w:r w:rsidRPr="00F331D2">
        <w:rPr>
          <w:sz w:val="28"/>
          <w:szCs w:val="28"/>
        </w:rPr>
        <w:t xml:space="preserve">- </w:t>
      </w:r>
      <w:r w:rsidR="00A61381" w:rsidRPr="00F331D2">
        <w:rPr>
          <w:sz w:val="28"/>
          <w:szCs w:val="28"/>
        </w:rPr>
        <w:t>эксперименттік үлгі</w:t>
      </w:r>
      <w:r w:rsidR="00A61381">
        <w:rPr>
          <w:sz w:val="28"/>
          <w:szCs w:val="28"/>
          <w:lang w:val="kk-KZ"/>
        </w:rPr>
        <w:t xml:space="preserve">ге жүргізілген </w:t>
      </w:r>
      <w:r w:rsidR="00A61381" w:rsidRPr="00F331D2">
        <w:rPr>
          <w:sz w:val="28"/>
          <w:szCs w:val="28"/>
        </w:rPr>
        <w:t xml:space="preserve"> </w:t>
      </w:r>
      <w:r w:rsidRPr="00F331D2">
        <w:rPr>
          <w:sz w:val="28"/>
          <w:szCs w:val="28"/>
        </w:rPr>
        <w:t>шаруашылық сынақтар</w:t>
      </w:r>
      <w:r w:rsidR="00A61381">
        <w:rPr>
          <w:sz w:val="28"/>
          <w:szCs w:val="28"/>
          <w:lang w:val="kk-KZ"/>
        </w:rPr>
        <w:t>дың</w:t>
      </w:r>
      <w:r w:rsidRPr="00F331D2">
        <w:rPr>
          <w:sz w:val="28"/>
          <w:szCs w:val="28"/>
        </w:rPr>
        <w:t xml:space="preserve"> актісі;</w:t>
      </w:r>
    </w:p>
    <w:p w14:paraId="43CD9103" w14:textId="1736DDBF" w:rsidR="00F331D2" w:rsidRPr="00F331D2" w:rsidRDefault="00F331D2" w:rsidP="00F331D2">
      <w:pPr>
        <w:ind w:firstLine="709"/>
        <w:jc w:val="both"/>
        <w:rPr>
          <w:sz w:val="28"/>
          <w:szCs w:val="28"/>
        </w:rPr>
      </w:pPr>
      <w:r w:rsidRPr="00F331D2">
        <w:rPr>
          <w:sz w:val="28"/>
          <w:szCs w:val="28"/>
        </w:rPr>
        <w:t>- зерттеу нәтижелерін пайдалану бойынша ұсыным</w:t>
      </w:r>
      <w:r w:rsidR="00A47A89">
        <w:rPr>
          <w:sz w:val="28"/>
          <w:szCs w:val="28"/>
          <w:lang w:val="kk-KZ"/>
        </w:rPr>
        <w:t>;</w:t>
      </w:r>
      <w:r w:rsidR="00D26E4B">
        <w:rPr>
          <w:sz w:val="28"/>
          <w:szCs w:val="28"/>
        </w:rPr>
        <w:t xml:space="preserve"> </w:t>
      </w:r>
    </w:p>
    <w:p w14:paraId="4040FB47" w14:textId="1541C8C3" w:rsidR="00F331D2" w:rsidRPr="00A47A89" w:rsidRDefault="00F331D2" w:rsidP="00F331D2">
      <w:pPr>
        <w:ind w:firstLine="709"/>
        <w:jc w:val="both"/>
        <w:rPr>
          <w:sz w:val="28"/>
          <w:szCs w:val="28"/>
          <w:lang w:val="kk-KZ"/>
        </w:rPr>
      </w:pPr>
      <w:r w:rsidRPr="00F331D2">
        <w:rPr>
          <w:sz w:val="28"/>
          <w:szCs w:val="28"/>
        </w:rPr>
        <w:t xml:space="preserve">- зерттеу нәтижелері бойынша </w:t>
      </w:r>
      <w:r w:rsidR="00D26E4B">
        <w:rPr>
          <w:sz w:val="28"/>
          <w:szCs w:val="28"/>
          <w:lang w:val="kk-KZ"/>
        </w:rPr>
        <w:t>ЖС</w:t>
      </w:r>
      <w:r w:rsidR="00A47A89">
        <w:rPr>
          <w:sz w:val="28"/>
          <w:szCs w:val="28"/>
          <w:lang w:val="kk-KZ"/>
        </w:rPr>
        <w:t>-ны</w:t>
      </w:r>
      <w:r w:rsidR="00D26E4B">
        <w:rPr>
          <w:sz w:val="28"/>
          <w:szCs w:val="28"/>
          <w:lang w:val="kk-KZ"/>
        </w:rPr>
        <w:t xml:space="preserve"> </w:t>
      </w:r>
      <w:r w:rsidRPr="00F331D2">
        <w:rPr>
          <w:sz w:val="28"/>
          <w:szCs w:val="28"/>
        </w:rPr>
        <w:t>жобалауға арналған техникалық тапсырма</w:t>
      </w:r>
      <w:r w:rsidR="00A47A89">
        <w:rPr>
          <w:sz w:val="28"/>
          <w:szCs w:val="28"/>
          <w:lang w:val="kk-KZ"/>
        </w:rPr>
        <w:t>;</w:t>
      </w:r>
    </w:p>
    <w:p w14:paraId="17F4AECF" w14:textId="77777777" w:rsidR="00F331D2" w:rsidRPr="00B961F0" w:rsidRDefault="00D26E4B" w:rsidP="00F331D2">
      <w:pPr>
        <w:ind w:firstLine="709"/>
        <w:jc w:val="both"/>
        <w:rPr>
          <w:sz w:val="28"/>
          <w:szCs w:val="28"/>
          <w:lang w:val="kk-KZ"/>
        </w:rPr>
      </w:pPr>
      <w:r w:rsidRPr="00B961F0">
        <w:rPr>
          <w:sz w:val="28"/>
          <w:szCs w:val="28"/>
          <w:lang w:val="kk-KZ"/>
        </w:rPr>
        <w:t xml:space="preserve">Зерттеу </w:t>
      </w:r>
      <w:r>
        <w:rPr>
          <w:sz w:val="28"/>
          <w:szCs w:val="28"/>
          <w:lang w:val="kk-KZ"/>
        </w:rPr>
        <w:t>ж</w:t>
      </w:r>
      <w:r w:rsidRPr="00B961F0">
        <w:rPr>
          <w:sz w:val="28"/>
          <w:szCs w:val="28"/>
          <w:lang w:val="kk-KZ"/>
        </w:rPr>
        <w:t xml:space="preserve">ұмыста </w:t>
      </w:r>
      <w:r>
        <w:rPr>
          <w:sz w:val="28"/>
          <w:szCs w:val="28"/>
          <w:lang w:val="kk-KZ"/>
        </w:rPr>
        <w:t>м</w:t>
      </w:r>
      <w:r w:rsidR="00F331D2" w:rsidRPr="00B961F0">
        <w:rPr>
          <w:sz w:val="28"/>
          <w:szCs w:val="28"/>
          <w:lang w:val="kk-KZ"/>
        </w:rPr>
        <w:t xml:space="preserve">атематикалық физика, жылу алмасу теориясы, </w:t>
      </w:r>
      <w:r>
        <w:rPr>
          <w:sz w:val="28"/>
          <w:szCs w:val="28"/>
          <w:lang w:val="kk-KZ"/>
        </w:rPr>
        <w:t>м</w:t>
      </w:r>
      <w:r w:rsidR="00F331D2" w:rsidRPr="00B961F0">
        <w:rPr>
          <w:sz w:val="28"/>
          <w:szCs w:val="28"/>
          <w:lang w:val="kk-KZ"/>
        </w:rPr>
        <w:t>атематикалық талдау әдістері қолданылды.</w:t>
      </w:r>
    </w:p>
    <w:p w14:paraId="20E2F0C6" w14:textId="2A1FB9B3" w:rsidR="00F331D2" w:rsidRPr="00B961F0" w:rsidRDefault="0047124B" w:rsidP="00F331D2">
      <w:pPr>
        <w:ind w:firstLine="709"/>
        <w:jc w:val="both"/>
        <w:rPr>
          <w:i/>
          <w:sz w:val="28"/>
          <w:szCs w:val="28"/>
          <w:lang w:val="kk-KZ"/>
        </w:rPr>
      </w:pPr>
      <w:r w:rsidRPr="00B961F0">
        <w:rPr>
          <w:i/>
          <w:sz w:val="28"/>
          <w:szCs w:val="28"/>
          <w:lang w:val="kk-KZ"/>
        </w:rPr>
        <w:t>Қорғауға шығарылатын нәтижелер</w:t>
      </w:r>
      <w:r w:rsidR="00F331D2" w:rsidRPr="00B961F0">
        <w:rPr>
          <w:i/>
          <w:sz w:val="28"/>
          <w:szCs w:val="28"/>
          <w:lang w:val="kk-KZ"/>
        </w:rPr>
        <w:t>:</w:t>
      </w:r>
      <w:r w:rsidR="00B06C15" w:rsidRPr="00B961F0">
        <w:rPr>
          <w:i/>
          <w:lang w:val="kk-KZ"/>
        </w:rPr>
        <w:t xml:space="preserve"> </w:t>
      </w:r>
    </w:p>
    <w:p w14:paraId="53756640" w14:textId="77777777" w:rsidR="005A7AF9" w:rsidRDefault="005A7AF9" w:rsidP="005A7AF9">
      <w:pPr>
        <w:ind w:firstLine="709"/>
        <w:contextualSpacing/>
        <w:jc w:val="both"/>
        <w:rPr>
          <w:rFonts w:eastAsia="Calibri"/>
          <w:sz w:val="28"/>
          <w:szCs w:val="28"/>
          <w:lang w:val="kk-KZ" w:eastAsia="en-US"/>
        </w:rPr>
      </w:pPr>
      <w:r>
        <w:rPr>
          <w:rFonts w:eastAsia="Calibri"/>
          <w:sz w:val="28"/>
          <w:szCs w:val="28"/>
          <w:lang w:val="kk-KZ" w:eastAsia="en-US"/>
        </w:rPr>
        <w:t>- «</w:t>
      </w:r>
      <w:r w:rsidRPr="005360D3">
        <w:rPr>
          <w:rFonts w:eastAsia="Calibri"/>
          <w:sz w:val="28"/>
          <w:szCs w:val="28"/>
          <w:lang w:val="kk-KZ" w:eastAsia="en-US"/>
        </w:rPr>
        <w:t>құбырд</w:t>
      </w:r>
      <w:r>
        <w:rPr>
          <w:rFonts w:eastAsia="Calibri"/>
          <w:sz w:val="28"/>
          <w:szCs w:val="28"/>
          <w:lang w:val="kk-KZ" w:eastAsia="en-US"/>
        </w:rPr>
        <w:t>ың ішіндегі</w:t>
      </w:r>
      <w:r w:rsidRPr="005360D3">
        <w:rPr>
          <w:rFonts w:eastAsia="Calibri"/>
          <w:sz w:val="28"/>
          <w:szCs w:val="28"/>
          <w:lang w:val="kk-KZ" w:eastAsia="en-US"/>
        </w:rPr>
        <w:t xml:space="preserve"> құбыр</w:t>
      </w:r>
      <w:r>
        <w:rPr>
          <w:rFonts w:eastAsia="Calibri"/>
          <w:sz w:val="28"/>
          <w:szCs w:val="28"/>
          <w:lang w:val="kk-KZ" w:eastAsia="en-US"/>
        </w:rPr>
        <w:t xml:space="preserve">» </w:t>
      </w:r>
      <w:r w:rsidRPr="005F50C0">
        <w:rPr>
          <w:rFonts w:eastAsia="Calibri"/>
          <w:sz w:val="28"/>
          <w:szCs w:val="28"/>
          <w:lang w:val="kk-KZ" w:eastAsia="en-US"/>
        </w:rPr>
        <w:t xml:space="preserve">типті иілгіш жылу алмастырғыш түрінде жасалған және компрессордың айналасына </w:t>
      </w:r>
      <w:r>
        <w:rPr>
          <w:rFonts w:eastAsia="Calibri"/>
          <w:sz w:val="28"/>
          <w:szCs w:val="28"/>
          <w:lang w:val="kk-KZ" w:eastAsia="en-US"/>
        </w:rPr>
        <w:t>шиыршық</w:t>
      </w:r>
      <w:r w:rsidRPr="005F50C0">
        <w:rPr>
          <w:rFonts w:eastAsia="Calibri"/>
          <w:sz w:val="28"/>
          <w:szCs w:val="28"/>
          <w:lang w:val="kk-KZ" w:eastAsia="en-US"/>
        </w:rPr>
        <w:t xml:space="preserve"> түрінде төселген буландырғыштың ішкі кеңістігіне компрессорды орналастырумен жылу сорғысының техникалық шешімі суытуды қамтиды</w:t>
      </w:r>
      <w:r>
        <w:rPr>
          <w:rFonts w:eastAsia="Calibri"/>
          <w:sz w:val="28"/>
          <w:szCs w:val="28"/>
          <w:lang w:val="kk-KZ" w:eastAsia="en-US"/>
        </w:rPr>
        <w:t>,</w:t>
      </w:r>
      <w:r w:rsidRPr="005F50C0">
        <w:rPr>
          <w:rFonts w:eastAsia="Calibri"/>
          <w:sz w:val="28"/>
          <w:szCs w:val="28"/>
          <w:lang w:val="kk-KZ" w:eastAsia="en-US"/>
        </w:rPr>
        <w:t xml:space="preserve"> компрессордың қыздырылған беті мен иілгіш буландырғыш жылу алмастырғыштың суық беті арасындағы жылу алмасуға байланысты компрессор (ҚР патенті №4185 қорғалған)</w:t>
      </w:r>
      <w:r>
        <w:rPr>
          <w:rFonts w:eastAsia="Calibri"/>
          <w:sz w:val="28"/>
          <w:szCs w:val="28"/>
          <w:lang w:val="kk-KZ" w:eastAsia="en-US"/>
        </w:rPr>
        <w:t>;</w:t>
      </w:r>
    </w:p>
    <w:p w14:paraId="59E08109" w14:textId="77777777" w:rsidR="005A7AF9" w:rsidRDefault="005A7AF9" w:rsidP="005A7AF9">
      <w:pPr>
        <w:ind w:firstLine="709"/>
        <w:contextualSpacing/>
        <w:jc w:val="both"/>
        <w:rPr>
          <w:rFonts w:eastAsia="Calibri"/>
          <w:sz w:val="28"/>
          <w:szCs w:val="28"/>
          <w:lang w:val="kk-KZ" w:eastAsia="en-US"/>
        </w:rPr>
      </w:pPr>
      <w:r>
        <w:rPr>
          <w:rFonts w:eastAsia="Calibri"/>
          <w:sz w:val="28"/>
          <w:szCs w:val="28"/>
          <w:lang w:val="kk-KZ" w:eastAsia="en-US"/>
        </w:rPr>
        <w:t xml:space="preserve">- компрессордың жылу қуаты </w:t>
      </w:r>
      <w:r w:rsidRPr="00982B2A">
        <w:rPr>
          <w:rFonts w:eastAsia="Calibri"/>
          <w:sz w:val="28"/>
          <w:szCs w:val="28"/>
          <w:lang w:val="kk-KZ" w:eastAsia="en-US"/>
        </w:rPr>
        <w:t>(</w:t>
      </w:r>
      <m:oMath>
        <m:sSub>
          <m:sSubPr>
            <m:ctrlPr>
              <w:rPr>
                <w:rFonts w:ascii="Cambria Math" w:eastAsia="Calibri" w:hAnsi="Cambria Math"/>
                <w:i/>
                <w:sz w:val="28"/>
                <w:szCs w:val="28"/>
                <w:lang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ЖС</m:t>
            </m:r>
          </m:sub>
        </m:sSub>
        <m:r>
          <w:rPr>
            <w:rFonts w:ascii="Cambria Math" w:eastAsia="Calibri" w:hAnsi="Cambria Math"/>
            <w:sz w:val="28"/>
            <w:szCs w:val="28"/>
            <w:lang w:val="kk-KZ" w:eastAsia="en-US"/>
          </w:rPr>
          <m:t>∙</m:t>
        </m:r>
        <m:sSub>
          <m:sSubPr>
            <m:ctrlPr>
              <w:rPr>
                <w:rFonts w:ascii="Cambria Math" w:eastAsia="Calibri" w:hAnsi="Cambria Math"/>
                <w:i/>
                <w:sz w:val="28"/>
                <w:szCs w:val="28"/>
                <w:lang w:eastAsia="en-US"/>
              </w:rPr>
            </m:ctrlPr>
          </m:sSubPr>
          <m:e>
            <m:r>
              <w:rPr>
                <w:rFonts w:ascii="Cambria Math" w:eastAsia="Calibri" w:hAnsi="Cambria Math"/>
                <w:sz w:val="28"/>
                <w:szCs w:val="28"/>
                <w:lang w:val="kk-KZ" w:eastAsia="en-US"/>
              </w:rPr>
              <m:t>K</m:t>
            </m:r>
          </m:e>
          <m:sub>
            <m:r>
              <w:rPr>
                <w:rFonts w:ascii="Cambria Math" w:eastAsia="Calibri" w:hAnsi="Cambria Math"/>
                <w:sz w:val="28"/>
                <w:szCs w:val="28"/>
                <w:lang w:val="kk-KZ" w:eastAsia="en-US"/>
              </w:rPr>
              <m:t xml:space="preserve">ЖС </m:t>
            </m:r>
          </m:sub>
        </m:sSub>
      </m:oMath>
      <w:r w:rsidRPr="00982B2A">
        <w:rPr>
          <w:rFonts w:eastAsia="Calibri"/>
          <w:sz w:val="28"/>
          <w:szCs w:val="28"/>
          <w:lang w:val="kk-KZ" w:eastAsia="en-US"/>
        </w:rPr>
        <w:t xml:space="preserve">) </w:t>
      </w:r>
      <w:r w:rsidRPr="00805628">
        <w:rPr>
          <w:rFonts w:eastAsia="Calibri"/>
          <w:sz w:val="28"/>
          <w:szCs w:val="28"/>
          <w:lang w:val="kk-KZ" w:eastAsia="en-US"/>
        </w:rPr>
        <w:t xml:space="preserve">мен құбыр ішіндегі жылу алмастырғыштың ұзындығы </w:t>
      </w:r>
      <w:r w:rsidRPr="00982B2A">
        <w:rPr>
          <w:rFonts w:eastAsia="Calibri"/>
          <w:sz w:val="28"/>
          <w:szCs w:val="28"/>
          <w:lang w:val="kk-KZ" w:eastAsia="en-US"/>
        </w:rPr>
        <w:t>(</w:t>
      </w:r>
      <w:r w:rsidRPr="00982B2A">
        <w:rPr>
          <w:i/>
          <w:sz w:val="28"/>
          <w:szCs w:val="28"/>
          <w:lang w:val="kk-KZ"/>
        </w:rPr>
        <w:t>l</w:t>
      </w:r>
      <w:r w:rsidRPr="00982B2A">
        <w:rPr>
          <w:rFonts w:eastAsia="Calibri"/>
          <w:sz w:val="28"/>
          <w:szCs w:val="28"/>
          <w:lang w:val="kk-KZ" w:eastAsia="en-US"/>
        </w:rPr>
        <w:t>),</w:t>
      </w:r>
      <w:r w:rsidRPr="00805628">
        <w:rPr>
          <w:rFonts w:eastAsia="Calibri"/>
          <w:sz w:val="28"/>
          <w:szCs w:val="28"/>
          <w:lang w:val="kk-KZ" w:eastAsia="en-US"/>
        </w:rPr>
        <w:t xml:space="preserve"> диаметрі (D) және айналымдар санының көбейтіндісі (ν) арасында тікелей байланыс бар құбырлы жылу алмастырғыштың компрессордың айналасына спираль түрінде төселген және жылу беру коэффициентінің өніміне кері пропорционалды, температура градиентінің «</w:t>
      </w:r>
      <w:r>
        <w:rPr>
          <w:rFonts w:eastAsia="Calibri"/>
          <w:sz w:val="28"/>
          <w:szCs w:val="28"/>
          <w:lang w:val="kk-KZ" w:eastAsia="en-US"/>
        </w:rPr>
        <w:t xml:space="preserve">салқындатқыш </w:t>
      </w:r>
      <w:r w:rsidRPr="00805628">
        <w:rPr>
          <w:rFonts w:eastAsia="Calibri"/>
          <w:sz w:val="28"/>
          <w:szCs w:val="28"/>
          <w:lang w:val="kk-KZ" w:eastAsia="en-US"/>
        </w:rPr>
        <w:t>-</w:t>
      </w:r>
      <w:r>
        <w:rPr>
          <w:rFonts w:eastAsia="Calibri"/>
          <w:sz w:val="28"/>
          <w:szCs w:val="28"/>
          <w:lang w:val="kk-KZ" w:eastAsia="en-US"/>
        </w:rPr>
        <w:t xml:space="preserve"> жылутасымалдағыш</w:t>
      </w:r>
      <w:r w:rsidRPr="00805628">
        <w:rPr>
          <w:rFonts w:eastAsia="Calibri"/>
          <w:sz w:val="28"/>
          <w:szCs w:val="28"/>
          <w:lang w:val="kk-KZ" w:eastAsia="en-US"/>
        </w:rPr>
        <w:t xml:space="preserve">» </w:t>
      </w:r>
      <w:r w:rsidRPr="00982B2A">
        <w:rPr>
          <w:rFonts w:eastAsia="Calibri"/>
          <w:sz w:val="28"/>
          <w:szCs w:val="28"/>
          <w:lang w:val="kk-KZ" w:eastAsia="en-US"/>
        </w:rPr>
        <w:t>(</w:t>
      </w:r>
      <m:oMath>
        <m:r>
          <w:rPr>
            <w:rFonts w:ascii="Cambria Math" w:eastAsia="Calibri" w:hAnsi="Cambria Math"/>
            <w:sz w:val="28"/>
            <w:szCs w:val="28"/>
            <w:lang w:val="kk-KZ" w:eastAsia="en-US"/>
          </w:rPr>
          <m:t>k∙</m:t>
        </m:r>
        <m:sSub>
          <m:sSubPr>
            <m:ctrlPr>
              <w:rPr>
                <w:rFonts w:ascii="Cambria Math" w:eastAsia="Calibri" w:hAnsi="Cambria Math"/>
                <w:i/>
                <w:sz w:val="28"/>
                <w:szCs w:val="28"/>
                <w:lang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ор</m:t>
            </m:r>
          </m:sub>
        </m:sSub>
      </m:oMath>
      <w:r w:rsidRPr="00982B2A">
        <w:rPr>
          <w:rFonts w:eastAsia="Calibri"/>
          <w:sz w:val="28"/>
          <w:szCs w:val="28"/>
          <w:lang w:val="kk-KZ" w:eastAsia="en-US"/>
        </w:rPr>
        <w:t xml:space="preserve">) </w:t>
      </w:r>
      <w:r w:rsidRPr="00805628">
        <w:rPr>
          <w:rFonts w:eastAsia="Calibri"/>
          <w:sz w:val="28"/>
          <w:szCs w:val="28"/>
          <w:lang w:val="kk-KZ" w:eastAsia="en-US"/>
        </w:rPr>
        <w:t>және салқындатқыш құбырларының бетінің ауданы</w:t>
      </w:r>
      <w:r>
        <w:rPr>
          <w:rFonts w:eastAsia="Calibri"/>
          <w:sz w:val="28"/>
          <w:szCs w:val="28"/>
          <w:lang w:val="kk-KZ" w:eastAsia="en-US"/>
        </w:rPr>
        <w:t xml:space="preserve"> </w:t>
      </w:r>
      <w:r w:rsidRPr="00982B2A">
        <w:rPr>
          <w:rFonts w:eastAsia="Calibri"/>
          <w:sz w:val="28"/>
          <w:szCs w:val="28"/>
          <w:lang w:val="kk-KZ" w:eastAsia="en-US"/>
        </w:rPr>
        <w:t>(</w:t>
      </w:r>
      <m:oMath>
        <m:r>
          <w:rPr>
            <w:rFonts w:ascii="Cambria Math" w:eastAsia="Calibri" w:hAnsi="Cambria Math"/>
            <w:sz w:val="28"/>
            <w:szCs w:val="28"/>
            <w:lang w:val="kk-KZ" w:eastAsia="en-US"/>
          </w:rPr>
          <m:t>k∙</m:t>
        </m:r>
        <m:sSub>
          <m:sSubPr>
            <m:ctrlPr>
              <w:rPr>
                <w:rFonts w:ascii="Cambria Math" w:eastAsia="Calibri" w:hAnsi="Cambria Math"/>
                <w:i/>
                <w:sz w:val="28"/>
                <w:szCs w:val="28"/>
                <w:lang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ор</m:t>
            </m:r>
          </m:sub>
        </m:sSub>
        <m:r>
          <w:rPr>
            <w:rFonts w:ascii="Cambria Math" w:eastAsia="Calibri" w:hAnsi="Cambria Math"/>
            <w:sz w:val="28"/>
            <w:szCs w:val="28"/>
            <w:lang w:val="kk-KZ" w:eastAsia="en-US"/>
          </w:rPr>
          <m:t>∙π∙</m:t>
        </m:r>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d</m:t>
            </m:r>
          </m:e>
          <m:sub>
            <m:r>
              <w:rPr>
                <w:rFonts w:ascii="Cambria Math" w:eastAsia="Calibri" w:hAnsi="Cambria Math"/>
                <w:sz w:val="28"/>
                <w:szCs w:val="28"/>
                <w:lang w:val="kk-KZ" w:eastAsia="en-US"/>
              </w:rPr>
              <m:t>сырт</m:t>
            </m:r>
          </m:sub>
        </m:sSub>
        <m:r>
          <w:rPr>
            <w:rFonts w:ascii="Cambria Math" w:eastAsia="Calibri" w:hAnsi="Cambria Math"/>
            <w:sz w:val="28"/>
            <w:szCs w:val="28"/>
            <w:lang w:val="kk-KZ" w:eastAsia="en-US"/>
          </w:rPr>
          <m:t>∙n</m:t>
        </m:r>
      </m:oMath>
      <w:r w:rsidRPr="00982B2A">
        <w:rPr>
          <w:rFonts w:eastAsia="Calibri"/>
          <w:sz w:val="28"/>
          <w:szCs w:val="28"/>
          <w:lang w:val="kk-KZ" w:eastAsia="en-US"/>
        </w:rPr>
        <w:t xml:space="preserve">), </w:t>
      </w:r>
      <w:r w:rsidRPr="00805628">
        <w:rPr>
          <w:rFonts w:eastAsia="Calibri"/>
          <w:sz w:val="28"/>
          <w:szCs w:val="28"/>
          <w:lang w:val="kk-KZ" w:eastAsia="en-US"/>
        </w:rPr>
        <w:t xml:space="preserve">диаметрімен </w:t>
      </w:r>
      <w:r w:rsidRPr="00982B2A">
        <w:rPr>
          <w:rFonts w:eastAsia="Calibri"/>
          <w:sz w:val="28"/>
          <w:szCs w:val="28"/>
          <w:lang w:val="kk-KZ" w:eastAsia="en-US"/>
        </w:rPr>
        <w:t>(</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d</m:t>
            </m:r>
          </m:e>
          <m:sub>
            <m:r>
              <w:rPr>
                <w:rFonts w:ascii="Cambria Math" w:eastAsia="Calibri" w:hAnsi="Cambria Math"/>
                <w:sz w:val="28"/>
                <w:szCs w:val="28"/>
                <w:lang w:val="kk-KZ" w:eastAsia="en-US"/>
              </w:rPr>
              <m:t>сырт</m:t>
            </m:r>
          </m:sub>
        </m:sSub>
      </m:oMath>
      <w:r w:rsidRPr="00982B2A">
        <w:rPr>
          <w:rFonts w:eastAsia="Calibri"/>
          <w:sz w:val="28"/>
          <w:szCs w:val="28"/>
          <w:lang w:val="kk-KZ" w:eastAsia="en-US"/>
        </w:rPr>
        <w:t xml:space="preserve">) </w:t>
      </w:r>
      <w:r w:rsidRPr="00805628">
        <w:rPr>
          <w:rFonts w:eastAsia="Calibri"/>
          <w:sz w:val="28"/>
          <w:szCs w:val="28"/>
          <w:lang w:val="kk-KZ" w:eastAsia="en-US"/>
        </w:rPr>
        <w:t xml:space="preserve">және құбырлар санымен </w:t>
      </w:r>
      <w:r w:rsidRPr="00982B2A">
        <w:rPr>
          <w:rFonts w:eastAsia="Calibri"/>
          <w:sz w:val="28"/>
          <w:szCs w:val="28"/>
          <w:lang w:val="kk-KZ" w:eastAsia="en-US"/>
        </w:rPr>
        <w:t>(</w:t>
      </w:r>
      <m:oMath>
        <m:r>
          <w:rPr>
            <w:rFonts w:ascii="Cambria Math" w:eastAsia="Calibri" w:hAnsi="Cambria Math"/>
            <w:sz w:val="28"/>
            <w:szCs w:val="28"/>
            <w:lang w:val="kk-KZ" w:eastAsia="en-US"/>
          </w:rPr>
          <m:t>n</m:t>
        </m:r>
      </m:oMath>
      <w:r w:rsidRPr="00982B2A">
        <w:rPr>
          <w:rFonts w:eastAsia="Calibri"/>
          <w:sz w:val="28"/>
          <w:szCs w:val="28"/>
          <w:lang w:val="kk-KZ" w:eastAsia="en-US"/>
        </w:rPr>
        <w:t>)</w:t>
      </w:r>
      <w:r w:rsidRPr="00805628">
        <w:rPr>
          <w:rFonts w:eastAsia="Calibri"/>
          <w:sz w:val="28"/>
          <w:szCs w:val="28"/>
          <w:lang w:val="kk-KZ" w:eastAsia="en-US"/>
        </w:rPr>
        <w:t xml:space="preserve"> анықтала</w:t>
      </w:r>
      <w:r>
        <w:rPr>
          <w:rFonts w:eastAsia="Calibri"/>
          <w:sz w:val="28"/>
          <w:szCs w:val="28"/>
          <w:lang w:val="kk-KZ" w:eastAsia="en-US"/>
        </w:rPr>
        <w:t>ды</w:t>
      </w:r>
      <w:r w:rsidRPr="00805628">
        <w:rPr>
          <w:rFonts w:eastAsia="Calibri"/>
          <w:sz w:val="28"/>
          <w:szCs w:val="28"/>
          <w:lang w:val="kk-KZ" w:eastAsia="en-US"/>
        </w:rPr>
        <w:t>;</w:t>
      </w:r>
    </w:p>
    <w:p w14:paraId="14C323AB" w14:textId="77777777" w:rsidR="005A7AF9" w:rsidRDefault="005A7AF9" w:rsidP="005A7AF9">
      <w:pPr>
        <w:ind w:firstLine="709"/>
        <w:contextualSpacing/>
        <w:jc w:val="both"/>
        <w:rPr>
          <w:rFonts w:eastAsia="Calibri"/>
          <w:sz w:val="28"/>
          <w:szCs w:val="28"/>
          <w:lang w:val="kk-KZ" w:eastAsia="en-US"/>
        </w:rPr>
      </w:pPr>
      <w:r>
        <w:rPr>
          <w:rFonts w:eastAsia="Calibri"/>
          <w:sz w:val="28"/>
          <w:szCs w:val="28"/>
          <w:lang w:val="kk-KZ" w:eastAsia="en-US"/>
        </w:rPr>
        <w:t xml:space="preserve">- </w:t>
      </w:r>
      <w:r w:rsidRPr="00462AE6">
        <w:rPr>
          <w:rFonts w:eastAsia="Calibri"/>
          <w:sz w:val="28"/>
          <w:szCs w:val="28"/>
          <w:lang w:val="kk-KZ" w:eastAsia="en-US"/>
        </w:rPr>
        <w:t xml:space="preserve">салқындатқыштың айналымы үшін бір түтікті бірнеше параллель тармақтарға ауыстыру түтіктердің тиісті орналасуы, жылу беру коэффициентін </w:t>
      </w:r>
      <w:r w:rsidRPr="00462AE6">
        <w:rPr>
          <w:rFonts w:eastAsia="Calibri"/>
          <w:i/>
          <w:sz w:val="28"/>
          <w:szCs w:val="28"/>
          <w:lang w:val="kk-KZ" w:eastAsia="en-US"/>
        </w:rPr>
        <w:t>(k)</w:t>
      </w:r>
      <w:r w:rsidRPr="00462AE6">
        <w:rPr>
          <w:rFonts w:eastAsia="Calibri"/>
          <w:sz w:val="28"/>
          <w:szCs w:val="28"/>
          <w:lang w:val="kk-KZ" w:eastAsia="en-US"/>
        </w:rPr>
        <w:t xml:space="preserve"> және жылу беру аймағын арттыратын параллель тармақтардың айналасында салқындатқыштың турбулентті ағынын құру арқылы салқындатқыш пен </w:t>
      </w:r>
      <w:r>
        <w:rPr>
          <w:rFonts w:eastAsia="Calibri"/>
          <w:sz w:val="28"/>
          <w:szCs w:val="28"/>
          <w:lang w:val="kk-KZ" w:eastAsia="en-US"/>
        </w:rPr>
        <w:t>салқындатқыш</w:t>
      </w:r>
      <w:r w:rsidRPr="00462AE6">
        <w:rPr>
          <w:rFonts w:eastAsia="Calibri"/>
          <w:sz w:val="28"/>
          <w:szCs w:val="28"/>
          <w:lang w:val="kk-KZ" w:eastAsia="en-US"/>
        </w:rPr>
        <w:t xml:space="preserve"> арасындағы жылу алмасу тиімділігін арттырады;</w:t>
      </w:r>
    </w:p>
    <w:p w14:paraId="1D3C1218" w14:textId="4005BCAF" w:rsidR="005A7AF9" w:rsidRPr="005F50C0" w:rsidRDefault="005A7AF9" w:rsidP="005A7AF9">
      <w:pPr>
        <w:ind w:firstLine="709"/>
        <w:contextualSpacing/>
        <w:jc w:val="both"/>
        <w:rPr>
          <w:rFonts w:eastAsia="Calibri"/>
          <w:sz w:val="28"/>
          <w:szCs w:val="28"/>
          <w:lang w:val="kk-KZ" w:eastAsia="en-US"/>
        </w:rPr>
      </w:pPr>
      <w:r>
        <w:rPr>
          <w:rFonts w:eastAsia="Calibri"/>
          <w:sz w:val="28"/>
          <w:szCs w:val="28"/>
          <w:lang w:val="kk-KZ" w:eastAsia="en-US"/>
        </w:rPr>
        <w:t xml:space="preserve">- </w:t>
      </w:r>
      <w:r w:rsidR="006C3215">
        <w:rPr>
          <w:rFonts w:eastAsia="Calibri"/>
          <w:sz w:val="28"/>
          <w:szCs w:val="28"/>
          <w:lang w:val="kk-KZ" w:eastAsia="en-US"/>
        </w:rPr>
        <w:t xml:space="preserve"> </w:t>
      </w:r>
      <w:r w:rsidRPr="00462AE6">
        <w:rPr>
          <w:rFonts w:eastAsia="Calibri"/>
          <w:sz w:val="28"/>
          <w:szCs w:val="28"/>
          <w:lang w:val="kk-KZ" w:eastAsia="en-US"/>
        </w:rPr>
        <w:t>компрессордың салқындату температурасының мәні буландырғыштың концентрлік жылуалмастырғышының орталығында компрессордың орналасу геометриясына байланысты, компрессордың оңтайлы орналасуы буландырғышқа жақындаған орталықтан ығыстырылады, бұл кезде жылу шығысының артуы 8-ден 17%-ға дейін жетеді;</w:t>
      </w:r>
    </w:p>
    <w:p w14:paraId="65585344" w14:textId="77777777" w:rsidR="00F331D2" w:rsidRPr="00E250EE" w:rsidRDefault="00F331D2" w:rsidP="00D26E4B">
      <w:pPr>
        <w:autoSpaceDE w:val="0"/>
        <w:autoSpaceDN w:val="0"/>
        <w:adjustRightInd w:val="0"/>
        <w:ind w:firstLine="708"/>
        <w:jc w:val="both"/>
        <w:rPr>
          <w:i/>
          <w:sz w:val="28"/>
          <w:szCs w:val="28"/>
          <w:lang w:val="kk-KZ"/>
        </w:rPr>
      </w:pPr>
      <w:r w:rsidRPr="00E250EE">
        <w:rPr>
          <w:i/>
          <w:sz w:val="28"/>
          <w:szCs w:val="28"/>
          <w:lang w:val="kk-KZ"/>
        </w:rPr>
        <w:lastRenderedPageBreak/>
        <w:t xml:space="preserve">Диссертация нәтижелерін апробациялау. </w:t>
      </w:r>
    </w:p>
    <w:p w14:paraId="087F48A0" w14:textId="593CBCE9" w:rsidR="00F331D2" w:rsidRPr="00E250EE" w:rsidRDefault="00F331D2" w:rsidP="00D26E4B">
      <w:pPr>
        <w:autoSpaceDE w:val="0"/>
        <w:autoSpaceDN w:val="0"/>
        <w:adjustRightInd w:val="0"/>
        <w:ind w:firstLine="708"/>
        <w:jc w:val="both"/>
        <w:rPr>
          <w:sz w:val="28"/>
          <w:szCs w:val="28"/>
          <w:lang w:val="kk-KZ"/>
        </w:rPr>
      </w:pPr>
      <w:r w:rsidRPr="00E250EE">
        <w:rPr>
          <w:sz w:val="28"/>
          <w:szCs w:val="28"/>
          <w:lang w:val="kk-KZ"/>
        </w:rPr>
        <w:t xml:space="preserve">Диссертациялық жұмыстың нәтижелері үш халықаралық ғылыми-практикалық конференцияларда </w:t>
      </w:r>
      <w:r w:rsidR="00A47A89">
        <w:rPr>
          <w:sz w:val="28"/>
          <w:szCs w:val="28"/>
          <w:lang w:val="kk-KZ"/>
        </w:rPr>
        <w:t>баяндалды</w:t>
      </w:r>
      <w:r w:rsidRPr="00E250EE">
        <w:rPr>
          <w:sz w:val="28"/>
          <w:szCs w:val="28"/>
          <w:lang w:val="kk-KZ"/>
        </w:rPr>
        <w:t>:</w:t>
      </w:r>
    </w:p>
    <w:p w14:paraId="1611CB57" w14:textId="37246183" w:rsidR="00F331D2" w:rsidRPr="00F331D2" w:rsidRDefault="00F331D2" w:rsidP="00D26E4B">
      <w:pPr>
        <w:autoSpaceDE w:val="0"/>
        <w:autoSpaceDN w:val="0"/>
        <w:adjustRightInd w:val="0"/>
        <w:ind w:firstLine="708"/>
        <w:jc w:val="both"/>
        <w:rPr>
          <w:sz w:val="28"/>
          <w:szCs w:val="28"/>
          <w:lang w:val="en-US"/>
        </w:rPr>
      </w:pPr>
      <w:r w:rsidRPr="00F331D2">
        <w:rPr>
          <w:sz w:val="28"/>
          <w:szCs w:val="28"/>
          <w:lang w:val="en-US"/>
        </w:rPr>
        <w:t>-</w:t>
      </w:r>
      <w:r w:rsidR="006C3215" w:rsidRPr="006C3215">
        <w:rPr>
          <w:sz w:val="28"/>
          <w:szCs w:val="28"/>
          <w:lang w:val="en-US"/>
        </w:rPr>
        <w:t xml:space="preserve"> </w:t>
      </w:r>
      <w:r w:rsidRPr="00F331D2">
        <w:rPr>
          <w:sz w:val="28"/>
          <w:szCs w:val="28"/>
          <w:lang w:val="en-US"/>
        </w:rPr>
        <w:t xml:space="preserve">VII International Scientific Congress «Agricultural machinery 2019». </w:t>
      </w:r>
      <w:r w:rsidR="00D26E4B">
        <w:rPr>
          <w:sz w:val="28"/>
          <w:szCs w:val="28"/>
          <w:lang w:val="kk-KZ"/>
        </w:rPr>
        <w:t>«</w:t>
      </w:r>
      <w:r w:rsidRPr="00F331D2">
        <w:rPr>
          <w:sz w:val="28"/>
          <w:szCs w:val="28"/>
        </w:rPr>
        <w:t>Жылу</w:t>
      </w:r>
      <w:r w:rsidRPr="00F331D2">
        <w:rPr>
          <w:sz w:val="28"/>
          <w:szCs w:val="28"/>
          <w:lang w:val="en-US"/>
        </w:rPr>
        <w:t xml:space="preserve"> </w:t>
      </w:r>
      <w:r w:rsidRPr="00F331D2">
        <w:rPr>
          <w:sz w:val="28"/>
          <w:szCs w:val="28"/>
        </w:rPr>
        <w:t>сорғыларын</w:t>
      </w:r>
      <w:r w:rsidRPr="00F331D2">
        <w:rPr>
          <w:sz w:val="28"/>
          <w:szCs w:val="28"/>
          <w:lang w:val="en-US"/>
        </w:rPr>
        <w:t xml:space="preserve"> </w:t>
      </w:r>
      <w:r w:rsidRPr="00F331D2">
        <w:rPr>
          <w:sz w:val="28"/>
          <w:szCs w:val="28"/>
        </w:rPr>
        <w:t>жетілдіру</w:t>
      </w:r>
      <w:r w:rsidRPr="00F331D2">
        <w:rPr>
          <w:sz w:val="28"/>
          <w:szCs w:val="28"/>
          <w:lang w:val="en-US"/>
        </w:rPr>
        <w:t xml:space="preserve"> </w:t>
      </w:r>
      <w:r w:rsidRPr="00F331D2">
        <w:rPr>
          <w:sz w:val="28"/>
          <w:szCs w:val="28"/>
        </w:rPr>
        <w:t>жолдарын</w:t>
      </w:r>
      <w:r w:rsidRPr="00F331D2">
        <w:rPr>
          <w:sz w:val="28"/>
          <w:szCs w:val="28"/>
          <w:lang w:val="en-US"/>
        </w:rPr>
        <w:t xml:space="preserve"> </w:t>
      </w:r>
      <w:r w:rsidRPr="00F331D2">
        <w:rPr>
          <w:sz w:val="28"/>
          <w:szCs w:val="28"/>
        </w:rPr>
        <w:t>талдау</w:t>
      </w:r>
      <w:r w:rsidRPr="00F331D2">
        <w:rPr>
          <w:sz w:val="28"/>
          <w:szCs w:val="28"/>
          <w:lang w:val="en-US"/>
        </w:rPr>
        <w:t xml:space="preserve"> </w:t>
      </w:r>
      <w:r w:rsidRPr="00F331D2">
        <w:rPr>
          <w:sz w:val="28"/>
          <w:szCs w:val="28"/>
        </w:rPr>
        <w:t>және</w:t>
      </w:r>
      <w:r w:rsidRPr="00F331D2">
        <w:rPr>
          <w:sz w:val="28"/>
          <w:szCs w:val="28"/>
          <w:lang w:val="en-US"/>
        </w:rPr>
        <w:t xml:space="preserve"> </w:t>
      </w:r>
      <w:r w:rsidRPr="00F331D2">
        <w:rPr>
          <w:sz w:val="28"/>
          <w:szCs w:val="28"/>
        </w:rPr>
        <w:t>негіздеу</w:t>
      </w:r>
      <w:r w:rsidR="00D26E4B">
        <w:rPr>
          <w:sz w:val="28"/>
          <w:szCs w:val="28"/>
          <w:lang w:val="kk-KZ"/>
        </w:rPr>
        <w:t>»</w:t>
      </w:r>
      <w:r w:rsidRPr="00F331D2">
        <w:rPr>
          <w:sz w:val="28"/>
          <w:szCs w:val="28"/>
          <w:lang w:val="en-US"/>
        </w:rPr>
        <w:t xml:space="preserve"> </w:t>
      </w:r>
      <w:r w:rsidRPr="00F331D2">
        <w:rPr>
          <w:sz w:val="28"/>
          <w:szCs w:val="28"/>
        </w:rPr>
        <w:t>құжатымен</w:t>
      </w:r>
      <w:r w:rsidRPr="00F331D2">
        <w:rPr>
          <w:sz w:val="28"/>
          <w:szCs w:val="28"/>
          <w:lang w:val="en-US"/>
        </w:rPr>
        <w:t xml:space="preserve"> </w:t>
      </w:r>
      <w:r w:rsidRPr="00F331D2">
        <w:rPr>
          <w:sz w:val="28"/>
          <w:szCs w:val="28"/>
        </w:rPr>
        <w:t>С</w:t>
      </w:r>
      <w:r w:rsidRPr="00F331D2">
        <w:rPr>
          <w:sz w:val="28"/>
          <w:szCs w:val="28"/>
          <w:lang w:val="en-US"/>
        </w:rPr>
        <w:t>.</w:t>
      </w:r>
      <w:r w:rsidRPr="00F331D2">
        <w:rPr>
          <w:sz w:val="28"/>
          <w:szCs w:val="28"/>
        </w:rPr>
        <w:t>Т</w:t>
      </w:r>
      <w:r w:rsidRPr="00F331D2">
        <w:rPr>
          <w:sz w:val="28"/>
          <w:szCs w:val="28"/>
          <w:lang w:val="en-US"/>
        </w:rPr>
        <w:t xml:space="preserve">. </w:t>
      </w:r>
      <w:r w:rsidRPr="00F331D2">
        <w:rPr>
          <w:sz w:val="28"/>
          <w:szCs w:val="28"/>
        </w:rPr>
        <w:t>Демесова</w:t>
      </w:r>
      <w:r w:rsidRPr="00F331D2">
        <w:rPr>
          <w:sz w:val="28"/>
          <w:szCs w:val="28"/>
          <w:lang w:val="en-US"/>
        </w:rPr>
        <w:t xml:space="preserve">, </w:t>
      </w:r>
      <w:r w:rsidRPr="00F331D2">
        <w:rPr>
          <w:sz w:val="28"/>
          <w:szCs w:val="28"/>
        </w:rPr>
        <w:t>Р</w:t>
      </w:r>
      <w:r w:rsidRPr="00F331D2">
        <w:rPr>
          <w:sz w:val="28"/>
          <w:szCs w:val="28"/>
          <w:lang w:val="en-US"/>
        </w:rPr>
        <w:t xml:space="preserve">. </w:t>
      </w:r>
      <w:r w:rsidRPr="00F331D2">
        <w:rPr>
          <w:sz w:val="28"/>
          <w:szCs w:val="28"/>
        </w:rPr>
        <w:t>А</w:t>
      </w:r>
      <w:r w:rsidRPr="00F331D2">
        <w:rPr>
          <w:sz w:val="28"/>
          <w:szCs w:val="28"/>
          <w:lang w:val="en-US"/>
        </w:rPr>
        <w:t xml:space="preserve">. </w:t>
      </w:r>
      <w:r w:rsidRPr="00F331D2">
        <w:rPr>
          <w:sz w:val="28"/>
          <w:szCs w:val="28"/>
        </w:rPr>
        <w:t>Омаров</w:t>
      </w:r>
      <w:r w:rsidRPr="00F331D2">
        <w:rPr>
          <w:sz w:val="28"/>
          <w:szCs w:val="28"/>
          <w:lang w:val="en-US"/>
        </w:rPr>
        <w:t>,</w:t>
      </w:r>
      <w:r w:rsidR="00D26E4B">
        <w:rPr>
          <w:sz w:val="28"/>
          <w:szCs w:val="28"/>
          <w:lang w:val="kk-KZ"/>
        </w:rPr>
        <w:t xml:space="preserve"> </w:t>
      </w:r>
      <w:r w:rsidRPr="00F331D2">
        <w:rPr>
          <w:sz w:val="28"/>
          <w:szCs w:val="28"/>
        </w:rPr>
        <w:t>Е</w:t>
      </w:r>
      <w:r w:rsidR="00D26E4B">
        <w:rPr>
          <w:sz w:val="28"/>
          <w:szCs w:val="28"/>
          <w:lang w:val="en-US"/>
        </w:rPr>
        <w:t>.</w:t>
      </w:r>
      <w:r w:rsidRPr="00F331D2">
        <w:rPr>
          <w:sz w:val="28"/>
          <w:szCs w:val="28"/>
        </w:rPr>
        <w:t>С</w:t>
      </w:r>
      <w:r w:rsidR="00D26E4B">
        <w:rPr>
          <w:sz w:val="28"/>
          <w:szCs w:val="28"/>
          <w:lang w:val="en-US"/>
        </w:rPr>
        <w:t>.</w:t>
      </w:r>
      <w:r w:rsidR="00D26E4B">
        <w:rPr>
          <w:sz w:val="28"/>
          <w:szCs w:val="28"/>
          <w:lang w:val="kk-KZ"/>
        </w:rPr>
        <w:t>Ер</w:t>
      </w:r>
      <w:r w:rsidRPr="00F331D2">
        <w:rPr>
          <w:sz w:val="28"/>
          <w:szCs w:val="28"/>
        </w:rPr>
        <w:t>жигитов</w:t>
      </w:r>
      <w:r w:rsidRPr="00F331D2">
        <w:rPr>
          <w:sz w:val="28"/>
          <w:szCs w:val="28"/>
          <w:lang w:val="en-US"/>
        </w:rPr>
        <w:t xml:space="preserve">, </w:t>
      </w:r>
      <w:r w:rsidR="00D26E4B">
        <w:rPr>
          <w:sz w:val="28"/>
          <w:szCs w:val="28"/>
          <w:lang w:val="kk-KZ"/>
        </w:rPr>
        <w:t>және</w:t>
      </w:r>
      <w:r w:rsidRPr="00F331D2">
        <w:rPr>
          <w:sz w:val="28"/>
          <w:szCs w:val="28"/>
          <w:lang w:val="en-US"/>
        </w:rPr>
        <w:t xml:space="preserve"> </w:t>
      </w:r>
      <w:r w:rsidR="00D26E4B">
        <w:rPr>
          <w:sz w:val="28"/>
          <w:szCs w:val="28"/>
          <w:lang w:val="kk-KZ"/>
        </w:rPr>
        <w:t xml:space="preserve">И. </w:t>
      </w:r>
      <w:r w:rsidRPr="00F331D2">
        <w:rPr>
          <w:sz w:val="28"/>
          <w:szCs w:val="28"/>
        </w:rPr>
        <w:t>Сто</w:t>
      </w:r>
      <w:r w:rsidR="00D26E4B">
        <w:rPr>
          <w:sz w:val="28"/>
          <w:szCs w:val="28"/>
          <w:lang w:val="kk-KZ"/>
        </w:rPr>
        <w:t>ян</w:t>
      </w:r>
      <w:r w:rsidRPr="00F331D2">
        <w:rPr>
          <w:sz w:val="28"/>
          <w:szCs w:val="28"/>
        </w:rPr>
        <w:t>ов</w:t>
      </w:r>
      <w:r w:rsidRPr="00F331D2">
        <w:rPr>
          <w:sz w:val="28"/>
          <w:szCs w:val="28"/>
          <w:lang w:val="en-US"/>
        </w:rPr>
        <w:t>-</w:t>
      </w:r>
      <w:r w:rsidRPr="00F331D2">
        <w:rPr>
          <w:sz w:val="28"/>
          <w:szCs w:val="28"/>
        </w:rPr>
        <w:t>Болгария</w:t>
      </w:r>
      <w:r w:rsidRPr="00F331D2">
        <w:rPr>
          <w:sz w:val="28"/>
          <w:szCs w:val="28"/>
          <w:lang w:val="en-US"/>
        </w:rPr>
        <w:t>, 2019.</w:t>
      </w:r>
    </w:p>
    <w:p w14:paraId="43B27856" w14:textId="09BDB390" w:rsidR="00F331D2" w:rsidRPr="00F331D2" w:rsidRDefault="00F331D2" w:rsidP="00D26E4B">
      <w:pPr>
        <w:autoSpaceDE w:val="0"/>
        <w:autoSpaceDN w:val="0"/>
        <w:adjustRightInd w:val="0"/>
        <w:ind w:firstLine="708"/>
        <w:jc w:val="both"/>
        <w:rPr>
          <w:sz w:val="28"/>
          <w:szCs w:val="28"/>
        </w:rPr>
      </w:pPr>
      <w:r w:rsidRPr="00F331D2">
        <w:rPr>
          <w:sz w:val="28"/>
          <w:szCs w:val="28"/>
        </w:rPr>
        <w:t>-</w:t>
      </w:r>
      <w:r w:rsidR="006C3215">
        <w:rPr>
          <w:sz w:val="28"/>
          <w:szCs w:val="28"/>
        </w:rPr>
        <w:t xml:space="preserve"> </w:t>
      </w:r>
      <w:r w:rsidRPr="00F331D2">
        <w:rPr>
          <w:sz w:val="28"/>
          <w:szCs w:val="28"/>
        </w:rPr>
        <w:t xml:space="preserve">IV-Халықаралық ғылыми-практикалық конференция </w:t>
      </w:r>
      <w:r w:rsidR="00D26E4B">
        <w:rPr>
          <w:sz w:val="28"/>
          <w:szCs w:val="28"/>
          <w:lang w:val="kk-KZ"/>
        </w:rPr>
        <w:t>«</w:t>
      </w:r>
      <w:r w:rsidRPr="00F331D2">
        <w:rPr>
          <w:sz w:val="28"/>
          <w:szCs w:val="28"/>
        </w:rPr>
        <w:t>Мехатроника, автоматика және робототехника</w:t>
      </w:r>
      <w:r w:rsidR="00D26E4B">
        <w:rPr>
          <w:sz w:val="28"/>
          <w:szCs w:val="28"/>
          <w:lang w:val="kk-KZ"/>
        </w:rPr>
        <w:t>»</w:t>
      </w:r>
      <w:r w:rsidRPr="00F331D2">
        <w:rPr>
          <w:sz w:val="28"/>
          <w:szCs w:val="28"/>
        </w:rPr>
        <w:t xml:space="preserve">. </w:t>
      </w:r>
      <w:r w:rsidR="00D26E4B">
        <w:rPr>
          <w:sz w:val="28"/>
          <w:szCs w:val="28"/>
          <w:lang w:val="kk-KZ"/>
        </w:rPr>
        <w:t>«К</w:t>
      </w:r>
      <w:r w:rsidRPr="00F331D2">
        <w:rPr>
          <w:sz w:val="28"/>
          <w:szCs w:val="28"/>
        </w:rPr>
        <w:t>үн коллекторымен және компрессордың өзін-өзі салқындатуымен жылу сорғысының жұмыс істеу ерекшеліктері</w:t>
      </w:r>
      <w:r w:rsidR="00D26E4B">
        <w:rPr>
          <w:sz w:val="28"/>
          <w:szCs w:val="28"/>
          <w:lang w:val="kk-KZ"/>
        </w:rPr>
        <w:t xml:space="preserve">» құжатымен </w:t>
      </w:r>
      <w:r w:rsidRPr="00F331D2">
        <w:rPr>
          <w:sz w:val="28"/>
          <w:szCs w:val="28"/>
        </w:rPr>
        <w:t xml:space="preserve"> Омаров Р., Демесова С. Т.-Новокузнецк, 2019.</w:t>
      </w:r>
    </w:p>
    <w:p w14:paraId="30BF49C5" w14:textId="4D9E4E0A" w:rsidR="00F331D2" w:rsidRDefault="00F331D2" w:rsidP="00D26E4B">
      <w:pPr>
        <w:autoSpaceDE w:val="0"/>
        <w:autoSpaceDN w:val="0"/>
        <w:adjustRightInd w:val="0"/>
        <w:ind w:firstLine="708"/>
        <w:jc w:val="both"/>
        <w:rPr>
          <w:sz w:val="28"/>
          <w:szCs w:val="28"/>
        </w:rPr>
      </w:pPr>
      <w:r w:rsidRPr="00F331D2">
        <w:rPr>
          <w:sz w:val="28"/>
          <w:szCs w:val="28"/>
        </w:rPr>
        <w:t xml:space="preserve">- </w:t>
      </w:r>
      <w:r w:rsidR="006C3215">
        <w:rPr>
          <w:sz w:val="28"/>
          <w:szCs w:val="28"/>
        </w:rPr>
        <w:t xml:space="preserve"> </w:t>
      </w:r>
      <w:r w:rsidR="00D26E4B">
        <w:rPr>
          <w:sz w:val="28"/>
          <w:szCs w:val="28"/>
          <w:lang w:val="kk-KZ"/>
        </w:rPr>
        <w:t>«</w:t>
      </w:r>
      <w:r w:rsidRPr="00F331D2">
        <w:rPr>
          <w:sz w:val="28"/>
          <w:szCs w:val="28"/>
        </w:rPr>
        <w:t>Инновациялық даму және ғылым мен қазіргі Қазақстанның қажеттілігі</w:t>
      </w:r>
      <w:r w:rsidR="00D26E4B">
        <w:rPr>
          <w:sz w:val="28"/>
          <w:szCs w:val="28"/>
          <w:lang w:val="kk-KZ"/>
        </w:rPr>
        <w:t xml:space="preserve">» </w:t>
      </w:r>
      <w:r w:rsidRPr="00F331D2">
        <w:rPr>
          <w:sz w:val="28"/>
          <w:szCs w:val="28"/>
        </w:rPr>
        <w:t xml:space="preserve">атты жас ғалымдардың XIII-Халықаралық ғылыми конференциясы. </w:t>
      </w:r>
      <w:r w:rsidR="00D26E4B">
        <w:rPr>
          <w:sz w:val="28"/>
          <w:szCs w:val="28"/>
          <w:lang w:val="kk-KZ"/>
        </w:rPr>
        <w:t>«</w:t>
      </w:r>
      <w:r w:rsidRPr="00F331D2">
        <w:rPr>
          <w:sz w:val="28"/>
          <w:szCs w:val="28"/>
        </w:rPr>
        <w:t>Жылу сорғылары - энергияны үнемдеудің тиімді әдістері</w:t>
      </w:r>
      <w:r w:rsidR="00D26E4B">
        <w:rPr>
          <w:sz w:val="28"/>
          <w:szCs w:val="28"/>
          <w:lang w:val="kk-KZ"/>
        </w:rPr>
        <w:t xml:space="preserve">» </w:t>
      </w:r>
      <w:r w:rsidRPr="00F331D2">
        <w:rPr>
          <w:sz w:val="28"/>
          <w:szCs w:val="28"/>
        </w:rPr>
        <w:t>баяндамасы. Оамаров Р.</w:t>
      </w:r>
      <w:r w:rsidR="0012324A">
        <w:rPr>
          <w:sz w:val="28"/>
          <w:szCs w:val="28"/>
          <w:lang w:val="kk-KZ"/>
        </w:rPr>
        <w:t>А.</w:t>
      </w:r>
      <w:r w:rsidR="002C19B2">
        <w:rPr>
          <w:sz w:val="28"/>
          <w:szCs w:val="28"/>
          <w:lang w:val="kk-KZ"/>
        </w:rPr>
        <w:t xml:space="preserve">, </w:t>
      </w:r>
      <w:r w:rsidR="002C19B2" w:rsidRPr="00F331D2">
        <w:rPr>
          <w:sz w:val="28"/>
          <w:szCs w:val="28"/>
        </w:rPr>
        <w:t>Ержигитов</w:t>
      </w:r>
      <w:r w:rsidR="002C19B2">
        <w:rPr>
          <w:sz w:val="28"/>
          <w:szCs w:val="28"/>
          <w:lang w:val="kk-KZ"/>
        </w:rPr>
        <w:t xml:space="preserve"> </w:t>
      </w:r>
      <w:r w:rsidR="002C19B2" w:rsidRPr="00F331D2">
        <w:rPr>
          <w:sz w:val="28"/>
          <w:szCs w:val="28"/>
        </w:rPr>
        <w:t>Е.С.</w:t>
      </w:r>
      <w:r w:rsidRPr="00F331D2">
        <w:rPr>
          <w:sz w:val="28"/>
          <w:szCs w:val="28"/>
        </w:rPr>
        <w:t>, Демесова С. Т.-Тараз, 2019.</w:t>
      </w:r>
    </w:p>
    <w:p w14:paraId="357DCBD4" w14:textId="40020EF2" w:rsidR="00F331D2" w:rsidRPr="00B06C15" w:rsidRDefault="00681EEB" w:rsidP="00F331D2">
      <w:pPr>
        <w:autoSpaceDE w:val="0"/>
        <w:autoSpaceDN w:val="0"/>
        <w:adjustRightInd w:val="0"/>
        <w:jc w:val="both"/>
        <w:rPr>
          <w:rFonts w:eastAsia="Calibri"/>
          <w:bCs/>
          <w:sz w:val="28"/>
          <w:szCs w:val="28"/>
          <w:lang w:eastAsia="en-US"/>
        </w:rPr>
      </w:pPr>
      <w:r w:rsidRPr="00681EEB">
        <w:rPr>
          <w:rFonts w:eastAsia="Calibri"/>
          <w:b/>
          <w:bCs/>
          <w:sz w:val="28"/>
          <w:szCs w:val="28"/>
          <w:lang w:eastAsia="en-US"/>
        </w:rPr>
        <w:t xml:space="preserve"> </w:t>
      </w:r>
      <w:r w:rsidRPr="00681EEB">
        <w:rPr>
          <w:rFonts w:eastAsia="Calibri"/>
          <w:b/>
          <w:bCs/>
          <w:sz w:val="28"/>
          <w:szCs w:val="28"/>
          <w:lang w:eastAsia="en-US"/>
        </w:rPr>
        <w:tab/>
      </w:r>
      <w:r w:rsidR="00B06C15" w:rsidRPr="00B06C15">
        <w:rPr>
          <w:rFonts w:eastAsia="Calibri"/>
          <w:bCs/>
          <w:i/>
          <w:sz w:val="28"/>
          <w:szCs w:val="28"/>
          <w:lang w:val="kk-KZ" w:eastAsia="en-US"/>
        </w:rPr>
        <w:t>Басылымдар</w:t>
      </w:r>
      <w:r w:rsidR="00F331D2" w:rsidRPr="00B06C15">
        <w:rPr>
          <w:rFonts w:eastAsia="Calibri"/>
          <w:bCs/>
          <w:sz w:val="28"/>
          <w:szCs w:val="28"/>
          <w:lang w:eastAsia="en-US"/>
        </w:rPr>
        <w:t xml:space="preserve">. Жұмыстың негізгі ережелері 9 жарияланымда ұсынылған, оның ішінде ҚР </w:t>
      </w:r>
      <w:r w:rsidR="006C3215">
        <w:rPr>
          <w:rFonts w:eastAsia="Calibri"/>
          <w:bCs/>
          <w:sz w:val="28"/>
          <w:szCs w:val="28"/>
          <w:lang w:eastAsia="en-US"/>
        </w:rPr>
        <w:t>Ж</w:t>
      </w:r>
      <w:r w:rsidR="00F331D2" w:rsidRPr="00B06C15">
        <w:rPr>
          <w:rFonts w:eastAsia="Calibri"/>
          <w:bCs/>
          <w:sz w:val="28"/>
          <w:szCs w:val="28"/>
          <w:lang w:eastAsia="en-US"/>
        </w:rPr>
        <w:t xml:space="preserve">БҒМ </w:t>
      </w:r>
      <w:r w:rsidR="006C3215">
        <w:rPr>
          <w:rFonts w:eastAsia="Calibri"/>
          <w:bCs/>
          <w:sz w:val="28"/>
          <w:szCs w:val="28"/>
          <w:lang w:eastAsia="en-US"/>
        </w:rPr>
        <w:t>ЖБ</w:t>
      </w:r>
      <w:r w:rsidR="006C3215">
        <w:rPr>
          <w:rFonts w:eastAsia="Calibri"/>
          <w:bCs/>
          <w:sz w:val="28"/>
          <w:szCs w:val="28"/>
          <w:lang w:val="kk-KZ" w:eastAsia="en-US"/>
        </w:rPr>
        <w:t>ҒССҚЕ</w:t>
      </w:r>
      <w:r w:rsidR="00F331D2" w:rsidRPr="00B06C15">
        <w:rPr>
          <w:rFonts w:eastAsia="Calibri"/>
          <w:bCs/>
          <w:sz w:val="28"/>
          <w:szCs w:val="28"/>
          <w:lang w:eastAsia="en-US"/>
        </w:rPr>
        <w:t xml:space="preserve"> ұсынған 3 басылымда [21-23], Scopus (Elsevier) деректер базасына кіретін </w:t>
      </w:r>
      <w:r w:rsidR="00D26E4B" w:rsidRPr="00B06C15">
        <w:rPr>
          <w:rFonts w:eastAsia="Calibri"/>
          <w:bCs/>
          <w:sz w:val="28"/>
          <w:szCs w:val="28"/>
          <w:lang w:val="kk-KZ" w:eastAsia="en-US"/>
        </w:rPr>
        <w:t>«</w:t>
      </w:r>
      <w:r w:rsidR="00D26E4B" w:rsidRPr="00B06C15">
        <w:rPr>
          <w:rFonts w:eastAsia="Calibri"/>
          <w:bCs/>
          <w:sz w:val="28"/>
          <w:szCs w:val="28"/>
          <w:lang w:val="en-US" w:eastAsia="en-US"/>
        </w:rPr>
        <w:t>I</w:t>
      </w:r>
      <w:r w:rsidR="00F331D2" w:rsidRPr="00B06C15">
        <w:rPr>
          <w:rFonts w:eastAsia="Calibri"/>
          <w:bCs/>
          <w:sz w:val="28"/>
          <w:szCs w:val="28"/>
          <w:lang w:eastAsia="en-US"/>
        </w:rPr>
        <w:t>nternational Journal of Mechanical and Production Engineering Research and Development</w:t>
      </w:r>
      <w:r w:rsidR="00D26E4B" w:rsidRPr="00B06C15">
        <w:rPr>
          <w:rFonts w:eastAsia="Calibri"/>
          <w:bCs/>
          <w:sz w:val="28"/>
          <w:szCs w:val="28"/>
          <w:lang w:val="kk-KZ" w:eastAsia="en-US"/>
        </w:rPr>
        <w:t>»</w:t>
      </w:r>
      <w:r w:rsidR="00F331D2" w:rsidRPr="00B06C15">
        <w:rPr>
          <w:rFonts w:eastAsia="Calibri"/>
          <w:bCs/>
          <w:sz w:val="28"/>
          <w:szCs w:val="28"/>
          <w:lang w:eastAsia="en-US"/>
        </w:rPr>
        <w:t xml:space="preserve"> (импакт фактор) журналындағы 2 мақала– 25) [24, 25]; 3 халықаралық конференция материалдары жинағындағы мақалалар [26-28]; пайдалы модельге бір патент алынды (№4185 – </w:t>
      </w:r>
      <w:r w:rsidR="00D26E4B" w:rsidRPr="00B06C15">
        <w:rPr>
          <w:rFonts w:eastAsia="Calibri"/>
          <w:bCs/>
          <w:sz w:val="28"/>
          <w:szCs w:val="28"/>
          <w:lang w:val="kk-KZ" w:eastAsia="en-US"/>
        </w:rPr>
        <w:t>«К</w:t>
      </w:r>
      <w:r w:rsidR="00F331D2" w:rsidRPr="00B06C15">
        <w:rPr>
          <w:rFonts w:eastAsia="Calibri"/>
          <w:bCs/>
          <w:sz w:val="28"/>
          <w:szCs w:val="28"/>
          <w:lang w:eastAsia="en-US"/>
        </w:rPr>
        <w:t>омпрессорды өздігінен салқындататын жылу сорғысы</w:t>
      </w:r>
      <w:r w:rsidR="00D26E4B" w:rsidRPr="00B06C15">
        <w:rPr>
          <w:rFonts w:eastAsia="Calibri"/>
          <w:bCs/>
          <w:sz w:val="28"/>
          <w:szCs w:val="28"/>
          <w:lang w:val="kk-KZ" w:eastAsia="en-US"/>
        </w:rPr>
        <w:t>»</w:t>
      </w:r>
      <w:r w:rsidR="00F331D2" w:rsidRPr="00B06C15">
        <w:rPr>
          <w:rFonts w:eastAsia="Calibri"/>
          <w:bCs/>
          <w:sz w:val="28"/>
          <w:szCs w:val="28"/>
          <w:lang w:eastAsia="en-US"/>
        </w:rPr>
        <w:t>) [29]</w:t>
      </w:r>
    </w:p>
    <w:p w14:paraId="360165DF" w14:textId="74A79563" w:rsidR="00035F06" w:rsidRPr="00F331D2" w:rsidRDefault="00F331D2" w:rsidP="00D26E4B">
      <w:pPr>
        <w:autoSpaceDE w:val="0"/>
        <w:autoSpaceDN w:val="0"/>
        <w:adjustRightInd w:val="0"/>
        <w:ind w:firstLine="708"/>
        <w:jc w:val="both"/>
      </w:pPr>
      <w:r w:rsidRPr="00B06C15">
        <w:rPr>
          <w:rFonts w:eastAsia="Calibri"/>
          <w:bCs/>
          <w:i/>
          <w:sz w:val="28"/>
          <w:szCs w:val="28"/>
          <w:lang w:eastAsia="en-US"/>
        </w:rPr>
        <w:t>Диссертацияның көлемі мен құрылымы.</w:t>
      </w:r>
      <w:r w:rsidRPr="00B06C15">
        <w:rPr>
          <w:rFonts w:eastAsia="Calibri"/>
          <w:bCs/>
          <w:sz w:val="28"/>
          <w:szCs w:val="28"/>
          <w:lang w:eastAsia="en-US"/>
        </w:rPr>
        <w:t xml:space="preserve"> Диссертацияда</w:t>
      </w:r>
      <w:r w:rsidRPr="00F331D2">
        <w:rPr>
          <w:rFonts w:eastAsia="Calibri"/>
          <w:bCs/>
          <w:sz w:val="28"/>
          <w:szCs w:val="28"/>
          <w:lang w:eastAsia="en-US"/>
        </w:rPr>
        <w:t xml:space="preserve"> кіріспе, 4 бөлім, </w:t>
      </w:r>
      <w:r w:rsidR="00A47A89">
        <w:rPr>
          <w:rFonts w:eastAsia="Calibri"/>
          <w:bCs/>
          <w:sz w:val="28"/>
          <w:szCs w:val="28"/>
          <w:lang w:val="kk-KZ" w:eastAsia="en-US"/>
        </w:rPr>
        <w:t>қ</w:t>
      </w:r>
      <w:r w:rsidRPr="00F331D2">
        <w:rPr>
          <w:rFonts w:eastAsia="Calibri"/>
          <w:bCs/>
          <w:sz w:val="28"/>
          <w:szCs w:val="28"/>
          <w:lang w:eastAsia="en-US"/>
        </w:rPr>
        <w:t xml:space="preserve">орытынды, </w:t>
      </w:r>
      <w:r w:rsidR="00A47A89">
        <w:rPr>
          <w:rFonts w:eastAsia="Calibri"/>
          <w:bCs/>
          <w:sz w:val="28"/>
          <w:szCs w:val="28"/>
          <w:lang w:val="kk-KZ" w:eastAsia="en-US"/>
        </w:rPr>
        <w:t>п</w:t>
      </w:r>
      <w:r w:rsidRPr="00F331D2">
        <w:rPr>
          <w:rFonts w:eastAsia="Calibri"/>
          <w:bCs/>
          <w:sz w:val="28"/>
          <w:szCs w:val="28"/>
          <w:lang w:eastAsia="en-US"/>
        </w:rPr>
        <w:t>айдаланылған әдебиеттер тізімі бар. Диссертация компьютерлік жиынтықтың 10</w:t>
      </w:r>
      <w:r w:rsidR="008F02D5">
        <w:rPr>
          <w:rFonts w:eastAsia="Calibri"/>
          <w:bCs/>
          <w:sz w:val="28"/>
          <w:szCs w:val="28"/>
          <w:lang w:val="kk-KZ" w:eastAsia="en-US"/>
        </w:rPr>
        <w:t>7</w:t>
      </w:r>
      <w:r w:rsidRPr="00F331D2">
        <w:rPr>
          <w:rFonts w:eastAsia="Calibri"/>
          <w:bCs/>
          <w:sz w:val="28"/>
          <w:szCs w:val="28"/>
          <w:lang w:eastAsia="en-US"/>
        </w:rPr>
        <w:t xml:space="preserve"> бетінде баяндалған, 40 сурет, </w:t>
      </w:r>
      <w:r w:rsidR="008F02D5">
        <w:rPr>
          <w:rFonts w:eastAsia="Calibri"/>
          <w:bCs/>
          <w:sz w:val="28"/>
          <w:szCs w:val="28"/>
          <w:lang w:val="kk-KZ" w:eastAsia="en-US"/>
        </w:rPr>
        <w:t>109</w:t>
      </w:r>
      <w:r w:rsidRPr="00F331D2">
        <w:rPr>
          <w:rFonts w:eastAsia="Calibri"/>
          <w:bCs/>
          <w:sz w:val="28"/>
          <w:szCs w:val="28"/>
          <w:lang w:eastAsia="en-US"/>
        </w:rPr>
        <w:t xml:space="preserve"> формула, 6 кесте, </w:t>
      </w:r>
      <w:r w:rsidR="008F02D5">
        <w:rPr>
          <w:rFonts w:eastAsia="Calibri"/>
          <w:bCs/>
          <w:sz w:val="28"/>
          <w:szCs w:val="28"/>
          <w:lang w:val="kk-KZ" w:eastAsia="en-US"/>
        </w:rPr>
        <w:t>118</w:t>
      </w:r>
      <w:r w:rsidRPr="00F331D2">
        <w:rPr>
          <w:rFonts w:eastAsia="Calibri"/>
          <w:bCs/>
          <w:sz w:val="28"/>
          <w:szCs w:val="28"/>
          <w:lang w:eastAsia="en-US"/>
        </w:rPr>
        <w:t xml:space="preserve"> атаудан тұратын әдебиеттер тізімі, </w:t>
      </w:r>
      <w:r w:rsidR="008F02D5">
        <w:rPr>
          <w:rFonts w:eastAsia="Calibri"/>
          <w:bCs/>
          <w:sz w:val="28"/>
          <w:szCs w:val="28"/>
          <w:lang w:val="kk-KZ" w:eastAsia="en-US"/>
        </w:rPr>
        <w:t>2</w:t>
      </w:r>
      <w:r w:rsidRPr="00F331D2">
        <w:rPr>
          <w:rFonts w:eastAsia="Calibri"/>
          <w:bCs/>
          <w:sz w:val="28"/>
          <w:szCs w:val="28"/>
          <w:lang w:eastAsia="en-US"/>
        </w:rPr>
        <w:t xml:space="preserve"> қосымша бар. Жұмыста мазмұн</w:t>
      </w:r>
      <w:r w:rsidR="00A47A89">
        <w:rPr>
          <w:rFonts w:eastAsia="Calibri"/>
          <w:bCs/>
          <w:sz w:val="28"/>
          <w:szCs w:val="28"/>
          <w:lang w:val="kk-KZ" w:eastAsia="en-US"/>
        </w:rPr>
        <w:t>ы</w:t>
      </w:r>
      <w:r w:rsidRPr="00F331D2">
        <w:rPr>
          <w:rFonts w:eastAsia="Calibri"/>
          <w:bCs/>
          <w:sz w:val="28"/>
          <w:szCs w:val="28"/>
          <w:lang w:eastAsia="en-US"/>
        </w:rPr>
        <w:t>, Нормативтік сілтемелер, Қысқартулар тізімі бар.</w:t>
      </w:r>
    </w:p>
    <w:p w14:paraId="6EADFE64" w14:textId="77777777" w:rsidR="006E6B80" w:rsidRDefault="006E6B80" w:rsidP="001C04D2">
      <w:pPr>
        <w:pStyle w:val="Default"/>
        <w:jc w:val="center"/>
      </w:pPr>
    </w:p>
    <w:p w14:paraId="24052F20" w14:textId="77777777" w:rsidR="006E6B80" w:rsidRDefault="006E6B80" w:rsidP="001C04D2">
      <w:pPr>
        <w:pStyle w:val="Default"/>
        <w:jc w:val="center"/>
      </w:pPr>
    </w:p>
    <w:p w14:paraId="75EDAE92" w14:textId="77777777" w:rsidR="006E6B80" w:rsidRDefault="006E6B80" w:rsidP="001C04D2">
      <w:pPr>
        <w:pStyle w:val="Default"/>
        <w:jc w:val="center"/>
      </w:pPr>
    </w:p>
    <w:p w14:paraId="3A4F0FF9" w14:textId="77777777" w:rsidR="006E6B80" w:rsidRDefault="006E6B80" w:rsidP="001C04D2">
      <w:pPr>
        <w:pStyle w:val="Default"/>
        <w:jc w:val="center"/>
      </w:pPr>
    </w:p>
    <w:p w14:paraId="0624A3E5" w14:textId="77777777" w:rsidR="00764223" w:rsidRDefault="00764223" w:rsidP="004D52D8">
      <w:pPr>
        <w:pStyle w:val="Default"/>
      </w:pPr>
    </w:p>
    <w:p w14:paraId="46B032E7" w14:textId="77777777" w:rsidR="00E60270" w:rsidRDefault="00E60270" w:rsidP="004D52D8">
      <w:pPr>
        <w:pStyle w:val="Default"/>
      </w:pPr>
    </w:p>
    <w:p w14:paraId="709D8FEC" w14:textId="77777777" w:rsidR="00E60270" w:rsidRDefault="00E60270" w:rsidP="004D52D8">
      <w:pPr>
        <w:pStyle w:val="Default"/>
      </w:pPr>
    </w:p>
    <w:p w14:paraId="67A73FED" w14:textId="77777777" w:rsidR="00E60270" w:rsidRDefault="00E60270" w:rsidP="004D52D8">
      <w:pPr>
        <w:pStyle w:val="Default"/>
      </w:pPr>
    </w:p>
    <w:p w14:paraId="164C5638" w14:textId="77777777" w:rsidR="00E60270" w:rsidRDefault="00E60270" w:rsidP="004D52D8">
      <w:pPr>
        <w:pStyle w:val="Default"/>
      </w:pPr>
    </w:p>
    <w:p w14:paraId="09946422" w14:textId="77777777" w:rsidR="000A2D2D" w:rsidRDefault="000A2D2D" w:rsidP="001C04D2">
      <w:pPr>
        <w:pStyle w:val="Default"/>
        <w:jc w:val="center"/>
      </w:pPr>
    </w:p>
    <w:p w14:paraId="1CD23243" w14:textId="77777777" w:rsidR="00460C24" w:rsidRDefault="00460C24">
      <w:pPr>
        <w:spacing w:after="160" w:line="259" w:lineRule="auto"/>
        <w:rPr>
          <w:rFonts w:eastAsiaTheme="minorHAnsi"/>
          <w:b/>
          <w:bCs/>
          <w:sz w:val="28"/>
          <w:szCs w:val="28"/>
          <w:lang w:eastAsia="en-US"/>
        </w:rPr>
      </w:pPr>
      <w:r>
        <w:rPr>
          <w:b/>
          <w:bCs/>
          <w:sz w:val="28"/>
          <w:szCs w:val="28"/>
        </w:rPr>
        <w:br w:type="page"/>
      </w:r>
    </w:p>
    <w:p w14:paraId="46DEF9E0" w14:textId="77777777" w:rsidR="00B55ABA" w:rsidRDefault="00B55ABA" w:rsidP="00D26E4B">
      <w:pPr>
        <w:ind w:left="707" w:firstLine="709"/>
        <w:jc w:val="both"/>
        <w:rPr>
          <w:b/>
          <w:spacing w:val="-6"/>
          <w:sz w:val="28"/>
          <w:szCs w:val="28"/>
          <w:lang w:val="kk-KZ" w:eastAsia="en-US"/>
        </w:rPr>
      </w:pPr>
      <w:r>
        <w:rPr>
          <w:b/>
          <w:spacing w:val="-6"/>
          <w:sz w:val="28"/>
          <w:szCs w:val="28"/>
          <w:lang w:val="kk-KZ" w:eastAsia="en-US"/>
        </w:rPr>
        <w:lastRenderedPageBreak/>
        <w:t xml:space="preserve">1 </w:t>
      </w:r>
      <w:r w:rsidR="007D5E16">
        <w:rPr>
          <w:b/>
          <w:spacing w:val="-6"/>
          <w:sz w:val="28"/>
          <w:szCs w:val="28"/>
          <w:lang w:val="kk-KZ" w:eastAsia="en-US"/>
        </w:rPr>
        <w:t xml:space="preserve"> </w:t>
      </w:r>
      <w:r>
        <w:rPr>
          <w:b/>
          <w:spacing w:val="-6"/>
          <w:sz w:val="28"/>
          <w:szCs w:val="28"/>
          <w:lang w:val="kk-KZ" w:eastAsia="en-US"/>
        </w:rPr>
        <w:t>НЕГІЗГІ БӨЛІМ</w:t>
      </w:r>
    </w:p>
    <w:p w14:paraId="7324CF6D" w14:textId="77777777" w:rsidR="00B55ABA" w:rsidRPr="00B55ABA" w:rsidRDefault="00B55ABA" w:rsidP="00D26E4B">
      <w:pPr>
        <w:ind w:left="707" w:firstLine="709"/>
        <w:jc w:val="both"/>
        <w:rPr>
          <w:b/>
          <w:spacing w:val="-6"/>
          <w:sz w:val="28"/>
          <w:szCs w:val="28"/>
          <w:lang w:val="kk-KZ" w:eastAsia="en-US"/>
        </w:rPr>
      </w:pPr>
    </w:p>
    <w:p w14:paraId="66368C9F" w14:textId="77777777" w:rsidR="00FB1DC4" w:rsidRPr="00B55ABA" w:rsidRDefault="00FB1DC4" w:rsidP="00D26E4B">
      <w:pPr>
        <w:ind w:left="707" w:firstLine="709"/>
        <w:jc w:val="both"/>
        <w:rPr>
          <w:b/>
          <w:spacing w:val="-6"/>
          <w:sz w:val="28"/>
          <w:szCs w:val="28"/>
          <w:lang w:val="kk-KZ" w:eastAsia="en-US"/>
        </w:rPr>
      </w:pPr>
      <w:r w:rsidRPr="00B55ABA">
        <w:rPr>
          <w:b/>
          <w:spacing w:val="-6"/>
          <w:sz w:val="28"/>
          <w:szCs w:val="28"/>
          <w:lang w:val="kk-KZ" w:eastAsia="en-US"/>
        </w:rPr>
        <w:t>1</w:t>
      </w:r>
      <w:r w:rsidR="00B55ABA">
        <w:rPr>
          <w:b/>
          <w:spacing w:val="-6"/>
          <w:sz w:val="28"/>
          <w:szCs w:val="28"/>
          <w:lang w:val="kk-KZ" w:eastAsia="en-US"/>
        </w:rPr>
        <w:t xml:space="preserve">.1 </w:t>
      </w:r>
      <w:r w:rsidRPr="00B55ABA">
        <w:rPr>
          <w:b/>
          <w:spacing w:val="-6"/>
          <w:sz w:val="28"/>
          <w:szCs w:val="28"/>
          <w:lang w:val="kk-KZ" w:eastAsia="en-US"/>
        </w:rPr>
        <w:t xml:space="preserve"> Зерттеу мәселесі мен міндеттерінің жай-күйі</w:t>
      </w:r>
    </w:p>
    <w:p w14:paraId="55BD8BB3" w14:textId="77777777" w:rsidR="00FB1DC4" w:rsidRPr="00B55ABA" w:rsidRDefault="00FB1DC4" w:rsidP="00FB1DC4">
      <w:pPr>
        <w:ind w:firstLine="709"/>
        <w:jc w:val="both"/>
        <w:rPr>
          <w:spacing w:val="-6"/>
          <w:sz w:val="28"/>
          <w:szCs w:val="28"/>
          <w:lang w:val="kk-KZ" w:eastAsia="en-US"/>
        </w:rPr>
      </w:pPr>
    </w:p>
    <w:p w14:paraId="63A526FF" w14:textId="77777777" w:rsidR="00FB1DC4" w:rsidRPr="00B55ABA" w:rsidRDefault="00FB1DC4" w:rsidP="00D26E4B">
      <w:pPr>
        <w:ind w:left="707" w:firstLine="709"/>
        <w:jc w:val="both"/>
        <w:rPr>
          <w:spacing w:val="-6"/>
          <w:sz w:val="28"/>
          <w:szCs w:val="28"/>
          <w:lang w:val="kk-KZ" w:eastAsia="en-US"/>
        </w:rPr>
      </w:pPr>
      <w:r w:rsidRPr="00B55ABA">
        <w:rPr>
          <w:spacing w:val="-6"/>
          <w:sz w:val="28"/>
          <w:szCs w:val="28"/>
          <w:lang w:val="kk-KZ" w:eastAsia="en-US"/>
        </w:rPr>
        <w:t>1.1</w:t>
      </w:r>
      <w:r w:rsidR="00B55ABA">
        <w:rPr>
          <w:spacing w:val="-6"/>
          <w:sz w:val="28"/>
          <w:szCs w:val="28"/>
          <w:lang w:val="kk-KZ" w:eastAsia="en-US"/>
        </w:rPr>
        <w:t>.1</w:t>
      </w:r>
      <w:r w:rsidRPr="00B55ABA">
        <w:rPr>
          <w:spacing w:val="-6"/>
          <w:sz w:val="28"/>
          <w:szCs w:val="28"/>
          <w:lang w:val="kk-KZ" w:eastAsia="en-US"/>
        </w:rPr>
        <w:t xml:space="preserve"> </w:t>
      </w:r>
      <w:r w:rsidR="00D26E4B">
        <w:rPr>
          <w:spacing w:val="-6"/>
          <w:sz w:val="28"/>
          <w:szCs w:val="28"/>
          <w:lang w:val="kk-KZ" w:eastAsia="en-US"/>
        </w:rPr>
        <w:t>Ж</w:t>
      </w:r>
      <w:r w:rsidRPr="00B55ABA">
        <w:rPr>
          <w:spacing w:val="-6"/>
          <w:sz w:val="28"/>
          <w:szCs w:val="28"/>
          <w:lang w:val="kk-KZ" w:eastAsia="en-US"/>
        </w:rPr>
        <w:t>ылу және суықпен қамтамасыз ету жүйелеріне арналған жылу сорғыларына шолу</w:t>
      </w:r>
    </w:p>
    <w:p w14:paraId="51D5DDBA" w14:textId="77777777" w:rsidR="00FB1DC4" w:rsidRPr="00B55ABA" w:rsidRDefault="00FB1DC4" w:rsidP="00FB1DC4">
      <w:pPr>
        <w:ind w:firstLine="709"/>
        <w:jc w:val="both"/>
        <w:rPr>
          <w:spacing w:val="-6"/>
          <w:sz w:val="28"/>
          <w:szCs w:val="28"/>
          <w:lang w:val="kk-KZ" w:eastAsia="en-US"/>
        </w:rPr>
      </w:pPr>
    </w:p>
    <w:p w14:paraId="14A8014A" w14:textId="7DE648EC" w:rsidR="006F3CA3" w:rsidRPr="00004A9B" w:rsidRDefault="006F3CA3" w:rsidP="006F3CA3">
      <w:pPr>
        <w:pStyle w:val="af9"/>
        <w:jc w:val="both"/>
        <w:rPr>
          <w:lang w:val="kk-KZ"/>
        </w:rPr>
      </w:pPr>
      <w:r>
        <w:rPr>
          <w:rFonts w:ascii="Times New Roman" w:hAnsi="Times New Roman"/>
          <w:spacing w:val="-6"/>
          <w:sz w:val="28"/>
          <w:szCs w:val="28"/>
          <w:lang w:val="kk-KZ"/>
        </w:rPr>
        <w:t xml:space="preserve"> </w:t>
      </w:r>
      <w:r>
        <w:rPr>
          <w:rFonts w:ascii="Times New Roman" w:hAnsi="Times New Roman"/>
          <w:spacing w:val="-6"/>
          <w:sz w:val="28"/>
          <w:szCs w:val="28"/>
          <w:lang w:val="kk-KZ"/>
        </w:rPr>
        <w:tab/>
      </w:r>
      <w:r w:rsidR="00FB1DC4" w:rsidRPr="006F3CA3">
        <w:rPr>
          <w:rFonts w:ascii="Times New Roman" w:hAnsi="Times New Roman"/>
          <w:spacing w:val="-6"/>
          <w:sz w:val="28"/>
          <w:szCs w:val="28"/>
          <w:lang w:val="kk-KZ"/>
        </w:rPr>
        <w:t>Қазіргі уақытта электр энергиясын өндіру кезінде СО</w:t>
      </w:r>
      <w:r w:rsidR="00FB1DC4" w:rsidRPr="006F3CA3">
        <w:rPr>
          <w:rFonts w:ascii="Times New Roman" w:hAnsi="Times New Roman"/>
          <w:spacing w:val="-6"/>
          <w:sz w:val="28"/>
          <w:szCs w:val="28"/>
          <w:vertAlign w:val="subscript"/>
          <w:lang w:val="kk-KZ"/>
        </w:rPr>
        <w:t>2</w:t>
      </w:r>
      <w:r w:rsidR="00FB1DC4" w:rsidRPr="006F3CA3">
        <w:rPr>
          <w:rFonts w:ascii="Times New Roman" w:hAnsi="Times New Roman"/>
          <w:spacing w:val="-6"/>
          <w:sz w:val="28"/>
          <w:szCs w:val="28"/>
          <w:lang w:val="kk-KZ"/>
        </w:rPr>
        <w:t xml:space="preserve"> бөлу қарқындылығы 0,507 кг СО</w:t>
      </w:r>
      <w:r w:rsidR="00FB1DC4" w:rsidRPr="006F3CA3">
        <w:rPr>
          <w:rFonts w:ascii="Times New Roman" w:hAnsi="Times New Roman"/>
          <w:spacing w:val="-6"/>
          <w:sz w:val="28"/>
          <w:szCs w:val="28"/>
          <w:vertAlign w:val="subscript"/>
          <w:lang w:val="kk-KZ"/>
        </w:rPr>
        <w:t>2</w:t>
      </w:r>
      <w:r w:rsidR="00FB1DC4" w:rsidRPr="006F3CA3">
        <w:rPr>
          <w:rFonts w:ascii="Times New Roman" w:hAnsi="Times New Roman"/>
          <w:spacing w:val="-6"/>
          <w:sz w:val="28"/>
          <w:szCs w:val="28"/>
          <w:lang w:val="kk-KZ"/>
        </w:rPr>
        <w:t>/ кВт</w:t>
      </w:r>
      <w:r w:rsidR="006C3215">
        <w:rPr>
          <w:rFonts w:ascii="Times New Roman" w:hAnsi="Times New Roman"/>
          <w:spacing w:val="-6"/>
          <w:sz w:val="28"/>
          <w:szCs w:val="28"/>
          <w:lang w:val="kk-KZ"/>
        </w:rPr>
        <w:t>·</w:t>
      </w:r>
      <w:r w:rsidR="00FB1DC4" w:rsidRPr="006F3CA3">
        <w:rPr>
          <w:rFonts w:ascii="Times New Roman" w:hAnsi="Times New Roman"/>
          <w:spacing w:val="-6"/>
          <w:sz w:val="28"/>
          <w:szCs w:val="28"/>
          <w:lang w:val="kk-KZ"/>
        </w:rPr>
        <w:t xml:space="preserve">сағ құрайды, </w:t>
      </w:r>
      <w:r w:rsidR="00324A5F">
        <w:rPr>
          <w:rFonts w:ascii="Times New Roman" w:hAnsi="Times New Roman"/>
          <w:spacing w:val="-6"/>
          <w:sz w:val="28"/>
          <w:szCs w:val="28"/>
          <w:lang w:val="kk-KZ"/>
        </w:rPr>
        <w:t>Х</w:t>
      </w:r>
      <w:r w:rsidR="00FB1DC4" w:rsidRPr="006F3CA3">
        <w:rPr>
          <w:rFonts w:ascii="Times New Roman" w:hAnsi="Times New Roman"/>
          <w:spacing w:val="-6"/>
          <w:sz w:val="28"/>
          <w:szCs w:val="28"/>
          <w:lang w:val="kk-KZ"/>
        </w:rPr>
        <w:t>алықаралық энергетикалық агенттіктің (</w:t>
      </w:r>
      <w:r w:rsidRPr="006F3CA3">
        <w:rPr>
          <w:rFonts w:ascii="Times New Roman" w:hAnsi="Times New Roman"/>
          <w:spacing w:val="-6"/>
          <w:sz w:val="28"/>
          <w:szCs w:val="28"/>
          <w:lang w:val="kk-KZ"/>
        </w:rPr>
        <w:t>ХЭА</w:t>
      </w:r>
      <w:r w:rsidR="00FB1DC4" w:rsidRPr="006F3CA3">
        <w:rPr>
          <w:rFonts w:ascii="Times New Roman" w:hAnsi="Times New Roman"/>
          <w:spacing w:val="-6"/>
          <w:sz w:val="28"/>
          <w:szCs w:val="28"/>
          <w:lang w:val="kk-KZ"/>
        </w:rPr>
        <w:t>) болжамдары бойынша бұл көрсеткіш 2050 жылға қарай жаңартылатын энергетиканың тез өсуі және электр энергиясын өндіру технологияларын жетілдіру есебінен 0.067 кг СО</w:t>
      </w:r>
      <w:r w:rsidR="00FB1DC4" w:rsidRPr="006F3CA3">
        <w:rPr>
          <w:rFonts w:ascii="Times New Roman" w:hAnsi="Times New Roman"/>
          <w:spacing w:val="-6"/>
          <w:sz w:val="28"/>
          <w:szCs w:val="28"/>
          <w:vertAlign w:val="subscript"/>
          <w:lang w:val="kk-KZ"/>
        </w:rPr>
        <w:t>2</w:t>
      </w:r>
      <w:r w:rsidR="00FB1DC4" w:rsidRPr="006F3CA3">
        <w:rPr>
          <w:rFonts w:ascii="Times New Roman" w:hAnsi="Times New Roman"/>
          <w:spacing w:val="-6"/>
          <w:sz w:val="28"/>
          <w:szCs w:val="28"/>
          <w:lang w:val="kk-KZ"/>
        </w:rPr>
        <w:t>/ кВт•сағ дейін төмендеуі мүмкін.</w:t>
      </w:r>
      <w:r w:rsidR="00FB1DC4" w:rsidRPr="006F3CA3">
        <w:rPr>
          <w:spacing w:val="-6"/>
          <w:lang w:val="kk-KZ"/>
        </w:rPr>
        <w:t xml:space="preserve"> </w:t>
      </w:r>
      <w:r w:rsidRPr="006F3CA3">
        <w:rPr>
          <w:rFonts w:ascii="Times New Roman" w:hAnsi="Times New Roman"/>
          <w:sz w:val="28"/>
          <w:szCs w:val="28"/>
          <w:lang w:val="kk-KZ"/>
        </w:rPr>
        <w:t>Сондай-ақ дәстүрлі энергетикалық ресурстардың бағасы өсіп келе жатқаны және олардың ресурстарының сарқылуына байланысты өсе беретіні белгілі [30].</w:t>
      </w:r>
    </w:p>
    <w:p w14:paraId="0C4629C2" w14:textId="3B39FFF5" w:rsidR="00FB1DC4" w:rsidRPr="000234FC" w:rsidRDefault="00D26E4B" w:rsidP="00FB1DC4">
      <w:pPr>
        <w:jc w:val="both"/>
        <w:rPr>
          <w:rFonts w:eastAsia="Calibri"/>
          <w:sz w:val="28"/>
          <w:szCs w:val="28"/>
          <w:lang w:val="kk-KZ" w:eastAsia="en-US"/>
        </w:rPr>
      </w:pPr>
      <w:r>
        <w:rPr>
          <w:rFonts w:eastAsia="Calibri"/>
          <w:sz w:val="28"/>
          <w:szCs w:val="28"/>
          <w:lang w:val="kk-KZ" w:eastAsia="en-US"/>
        </w:rPr>
        <w:t xml:space="preserve"> </w:t>
      </w:r>
      <w:r>
        <w:rPr>
          <w:rFonts w:eastAsia="Calibri"/>
          <w:sz w:val="28"/>
          <w:szCs w:val="28"/>
          <w:lang w:val="kk-KZ" w:eastAsia="en-US"/>
        </w:rPr>
        <w:tab/>
      </w:r>
      <w:r w:rsidR="00FB1DC4" w:rsidRPr="00D26E4B">
        <w:rPr>
          <w:rFonts w:eastAsia="Calibri"/>
          <w:sz w:val="28"/>
          <w:szCs w:val="28"/>
          <w:lang w:val="kk-KZ" w:eastAsia="en-US"/>
        </w:rPr>
        <w:t xml:space="preserve">Экономикалық және экологиялық тұрғыдан қолайлы жалғыз балама </w:t>
      </w:r>
      <w:r>
        <w:rPr>
          <w:rFonts w:eastAsia="Calibri"/>
          <w:sz w:val="28"/>
          <w:szCs w:val="28"/>
          <w:lang w:val="kk-KZ" w:eastAsia="en-US"/>
        </w:rPr>
        <w:t>ЖС</w:t>
      </w:r>
      <w:r w:rsidR="00FB1DC4" w:rsidRPr="00D26E4B">
        <w:rPr>
          <w:rFonts w:eastAsia="Calibri"/>
          <w:sz w:val="28"/>
          <w:szCs w:val="28"/>
          <w:lang w:val="kk-KZ" w:eastAsia="en-US"/>
        </w:rPr>
        <w:t xml:space="preserve"> болуы керек [31]. </w:t>
      </w:r>
      <w:r w:rsidR="00FB1DC4" w:rsidRPr="000234FC">
        <w:rPr>
          <w:rFonts w:eastAsia="Calibri"/>
          <w:sz w:val="28"/>
          <w:szCs w:val="28"/>
          <w:lang w:val="kk-KZ" w:eastAsia="en-US"/>
        </w:rPr>
        <w:t>Жылу сорғылары, жылына орта есеппен, тұтынылған электр энергиясының кВт*сағ</w:t>
      </w:r>
      <w:r w:rsidR="00A47A89">
        <w:rPr>
          <w:rFonts w:eastAsia="Calibri"/>
          <w:sz w:val="28"/>
          <w:szCs w:val="28"/>
          <w:lang w:val="kk-KZ" w:eastAsia="en-US"/>
        </w:rPr>
        <w:t>атына</w:t>
      </w:r>
      <w:r w:rsidR="00FB1DC4" w:rsidRPr="000234FC">
        <w:rPr>
          <w:rFonts w:eastAsia="Calibri"/>
          <w:sz w:val="28"/>
          <w:szCs w:val="28"/>
          <w:lang w:val="kk-KZ" w:eastAsia="en-US"/>
        </w:rPr>
        <w:t xml:space="preserve"> дейін жылу энергиясын </w:t>
      </w:r>
      <w:r w:rsidR="00A47A89">
        <w:rPr>
          <w:rFonts w:eastAsia="Calibri"/>
          <w:sz w:val="28"/>
          <w:szCs w:val="28"/>
          <w:lang w:val="kk-KZ" w:eastAsia="en-US"/>
        </w:rPr>
        <w:t>6</w:t>
      </w:r>
      <w:r w:rsidR="00FB1DC4" w:rsidRPr="000234FC">
        <w:rPr>
          <w:rFonts w:eastAsia="Calibri"/>
          <w:sz w:val="28"/>
          <w:szCs w:val="28"/>
          <w:lang w:val="kk-KZ" w:eastAsia="en-US"/>
        </w:rPr>
        <w:t xml:space="preserve"> кВт</w:t>
      </w:r>
      <w:r w:rsidR="006C3215">
        <w:rPr>
          <w:rFonts w:eastAsia="Calibri"/>
          <w:sz w:val="28"/>
          <w:szCs w:val="28"/>
          <w:lang w:val="kk-KZ" w:eastAsia="en-US"/>
        </w:rPr>
        <w:t>·</w:t>
      </w:r>
      <w:r w:rsidR="00FB1DC4" w:rsidRPr="000234FC">
        <w:rPr>
          <w:rFonts w:eastAsia="Calibri"/>
          <w:sz w:val="28"/>
          <w:szCs w:val="28"/>
          <w:lang w:val="kk-KZ" w:eastAsia="en-US"/>
        </w:rPr>
        <w:t>сағ дейін қамтамасыз етуге қабілетті. Бұл көрсеткіш тиімділіктің орташа жылдық коэффициенті (</w:t>
      </w:r>
      <w:r w:rsidR="00324A5F">
        <w:rPr>
          <w:rFonts w:eastAsia="Calibri"/>
          <w:sz w:val="28"/>
          <w:szCs w:val="28"/>
          <w:lang w:val="kk-KZ" w:eastAsia="en-US"/>
        </w:rPr>
        <w:t>ТОК</w:t>
      </w:r>
      <w:r w:rsidR="00FB1DC4" w:rsidRPr="000234FC">
        <w:rPr>
          <w:rFonts w:eastAsia="Calibri"/>
          <w:sz w:val="28"/>
          <w:szCs w:val="28"/>
          <w:lang w:val="kk-KZ" w:eastAsia="en-US"/>
        </w:rPr>
        <w:t>) деп аталады [32-35]. Модульдік қалыптасу принципі жоғары сенімділікпен жүздеген МВт-қа дейін қуат алуға мүмкіндік береді. Мега-жоба белгілі-қуаты 520 МВт Стокгольм жылу сорғы станциясы, ол Швеция астанасы тұтынушыларының 63% - ын жылытады, ал орташа жылдық температурасы +5</w:t>
      </w:r>
      <w:r w:rsidR="00FB1DC4" w:rsidRPr="0012324A">
        <w:rPr>
          <w:rFonts w:eastAsia="Calibri"/>
          <w:sz w:val="28"/>
          <w:szCs w:val="28"/>
          <w:vertAlign w:val="superscript"/>
          <w:lang w:val="kk-KZ" w:eastAsia="en-US"/>
        </w:rPr>
        <w:t>0</w:t>
      </w:r>
      <w:r w:rsidR="00FB1DC4" w:rsidRPr="000234FC">
        <w:rPr>
          <w:rFonts w:eastAsia="Calibri"/>
          <w:sz w:val="28"/>
          <w:szCs w:val="28"/>
          <w:lang w:val="kk-KZ" w:eastAsia="en-US"/>
        </w:rPr>
        <w:t>С болатын теңіз суының жылуы болып табылады [36].</w:t>
      </w:r>
    </w:p>
    <w:p w14:paraId="7ABCC1F4" w14:textId="77777777" w:rsidR="000633D6" w:rsidRPr="000234FC" w:rsidRDefault="006F3CA3" w:rsidP="00D26E4B">
      <w:pPr>
        <w:ind w:firstLine="708"/>
        <w:jc w:val="both"/>
        <w:rPr>
          <w:rFonts w:eastAsia="Calibri"/>
          <w:sz w:val="28"/>
          <w:szCs w:val="28"/>
          <w:lang w:val="kk-KZ" w:eastAsia="en-US"/>
        </w:rPr>
      </w:pPr>
      <w:r w:rsidRPr="006F3CA3">
        <w:rPr>
          <w:rFonts w:eastAsia="Calibri"/>
          <w:sz w:val="28"/>
          <w:szCs w:val="28"/>
          <w:lang w:val="kk-KZ" w:eastAsia="en-US"/>
        </w:rPr>
        <w:t>ХЭА</w:t>
      </w:r>
      <w:r w:rsidR="00FB1DC4" w:rsidRPr="006F3CA3">
        <w:rPr>
          <w:rFonts w:eastAsia="Calibri"/>
          <w:sz w:val="28"/>
          <w:szCs w:val="28"/>
          <w:lang w:val="kk-KZ" w:eastAsia="en-US"/>
        </w:rPr>
        <w:t xml:space="preserve"> </w:t>
      </w:r>
      <w:r w:rsidR="00FB1DC4" w:rsidRPr="000234FC">
        <w:rPr>
          <w:rFonts w:eastAsia="Calibri"/>
          <w:sz w:val="28"/>
          <w:szCs w:val="28"/>
          <w:lang w:val="kk-KZ" w:eastAsia="en-US"/>
        </w:rPr>
        <w:t>сарапшылары электр энергиясын өндіруде бастапқы энергияны тұтынудың тиімділігі, оның газ жылытумен салыстырғанда жылу сорғысын пайдалану кезінде СО</w:t>
      </w:r>
      <w:r w:rsidR="00FB1DC4" w:rsidRPr="000234FC">
        <w:rPr>
          <w:rFonts w:eastAsia="Calibri"/>
          <w:sz w:val="28"/>
          <w:szCs w:val="28"/>
          <w:vertAlign w:val="subscript"/>
          <w:lang w:val="kk-KZ" w:eastAsia="en-US"/>
        </w:rPr>
        <w:t>2</w:t>
      </w:r>
      <w:r w:rsidR="00FB1DC4" w:rsidRPr="000234FC">
        <w:rPr>
          <w:rFonts w:eastAsia="Calibri"/>
          <w:sz w:val="28"/>
          <w:szCs w:val="28"/>
          <w:lang w:val="kk-KZ" w:eastAsia="en-US"/>
        </w:rPr>
        <w:t xml:space="preserve"> шығарылуына әсері туралы зерттеулер жүргізді [37].</w:t>
      </w:r>
    </w:p>
    <w:p w14:paraId="36699C9C" w14:textId="77777777" w:rsidR="00FB1DC4" w:rsidRPr="000234FC" w:rsidRDefault="00FB1DC4" w:rsidP="00FB1DC4">
      <w:pPr>
        <w:jc w:val="both"/>
        <w:rPr>
          <w:rFonts w:eastAsia="Calibri"/>
          <w:sz w:val="28"/>
          <w:szCs w:val="28"/>
          <w:highlight w:val="cyan"/>
          <w:lang w:val="kk-KZ" w:eastAsia="en-US"/>
        </w:rPr>
      </w:pPr>
    </w:p>
    <w:p w14:paraId="0CA9E6F7" w14:textId="0579CAAC" w:rsidR="000633D6" w:rsidRPr="000234FC" w:rsidRDefault="00F915BE" w:rsidP="00DC2243">
      <w:pPr>
        <w:ind w:firstLine="708"/>
        <w:jc w:val="both"/>
        <w:rPr>
          <w:rFonts w:eastAsia="Calibri"/>
          <w:sz w:val="28"/>
          <w:szCs w:val="28"/>
          <w:highlight w:val="cyan"/>
          <w:lang w:val="kk-KZ" w:eastAsia="en-US"/>
        </w:rPr>
      </w:pPr>
      <w:r>
        <w:rPr>
          <w:rFonts w:eastAsia="Calibri"/>
          <w:sz w:val="28"/>
          <w:szCs w:val="28"/>
          <w:lang w:val="kk-KZ" w:eastAsia="en-US"/>
        </w:rPr>
        <w:t>К</w:t>
      </w:r>
      <w:r w:rsidR="00FB1DC4" w:rsidRPr="000234FC">
        <w:rPr>
          <w:rFonts w:eastAsia="Calibri"/>
          <w:sz w:val="28"/>
          <w:szCs w:val="28"/>
          <w:lang w:val="kk-KZ" w:eastAsia="en-US"/>
        </w:rPr>
        <w:t>есте</w:t>
      </w:r>
      <w:r w:rsidR="00A44939">
        <w:rPr>
          <w:rFonts w:eastAsia="Calibri"/>
          <w:sz w:val="28"/>
          <w:szCs w:val="28"/>
          <w:lang w:val="kk-KZ" w:eastAsia="en-US"/>
        </w:rPr>
        <w:t xml:space="preserve"> </w:t>
      </w:r>
      <w:r>
        <w:rPr>
          <w:rFonts w:eastAsia="Calibri"/>
          <w:sz w:val="28"/>
          <w:szCs w:val="28"/>
          <w:lang w:val="kk-KZ" w:eastAsia="en-US"/>
        </w:rPr>
        <w:t xml:space="preserve">1 </w:t>
      </w:r>
      <w:r w:rsidR="00895A8B">
        <w:rPr>
          <w:bCs/>
          <w:sz w:val="28"/>
          <w:szCs w:val="28"/>
          <w:lang w:val="kk-KZ"/>
        </w:rPr>
        <w:t>-</w:t>
      </w:r>
      <w:r w:rsidR="003E4096">
        <w:rPr>
          <w:rFonts w:eastAsia="Calibri"/>
          <w:sz w:val="28"/>
          <w:szCs w:val="28"/>
          <w:lang w:val="kk-KZ" w:eastAsia="en-US"/>
        </w:rPr>
        <w:t xml:space="preserve">  Г</w:t>
      </w:r>
      <w:r w:rsidR="00FB1DC4" w:rsidRPr="000234FC">
        <w:rPr>
          <w:rFonts w:eastAsia="Calibri"/>
          <w:sz w:val="28"/>
          <w:szCs w:val="28"/>
          <w:lang w:val="kk-KZ" w:eastAsia="en-US"/>
        </w:rPr>
        <w:t>аз қазандығы бар жылу сорғыларын және дәстүрлі жүйені пайдаланудан салыстырмалы көрсеткіштер</w:t>
      </w:r>
    </w:p>
    <w:tbl>
      <w:tblPr>
        <w:tblStyle w:val="a3"/>
        <w:tblW w:w="9356" w:type="dxa"/>
        <w:tblInd w:w="108" w:type="dxa"/>
        <w:tblLayout w:type="fixed"/>
        <w:tblLook w:val="04A0" w:firstRow="1" w:lastRow="0" w:firstColumn="1" w:lastColumn="0" w:noHBand="0" w:noVBand="1"/>
      </w:tblPr>
      <w:tblGrid>
        <w:gridCol w:w="4322"/>
        <w:gridCol w:w="1162"/>
        <w:gridCol w:w="1287"/>
        <w:gridCol w:w="1235"/>
        <w:gridCol w:w="1350"/>
      </w:tblGrid>
      <w:tr w:rsidR="000633D6" w:rsidRPr="000633D6" w14:paraId="5781680F" w14:textId="77777777" w:rsidTr="00FE02BA">
        <w:tc>
          <w:tcPr>
            <w:tcW w:w="5484" w:type="dxa"/>
            <w:gridSpan w:val="2"/>
          </w:tcPr>
          <w:p w14:paraId="6D0E407C" w14:textId="77777777" w:rsidR="000633D6" w:rsidRPr="003E4096" w:rsidRDefault="003E4096" w:rsidP="000633D6">
            <w:pPr>
              <w:jc w:val="center"/>
              <w:rPr>
                <w:rFonts w:eastAsia="Calibri"/>
                <w:lang w:val="kk-KZ" w:eastAsia="en-US"/>
              </w:rPr>
            </w:pPr>
            <w:r w:rsidRPr="003E4096">
              <w:rPr>
                <w:rFonts w:eastAsia="Calibri"/>
                <w:lang w:val="kk-KZ" w:eastAsia="en-US"/>
              </w:rPr>
              <w:t>Жабдық түрі</w:t>
            </w:r>
          </w:p>
        </w:tc>
        <w:tc>
          <w:tcPr>
            <w:tcW w:w="1287" w:type="dxa"/>
          </w:tcPr>
          <w:p w14:paraId="56CCBC12" w14:textId="77777777" w:rsidR="000633D6" w:rsidRPr="003E4096" w:rsidRDefault="000633D6" w:rsidP="000633D6">
            <w:pPr>
              <w:jc w:val="center"/>
              <w:rPr>
                <w:rFonts w:eastAsia="Calibri"/>
                <w:lang w:val="en-US" w:eastAsia="en-US"/>
              </w:rPr>
            </w:pPr>
            <w:r w:rsidRPr="003E4096">
              <w:rPr>
                <w:rFonts w:eastAsia="Calibri"/>
                <w:lang w:val="en-US" w:eastAsia="en-US"/>
              </w:rPr>
              <w:t>SPF=4</w:t>
            </w:r>
          </w:p>
          <w:p w14:paraId="0757F574" w14:textId="77777777" w:rsidR="003E4096" w:rsidRPr="003E4096" w:rsidRDefault="003E4096" w:rsidP="000633D6">
            <w:pPr>
              <w:jc w:val="center"/>
              <w:rPr>
                <w:rFonts w:eastAsia="Calibri"/>
                <w:lang w:val="kk-KZ" w:eastAsia="en-US"/>
              </w:rPr>
            </w:pPr>
            <w:r w:rsidRPr="003E4096">
              <w:rPr>
                <w:rFonts w:eastAsia="Calibri"/>
                <w:lang w:val="kk-KZ" w:eastAsia="en-US"/>
              </w:rPr>
              <w:t>Жылу сорғысы</w:t>
            </w:r>
          </w:p>
        </w:tc>
        <w:tc>
          <w:tcPr>
            <w:tcW w:w="1235" w:type="dxa"/>
          </w:tcPr>
          <w:p w14:paraId="547020BB" w14:textId="77777777" w:rsidR="000633D6" w:rsidRPr="003E4096" w:rsidRDefault="000633D6" w:rsidP="000633D6">
            <w:pPr>
              <w:jc w:val="center"/>
              <w:rPr>
                <w:rFonts w:eastAsia="Calibri"/>
                <w:lang w:val="en-US" w:eastAsia="en-US"/>
              </w:rPr>
            </w:pPr>
            <w:r w:rsidRPr="003E4096">
              <w:rPr>
                <w:rFonts w:eastAsia="Calibri"/>
                <w:lang w:val="en-US" w:eastAsia="en-US"/>
              </w:rPr>
              <w:t>SPF=6</w:t>
            </w:r>
          </w:p>
          <w:p w14:paraId="6CA48B9C" w14:textId="77777777" w:rsidR="003E4096" w:rsidRPr="003E4096" w:rsidRDefault="003E4096" w:rsidP="000633D6">
            <w:pPr>
              <w:jc w:val="center"/>
              <w:rPr>
                <w:rFonts w:eastAsia="Calibri"/>
                <w:lang w:val="kk-KZ" w:eastAsia="en-US"/>
              </w:rPr>
            </w:pPr>
            <w:r w:rsidRPr="003E4096">
              <w:rPr>
                <w:rFonts w:eastAsia="Calibri"/>
                <w:lang w:val="kk-KZ" w:eastAsia="en-US"/>
              </w:rPr>
              <w:t>Жылу сорғысы</w:t>
            </w:r>
          </w:p>
        </w:tc>
        <w:tc>
          <w:tcPr>
            <w:tcW w:w="1350" w:type="dxa"/>
            <w:vAlign w:val="center"/>
          </w:tcPr>
          <w:p w14:paraId="7F8CCC2A" w14:textId="77777777" w:rsidR="000633D6" w:rsidRPr="003E4096" w:rsidRDefault="003E4096" w:rsidP="003E4096">
            <w:pPr>
              <w:rPr>
                <w:rFonts w:eastAsia="Calibri"/>
                <w:lang w:val="kk-KZ" w:eastAsia="en-US"/>
              </w:rPr>
            </w:pPr>
            <w:r w:rsidRPr="003E4096">
              <w:rPr>
                <w:rFonts w:eastAsia="Calibri"/>
                <w:lang w:val="kk-KZ" w:eastAsia="en-US"/>
              </w:rPr>
              <w:t xml:space="preserve">Газ қазандығы </w:t>
            </w:r>
          </w:p>
        </w:tc>
      </w:tr>
      <w:tr w:rsidR="000633D6" w:rsidRPr="000633D6" w14:paraId="7B735C6A" w14:textId="77777777" w:rsidTr="00FE02BA">
        <w:tc>
          <w:tcPr>
            <w:tcW w:w="5484" w:type="dxa"/>
            <w:gridSpan w:val="2"/>
          </w:tcPr>
          <w:p w14:paraId="1A81EA95" w14:textId="77777777" w:rsidR="000633D6" w:rsidRPr="003E4096" w:rsidRDefault="003E4096" w:rsidP="000633D6">
            <w:pPr>
              <w:rPr>
                <w:rFonts w:eastAsia="Calibri"/>
                <w:lang w:val="en-US" w:eastAsia="en-US"/>
              </w:rPr>
            </w:pPr>
            <w:r w:rsidRPr="003E4096">
              <w:rPr>
                <w:rFonts w:eastAsia="Calibri"/>
                <w:lang w:val="kk-KZ" w:eastAsia="en-US"/>
              </w:rPr>
              <w:t>Жүктеме</w:t>
            </w:r>
            <w:r w:rsidR="000633D6" w:rsidRPr="003E4096">
              <w:rPr>
                <w:rFonts w:eastAsia="Calibri"/>
                <w:lang w:eastAsia="en-US"/>
              </w:rPr>
              <w:t xml:space="preserve"> (кВт•ч)</w:t>
            </w:r>
          </w:p>
        </w:tc>
        <w:tc>
          <w:tcPr>
            <w:tcW w:w="3872" w:type="dxa"/>
            <w:gridSpan w:val="3"/>
          </w:tcPr>
          <w:p w14:paraId="05111586" w14:textId="77777777" w:rsidR="000633D6" w:rsidRPr="003E4096" w:rsidRDefault="000633D6" w:rsidP="000633D6">
            <w:pPr>
              <w:jc w:val="center"/>
              <w:rPr>
                <w:rFonts w:eastAsia="Calibri"/>
                <w:lang w:val="en-US" w:eastAsia="en-US"/>
              </w:rPr>
            </w:pPr>
            <w:r w:rsidRPr="003E4096">
              <w:rPr>
                <w:rFonts w:eastAsia="Calibri"/>
                <w:lang w:eastAsia="en-US"/>
              </w:rPr>
              <w:t>100</w:t>
            </w:r>
          </w:p>
        </w:tc>
      </w:tr>
      <w:tr w:rsidR="000633D6" w:rsidRPr="000633D6" w14:paraId="75BB00AE" w14:textId="77777777" w:rsidTr="00FE02BA">
        <w:tc>
          <w:tcPr>
            <w:tcW w:w="5484" w:type="dxa"/>
            <w:gridSpan w:val="2"/>
          </w:tcPr>
          <w:p w14:paraId="13AD4B31" w14:textId="77777777" w:rsidR="000633D6" w:rsidRPr="003E4096" w:rsidRDefault="003E4096" w:rsidP="000633D6">
            <w:pPr>
              <w:rPr>
                <w:rFonts w:eastAsia="Calibri"/>
                <w:lang w:val="en-US" w:eastAsia="en-US"/>
              </w:rPr>
            </w:pPr>
            <w:r w:rsidRPr="003E4096">
              <w:rPr>
                <w:rFonts w:eastAsia="Calibri"/>
                <w:lang w:val="kk-KZ" w:eastAsia="en-US"/>
              </w:rPr>
              <w:t xml:space="preserve">Тиімділік </w:t>
            </w:r>
            <w:r w:rsidR="000633D6" w:rsidRPr="003E4096">
              <w:rPr>
                <w:rFonts w:eastAsia="Calibri"/>
                <w:lang w:eastAsia="en-US"/>
              </w:rPr>
              <w:t>(а)</w:t>
            </w:r>
          </w:p>
        </w:tc>
        <w:tc>
          <w:tcPr>
            <w:tcW w:w="1287" w:type="dxa"/>
          </w:tcPr>
          <w:p w14:paraId="7A2A53DD" w14:textId="77777777" w:rsidR="000633D6" w:rsidRPr="003E4096" w:rsidRDefault="000633D6" w:rsidP="000633D6">
            <w:pPr>
              <w:jc w:val="center"/>
              <w:rPr>
                <w:rFonts w:eastAsia="Calibri"/>
                <w:lang w:val="en-US" w:eastAsia="en-US"/>
              </w:rPr>
            </w:pPr>
            <w:r w:rsidRPr="003E4096">
              <w:rPr>
                <w:rFonts w:eastAsia="Calibri"/>
                <w:lang w:eastAsia="en-US"/>
              </w:rPr>
              <w:t>4.00</w:t>
            </w:r>
          </w:p>
        </w:tc>
        <w:tc>
          <w:tcPr>
            <w:tcW w:w="1235" w:type="dxa"/>
          </w:tcPr>
          <w:p w14:paraId="44E046E9" w14:textId="77777777" w:rsidR="000633D6" w:rsidRPr="003E4096" w:rsidRDefault="000633D6" w:rsidP="000633D6">
            <w:pPr>
              <w:jc w:val="center"/>
              <w:rPr>
                <w:rFonts w:eastAsia="Calibri"/>
                <w:lang w:val="en-US" w:eastAsia="en-US"/>
              </w:rPr>
            </w:pPr>
            <w:r w:rsidRPr="003E4096">
              <w:rPr>
                <w:rFonts w:eastAsia="Calibri"/>
                <w:lang w:eastAsia="en-US"/>
              </w:rPr>
              <w:t>6.00</w:t>
            </w:r>
          </w:p>
        </w:tc>
        <w:tc>
          <w:tcPr>
            <w:tcW w:w="1350" w:type="dxa"/>
          </w:tcPr>
          <w:p w14:paraId="6B0D3BC6" w14:textId="77777777" w:rsidR="000633D6" w:rsidRPr="003E4096" w:rsidRDefault="000633D6" w:rsidP="000633D6">
            <w:pPr>
              <w:jc w:val="center"/>
              <w:rPr>
                <w:rFonts w:eastAsia="Calibri"/>
                <w:lang w:val="en-US" w:eastAsia="en-US"/>
              </w:rPr>
            </w:pPr>
            <w:r w:rsidRPr="003E4096">
              <w:rPr>
                <w:rFonts w:eastAsia="Calibri"/>
                <w:lang w:eastAsia="en-US"/>
              </w:rPr>
              <w:t>0.95</w:t>
            </w:r>
          </w:p>
        </w:tc>
      </w:tr>
      <w:tr w:rsidR="000633D6" w:rsidRPr="000633D6" w14:paraId="1228C874" w14:textId="77777777" w:rsidTr="00FE02BA">
        <w:tc>
          <w:tcPr>
            <w:tcW w:w="5484" w:type="dxa"/>
            <w:gridSpan w:val="2"/>
          </w:tcPr>
          <w:p w14:paraId="221606D4" w14:textId="77777777" w:rsidR="000633D6" w:rsidRPr="003E4096" w:rsidRDefault="003E4096" w:rsidP="000633D6">
            <w:pPr>
              <w:rPr>
                <w:rFonts w:eastAsia="Calibri"/>
                <w:lang w:eastAsia="en-US"/>
              </w:rPr>
            </w:pPr>
            <w:r w:rsidRPr="003E4096">
              <w:rPr>
                <w:rFonts w:eastAsia="Calibri"/>
                <w:lang w:val="kk-KZ" w:eastAsia="en-US"/>
              </w:rPr>
              <w:t>Екінші реттік энергия пайдалану</w:t>
            </w:r>
            <w:r w:rsidR="000633D6" w:rsidRPr="003E4096">
              <w:rPr>
                <w:rFonts w:eastAsia="Calibri"/>
                <w:lang w:eastAsia="en-US"/>
              </w:rPr>
              <w:t xml:space="preserve"> (кВт•ч)</w:t>
            </w:r>
          </w:p>
        </w:tc>
        <w:tc>
          <w:tcPr>
            <w:tcW w:w="1287" w:type="dxa"/>
          </w:tcPr>
          <w:p w14:paraId="4210B0FB" w14:textId="77777777" w:rsidR="000633D6" w:rsidRPr="003E4096" w:rsidRDefault="000633D6" w:rsidP="000633D6">
            <w:pPr>
              <w:jc w:val="center"/>
              <w:rPr>
                <w:rFonts w:eastAsia="Calibri"/>
                <w:lang w:val="en-US" w:eastAsia="en-US"/>
              </w:rPr>
            </w:pPr>
            <w:r w:rsidRPr="003E4096">
              <w:rPr>
                <w:rFonts w:eastAsia="Calibri"/>
                <w:lang w:eastAsia="en-US"/>
              </w:rPr>
              <w:t>25</w:t>
            </w:r>
          </w:p>
        </w:tc>
        <w:tc>
          <w:tcPr>
            <w:tcW w:w="1235" w:type="dxa"/>
          </w:tcPr>
          <w:p w14:paraId="15626F58" w14:textId="77777777" w:rsidR="000633D6" w:rsidRPr="003E4096" w:rsidRDefault="000633D6" w:rsidP="000633D6">
            <w:pPr>
              <w:jc w:val="center"/>
              <w:rPr>
                <w:rFonts w:eastAsia="Calibri"/>
                <w:lang w:val="en-US" w:eastAsia="en-US"/>
              </w:rPr>
            </w:pPr>
            <w:r w:rsidRPr="003E4096">
              <w:rPr>
                <w:rFonts w:eastAsia="Calibri"/>
                <w:lang w:eastAsia="en-US"/>
              </w:rPr>
              <w:t>17</w:t>
            </w:r>
          </w:p>
        </w:tc>
        <w:tc>
          <w:tcPr>
            <w:tcW w:w="1350" w:type="dxa"/>
          </w:tcPr>
          <w:p w14:paraId="7C56347E" w14:textId="77777777" w:rsidR="000633D6" w:rsidRPr="003E4096" w:rsidRDefault="000633D6" w:rsidP="000633D6">
            <w:pPr>
              <w:jc w:val="center"/>
              <w:rPr>
                <w:rFonts w:eastAsia="Calibri"/>
                <w:lang w:val="en-US" w:eastAsia="en-US"/>
              </w:rPr>
            </w:pPr>
            <w:r w:rsidRPr="003E4096">
              <w:rPr>
                <w:rFonts w:eastAsia="Calibri"/>
                <w:lang w:eastAsia="en-US"/>
              </w:rPr>
              <w:t>105</w:t>
            </w:r>
          </w:p>
        </w:tc>
      </w:tr>
      <w:tr w:rsidR="000633D6" w:rsidRPr="000633D6" w14:paraId="04F00EF9" w14:textId="77777777" w:rsidTr="00FE02BA">
        <w:tc>
          <w:tcPr>
            <w:tcW w:w="4322" w:type="dxa"/>
            <w:vMerge w:val="restart"/>
            <w:vAlign w:val="center"/>
          </w:tcPr>
          <w:p w14:paraId="419EB53A" w14:textId="0042315C" w:rsidR="000633D6" w:rsidRPr="003E4096" w:rsidRDefault="003E4096" w:rsidP="003E4096">
            <w:pPr>
              <w:pStyle w:val="af9"/>
              <w:rPr>
                <w:rFonts w:eastAsia="Times New Roman"/>
                <w:lang w:eastAsia="ru-RU"/>
              </w:rPr>
            </w:pPr>
            <w:r w:rsidRPr="003E4096">
              <w:rPr>
                <w:rStyle w:val="y2iqfc"/>
                <w:rFonts w:ascii="Times New Roman" w:hAnsi="Times New Roman"/>
                <w:color w:val="202124"/>
                <w:sz w:val="24"/>
                <w:lang w:val="kk-KZ"/>
              </w:rPr>
              <w:t>Электр энергиясын өндірудің әртүрлі тиімділігі жағдайында жылу энергиясын өндірудің әртүрлі жүйелері үшін бастапқы энергияны (кВт</w:t>
            </w:r>
            <w:r w:rsidR="006C3215">
              <w:rPr>
                <w:rStyle w:val="y2iqfc"/>
                <w:rFonts w:ascii="Times New Roman" w:hAnsi="Times New Roman"/>
                <w:color w:val="202124"/>
                <w:sz w:val="24"/>
                <w:lang w:val="kk-KZ"/>
              </w:rPr>
              <w:t>/</w:t>
            </w:r>
            <w:r w:rsidRPr="003E4096">
              <w:rPr>
                <w:rStyle w:val="y2iqfc"/>
                <w:rFonts w:ascii="Times New Roman" w:hAnsi="Times New Roman"/>
                <w:color w:val="202124"/>
                <w:sz w:val="24"/>
                <w:lang w:val="kk-KZ"/>
              </w:rPr>
              <w:t>сағ) пайдалану (%) (b)</w:t>
            </w:r>
          </w:p>
        </w:tc>
        <w:tc>
          <w:tcPr>
            <w:tcW w:w="1162" w:type="dxa"/>
          </w:tcPr>
          <w:p w14:paraId="009B368F" w14:textId="77777777" w:rsidR="000633D6" w:rsidRPr="003E4096" w:rsidRDefault="000633D6" w:rsidP="000633D6">
            <w:pPr>
              <w:jc w:val="center"/>
              <w:rPr>
                <w:rFonts w:eastAsia="Calibri"/>
                <w:lang w:eastAsia="en-US"/>
              </w:rPr>
            </w:pPr>
            <w:r w:rsidRPr="003E4096">
              <w:rPr>
                <w:rFonts w:eastAsia="Calibri"/>
                <w:lang w:eastAsia="en-US"/>
              </w:rPr>
              <w:t>20%</w:t>
            </w:r>
          </w:p>
        </w:tc>
        <w:tc>
          <w:tcPr>
            <w:tcW w:w="1287" w:type="dxa"/>
          </w:tcPr>
          <w:p w14:paraId="5D88C02C" w14:textId="77777777" w:rsidR="000633D6" w:rsidRPr="003E4096" w:rsidRDefault="000633D6" w:rsidP="000633D6">
            <w:pPr>
              <w:jc w:val="center"/>
              <w:rPr>
                <w:rFonts w:eastAsia="Calibri"/>
                <w:lang w:val="en-US" w:eastAsia="en-US"/>
              </w:rPr>
            </w:pPr>
            <w:r w:rsidRPr="003E4096">
              <w:rPr>
                <w:rFonts w:eastAsia="Calibri"/>
                <w:lang w:eastAsia="en-US"/>
              </w:rPr>
              <w:t>125</w:t>
            </w:r>
          </w:p>
        </w:tc>
        <w:tc>
          <w:tcPr>
            <w:tcW w:w="1235" w:type="dxa"/>
          </w:tcPr>
          <w:p w14:paraId="624148FA" w14:textId="77777777" w:rsidR="000633D6" w:rsidRPr="003E4096" w:rsidRDefault="000633D6" w:rsidP="000633D6">
            <w:pPr>
              <w:jc w:val="center"/>
              <w:rPr>
                <w:rFonts w:eastAsia="Calibri"/>
                <w:lang w:val="en-US" w:eastAsia="en-US"/>
              </w:rPr>
            </w:pPr>
            <w:r w:rsidRPr="003E4096">
              <w:rPr>
                <w:rFonts w:eastAsia="Calibri"/>
                <w:lang w:eastAsia="en-US"/>
              </w:rPr>
              <w:t>83</w:t>
            </w:r>
          </w:p>
        </w:tc>
        <w:tc>
          <w:tcPr>
            <w:tcW w:w="1350" w:type="dxa"/>
          </w:tcPr>
          <w:p w14:paraId="7D9980D3" w14:textId="77777777" w:rsidR="000633D6" w:rsidRPr="003E4096" w:rsidRDefault="000633D6" w:rsidP="000633D6">
            <w:pPr>
              <w:jc w:val="center"/>
              <w:rPr>
                <w:rFonts w:eastAsia="Calibri"/>
                <w:lang w:val="en-US" w:eastAsia="en-US"/>
              </w:rPr>
            </w:pPr>
            <w:r w:rsidRPr="003E4096">
              <w:rPr>
                <w:rFonts w:eastAsia="Calibri"/>
                <w:lang w:eastAsia="en-US"/>
              </w:rPr>
              <w:t>105</w:t>
            </w:r>
          </w:p>
        </w:tc>
      </w:tr>
      <w:tr w:rsidR="000633D6" w:rsidRPr="000633D6" w14:paraId="159F678F" w14:textId="77777777" w:rsidTr="00FE02BA">
        <w:tc>
          <w:tcPr>
            <w:tcW w:w="4322" w:type="dxa"/>
            <w:vMerge/>
          </w:tcPr>
          <w:p w14:paraId="087B24BA" w14:textId="77777777" w:rsidR="000633D6" w:rsidRPr="003E4096" w:rsidRDefault="000633D6" w:rsidP="003E4096">
            <w:pPr>
              <w:pStyle w:val="af9"/>
              <w:rPr>
                <w:lang w:val="en-US"/>
              </w:rPr>
            </w:pPr>
          </w:p>
        </w:tc>
        <w:tc>
          <w:tcPr>
            <w:tcW w:w="1162" w:type="dxa"/>
          </w:tcPr>
          <w:p w14:paraId="773CA4DF" w14:textId="77777777" w:rsidR="000633D6" w:rsidRPr="003E4096" w:rsidRDefault="000633D6" w:rsidP="000633D6">
            <w:pPr>
              <w:jc w:val="center"/>
              <w:rPr>
                <w:rFonts w:eastAsia="Calibri"/>
                <w:lang w:val="en-US" w:eastAsia="en-US"/>
              </w:rPr>
            </w:pPr>
            <w:r w:rsidRPr="003E4096">
              <w:rPr>
                <w:rFonts w:eastAsia="Calibri"/>
                <w:lang w:eastAsia="en-US"/>
              </w:rPr>
              <w:t>30%</w:t>
            </w:r>
          </w:p>
        </w:tc>
        <w:tc>
          <w:tcPr>
            <w:tcW w:w="1287" w:type="dxa"/>
          </w:tcPr>
          <w:p w14:paraId="6C8DECC7" w14:textId="77777777" w:rsidR="000633D6" w:rsidRPr="003E4096" w:rsidRDefault="000633D6" w:rsidP="000633D6">
            <w:pPr>
              <w:jc w:val="center"/>
              <w:rPr>
                <w:rFonts w:eastAsia="Calibri"/>
                <w:lang w:val="en-US" w:eastAsia="en-US"/>
              </w:rPr>
            </w:pPr>
            <w:r w:rsidRPr="003E4096">
              <w:rPr>
                <w:rFonts w:eastAsia="Calibri"/>
                <w:lang w:eastAsia="en-US"/>
              </w:rPr>
              <w:t>83</w:t>
            </w:r>
          </w:p>
        </w:tc>
        <w:tc>
          <w:tcPr>
            <w:tcW w:w="1235" w:type="dxa"/>
          </w:tcPr>
          <w:p w14:paraId="1BC1928B" w14:textId="77777777" w:rsidR="000633D6" w:rsidRPr="003E4096" w:rsidRDefault="000633D6" w:rsidP="000633D6">
            <w:pPr>
              <w:jc w:val="center"/>
              <w:rPr>
                <w:rFonts w:eastAsia="Calibri"/>
                <w:lang w:val="en-US" w:eastAsia="en-US"/>
              </w:rPr>
            </w:pPr>
            <w:r w:rsidRPr="003E4096">
              <w:rPr>
                <w:rFonts w:eastAsia="Calibri"/>
                <w:lang w:eastAsia="en-US"/>
              </w:rPr>
              <w:t>56</w:t>
            </w:r>
          </w:p>
        </w:tc>
        <w:tc>
          <w:tcPr>
            <w:tcW w:w="1350" w:type="dxa"/>
          </w:tcPr>
          <w:p w14:paraId="6C1FA8E6" w14:textId="77777777" w:rsidR="000633D6" w:rsidRPr="003E4096" w:rsidRDefault="000633D6" w:rsidP="000633D6">
            <w:pPr>
              <w:jc w:val="center"/>
              <w:rPr>
                <w:rFonts w:eastAsia="Calibri"/>
                <w:lang w:val="en-US" w:eastAsia="en-US"/>
              </w:rPr>
            </w:pPr>
            <w:r w:rsidRPr="003E4096">
              <w:rPr>
                <w:rFonts w:eastAsia="Calibri"/>
                <w:lang w:eastAsia="en-US"/>
              </w:rPr>
              <w:t>105</w:t>
            </w:r>
          </w:p>
        </w:tc>
      </w:tr>
      <w:tr w:rsidR="000633D6" w:rsidRPr="000633D6" w14:paraId="0CCFB04E" w14:textId="77777777" w:rsidTr="00FE02BA">
        <w:tc>
          <w:tcPr>
            <w:tcW w:w="4322" w:type="dxa"/>
            <w:vMerge/>
          </w:tcPr>
          <w:p w14:paraId="1F5490EC" w14:textId="77777777" w:rsidR="000633D6" w:rsidRPr="003E4096" w:rsidRDefault="000633D6" w:rsidP="003E4096">
            <w:pPr>
              <w:pStyle w:val="af9"/>
              <w:rPr>
                <w:lang w:val="en-US"/>
              </w:rPr>
            </w:pPr>
          </w:p>
        </w:tc>
        <w:tc>
          <w:tcPr>
            <w:tcW w:w="1162" w:type="dxa"/>
          </w:tcPr>
          <w:p w14:paraId="0A487B83" w14:textId="77777777" w:rsidR="000633D6" w:rsidRPr="003E4096" w:rsidRDefault="000633D6" w:rsidP="000633D6">
            <w:pPr>
              <w:jc w:val="center"/>
              <w:rPr>
                <w:rFonts w:eastAsia="Calibri"/>
                <w:lang w:eastAsia="en-US"/>
              </w:rPr>
            </w:pPr>
            <w:r w:rsidRPr="003E4096">
              <w:rPr>
                <w:rFonts w:eastAsia="Calibri"/>
                <w:lang w:eastAsia="en-US"/>
              </w:rPr>
              <w:t>40%</w:t>
            </w:r>
          </w:p>
        </w:tc>
        <w:tc>
          <w:tcPr>
            <w:tcW w:w="1287" w:type="dxa"/>
          </w:tcPr>
          <w:p w14:paraId="19B718E6" w14:textId="77777777" w:rsidR="000633D6" w:rsidRPr="003E4096" w:rsidRDefault="000633D6" w:rsidP="000633D6">
            <w:pPr>
              <w:jc w:val="center"/>
              <w:rPr>
                <w:rFonts w:eastAsia="Calibri"/>
                <w:lang w:val="en-US" w:eastAsia="en-US"/>
              </w:rPr>
            </w:pPr>
            <w:r w:rsidRPr="003E4096">
              <w:rPr>
                <w:rFonts w:eastAsia="Calibri"/>
                <w:lang w:eastAsia="en-US"/>
              </w:rPr>
              <w:t>63</w:t>
            </w:r>
          </w:p>
        </w:tc>
        <w:tc>
          <w:tcPr>
            <w:tcW w:w="1235" w:type="dxa"/>
          </w:tcPr>
          <w:p w14:paraId="2042EDE6" w14:textId="77777777" w:rsidR="000633D6" w:rsidRPr="003E4096" w:rsidRDefault="000633D6" w:rsidP="000633D6">
            <w:pPr>
              <w:jc w:val="center"/>
              <w:rPr>
                <w:rFonts w:eastAsia="Calibri"/>
                <w:lang w:val="en-US" w:eastAsia="en-US"/>
              </w:rPr>
            </w:pPr>
            <w:r w:rsidRPr="003E4096">
              <w:rPr>
                <w:rFonts w:eastAsia="Calibri"/>
                <w:lang w:eastAsia="en-US"/>
              </w:rPr>
              <w:t>42</w:t>
            </w:r>
          </w:p>
        </w:tc>
        <w:tc>
          <w:tcPr>
            <w:tcW w:w="1350" w:type="dxa"/>
          </w:tcPr>
          <w:p w14:paraId="42AD48D3" w14:textId="77777777" w:rsidR="000633D6" w:rsidRPr="003E4096" w:rsidRDefault="000633D6" w:rsidP="000633D6">
            <w:pPr>
              <w:jc w:val="center"/>
              <w:rPr>
                <w:rFonts w:eastAsia="Calibri"/>
                <w:lang w:val="en-US" w:eastAsia="en-US"/>
              </w:rPr>
            </w:pPr>
            <w:r w:rsidRPr="003E4096">
              <w:rPr>
                <w:rFonts w:eastAsia="Calibri"/>
                <w:lang w:eastAsia="en-US"/>
              </w:rPr>
              <w:t>105</w:t>
            </w:r>
          </w:p>
        </w:tc>
      </w:tr>
      <w:tr w:rsidR="000633D6" w:rsidRPr="000633D6" w14:paraId="5A107524" w14:textId="77777777" w:rsidTr="00FE02BA">
        <w:tc>
          <w:tcPr>
            <w:tcW w:w="4322" w:type="dxa"/>
            <w:vMerge/>
          </w:tcPr>
          <w:p w14:paraId="16AB5829" w14:textId="77777777" w:rsidR="000633D6" w:rsidRPr="003E4096" w:rsidRDefault="000633D6" w:rsidP="003E4096">
            <w:pPr>
              <w:pStyle w:val="af9"/>
              <w:rPr>
                <w:lang w:val="en-US"/>
              </w:rPr>
            </w:pPr>
          </w:p>
        </w:tc>
        <w:tc>
          <w:tcPr>
            <w:tcW w:w="1162" w:type="dxa"/>
          </w:tcPr>
          <w:p w14:paraId="4661DCBC" w14:textId="77777777" w:rsidR="000633D6" w:rsidRPr="003E4096" w:rsidRDefault="000633D6" w:rsidP="000633D6">
            <w:pPr>
              <w:jc w:val="center"/>
              <w:rPr>
                <w:rFonts w:eastAsia="Calibri"/>
                <w:lang w:eastAsia="en-US"/>
              </w:rPr>
            </w:pPr>
            <w:r w:rsidRPr="003E4096">
              <w:rPr>
                <w:rFonts w:eastAsia="Calibri"/>
                <w:lang w:eastAsia="en-US"/>
              </w:rPr>
              <w:t>50%</w:t>
            </w:r>
          </w:p>
        </w:tc>
        <w:tc>
          <w:tcPr>
            <w:tcW w:w="1287" w:type="dxa"/>
          </w:tcPr>
          <w:p w14:paraId="335DE8D9" w14:textId="77777777" w:rsidR="000633D6" w:rsidRPr="003E4096" w:rsidRDefault="000633D6" w:rsidP="000633D6">
            <w:pPr>
              <w:jc w:val="center"/>
              <w:rPr>
                <w:rFonts w:eastAsia="Calibri"/>
                <w:lang w:val="en-US" w:eastAsia="en-US"/>
              </w:rPr>
            </w:pPr>
            <w:r w:rsidRPr="003E4096">
              <w:rPr>
                <w:rFonts w:eastAsia="Calibri"/>
                <w:lang w:eastAsia="en-US"/>
              </w:rPr>
              <w:t>50</w:t>
            </w:r>
          </w:p>
        </w:tc>
        <w:tc>
          <w:tcPr>
            <w:tcW w:w="1235" w:type="dxa"/>
          </w:tcPr>
          <w:p w14:paraId="34BA8A6D" w14:textId="77777777" w:rsidR="000633D6" w:rsidRPr="003E4096" w:rsidRDefault="000633D6" w:rsidP="000633D6">
            <w:pPr>
              <w:jc w:val="center"/>
              <w:rPr>
                <w:rFonts w:eastAsia="Calibri"/>
                <w:lang w:val="en-US" w:eastAsia="en-US"/>
              </w:rPr>
            </w:pPr>
            <w:r w:rsidRPr="003E4096">
              <w:rPr>
                <w:rFonts w:eastAsia="Calibri"/>
                <w:lang w:eastAsia="en-US"/>
              </w:rPr>
              <w:t>33</w:t>
            </w:r>
          </w:p>
        </w:tc>
        <w:tc>
          <w:tcPr>
            <w:tcW w:w="1350" w:type="dxa"/>
          </w:tcPr>
          <w:p w14:paraId="735D36E9" w14:textId="77777777" w:rsidR="000633D6" w:rsidRPr="003E4096" w:rsidRDefault="000633D6" w:rsidP="000633D6">
            <w:pPr>
              <w:jc w:val="center"/>
              <w:rPr>
                <w:rFonts w:eastAsia="Calibri"/>
                <w:lang w:val="en-US" w:eastAsia="en-US"/>
              </w:rPr>
            </w:pPr>
            <w:r w:rsidRPr="003E4096">
              <w:rPr>
                <w:rFonts w:eastAsia="Calibri"/>
                <w:lang w:eastAsia="en-US"/>
              </w:rPr>
              <w:t>105</w:t>
            </w:r>
          </w:p>
        </w:tc>
      </w:tr>
      <w:tr w:rsidR="000633D6" w:rsidRPr="000633D6" w14:paraId="790C4CD0" w14:textId="77777777" w:rsidTr="00FE02BA">
        <w:tc>
          <w:tcPr>
            <w:tcW w:w="4322" w:type="dxa"/>
            <w:vMerge/>
          </w:tcPr>
          <w:p w14:paraId="446AC084" w14:textId="77777777" w:rsidR="000633D6" w:rsidRPr="003E4096" w:rsidRDefault="000633D6" w:rsidP="003E4096">
            <w:pPr>
              <w:pStyle w:val="af9"/>
              <w:rPr>
                <w:lang w:val="en-US"/>
              </w:rPr>
            </w:pPr>
          </w:p>
        </w:tc>
        <w:tc>
          <w:tcPr>
            <w:tcW w:w="1162" w:type="dxa"/>
          </w:tcPr>
          <w:p w14:paraId="4E686B02" w14:textId="77777777" w:rsidR="000633D6" w:rsidRPr="003E4096" w:rsidRDefault="000633D6" w:rsidP="000633D6">
            <w:pPr>
              <w:jc w:val="center"/>
              <w:rPr>
                <w:rFonts w:eastAsia="Calibri"/>
                <w:lang w:val="en-US" w:eastAsia="en-US"/>
              </w:rPr>
            </w:pPr>
            <w:r w:rsidRPr="003E4096">
              <w:rPr>
                <w:rFonts w:eastAsia="Calibri"/>
                <w:lang w:eastAsia="en-US"/>
              </w:rPr>
              <w:t>60%</w:t>
            </w:r>
          </w:p>
        </w:tc>
        <w:tc>
          <w:tcPr>
            <w:tcW w:w="1287" w:type="dxa"/>
          </w:tcPr>
          <w:p w14:paraId="16DE0A84" w14:textId="77777777" w:rsidR="000633D6" w:rsidRPr="003E4096" w:rsidRDefault="000633D6" w:rsidP="000633D6">
            <w:pPr>
              <w:jc w:val="center"/>
              <w:rPr>
                <w:rFonts w:eastAsia="Calibri"/>
                <w:lang w:val="en-US" w:eastAsia="en-US"/>
              </w:rPr>
            </w:pPr>
            <w:r w:rsidRPr="003E4096">
              <w:rPr>
                <w:rFonts w:eastAsia="Calibri"/>
                <w:lang w:eastAsia="en-US"/>
              </w:rPr>
              <w:t>42</w:t>
            </w:r>
          </w:p>
        </w:tc>
        <w:tc>
          <w:tcPr>
            <w:tcW w:w="1235" w:type="dxa"/>
          </w:tcPr>
          <w:p w14:paraId="5F4614CF" w14:textId="77777777" w:rsidR="000633D6" w:rsidRPr="003E4096" w:rsidRDefault="000633D6" w:rsidP="000633D6">
            <w:pPr>
              <w:jc w:val="center"/>
              <w:rPr>
                <w:rFonts w:eastAsia="Calibri"/>
                <w:lang w:val="en-US" w:eastAsia="en-US"/>
              </w:rPr>
            </w:pPr>
            <w:r w:rsidRPr="003E4096">
              <w:rPr>
                <w:rFonts w:eastAsia="Calibri"/>
                <w:lang w:eastAsia="en-US"/>
              </w:rPr>
              <w:t>28</w:t>
            </w:r>
          </w:p>
        </w:tc>
        <w:tc>
          <w:tcPr>
            <w:tcW w:w="1350" w:type="dxa"/>
          </w:tcPr>
          <w:p w14:paraId="1E994582" w14:textId="77777777" w:rsidR="000633D6" w:rsidRPr="003E4096" w:rsidRDefault="000633D6" w:rsidP="000633D6">
            <w:pPr>
              <w:jc w:val="center"/>
              <w:rPr>
                <w:rFonts w:eastAsia="Calibri"/>
                <w:lang w:val="en-US" w:eastAsia="en-US"/>
              </w:rPr>
            </w:pPr>
            <w:r w:rsidRPr="003E4096">
              <w:rPr>
                <w:rFonts w:eastAsia="Calibri"/>
                <w:lang w:eastAsia="en-US"/>
              </w:rPr>
              <w:t>105</w:t>
            </w:r>
          </w:p>
        </w:tc>
      </w:tr>
      <w:tr w:rsidR="000633D6" w:rsidRPr="000633D6" w14:paraId="241E9318" w14:textId="77777777" w:rsidTr="00FE02BA">
        <w:tc>
          <w:tcPr>
            <w:tcW w:w="4322" w:type="dxa"/>
            <w:vMerge w:val="restart"/>
            <w:vAlign w:val="center"/>
          </w:tcPr>
          <w:p w14:paraId="67EBB76E" w14:textId="77777777" w:rsidR="000633D6" w:rsidRPr="003E4096" w:rsidRDefault="003E4096" w:rsidP="003E4096">
            <w:pPr>
              <w:pStyle w:val="af9"/>
              <w:rPr>
                <w:rFonts w:eastAsia="Times New Roman"/>
                <w:szCs w:val="24"/>
                <w:lang w:eastAsia="ru-RU"/>
              </w:rPr>
            </w:pPr>
            <w:r w:rsidRPr="003E4096">
              <w:rPr>
                <w:rStyle w:val="y2iqfc"/>
                <w:rFonts w:ascii="Times New Roman" w:hAnsi="Times New Roman"/>
                <w:color w:val="202124"/>
                <w:sz w:val="24"/>
                <w:szCs w:val="24"/>
                <w:lang w:val="kk-KZ"/>
              </w:rPr>
              <w:t>Әртүрлі CO</w:t>
            </w:r>
            <w:r w:rsidRPr="00A47A89">
              <w:rPr>
                <w:rStyle w:val="y2iqfc"/>
                <w:rFonts w:ascii="Times New Roman" w:hAnsi="Times New Roman"/>
                <w:color w:val="202124"/>
                <w:sz w:val="24"/>
                <w:szCs w:val="24"/>
                <w:vertAlign w:val="subscript"/>
                <w:lang w:val="kk-KZ"/>
              </w:rPr>
              <w:t>2</w:t>
            </w:r>
            <w:r w:rsidRPr="003E4096">
              <w:rPr>
                <w:rStyle w:val="y2iqfc"/>
                <w:rFonts w:ascii="Times New Roman" w:hAnsi="Times New Roman"/>
                <w:color w:val="202124"/>
                <w:sz w:val="24"/>
                <w:szCs w:val="24"/>
                <w:lang w:val="kk-KZ"/>
              </w:rPr>
              <w:t xml:space="preserve"> қарқындылығы үшін CO</w:t>
            </w:r>
            <w:r w:rsidRPr="00A47A89">
              <w:rPr>
                <w:rStyle w:val="y2iqfc"/>
                <w:rFonts w:ascii="Times New Roman" w:hAnsi="Times New Roman"/>
                <w:color w:val="202124"/>
                <w:sz w:val="24"/>
                <w:szCs w:val="24"/>
                <w:vertAlign w:val="subscript"/>
                <w:lang w:val="kk-KZ"/>
              </w:rPr>
              <w:t>2</w:t>
            </w:r>
            <w:r w:rsidRPr="003E4096">
              <w:rPr>
                <w:rStyle w:val="y2iqfc"/>
                <w:rFonts w:ascii="Times New Roman" w:hAnsi="Times New Roman"/>
                <w:color w:val="202124"/>
                <w:sz w:val="24"/>
                <w:szCs w:val="24"/>
                <w:lang w:val="kk-KZ"/>
              </w:rPr>
              <w:t xml:space="preserve"> шығарындылары (кг), (c, d, f) (кг/кВтсағ)</w:t>
            </w:r>
          </w:p>
        </w:tc>
        <w:tc>
          <w:tcPr>
            <w:tcW w:w="1162" w:type="dxa"/>
          </w:tcPr>
          <w:p w14:paraId="58E8D824" w14:textId="77777777" w:rsidR="000633D6" w:rsidRPr="003E4096" w:rsidRDefault="000633D6" w:rsidP="000633D6">
            <w:pPr>
              <w:jc w:val="center"/>
              <w:rPr>
                <w:rFonts w:eastAsia="Calibri"/>
                <w:lang w:val="en-US" w:eastAsia="en-US"/>
              </w:rPr>
            </w:pPr>
            <w:r w:rsidRPr="003E4096">
              <w:rPr>
                <w:rFonts w:eastAsia="Calibri"/>
                <w:lang w:eastAsia="en-US"/>
              </w:rPr>
              <w:t>0.507 (c)</w:t>
            </w:r>
          </w:p>
        </w:tc>
        <w:tc>
          <w:tcPr>
            <w:tcW w:w="1287" w:type="dxa"/>
          </w:tcPr>
          <w:p w14:paraId="77B8CD78" w14:textId="77777777" w:rsidR="000633D6" w:rsidRPr="003E4096" w:rsidRDefault="000633D6" w:rsidP="000633D6">
            <w:pPr>
              <w:jc w:val="center"/>
              <w:rPr>
                <w:rFonts w:eastAsia="Calibri"/>
                <w:lang w:val="en-US" w:eastAsia="en-US"/>
              </w:rPr>
            </w:pPr>
            <w:r w:rsidRPr="003E4096">
              <w:rPr>
                <w:rFonts w:eastAsia="Calibri"/>
                <w:lang w:eastAsia="en-US"/>
              </w:rPr>
              <w:t>12.7</w:t>
            </w:r>
          </w:p>
        </w:tc>
        <w:tc>
          <w:tcPr>
            <w:tcW w:w="1235" w:type="dxa"/>
          </w:tcPr>
          <w:p w14:paraId="07AF601F" w14:textId="77777777" w:rsidR="000633D6" w:rsidRPr="003E4096" w:rsidRDefault="000633D6" w:rsidP="000633D6">
            <w:pPr>
              <w:jc w:val="center"/>
              <w:rPr>
                <w:rFonts w:eastAsia="Calibri"/>
                <w:lang w:val="en-US" w:eastAsia="en-US"/>
              </w:rPr>
            </w:pPr>
            <w:r w:rsidRPr="003E4096">
              <w:rPr>
                <w:rFonts w:eastAsia="Calibri"/>
                <w:lang w:eastAsia="en-US"/>
              </w:rPr>
              <w:t>8.5</w:t>
            </w:r>
          </w:p>
        </w:tc>
        <w:tc>
          <w:tcPr>
            <w:tcW w:w="1350" w:type="dxa"/>
          </w:tcPr>
          <w:p w14:paraId="6E072B8C" w14:textId="77777777" w:rsidR="000633D6" w:rsidRPr="003E4096" w:rsidRDefault="000633D6" w:rsidP="000633D6">
            <w:pPr>
              <w:jc w:val="center"/>
              <w:rPr>
                <w:rFonts w:eastAsia="ArialUnicodeMS"/>
                <w:lang w:eastAsia="en-US"/>
              </w:rPr>
            </w:pPr>
            <w:r w:rsidRPr="003E4096">
              <w:rPr>
                <w:rFonts w:eastAsia="ArialUnicodeMS"/>
                <w:lang w:eastAsia="en-US"/>
              </w:rPr>
              <w:t>ー</w:t>
            </w:r>
          </w:p>
        </w:tc>
      </w:tr>
      <w:tr w:rsidR="000633D6" w:rsidRPr="000633D6" w14:paraId="22D63526" w14:textId="77777777" w:rsidTr="00FE02BA">
        <w:tc>
          <w:tcPr>
            <w:tcW w:w="4322" w:type="dxa"/>
            <w:vMerge/>
          </w:tcPr>
          <w:p w14:paraId="43FDD5A9" w14:textId="77777777" w:rsidR="000633D6" w:rsidRPr="003E4096" w:rsidRDefault="000633D6" w:rsidP="000633D6">
            <w:pPr>
              <w:rPr>
                <w:rFonts w:eastAsia="Calibri"/>
                <w:lang w:val="en-US" w:eastAsia="en-US"/>
              </w:rPr>
            </w:pPr>
          </w:p>
        </w:tc>
        <w:tc>
          <w:tcPr>
            <w:tcW w:w="1162" w:type="dxa"/>
          </w:tcPr>
          <w:p w14:paraId="7BFA9B58" w14:textId="77777777" w:rsidR="000633D6" w:rsidRPr="003E4096" w:rsidRDefault="000633D6" w:rsidP="000633D6">
            <w:pPr>
              <w:jc w:val="center"/>
              <w:rPr>
                <w:rFonts w:eastAsia="Calibri"/>
                <w:lang w:val="en-US" w:eastAsia="en-US"/>
              </w:rPr>
            </w:pPr>
            <w:r w:rsidRPr="003E4096">
              <w:rPr>
                <w:rFonts w:eastAsia="Calibri"/>
                <w:lang w:eastAsia="en-US"/>
              </w:rPr>
              <w:t>0.459 (d)</w:t>
            </w:r>
          </w:p>
        </w:tc>
        <w:tc>
          <w:tcPr>
            <w:tcW w:w="1287" w:type="dxa"/>
          </w:tcPr>
          <w:p w14:paraId="58266ED6" w14:textId="77777777" w:rsidR="000633D6" w:rsidRPr="003E4096" w:rsidRDefault="000633D6" w:rsidP="000633D6">
            <w:pPr>
              <w:jc w:val="center"/>
              <w:rPr>
                <w:rFonts w:eastAsia="Calibri"/>
                <w:lang w:val="en-US" w:eastAsia="en-US"/>
              </w:rPr>
            </w:pPr>
            <w:r w:rsidRPr="003E4096">
              <w:rPr>
                <w:rFonts w:eastAsia="Calibri"/>
                <w:lang w:eastAsia="en-US"/>
              </w:rPr>
              <w:t>11.5</w:t>
            </w:r>
          </w:p>
        </w:tc>
        <w:tc>
          <w:tcPr>
            <w:tcW w:w="1235" w:type="dxa"/>
          </w:tcPr>
          <w:p w14:paraId="5576E8EC" w14:textId="77777777" w:rsidR="000633D6" w:rsidRPr="003E4096" w:rsidRDefault="000633D6" w:rsidP="000633D6">
            <w:pPr>
              <w:jc w:val="center"/>
              <w:rPr>
                <w:rFonts w:eastAsia="Calibri"/>
                <w:lang w:val="en-US" w:eastAsia="en-US"/>
              </w:rPr>
            </w:pPr>
            <w:r w:rsidRPr="003E4096">
              <w:rPr>
                <w:rFonts w:eastAsia="Calibri"/>
                <w:lang w:eastAsia="en-US"/>
              </w:rPr>
              <w:t>7.7</w:t>
            </w:r>
          </w:p>
        </w:tc>
        <w:tc>
          <w:tcPr>
            <w:tcW w:w="1350" w:type="dxa"/>
          </w:tcPr>
          <w:p w14:paraId="4DD29620" w14:textId="77777777" w:rsidR="000633D6" w:rsidRPr="003E4096" w:rsidRDefault="000633D6" w:rsidP="000633D6">
            <w:pPr>
              <w:jc w:val="center"/>
              <w:rPr>
                <w:rFonts w:eastAsia="ArialUnicodeMS"/>
                <w:lang w:eastAsia="en-US"/>
              </w:rPr>
            </w:pPr>
            <w:r w:rsidRPr="003E4096">
              <w:rPr>
                <w:rFonts w:eastAsia="ArialUnicodeMS"/>
                <w:lang w:eastAsia="en-US"/>
              </w:rPr>
              <w:t>ー</w:t>
            </w:r>
          </w:p>
        </w:tc>
      </w:tr>
      <w:tr w:rsidR="000633D6" w:rsidRPr="000633D6" w14:paraId="47815352" w14:textId="77777777" w:rsidTr="00FE02BA">
        <w:tc>
          <w:tcPr>
            <w:tcW w:w="4322" w:type="dxa"/>
            <w:vMerge/>
          </w:tcPr>
          <w:p w14:paraId="0EC1BF62" w14:textId="77777777" w:rsidR="000633D6" w:rsidRPr="003E4096" w:rsidRDefault="000633D6" w:rsidP="000633D6">
            <w:pPr>
              <w:rPr>
                <w:rFonts w:eastAsia="Calibri"/>
                <w:lang w:val="en-US" w:eastAsia="en-US"/>
              </w:rPr>
            </w:pPr>
          </w:p>
        </w:tc>
        <w:tc>
          <w:tcPr>
            <w:tcW w:w="1162" w:type="dxa"/>
          </w:tcPr>
          <w:p w14:paraId="39D7DE81" w14:textId="77777777" w:rsidR="000633D6" w:rsidRPr="003E4096" w:rsidRDefault="000633D6" w:rsidP="000633D6">
            <w:pPr>
              <w:jc w:val="center"/>
              <w:rPr>
                <w:rFonts w:eastAsia="Calibri"/>
                <w:lang w:val="en-US" w:eastAsia="en-US"/>
              </w:rPr>
            </w:pPr>
            <w:r w:rsidRPr="003E4096">
              <w:rPr>
                <w:rFonts w:eastAsia="Calibri"/>
                <w:lang w:eastAsia="en-US"/>
              </w:rPr>
              <w:t>0.067 (e)</w:t>
            </w:r>
          </w:p>
        </w:tc>
        <w:tc>
          <w:tcPr>
            <w:tcW w:w="1287" w:type="dxa"/>
          </w:tcPr>
          <w:p w14:paraId="297FD4C7" w14:textId="77777777" w:rsidR="000633D6" w:rsidRPr="003E4096" w:rsidRDefault="000633D6" w:rsidP="000633D6">
            <w:pPr>
              <w:jc w:val="center"/>
              <w:rPr>
                <w:rFonts w:eastAsia="Calibri"/>
                <w:lang w:val="en-US" w:eastAsia="en-US"/>
              </w:rPr>
            </w:pPr>
            <w:r w:rsidRPr="003E4096">
              <w:rPr>
                <w:rFonts w:eastAsia="Calibri"/>
                <w:lang w:eastAsia="en-US"/>
              </w:rPr>
              <w:t>1.7</w:t>
            </w:r>
          </w:p>
        </w:tc>
        <w:tc>
          <w:tcPr>
            <w:tcW w:w="1235" w:type="dxa"/>
          </w:tcPr>
          <w:p w14:paraId="2812AEEF" w14:textId="77777777" w:rsidR="000633D6" w:rsidRPr="003E4096" w:rsidRDefault="000633D6" w:rsidP="000633D6">
            <w:pPr>
              <w:jc w:val="center"/>
              <w:rPr>
                <w:rFonts w:eastAsia="Calibri"/>
                <w:lang w:val="en-US" w:eastAsia="en-US"/>
              </w:rPr>
            </w:pPr>
            <w:r w:rsidRPr="003E4096">
              <w:rPr>
                <w:rFonts w:eastAsia="Calibri"/>
                <w:lang w:eastAsia="en-US"/>
              </w:rPr>
              <w:t>1.1</w:t>
            </w:r>
          </w:p>
        </w:tc>
        <w:tc>
          <w:tcPr>
            <w:tcW w:w="1350" w:type="dxa"/>
          </w:tcPr>
          <w:p w14:paraId="6FCDDC17" w14:textId="77777777" w:rsidR="000633D6" w:rsidRPr="003E4096" w:rsidRDefault="000633D6" w:rsidP="000633D6">
            <w:pPr>
              <w:jc w:val="center"/>
              <w:rPr>
                <w:rFonts w:eastAsia="Calibri"/>
                <w:lang w:val="en-US" w:eastAsia="en-US"/>
              </w:rPr>
            </w:pPr>
            <w:r w:rsidRPr="003E4096">
              <w:rPr>
                <w:rFonts w:eastAsia="ArialUnicodeMS"/>
                <w:lang w:eastAsia="en-US"/>
              </w:rPr>
              <w:t>ー</w:t>
            </w:r>
          </w:p>
        </w:tc>
      </w:tr>
      <w:tr w:rsidR="000633D6" w:rsidRPr="000633D6" w14:paraId="02D7DFB2" w14:textId="77777777" w:rsidTr="00FE02BA">
        <w:tc>
          <w:tcPr>
            <w:tcW w:w="4322" w:type="dxa"/>
          </w:tcPr>
          <w:p w14:paraId="47663918" w14:textId="77777777" w:rsidR="000633D6" w:rsidRPr="003E4096" w:rsidRDefault="000633D6" w:rsidP="000633D6">
            <w:pPr>
              <w:rPr>
                <w:rFonts w:eastAsia="Calibri"/>
                <w:lang w:val="en-US" w:eastAsia="en-US"/>
              </w:rPr>
            </w:pPr>
            <w:r w:rsidRPr="003E4096">
              <w:rPr>
                <w:rFonts w:eastAsia="Calibri"/>
                <w:lang w:eastAsia="en-US"/>
              </w:rPr>
              <w:t>Кг  CO</w:t>
            </w:r>
            <w:r w:rsidRPr="003E4096">
              <w:rPr>
                <w:rFonts w:eastAsia="Calibri"/>
                <w:vertAlign w:val="subscript"/>
                <w:lang w:eastAsia="en-US"/>
              </w:rPr>
              <w:t>2</w:t>
            </w:r>
            <w:r w:rsidRPr="003E4096">
              <w:rPr>
                <w:rFonts w:eastAsia="Calibri"/>
                <w:lang w:eastAsia="en-US"/>
              </w:rPr>
              <w:t>/m</w:t>
            </w:r>
            <w:r w:rsidRPr="003E4096">
              <w:rPr>
                <w:rFonts w:eastAsia="Calibri"/>
                <w:vertAlign w:val="superscript"/>
                <w:lang w:eastAsia="en-US"/>
              </w:rPr>
              <w:t>3</w:t>
            </w:r>
            <w:r w:rsidRPr="003E4096">
              <w:rPr>
                <w:rFonts w:eastAsia="ArialUnicodeMS"/>
                <w:vertAlign w:val="superscript"/>
                <w:lang w:eastAsia="en-US"/>
              </w:rPr>
              <w:t xml:space="preserve"> </w:t>
            </w:r>
          </w:p>
        </w:tc>
        <w:tc>
          <w:tcPr>
            <w:tcW w:w="1162" w:type="dxa"/>
          </w:tcPr>
          <w:p w14:paraId="37A9326C" w14:textId="77777777" w:rsidR="000633D6" w:rsidRPr="003E4096" w:rsidRDefault="000633D6" w:rsidP="000633D6">
            <w:pPr>
              <w:jc w:val="center"/>
              <w:rPr>
                <w:rFonts w:eastAsia="Calibri"/>
                <w:lang w:val="en-US" w:eastAsia="en-US"/>
              </w:rPr>
            </w:pPr>
            <w:r w:rsidRPr="003E4096">
              <w:rPr>
                <w:rFonts w:eastAsia="Calibri"/>
                <w:lang w:eastAsia="en-US"/>
              </w:rPr>
              <w:t>0.208 (f)</w:t>
            </w:r>
          </w:p>
        </w:tc>
        <w:tc>
          <w:tcPr>
            <w:tcW w:w="1287" w:type="dxa"/>
          </w:tcPr>
          <w:p w14:paraId="710037DE" w14:textId="77777777" w:rsidR="000633D6" w:rsidRPr="003E4096" w:rsidRDefault="000633D6" w:rsidP="000633D6">
            <w:pPr>
              <w:jc w:val="center"/>
              <w:rPr>
                <w:rFonts w:eastAsia="Calibri"/>
                <w:lang w:val="en-US" w:eastAsia="en-US"/>
              </w:rPr>
            </w:pPr>
            <w:r w:rsidRPr="003E4096">
              <w:rPr>
                <w:rFonts w:eastAsia="ArialUnicodeMS"/>
                <w:lang w:eastAsia="en-US"/>
              </w:rPr>
              <w:t>ー</w:t>
            </w:r>
          </w:p>
        </w:tc>
        <w:tc>
          <w:tcPr>
            <w:tcW w:w="1235" w:type="dxa"/>
          </w:tcPr>
          <w:p w14:paraId="306C294C" w14:textId="77777777" w:rsidR="000633D6" w:rsidRPr="003E4096" w:rsidRDefault="000633D6" w:rsidP="000633D6">
            <w:pPr>
              <w:jc w:val="center"/>
              <w:rPr>
                <w:rFonts w:eastAsia="Calibri"/>
                <w:lang w:val="en-US" w:eastAsia="en-US"/>
              </w:rPr>
            </w:pPr>
            <w:r w:rsidRPr="003E4096">
              <w:rPr>
                <w:rFonts w:eastAsia="ArialUnicodeMS"/>
                <w:lang w:eastAsia="en-US"/>
              </w:rPr>
              <w:t>ー</w:t>
            </w:r>
          </w:p>
        </w:tc>
        <w:tc>
          <w:tcPr>
            <w:tcW w:w="1350" w:type="dxa"/>
          </w:tcPr>
          <w:p w14:paraId="407926F2" w14:textId="77777777" w:rsidR="000633D6" w:rsidRPr="003E4096" w:rsidRDefault="000633D6" w:rsidP="000633D6">
            <w:pPr>
              <w:jc w:val="center"/>
              <w:rPr>
                <w:rFonts w:eastAsia="Calibri"/>
                <w:lang w:val="en-US" w:eastAsia="en-US"/>
              </w:rPr>
            </w:pPr>
            <w:r w:rsidRPr="003E4096">
              <w:rPr>
                <w:rFonts w:eastAsia="Calibri"/>
                <w:lang w:eastAsia="en-US"/>
              </w:rPr>
              <w:t>17.1</w:t>
            </w:r>
          </w:p>
        </w:tc>
      </w:tr>
      <w:tr w:rsidR="000633D6" w:rsidRPr="000633D6" w14:paraId="04B1DB2E" w14:textId="77777777" w:rsidTr="00FE02BA">
        <w:tc>
          <w:tcPr>
            <w:tcW w:w="5484" w:type="dxa"/>
            <w:gridSpan w:val="2"/>
          </w:tcPr>
          <w:p w14:paraId="2EAD519C" w14:textId="68EDA790" w:rsidR="000633D6" w:rsidRPr="00944171" w:rsidRDefault="001E3E35" w:rsidP="006C3215">
            <w:pPr>
              <w:rPr>
                <w:rFonts w:eastAsia="Calibri"/>
                <w:color w:val="FF0000"/>
                <w:lang w:eastAsia="en-US"/>
              </w:rPr>
            </w:pPr>
            <w:r w:rsidRPr="001E3E35">
              <w:rPr>
                <w:rFonts w:eastAsia="Calibri"/>
                <w:lang w:eastAsia="en-US"/>
              </w:rPr>
              <w:t xml:space="preserve">Ren жылы. энергия (кВт </w:t>
            </w:r>
            <w:r w:rsidR="006C3215">
              <w:rPr>
                <w:rFonts w:eastAsia="Calibri"/>
                <w:lang w:eastAsia="en-US"/>
              </w:rPr>
              <w:t>·</w:t>
            </w:r>
            <w:r w:rsidRPr="001E3E35">
              <w:rPr>
                <w:rFonts w:eastAsia="Calibri"/>
                <w:lang w:eastAsia="en-US"/>
              </w:rPr>
              <w:t>сағ)</w:t>
            </w:r>
          </w:p>
        </w:tc>
        <w:tc>
          <w:tcPr>
            <w:tcW w:w="1287" w:type="dxa"/>
          </w:tcPr>
          <w:p w14:paraId="4A208C04" w14:textId="77777777" w:rsidR="000633D6" w:rsidRPr="003E4096" w:rsidRDefault="000633D6" w:rsidP="000633D6">
            <w:pPr>
              <w:jc w:val="center"/>
              <w:rPr>
                <w:rFonts w:eastAsia="Calibri"/>
                <w:lang w:val="en-US" w:eastAsia="en-US"/>
              </w:rPr>
            </w:pPr>
            <w:r w:rsidRPr="003E4096">
              <w:rPr>
                <w:rFonts w:eastAsia="Calibri"/>
                <w:lang w:val="en-US" w:eastAsia="en-US"/>
              </w:rPr>
              <w:t>75</w:t>
            </w:r>
          </w:p>
        </w:tc>
        <w:tc>
          <w:tcPr>
            <w:tcW w:w="1235" w:type="dxa"/>
          </w:tcPr>
          <w:p w14:paraId="5DA844BA" w14:textId="77777777" w:rsidR="000633D6" w:rsidRPr="003E4096" w:rsidRDefault="000633D6" w:rsidP="000633D6">
            <w:pPr>
              <w:jc w:val="center"/>
              <w:rPr>
                <w:rFonts w:eastAsia="Calibri"/>
                <w:lang w:val="en-US" w:eastAsia="en-US"/>
              </w:rPr>
            </w:pPr>
            <w:r w:rsidRPr="003E4096">
              <w:rPr>
                <w:rFonts w:eastAsia="Calibri"/>
                <w:lang w:val="en-US" w:eastAsia="en-US"/>
              </w:rPr>
              <w:t>83</w:t>
            </w:r>
          </w:p>
        </w:tc>
        <w:tc>
          <w:tcPr>
            <w:tcW w:w="1350" w:type="dxa"/>
          </w:tcPr>
          <w:p w14:paraId="1B617428" w14:textId="77777777" w:rsidR="000633D6" w:rsidRPr="003E4096" w:rsidRDefault="000633D6" w:rsidP="000633D6">
            <w:pPr>
              <w:jc w:val="center"/>
              <w:rPr>
                <w:rFonts w:eastAsia="Calibri"/>
                <w:lang w:val="en-US" w:eastAsia="en-US"/>
              </w:rPr>
            </w:pPr>
            <w:r w:rsidRPr="003E4096">
              <w:rPr>
                <w:rFonts w:eastAsia="ArialUnicodeMS"/>
                <w:lang w:eastAsia="en-US"/>
              </w:rPr>
              <w:t>ー</w:t>
            </w:r>
          </w:p>
        </w:tc>
      </w:tr>
      <w:tr w:rsidR="000633D6" w:rsidRPr="00BA6718" w14:paraId="2BCAF544" w14:textId="77777777" w:rsidTr="00FE02BA">
        <w:tc>
          <w:tcPr>
            <w:tcW w:w="9356" w:type="dxa"/>
            <w:gridSpan w:val="5"/>
          </w:tcPr>
          <w:p w14:paraId="3632337A" w14:textId="77777777" w:rsidR="003E4096" w:rsidRPr="003E4096" w:rsidRDefault="003E4096" w:rsidP="003E4096">
            <w:pPr>
              <w:pStyle w:val="af9"/>
              <w:rPr>
                <w:rStyle w:val="y2iqfc"/>
                <w:rFonts w:ascii="Times New Roman" w:hAnsi="Times New Roman"/>
                <w:color w:val="202124"/>
                <w:sz w:val="24"/>
                <w:szCs w:val="24"/>
                <w:lang w:val="kk-KZ"/>
              </w:rPr>
            </w:pPr>
            <w:r w:rsidRPr="003E4096">
              <w:rPr>
                <w:rStyle w:val="y2iqfc"/>
                <w:rFonts w:ascii="Times New Roman" w:hAnsi="Times New Roman"/>
                <w:color w:val="202124"/>
                <w:sz w:val="24"/>
                <w:szCs w:val="24"/>
                <w:lang w:val="kk-KZ"/>
              </w:rPr>
              <w:t>a) Жылу сорғыларына арналған SPF және тиімділік газ жылытқыштары үшін</w:t>
            </w:r>
          </w:p>
          <w:p w14:paraId="3EED98E6" w14:textId="77777777" w:rsidR="003E4096" w:rsidRPr="003E4096" w:rsidRDefault="003E4096" w:rsidP="003E4096">
            <w:pPr>
              <w:pStyle w:val="af9"/>
              <w:rPr>
                <w:rStyle w:val="y2iqfc"/>
                <w:rFonts w:ascii="Times New Roman" w:hAnsi="Times New Roman"/>
                <w:color w:val="202124"/>
                <w:sz w:val="24"/>
                <w:szCs w:val="24"/>
                <w:lang w:val="kk-KZ"/>
              </w:rPr>
            </w:pPr>
            <w:r w:rsidRPr="003E4096">
              <w:rPr>
                <w:rStyle w:val="y2iqfc"/>
                <w:rFonts w:ascii="Times New Roman" w:hAnsi="Times New Roman"/>
                <w:color w:val="202124"/>
                <w:sz w:val="24"/>
                <w:szCs w:val="24"/>
                <w:lang w:val="kk-KZ"/>
              </w:rPr>
              <w:lastRenderedPageBreak/>
              <w:t>б) электр энергиясын өндірудің тиімділігі, оның ішінде тасымалдау шығындары</w:t>
            </w:r>
          </w:p>
          <w:p w14:paraId="3C0F97A1" w14:textId="77777777" w:rsidR="003E4096" w:rsidRPr="003E4096" w:rsidRDefault="003E4096" w:rsidP="003E4096">
            <w:pPr>
              <w:pStyle w:val="af9"/>
              <w:rPr>
                <w:rStyle w:val="y2iqfc"/>
                <w:rFonts w:ascii="Times New Roman" w:hAnsi="Times New Roman"/>
                <w:color w:val="202124"/>
                <w:sz w:val="24"/>
                <w:szCs w:val="24"/>
                <w:lang w:val="kk-KZ"/>
              </w:rPr>
            </w:pPr>
            <w:r w:rsidRPr="003E4096">
              <w:rPr>
                <w:rStyle w:val="y2iqfc"/>
                <w:rFonts w:ascii="Times New Roman" w:hAnsi="Times New Roman"/>
                <w:color w:val="202124"/>
                <w:sz w:val="24"/>
                <w:szCs w:val="24"/>
                <w:lang w:val="kk-KZ"/>
              </w:rPr>
              <w:t>в) 2007 жылы электр энергиясын өндірудегі СО</w:t>
            </w:r>
            <w:r w:rsidRPr="00A47A89">
              <w:rPr>
                <w:rStyle w:val="y2iqfc"/>
                <w:rFonts w:ascii="Times New Roman" w:hAnsi="Times New Roman"/>
                <w:color w:val="202124"/>
                <w:sz w:val="24"/>
                <w:szCs w:val="24"/>
                <w:vertAlign w:val="subscript"/>
                <w:lang w:val="kk-KZ"/>
              </w:rPr>
              <w:t>2</w:t>
            </w:r>
            <w:r w:rsidRPr="003E4096">
              <w:rPr>
                <w:rStyle w:val="y2iqfc"/>
                <w:rFonts w:ascii="Times New Roman" w:hAnsi="Times New Roman"/>
                <w:color w:val="202124"/>
                <w:sz w:val="24"/>
                <w:szCs w:val="24"/>
                <w:lang w:val="kk-KZ"/>
              </w:rPr>
              <w:t xml:space="preserve"> қарқындылығы</w:t>
            </w:r>
          </w:p>
          <w:p w14:paraId="3D38E0CB" w14:textId="77777777" w:rsidR="003E4096" w:rsidRPr="003E4096" w:rsidRDefault="003E4096" w:rsidP="003E4096">
            <w:pPr>
              <w:pStyle w:val="af9"/>
              <w:rPr>
                <w:rStyle w:val="y2iqfc"/>
                <w:rFonts w:ascii="Times New Roman" w:hAnsi="Times New Roman"/>
                <w:color w:val="202124"/>
                <w:sz w:val="24"/>
                <w:szCs w:val="24"/>
                <w:lang w:val="kk-KZ"/>
              </w:rPr>
            </w:pPr>
            <w:r w:rsidRPr="003E4096">
              <w:rPr>
                <w:rStyle w:val="y2iqfc"/>
                <w:rFonts w:ascii="Times New Roman" w:hAnsi="Times New Roman"/>
                <w:color w:val="202124"/>
                <w:sz w:val="24"/>
                <w:szCs w:val="24"/>
                <w:lang w:val="kk-KZ"/>
              </w:rPr>
              <w:t>d) 2050 жылы электр энергиясын өндірудегі СО</w:t>
            </w:r>
            <w:r w:rsidRPr="00A47A89">
              <w:rPr>
                <w:rStyle w:val="y2iqfc"/>
                <w:rFonts w:ascii="Times New Roman" w:hAnsi="Times New Roman"/>
                <w:color w:val="202124"/>
                <w:sz w:val="24"/>
                <w:szCs w:val="24"/>
                <w:vertAlign w:val="subscript"/>
                <w:lang w:val="kk-KZ"/>
              </w:rPr>
              <w:t>2</w:t>
            </w:r>
            <w:r w:rsidRPr="003E4096">
              <w:rPr>
                <w:rStyle w:val="y2iqfc"/>
                <w:rFonts w:ascii="Times New Roman" w:hAnsi="Times New Roman"/>
                <w:color w:val="202124"/>
                <w:sz w:val="24"/>
                <w:szCs w:val="24"/>
                <w:lang w:val="kk-KZ"/>
              </w:rPr>
              <w:t xml:space="preserve"> қарқындылығы (IEA ETP 2010 Base)</w:t>
            </w:r>
          </w:p>
          <w:p w14:paraId="4A149566" w14:textId="77777777" w:rsidR="003E4096" w:rsidRPr="003E4096" w:rsidRDefault="00E83604" w:rsidP="003E4096">
            <w:pPr>
              <w:pStyle w:val="af9"/>
              <w:rPr>
                <w:rStyle w:val="y2iqfc"/>
                <w:rFonts w:ascii="Times New Roman" w:hAnsi="Times New Roman"/>
                <w:color w:val="202124"/>
                <w:sz w:val="24"/>
                <w:szCs w:val="24"/>
                <w:lang w:val="kk-KZ"/>
              </w:rPr>
            </w:pPr>
            <w:r w:rsidRPr="001E3E35">
              <w:rPr>
                <w:rStyle w:val="y2iqfc"/>
                <w:rFonts w:ascii="Times New Roman" w:hAnsi="Times New Roman"/>
                <w:sz w:val="24"/>
                <w:szCs w:val="24"/>
                <w:lang w:val="kk-KZ"/>
              </w:rPr>
              <w:t>е</w:t>
            </w:r>
            <w:r w:rsidR="003E4096" w:rsidRPr="003E4096">
              <w:rPr>
                <w:rStyle w:val="y2iqfc"/>
                <w:rFonts w:ascii="Times New Roman" w:hAnsi="Times New Roman"/>
                <w:color w:val="202124"/>
                <w:sz w:val="24"/>
                <w:szCs w:val="24"/>
                <w:lang w:val="kk-KZ"/>
              </w:rPr>
              <w:t>) 2050 жылы электр энергиясын өндірудегі СО</w:t>
            </w:r>
            <w:r w:rsidR="003E4096" w:rsidRPr="00A47A89">
              <w:rPr>
                <w:rStyle w:val="y2iqfc"/>
                <w:rFonts w:ascii="Times New Roman" w:hAnsi="Times New Roman"/>
                <w:color w:val="202124"/>
                <w:sz w:val="24"/>
                <w:szCs w:val="24"/>
                <w:vertAlign w:val="subscript"/>
                <w:lang w:val="kk-KZ"/>
              </w:rPr>
              <w:t>2</w:t>
            </w:r>
            <w:r w:rsidR="003E4096" w:rsidRPr="003E4096">
              <w:rPr>
                <w:rStyle w:val="y2iqfc"/>
                <w:rFonts w:ascii="Times New Roman" w:hAnsi="Times New Roman"/>
                <w:color w:val="202124"/>
                <w:sz w:val="24"/>
                <w:szCs w:val="24"/>
                <w:lang w:val="kk-KZ"/>
              </w:rPr>
              <w:t xml:space="preserve"> қарқындылығы (IEA ETP 2010 Blue)</w:t>
            </w:r>
          </w:p>
          <w:p w14:paraId="12B4591A" w14:textId="77777777" w:rsidR="000633D6" w:rsidRPr="003E4096" w:rsidRDefault="00E83604" w:rsidP="003E4096">
            <w:pPr>
              <w:pStyle w:val="af9"/>
              <w:rPr>
                <w:rFonts w:eastAsia="Times New Roman"/>
                <w:sz w:val="24"/>
                <w:szCs w:val="24"/>
                <w:lang w:val="kk-KZ" w:eastAsia="ru-RU"/>
              </w:rPr>
            </w:pPr>
            <w:r w:rsidRPr="003E4096">
              <w:rPr>
                <w:rStyle w:val="y2iqfc"/>
                <w:rFonts w:ascii="Times New Roman" w:hAnsi="Times New Roman"/>
                <w:color w:val="202124"/>
                <w:sz w:val="24"/>
                <w:szCs w:val="24"/>
                <w:lang w:val="kk-KZ"/>
              </w:rPr>
              <w:t>f</w:t>
            </w:r>
            <w:r w:rsidR="003E4096" w:rsidRPr="001E3E35">
              <w:rPr>
                <w:rStyle w:val="y2iqfc"/>
                <w:rFonts w:ascii="Times New Roman" w:hAnsi="Times New Roman"/>
                <w:sz w:val="24"/>
                <w:szCs w:val="24"/>
                <w:lang w:val="kk-KZ"/>
              </w:rPr>
              <w:t xml:space="preserve">) </w:t>
            </w:r>
            <w:r w:rsidR="003E4096" w:rsidRPr="003E4096">
              <w:rPr>
                <w:rStyle w:val="y2iqfc"/>
                <w:rFonts w:ascii="Times New Roman" w:hAnsi="Times New Roman"/>
                <w:color w:val="202124"/>
                <w:sz w:val="24"/>
                <w:szCs w:val="24"/>
                <w:lang w:val="kk-KZ"/>
              </w:rPr>
              <w:t>Жапониядағы сұйытылған табиғи газдың (СТГ) СО</w:t>
            </w:r>
            <w:r w:rsidR="003E4096" w:rsidRPr="00A47A89">
              <w:rPr>
                <w:rStyle w:val="y2iqfc"/>
                <w:rFonts w:ascii="Times New Roman" w:hAnsi="Times New Roman"/>
                <w:color w:val="202124"/>
                <w:sz w:val="24"/>
                <w:szCs w:val="24"/>
                <w:vertAlign w:val="subscript"/>
                <w:lang w:val="kk-KZ"/>
              </w:rPr>
              <w:t>2</w:t>
            </w:r>
            <w:r w:rsidR="003E4096" w:rsidRPr="003E4096">
              <w:rPr>
                <w:rStyle w:val="y2iqfc"/>
                <w:rFonts w:ascii="Times New Roman" w:hAnsi="Times New Roman"/>
                <w:color w:val="202124"/>
                <w:sz w:val="24"/>
                <w:szCs w:val="24"/>
                <w:lang w:val="kk-KZ"/>
              </w:rPr>
              <w:t xml:space="preserve"> қарқындылығы</w:t>
            </w:r>
          </w:p>
        </w:tc>
      </w:tr>
    </w:tbl>
    <w:p w14:paraId="242FFBBC" w14:textId="77777777" w:rsidR="000633D6" w:rsidRPr="003E4096" w:rsidRDefault="000633D6" w:rsidP="000633D6">
      <w:pPr>
        <w:ind w:firstLine="709"/>
        <w:jc w:val="both"/>
        <w:rPr>
          <w:rFonts w:eastAsia="Calibri"/>
          <w:sz w:val="28"/>
          <w:szCs w:val="28"/>
          <w:highlight w:val="cyan"/>
          <w:lang w:val="kk-KZ" w:eastAsia="en-US"/>
        </w:rPr>
      </w:pPr>
    </w:p>
    <w:p w14:paraId="5FD92074" w14:textId="23373471" w:rsidR="00FB1DC4" w:rsidRPr="003E4096" w:rsidRDefault="00FB1DC4" w:rsidP="00FB1DC4">
      <w:pPr>
        <w:ind w:firstLine="709"/>
        <w:jc w:val="both"/>
        <w:rPr>
          <w:rFonts w:eastAsia="Calibri"/>
          <w:sz w:val="28"/>
          <w:szCs w:val="28"/>
          <w:lang w:val="kk-KZ" w:eastAsia="en-US"/>
        </w:rPr>
      </w:pPr>
      <w:r w:rsidRPr="003E4096">
        <w:rPr>
          <w:rFonts w:eastAsia="Calibri"/>
          <w:sz w:val="28"/>
          <w:szCs w:val="28"/>
          <w:lang w:val="kk-KZ" w:eastAsia="en-US"/>
        </w:rPr>
        <w:t xml:space="preserve">Жылу сорғысының екі нұсқасы зерттелді – </w:t>
      </w:r>
      <w:r w:rsidR="003E4096" w:rsidRPr="003E4096">
        <w:rPr>
          <w:rFonts w:eastAsia="Calibri"/>
          <w:sz w:val="28"/>
          <w:szCs w:val="28"/>
          <w:lang w:val="kk-KZ" w:eastAsia="en-US"/>
        </w:rPr>
        <w:t>ТНК</w:t>
      </w:r>
      <w:r w:rsidR="003E4096">
        <w:rPr>
          <w:rFonts w:eastAsia="Calibri"/>
          <w:sz w:val="28"/>
          <w:szCs w:val="28"/>
          <w:lang w:val="kk-KZ" w:eastAsia="en-US"/>
        </w:rPr>
        <w:t xml:space="preserve"> (тиімділіктің нысаналы көрсеткіші)</w:t>
      </w:r>
      <w:r w:rsidR="00A47A89">
        <w:rPr>
          <w:rFonts w:eastAsia="Calibri"/>
          <w:sz w:val="28"/>
          <w:szCs w:val="28"/>
          <w:lang w:val="kk-KZ" w:eastAsia="en-US"/>
        </w:rPr>
        <w:t xml:space="preserve"> 4-ке және 6-ға </w:t>
      </w:r>
      <w:r w:rsidRPr="003E4096">
        <w:rPr>
          <w:rFonts w:eastAsia="Calibri"/>
          <w:sz w:val="28"/>
          <w:szCs w:val="28"/>
          <w:lang w:val="kk-KZ" w:eastAsia="en-US"/>
        </w:rPr>
        <w:t xml:space="preserve">тең және газ жылытқышы </w:t>
      </w:r>
      <w:r w:rsidR="00DC2243">
        <w:rPr>
          <w:rFonts w:eastAsia="Calibri"/>
          <w:sz w:val="28"/>
          <w:szCs w:val="28"/>
          <w:lang w:val="kk-KZ" w:eastAsia="en-US"/>
        </w:rPr>
        <w:t>п.ә.к.</w:t>
      </w:r>
      <w:r w:rsidRPr="003E4096">
        <w:rPr>
          <w:rFonts w:eastAsia="Calibri"/>
          <w:sz w:val="28"/>
          <w:szCs w:val="28"/>
          <w:lang w:val="kk-KZ" w:eastAsia="en-US"/>
        </w:rPr>
        <w:t xml:space="preserve"> 0,95.</w:t>
      </w:r>
    </w:p>
    <w:p w14:paraId="27BEF515" w14:textId="77777777" w:rsidR="00FB1DC4" w:rsidRPr="00004A9B" w:rsidRDefault="00FB1DC4" w:rsidP="00FB1DC4">
      <w:pPr>
        <w:ind w:firstLine="709"/>
        <w:jc w:val="both"/>
        <w:rPr>
          <w:rFonts w:eastAsia="Calibri"/>
          <w:sz w:val="28"/>
          <w:szCs w:val="28"/>
          <w:lang w:val="kk-KZ" w:eastAsia="en-US"/>
        </w:rPr>
      </w:pPr>
      <w:r w:rsidRPr="00004A9B">
        <w:rPr>
          <w:rFonts w:eastAsia="Calibri"/>
          <w:sz w:val="28"/>
          <w:szCs w:val="28"/>
          <w:lang w:val="kk-KZ" w:eastAsia="en-US"/>
        </w:rPr>
        <w:t>Мәселенің шартты тұтынушыны 100 энергия бірлігімен қамтамасыз ету. Сонымен қатар, газ жылытқышы бастапқы энергияның 105 бірлігін тұтынады, өйткені 5 бірлік жоғалады.</w:t>
      </w:r>
    </w:p>
    <w:p w14:paraId="63CCF288" w14:textId="77777777" w:rsidR="00FB1DC4" w:rsidRPr="00004A9B" w:rsidRDefault="00FB1DC4" w:rsidP="00FB1DC4">
      <w:pPr>
        <w:ind w:firstLine="709"/>
        <w:jc w:val="both"/>
        <w:rPr>
          <w:rFonts w:eastAsia="Calibri"/>
          <w:sz w:val="28"/>
          <w:szCs w:val="28"/>
          <w:lang w:val="kk-KZ" w:eastAsia="en-US"/>
        </w:rPr>
      </w:pPr>
      <w:r w:rsidRPr="00004A9B">
        <w:rPr>
          <w:rFonts w:eastAsia="Calibri"/>
          <w:sz w:val="28"/>
          <w:szCs w:val="28"/>
          <w:lang w:val="kk-KZ" w:eastAsia="en-US"/>
        </w:rPr>
        <w:t xml:space="preserve">Осы мақсаттар үшін жылу сорғылары сәйкесінше 25 және 17 электр энергиясын (қайталама энергия) тұтынады. Ал қажетті бастапқы энергияның көлемі (көмір, газ) электр энергиясын өндіру тиімділігіне байланысты (%). Мысалы, 20% тиімділік кезінде электр энергиясын беру және тарату кезіндегі шығындарды ескере отырып, </w:t>
      </w:r>
      <w:r w:rsidR="00A759C7">
        <w:rPr>
          <w:rFonts w:eastAsia="Calibri"/>
          <w:sz w:val="28"/>
          <w:szCs w:val="28"/>
          <w:lang w:val="kk-KZ" w:eastAsia="en-US"/>
        </w:rPr>
        <w:t>ТНК</w:t>
      </w:r>
      <w:r w:rsidRPr="00004A9B">
        <w:rPr>
          <w:rFonts w:eastAsia="Calibri"/>
          <w:sz w:val="28"/>
          <w:szCs w:val="28"/>
          <w:lang w:val="kk-KZ" w:eastAsia="en-US"/>
        </w:rPr>
        <w:t xml:space="preserve"> 4 және 6 бар жылу сорғыларының бастапқы энергияны тұтынуы тиісінше 125 және 83 бірлікті құрайды. Газ жылытқышы 105 тұтынады. Яғни, оның көрсеткіштері бірінші </w:t>
      </w:r>
      <w:r w:rsidR="00DC2243">
        <w:rPr>
          <w:rFonts w:eastAsia="Calibri"/>
          <w:sz w:val="28"/>
          <w:szCs w:val="28"/>
          <w:lang w:val="kk-KZ" w:eastAsia="en-US"/>
        </w:rPr>
        <w:t>ЖС</w:t>
      </w:r>
      <w:r w:rsidRPr="00004A9B">
        <w:rPr>
          <w:rFonts w:eastAsia="Calibri"/>
          <w:sz w:val="28"/>
          <w:szCs w:val="28"/>
          <w:lang w:val="kk-KZ" w:eastAsia="en-US"/>
        </w:rPr>
        <w:t>-</w:t>
      </w:r>
      <w:r w:rsidR="00DC2243">
        <w:rPr>
          <w:rFonts w:eastAsia="Calibri"/>
          <w:sz w:val="28"/>
          <w:szCs w:val="28"/>
          <w:lang w:val="kk-KZ" w:eastAsia="en-US"/>
        </w:rPr>
        <w:t>на</w:t>
      </w:r>
      <w:r w:rsidRPr="00004A9B">
        <w:rPr>
          <w:rFonts w:eastAsia="Calibri"/>
          <w:sz w:val="28"/>
          <w:szCs w:val="28"/>
          <w:lang w:val="kk-KZ" w:eastAsia="en-US"/>
        </w:rPr>
        <w:t xml:space="preserve"> қарағанда жоғары, бірақ екінші </w:t>
      </w:r>
      <w:r w:rsidR="00DC2243">
        <w:rPr>
          <w:rFonts w:eastAsia="Calibri"/>
          <w:sz w:val="28"/>
          <w:szCs w:val="28"/>
          <w:lang w:val="kk-KZ" w:eastAsia="en-US"/>
        </w:rPr>
        <w:t>ЖС</w:t>
      </w:r>
      <w:r w:rsidRPr="00004A9B">
        <w:rPr>
          <w:rFonts w:eastAsia="Calibri"/>
          <w:sz w:val="28"/>
          <w:szCs w:val="28"/>
          <w:lang w:val="kk-KZ" w:eastAsia="en-US"/>
        </w:rPr>
        <w:t>-д</w:t>
      </w:r>
      <w:r w:rsidR="00DC2243">
        <w:rPr>
          <w:rFonts w:eastAsia="Calibri"/>
          <w:sz w:val="28"/>
          <w:szCs w:val="28"/>
          <w:lang w:val="kk-KZ" w:eastAsia="en-US"/>
        </w:rPr>
        <w:t>а</w:t>
      </w:r>
      <w:r w:rsidRPr="00004A9B">
        <w:rPr>
          <w:rFonts w:eastAsia="Calibri"/>
          <w:sz w:val="28"/>
          <w:szCs w:val="28"/>
          <w:lang w:val="kk-KZ" w:eastAsia="en-US"/>
        </w:rPr>
        <w:t>н төмен. 30% тиімділігімен 83 және 56 бірліктері бар екі жылу сорғысы да газ жылытқышынан жоғары. Бұдан әрі, 2050 жылға дейін бастапқы энергияны пайдалану тиімділігін 60% - ға дейін жеткізу болжанып отыр. Содан кейін жылу сорғыларының бастапқы энергияны тиісті тұтынуы 42 және 28 бірлікке дейін төмендейді [38].</w:t>
      </w:r>
    </w:p>
    <w:p w14:paraId="48812552" w14:textId="3F08FB86" w:rsidR="00FB1DC4" w:rsidRPr="00004A9B" w:rsidRDefault="00FB1DC4" w:rsidP="00FB1DC4">
      <w:pPr>
        <w:ind w:firstLine="709"/>
        <w:jc w:val="both"/>
        <w:rPr>
          <w:rFonts w:eastAsia="Calibri"/>
          <w:sz w:val="28"/>
          <w:szCs w:val="28"/>
          <w:lang w:val="kk-KZ" w:eastAsia="en-US"/>
        </w:rPr>
      </w:pPr>
      <w:r w:rsidRPr="00004A9B">
        <w:rPr>
          <w:rFonts w:eastAsia="Calibri"/>
          <w:sz w:val="28"/>
          <w:szCs w:val="28"/>
          <w:lang w:val="kk-KZ" w:eastAsia="en-US"/>
        </w:rPr>
        <w:t>Қабылданған жағдайларда электр энергиясын өндіру және газ жылытқышты пайдаланудан шығар</w:t>
      </w:r>
      <w:r w:rsidR="008E3438">
        <w:rPr>
          <w:rFonts w:eastAsia="Calibri"/>
          <w:sz w:val="28"/>
          <w:szCs w:val="28"/>
          <w:lang w:val="kk-KZ" w:eastAsia="en-US"/>
        </w:rPr>
        <w:t>ған</w:t>
      </w:r>
      <w:r w:rsidRPr="00004A9B">
        <w:rPr>
          <w:rFonts w:eastAsia="Calibri"/>
          <w:sz w:val="28"/>
          <w:szCs w:val="28"/>
          <w:lang w:val="kk-KZ" w:eastAsia="en-US"/>
        </w:rPr>
        <w:t xml:space="preserve"> кезінде CO</w:t>
      </w:r>
      <w:r w:rsidRPr="00004A9B">
        <w:rPr>
          <w:rFonts w:eastAsia="Calibri"/>
          <w:sz w:val="28"/>
          <w:szCs w:val="28"/>
          <w:vertAlign w:val="subscript"/>
          <w:lang w:val="kk-KZ" w:eastAsia="en-US"/>
        </w:rPr>
        <w:t>2</w:t>
      </w:r>
      <w:r w:rsidRPr="00004A9B">
        <w:rPr>
          <w:rFonts w:eastAsia="Calibri"/>
          <w:sz w:val="28"/>
          <w:szCs w:val="28"/>
          <w:lang w:val="kk-KZ" w:eastAsia="en-US"/>
        </w:rPr>
        <w:t xml:space="preserve"> шығарындыларының қарқындылығының тиісті төмендеуі болжанады (6-кесте, </w:t>
      </w:r>
      <w:r w:rsidR="00A47A89">
        <w:rPr>
          <w:rFonts w:eastAsia="Calibri"/>
          <w:sz w:val="28"/>
          <w:szCs w:val="28"/>
          <w:lang w:val="kk-KZ" w:eastAsia="en-US"/>
        </w:rPr>
        <w:t>с</w:t>
      </w:r>
      <w:r w:rsidRPr="00004A9B">
        <w:rPr>
          <w:rFonts w:eastAsia="Calibri"/>
          <w:sz w:val="28"/>
          <w:szCs w:val="28"/>
          <w:lang w:val="kk-KZ" w:eastAsia="en-US"/>
        </w:rPr>
        <w:t>, d, e, f позициялары). 2050 жылға қарай шығарындылардың 0,459 кг</w:t>
      </w:r>
      <w:r w:rsidR="0012324A">
        <w:rPr>
          <w:rFonts w:eastAsia="Calibri"/>
          <w:sz w:val="28"/>
          <w:szCs w:val="28"/>
          <w:lang w:val="kk-KZ" w:eastAsia="en-US"/>
        </w:rPr>
        <w:t xml:space="preserve"> </w:t>
      </w:r>
      <w:r w:rsidRPr="00004A9B">
        <w:rPr>
          <w:rFonts w:eastAsia="Calibri"/>
          <w:sz w:val="28"/>
          <w:szCs w:val="28"/>
          <w:lang w:val="kk-KZ" w:eastAsia="en-US"/>
        </w:rPr>
        <w:t>СО</w:t>
      </w:r>
      <w:r w:rsidRPr="00004A9B">
        <w:rPr>
          <w:rFonts w:eastAsia="Calibri"/>
          <w:sz w:val="28"/>
          <w:szCs w:val="28"/>
          <w:vertAlign w:val="subscript"/>
          <w:lang w:val="kk-KZ" w:eastAsia="en-US"/>
        </w:rPr>
        <w:t>2</w:t>
      </w:r>
      <w:r w:rsidRPr="00004A9B">
        <w:rPr>
          <w:rFonts w:eastAsia="Calibri"/>
          <w:sz w:val="28"/>
          <w:szCs w:val="28"/>
          <w:lang w:val="kk-KZ" w:eastAsia="en-US"/>
        </w:rPr>
        <w:t>/ кВт•сағ дейін төмендеуі болжанып отыр, бұл ретте жылу сорғылары үшін олар 11,5 және 7,7 кг құрайды, оптимистік болжам бойынша 0,067 кг</w:t>
      </w:r>
      <w:r w:rsidR="00A47A89">
        <w:rPr>
          <w:rFonts w:eastAsia="Calibri"/>
          <w:sz w:val="28"/>
          <w:szCs w:val="28"/>
          <w:lang w:val="kk-KZ" w:eastAsia="en-US"/>
        </w:rPr>
        <w:t xml:space="preserve"> </w:t>
      </w:r>
      <w:r w:rsidRPr="00004A9B">
        <w:rPr>
          <w:rFonts w:eastAsia="Calibri"/>
          <w:sz w:val="28"/>
          <w:szCs w:val="28"/>
          <w:lang w:val="kk-KZ" w:eastAsia="en-US"/>
        </w:rPr>
        <w:t>СО</w:t>
      </w:r>
      <w:r w:rsidRPr="00004A9B">
        <w:rPr>
          <w:rFonts w:eastAsia="Calibri"/>
          <w:sz w:val="28"/>
          <w:szCs w:val="28"/>
          <w:vertAlign w:val="subscript"/>
          <w:lang w:val="kk-KZ" w:eastAsia="en-US"/>
        </w:rPr>
        <w:t>2</w:t>
      </w:r>
      <w:r w:rsidRPr="00004A9B">
        <w:rPr>
          <w:rFonts w:eastAsia="Calibri"/>
          <w:sz w:val="28"/>
          <w:szCs w:val="28"/>
          <w:lang w:val="kk-KZ" w:eastAsia="en-US"/>
        </w:rPr>
        <w:t>/ кВт•сағ, жылу сорғылары үшін шығарындылар 1,7 және 1,1 кг құрайды, ал газ қазандығы үшін 17,1 кг.</w:t>
      </w:r>
    </w:p>
    <w:p w14:paraId="1D81936F" w14:textId="77777777" w:rsidR="00FB1DC4" w:rsidRPr="00004A9B" w:rsidRDefault="00FB1DC4" w:rsidP="00FB1DC4">
      <w:pPr>
        <w:ind w:firstLine="709"/>
        <w:jc w:val="both"/>
        <w:rPr>
          <w:rFonts w:eastAsia="Calibri"/>
          <w:sz w:val="28"/>
          <w:szCs w:val="28"/>
          <w:lang w:val="kk-KZ" w:eastAsia="en-US"/>
        </w:rPr>
      </w:pPr>
      <w:r w:rsidRPr="00004A9B">
        <w:rPr>
          <w:rFonts w:eastAsia="Calibri"/>
          <w:sz w:val="28"/>
          <w:szCs w:val="28"/>
          <w:lang w:val="kk-KZ" w:eastAsia="en-US"/>
        </w:rPr>
        <w:t>Көріп отырғанымыздай, экологиялық тұрғыдан алғанда, барлық болжамдармен жылу сорғыларының айтарлықтай артықшылықтары бар. Уақыт өте келе жаңа буынды қазандықтар электр энергиясын өндіруде көміртегі шығарындыларының қарқындылығының болжамды төмендеуі жылу сорғыларының артықшылықтарын одан әрі арттырады [38].</w:t>
      </w:r>
    </w:p>
    <w:p w14:paraId="0F01B83C" w14:textId="77777777" w:rsidR="00FB1DC4" w:rsidRPr="00004A9B" w:rsidRDefault="00FB1DC4" w:rsidP="00FB1DC4">
      <w:pPr>
        <w:ind w:firstLine="709"/>
        <w:jc w:val="both"/>
        <w:rPr>
          <w:rFonts w:eastAsia="Calibri"/>
          <w:sz w:val="28"/>
          <w:szCs w:val="28"/>
          <w:lang w:val="kk-KZ" w:eastAsia="en-US"/>
        </w:rPr>
      </w:pPr>
      <w:r w:rsidRPr="00004A9B">
        <w:rPr>
          <w:rFonts w:eastAsia="Calibri"/>
          <w:sz w:val="28"/>
          <w:szCs w:val="28"/>
          <w:lang w:val="kk-KZ" w:eastAsia="en-US"/>
        </w:rPr>
        <w:t>Еуропалық Одақта (ЕО) СО</w:t>
      </w:r>
      <w:r w:rsidRPr="00004A9B">
        <w:rPr>
          <w:rFonts w:eastAsia="Calibri"/>
          <w:sz w:val="28"/>
          <w:szCs w:val="28"/>
          <w:vertAlign w:val="subscript"/>
          <w:lang w:val="kk-KZ" w:eastAsia="en-US"/>
        </w:rPr>
        <w:t>2</w:t>
      </w:r>
      <w:r w:rsidRPr="00004A9B">
        <w:rPr>
          <w:rFonts w:eastAsia="Calibri"/>
          <w:sz w:val="28"/>
          <w:szCs w:val="28"/>
          <w:lang w:val="kk-KZ" w:eastAsia="en-US"/>
        </w:rPr>
        <w:t xml:space="preserve"> шығарындыларын төмендетуде </w:t>
      </w:r>
      <w:r w:rsidR="00DC2243">
        <w:rPr>
          <w:rFonts w:eastAsia="Calibri"/>
          <w:sz w:val="28"/>
          <w:szCs w:val="28"/>
          <w:lang w:val="kk-KZ" w:eastAsia="en-US"/>
        </w:rPr>
        <w:t>ЖС</w:t>
      </w:r>
      <w:r w:rsidRPr="00004A9B">
        <w:rPr>
          <w:rFonts w:eastAsia="Calibri"/>
          <w:sz w:val="28"/>
          <w:szCs w:val="28"/>
          <w:lang w:val="kk-KZ" w:eastAsia="en-US"/>
        </w:rPr>
        <w:t xml:space="preserve"> маңызды рөл атқарады. Еуропарламент 2009 жылы қабылдаған ЕО </w:t>
      </w:r>
      <w:r w:rsidR="00DC2243">
        <w:rPr>
          <w:rFonts w:eastAsia="Calibri"/>
          <w:sz w:val="28"/>
          <w:szCs w:val="28"/>
          <w:lang w:val="kk-KZ" w:eastAsia="en-US"/>
        </w:rPr>
        <w:t xml:space="preserve">деректері </w:t>
      </w:r>
      <w:r w:rsidRPr="00004A9B">
        <w:rPr>
          <w:rFonts w:eastAsia="Calibri"/>
          <w:sz w:val="28"/>
          <w:szCs w:val="28"/>
          <w:lang w:val="kk-KZ" w:eastAsia="en-US"/>
        </w:rPr>
        <w:t xml:space="preserve"> бойынша төмен </w:t>
      </w:r>
      <w:r w:rsidR="00DC2243">
        <w:rPr>
          <w:rFonts w:eastAsia="Calibri"/>
          <w:sz w:val="28"/>
          <w:szCs w:val="28"/>
          <w:lang w:val="kk-KZ" w:eastAsia="en-US"/>
        </w:rPr>
        <w:t>потенциалды</w:t>
      </w:r>
      <w:r w:rsidRPr="00004A9B">
        <w:rPr>
          <w:rFonts w:eastAsia="Calibri"/>
          <w:sz w:val="28"/>
          <w:szCs w:val="28"/>
          <w:lang w:val="kk-KZ" w:eastAsia="en-US"/>
        </w:rPr>
        <w:t xml:space="preserve"> энергияның әуе, жер асты және су көздеріне негізделген </w:t>
      </w:r>
      <w:r w:rsidR="00DC2243">
        <w:rPr>
          <w:rFonts w:eastAsia="Calibri"/>
          <w:sz w:val="28"/>
          <w:szCs w:val="28"/>
          <w:lang w:val="kk-KZ" w:eastAsia="en-US"/>
        </w:rPr>
        <w:t>ЖС</w:t>
      </w:r>
      <w:r w:rsidRPr="00004A9B">
        <w:rPr>
          <w:rFonts w:eastAsia="Calibri"/>
          <w:sz w:val="28"/>
          <w:szCs w:val="28"/>
          <w:lang w:val="kk-KZ" w:eastAsia="en-US"/>
        </w:rPr>
        <w:t xml:space="preserve"> жаңартылатын энергетика технологияларына жататындығы нақты айтылған. [39].</w:t>
      </w:r>
    </w:p>
    <w:p w14:paraId="50057E08" w14:textId="37983F84" w:rsidR="00FB1DC4" w:rsidRPr="00004A9B" w:rsidRDefault="00DC2243" w:rsidP="00FB1DC4">
      <w:pPr>
        <w:ind w:firstLine="709"/>
        <w:jc w:val="both"/>
        <w:rPr>
          <w:rFonts w:eastAsia="Calibri"/>
          <w:sz w:val="28"/>
          <w:szCs w:val="28"/>
          <w:lang w:val="kk-KZ" w:eastAsia="en-US"/>
        </w:rPr>
      </w:pPr>
      <w:r>
        <w:rPr>
          <w:rFonts w:eastAsia="Calibri"/>
          <w:sz w:val="28"/>
          <w:szCs w:val="28"/>
          <w:lang w:val="kk-KZ" w:eastAsia="en-US"/>
        </w:rPr>
        <w:t>ЖС</w:t>
      </w:r>
      <w:r w:rsidR="00FB1DC4" w:rsidRPr="00004A9B">
        <w:rPr>
          <w:rFonts w:eastAsia="Calibri"/>
          <w:sz w:val="28"/>
          <w:szCs w:val="28"/>
          <w:lang w:val="kk-KZ" w:eastAsia="en-US"/>
        </w:rPr>
        <w:t xml:space="preserve">-ға </w:t>
      </w:r>
      <w:r w:rsidR="00FB1DC4" w:rsidRPr="008238DF">
        <w:rPr>
          <w:rFonts w:eastAsia="Calibri"/>
          <w:sz w:val="28"/>
          <w:szCs w:val="28"/>
          <w:lang w:val="kk-KZ" w:eastAsia="en-US"/>
        </w:rPr>
        <w:t>ЖЭК-</w:t>
      </w:r>
      <w:r w:rsidR="008238DF">
        <w:rPr>
          <w:rFonts w:eastAsia="Calibri"/>
          <w:sz w:val="28"/>
          <w:szCs w:val="28"/>
          <w:lang w:val="kk-KZ" w:eastAsia="en-US"/>
        </w:rPr>
        <w:t>нің</w:t>
      </w:r>
      <w:r w:rsidR="00FB1DC4" w:rsidRPr="00004A9B">
        <w:rPr>
          <w:rFonts w:eastAsia="Calibri"/>
          <w:sz w:val="28"/>
          <w:szCs w:val="28"/>
          <w:lang w:val="kk-KZ" w:eastAsia="en-US"/>
        </w:rPr>
        <w:t xml:space="preserve"> мақсатты пайдаланудың 20% - дан 4,9% - ы келеді деп болжануда. ЕО </w:t>
      </w:r>
      <w:r w:rsidR="00FB1DC4" w:rsidRPr="00A733B6">
        <w:rPr>
          <w:rFonts w:eastAsia="Calibri"/>
          <w:sz w:val="28"/>
          <w:szCs w:val="28"/>
          <w:lang w:val="kk-KZ" w:eastAsia="en-US"/>
        </w:rPr>
        <w:t>бұл көрсеткіштерге 202</w:t>
      </w:r>
      <w:r w:rsidR="00A733B6" w:rsidRPr="00B076D9">
        <w:rPr>
          <w:rFonts w:eastAsia="Calibri"/>
          <w:sz w:val="28"/>
          <w:szCs w:val="28"/>
          <w:lang w:val="kk-KZ" w:eastAsia="en-US"/>
        </w:rPr>
        <w:t>5</w:t>
      </w:r>
      <w:r w:rsidR="00FB1DC4" w:rsidRPr="00A733B6">
        <w:rPr>
          <w:rFonts w:eastAsia="Calibri"/>
          <w:sz w:val="28"/>
          <w:szCs w:val="28"/>
          <w:lang w:val="kk-KZ" w:eastAsia="en-US"/>
        </w:rPr>
        <w:t xml:space="preserve"> </w:t>
      </w:r>
      <w:r w:rsidR="00FB1DC4" w:rsidRPr="00004A9B">
        <w:rPr>
          <w:rFonts w:eastAsia="Calibri"/>
          <w:sz w:val="28"/>
          <w:szCs w:val="28"/>
          <w:lang w:val="kk-KZ" w:eastAsia="en-US"/>
        </w:rPr>
        <w:t xml:space="preserve">жылға қарай қол жеткізуге тырысады. Егер солай болса, онда </w:t>
      </w:r>
      <w:r>
        <w:rPr>
          <w:rFonts w:eastAsia="Calibri"/>
          <w:sz w:val="28"/>
          <w:szCs w:val="28"/>
          <w:lang w:val="kk-KZ" w:eastAsia="en-US"/>
        </w:rPr>
        <w:t>ЖС</w:t>
      </w:r>
      <w:r w:rsidR="00895A8B">
        <w:rPr>
          <w:rFonts w:eastAsia="Calibri"/>
          <w:sz w:val="28"/>
          <w:szCs w:val="28"/>
          <w:lang w:val="kk-KZ" w:eastAsia="en-US"/>
        </w:rPr>
        <w:t>-ның</w:t>
      </w:r>
      <w:r w:rsidR="00FB1DC4" w:rsidRPr="00004A9B">
        <w:rPr>
          <w:rFonts w:eastAsia="Calibri"/>
          <w:sz w:val="28"/>
          <w:szCs w:val="28"/>
          <w:lang w:val="kk-KZ" w:eastAsia="en-US"/>
        </w:rPr>
        <w:t xml:space="preserve"> үлесі фотоэлектрлік энергия салымынан асып түседі, 2,9% [40].</w:t>
      </w:r>
    </w:p>
    <w:p w14:paraId="7DC0E77F" w14:textId="77777777" w:rsidR="00FB1DC4" w:rsidRPr="00004A9B" w:rsidRDefault="00FB1DC4" w:rsidP="00FB1DC4">
      <w:pPr>
        <w:ind w:firstLine="709"/>
        <w:jc w:val="both"/>
        <w:rPr>
          <w:rFonts w:eastAsia="Calibri"/>
          <w:sz w:val="28"/>
          <w:szCs w:val="28"/>
          <w:lang w:val="kk-KZ" w:eastAsia="en-US"/>
        </w:rPr>
      </w:pPr>
      <w:r w:rsidRPr="00004A9B">
        <w:rPr>
          <w:rFonts w:eastAsia="Calibri"/>
          <w:sz w:val="28"/>
          <w:szCs w:val="28"/>
          <w:lang w:val="kk-KZ" w:eastAsia="en-US"/>
        </w:rPr>
        <w:lastRenderedPageBreak/>
        <w:t xml:space="preserve">Бірқатар елдерде тұтынушыларды дәстүрлі жылыту жабдықтарының орнына және жаңа құрылыста </w:t>
      </w:r>
      <w:r w:rsidR="00DC2243">
        <w:rPr>
          <w:rFonts w:eastAsia="Calibri"/>
          <w:sz w:val="28"/>
          <w:szCs w:val="28"/>
          <w:lang w:val="kk-KZ" w:eastAsia="en-US"/>
        </w:rPr>
        <w:t xml:space="preserve">ЖС </w:t>
      </w:r>
      <w:r w:rsidRPr="00004A9B">
        <w:rPr>
          <w:rFonts w:eastAsia="Calibri"/>
          <w:sz w:val="28"/>
          <w:szCs w:val="28"/>
          <w:lang w:val="kk-KZ" w:eastAsia="en-US"/>
        </w:rPr>
        <w:t>орнатуға ынталандыратын механизмдер бар. Мысалы, АҚШ-та тұрмыстық жылу сорғыларына салық жеңілдіктері беріледі [41]. Ұлыбританияда 2011 жылы күшіне енген жаңартылатын жылу көздері туралы Заңға сәйкес тарифтік жеңілдіктердің көмегімен шығындар жылу сорғысының көмегімен пайдаланылған жылудың пропорционалдылығы есебінен қайтарылады, ол қабылданған тиімділік критерийін қанағаттандыруы керек. Австралияда суды жылыту үшін қолданылатын жылу сорғыларын орнатудың күрделі шығындарының бір бөлігі қайтарылады. Жапонияда субсидиялар жаңа жылу сорғыларын жасаушыларға беріледі.</w:t>
      </w:r>
    </w:p>
    <w:p w14:paraId="6C7DF73C" w14:textId="77777777" w:rsidR="00FB1DC4" w:rsidRPr="00004A9B" w:rsidRDefault="00FB1DC4" w:rsidP="00DC2243">
      <w:pPr>
        <w:ind w:firstLine="708"/>
        <w:jc w:val="both"/>
        <w:rPr>
          <w:rFonts w:eastAsia="Calibri"/>
          <w:sz w:val="28"/>
          <w:szCs w:val="28"/>
          <w:lang w:val="kk-KZ" w:eastAsia="en-US"/>
        </w:rPr>
      </w:pPr>
      <w:r w:rsidRPr="00004A9B">
        <w:rPr>
          <w:rFonts w:eastAsia="Calibri"/>
          <w:sz w:val="28"/>
          <w:szCs w:val="28"/>
          <w:lang w:val="kk-KZ" w:eastAsia="en-US"/>
        </w:rPr>
        <w:t>Жылу сорғысы технологияларының тиімділігі 2030 жылға қарай жылытуд</w:t>
      </w:r>
      <w:r w:rsidR="008B0421">
        <w:rPr>
          <w:rFonts w:eastAsia="Calibri"/>
          <w:sz w:val="28"/>
          <w:szCs w:val="28"/>
          <w:lang w:val="kk-KZ" w:eastAsia="en-US"/>
        </w:rPr>
        <w:t>ы</w:t>
      </w:r>
      <w:r w:rsidRPr="00004A9B">
        <w:rPr>
          <w:rFonts w:eastAsia="Calibri"/>
          <w:sz w:val="28"/>
          <w:szCs w:val="28"/>
          <w:lang w:val="kk-KZ" w:eastAsia="en-US"/>
        </w:rPr>
        <w:t xml:space="preserve"> 30-50% - ға және салқындатуд</w:t>
      </w:r>
      <w:r w:rsidR="008B0421">
        <w:rPr>
          <w:rFonts w:eastAsia="Calibri"/>
          <w:sz w:val="28"/>
          <w:szCs w:val="28"/>
          <w:lang w:val="kk-KZ" w:eastAsia="en-US"/>
        </w:rPr>
        <w:t>ы</w:t>
      </w:r>
      <w:r w:rsidRPr="00004A9B">
        <w:rPr>
          <w:rFonts w:eastAsia="Calibri"/>
          <w:sz w:val="28"/>
          <w:szCs w:val="28"/>
          <w:lang w:val="kk-KZ" w:eastAsia="en-US"/>
        </w:rPr>
        <w:t xml:space="preserve"> 20-40% - ға артады деп күтілуде. 2050 жылға қарай тиісінше 40-60% - ға және 30-50% - ға өсті (2-кесте) [42].</w:t>
      </w:r>
    </w:p>
    <w:p w14:paraId="37829BA1" w14:textId="77777777" w:rsidR="00FB1DC4" w:rsidRPr="00004A9B" w:rsidRDefault="00FB1DC4" w:rsidP="00FB1DC4">
      <w:pPr>
        <w:jc w:val="both"/>
        <w:rPr>
          <w:rFonts w:eastAsia="Calibri"/>
          <w:sz w:val="28"/>
          <w:szCs w:val="28"/>
          <w:lang w:val="kk-KZ" w:eastAsia="en-US"/>
        </w:rPr>
      </w:pPr>
    </w:p>
    <w:p w14:paraId="28993972" w14:textId="77777777" w:rsidR="008238DF" w:rsidRPr="008238DF" w:rsidRDefault="00F915BE" w:rsidP="008238DF">
      <w:pPr>
        <w:ind w:firstLine="708"/>
        <w:jc w:val="both"/>
        <w:rPr>
          <w:rFonts w:eastAsia="Calibri"/>
          <w:sz w:val="28"/>
          <w:szCs w:val="28"/>
          <w:lang w:val="kk-KZ" w:eastAsia="en-US"/>
        </w:rPr>
      </w:pPr>
      <w:r>
        <w:rPr>
          <w:rFonts w:eastAsia="Calibri"/>
          <w:sz w:val="28"/>
          <w:szCs w:val="28"/>
          <w:lang w:val="kk-KZ" w:eastAsia="en-US"/>
        </w:rPr>
        <w:t>К</w:t>
      </w:r>
      <w:r w:rsidR="003E4096" w:rsidRPr="00004A9B">
        <w:rPr>
          <w:rFonts w:eastAsia="Calibri"/>
          <w:sz w:val="28"/>
          <w:szCs w:val="28"/>
          <w:lang w:val="kk-KZ" w:eastAsia="en-US"/>
        </w:rPr>
        <w:t>есте</w:t>
      </w:r>
      <w:r>
        <w:rPr>
          <w:rFonts w:eastAsia="Calibri"/>
          <w:sz w:val="28"/>
          <w:szCs w:val="28"/>
          <w:lang w:val="kk-KZ" w:eastAsia="en-US"/>
        </w:rPr>
        <w:t xml:space="preserve"> 2</w:t>
      </w:r>
      <w:r w:rsidR="00A44939">
        <w:rPr>
          <w:rFonts w:eastAsia="Calibri"/>
          <w:sz w:val="28"/>
          <w:szCs w:val="28"/>
          <w:lang w:val="kk-KZ" w:eastAsia="en-US"/>
        </w:rPr>
        <w:t xml:space="preserve"> </w:t>
      </w:r>
      <w:r w:rsidR="00A44939" w:rsidRPr="00A44939">
        <w:rPr>
          <w:bCs/>
          <w:sz w:val="28"/>
          <w:szCs w:val="28"/>
          <w:lang w:val="kk-KZ"/>
        </w:rPr>
        <w:t>–</w:t>
      </w:r>
      <w:r w:rsidR="003E4096" w:rsidRPr="00004A9B">
        <w:rPr>
          <w:rFonts w:eastAsia="Calibri"/>
          <w:sz w:val="28"/>
          <w:szCs w:val="28"/>
          <w:lang w:val="kk-KZ" w:eastAsia="en-US"/>
        </w:rPr>
        <w:t xml:space="preserve"> </w:t>
      </w:r>
      <w:r w:rsidR="003E4096">
        <w:rPr>
          <w:rFonts w:eastAsia="Calibri"/>
          <w:sz w:val="28"/>
          <w:szCs w:val="28"/>
          <w:lang w:val="kk-KZ" w:eastAsia="en-US"/>
        </w:rPr>
        <w:t>Ж</w:t>
      </w:r>
      <w:r w:rsidR="00FB1DC4" w:rsidRPr="00004A9B">
        <w:rPr>
          <w:rFonts w:eastAsia="Calibri"/>
          <w:sz w:val="28"/>
          <w:szCs w:val="28"/>
          <w:lang w:val="kk-KZ" w:eastAsia="en-US"/>
        </w:rPr>
        <w:t>ылу сорғыларының құны мен тиімділігінің нысаналы көрсеткіштері</w:t>
      </w:r>
    </w:p>
    <w:tbl>
      <w:tblPr>
        <w:tblStyle w:val="a3"/>
        <w:tblW w:w="9854" w:type="dxa"/>
        <w:tblLook w:val="04A0" w:firstRow="1" w:lastRow="0" w:firstColumn="1" w:lastColumn="0" w:noHBand="0" w:noVBand="1"/>
      </w:tblPr>
      <w:tblGrid>
        <w:gridCol w:w="4618"/>
        <w:gridCol w:w="1503"/>
        <w:gridCol w:w="1495"/>
        <w:gridCol w:w="1511"/>
        <w:gridCol w:w="727"/>
      </w:tblGrid>
      <w:tr w:rsidR="000633D6" w:rsidRPr="000633D6" w14:paraId="29479E0D" w14:textId="77777777" w:rsidTr="00FB6A4E">
        <w:tc>
          <w:tcPr>
            <w:tcW w:w="4618" w:type="dxa"/>
            <w:vMerge w:val="restart"/>
          </w:tcPr>
          <w:p w14:paraId="193D889B" w14:textId="77777777" w:rsidR="000633D6" w:rsidRPr="00004A9B" w:rsidRDefault="000633D6" w:rsidP="000633D6">
            <w:pPr>
              <w:rPr>
                <w:rFonts w:eastAsia="Calibri"/>
                <w:lang w:val="kk-KZ" w:eastAsia="en-US"/>
              </w:rPr>
            </w:pPr>
          </w:p>
        </w:tc>
        <w:tc>
          <w:tcPr>
            <w:tcW w:w="2998" w:type="dxa"/>
            <w:gridSpan w:val="2"/>
          </w:tcPr>
          <w:p w14:paraId="68AE7301" w14:textId="77777777" w:rsidR="000633D6" w:rsidRPr="00A14FAD" w:rsidRDefault="000633D6" w:rsidP="000633D6">
            <w:pPr>
              <w:jc w:val="center"/>
              <w:rPr>
                <w:rFonts w:eastAsia="Calibri"/>
                <w:lang w:val="en-US" w:eastAsia="en-US"/>
              </w:rPr>
            </w:pPr>
            <w:r w:rsidRPr="00A14FAD">
              <w:rPr>
                <w:rFonts w:eastAsia="Calibri"/>
                <w:lang w:val="en-US" w:eastAsia="en-US"/>
              </w:rPr>
              <w:t>2030</w:t>
            </w:r>
          </w:p>
        </w:tc>
        <w:tc>
          <w:tcPr>
            <w:tcW w:w="2238" w:type="dxa"/>
            <w:gridSpan w:val="2"/>
          </w:tcPr>
          <w:p w14:paraId="077EDF42" w14:textId="77777777" w:rsidR="000633D6" w:rsidRPr="00A14FAD" w:rsidRDefault="000633D6" w:rsidP="000633D6">
            <w:pPr>
              <w:jc w:val="center"/>
              <w:rPr>
                <w:rFonts w:eastAsia="Calibri"/>
                <w:lang w:eastAsia="en-US"/>
              </w:rPr>
            </w:pPr>
            <w:r w:rsidRPr="00A14FAD">
              <w:rPr>
                <w:rFonts w:eastAsia="Calibri"/>
                <w:lang w:val="en-US" w:eastAsia="en-US"/>
              </w:rPr>
              <w:t>2050</w:t>
            </w:r>
          </w:p>
        </w:tc>
      </w:tr>
      <w:tr w:rsidR="000633D6" w:rsidRPr="000633D6" w14:paraId="237A44DC" w14:textId="77777777" w:rsidTr="00FB6A4E">
        <w:tc>
          <w:tcPr>
            <w:tcW w:w="4618" w:type="dxa"/>
            <w:vMerge/>
          </w:tcPr>
          <w:p w14:paraId="3B871F9B" w14:textId="77777777" w:rsidR="000633D6" w:rsidRPr="00A14FAD" w:rsidRDefault="000633D6" w:rsidP="000633D6">
            <w:pPr>
              <w:rPr>
                <w:rFonts w:eastAsia="Calibri"/>
                <w:lang w:val="en-US" w:eastAsia="en-US"/>
              </w:rPr>
            </w:pPr>
          </w:p>
        </w:tc>
        <w:tc>
          <w:tcPr>
            <w:tcW w:w="1503" w:type="dxa"/>
          </w:tcPr>
          <w:p w14:paraId="49D450B4" w14:textId="77777777" w:rsidR="000633D6" w:rsidRPr="00A14FAD" w:rsidRDefault="003E4096" w:rsidP="000633D6">
            <w:pPr>
              <w:rPr>
                <w:rFonts w:eastAsia="Calibri"/>
                <w:sz w:val="20"/>
                <w:szCs w:val="20"/>
                <w:lang w:val="kk-KZ" w:eastAsia="en-US"/>
              </w:rPr>
            </w:pPr>
            <w:r w:rsidRPr="00A14FAD">
              <w:rPr>
                <w:rFonts w:eastAsia="Calibri"/>
                <w:sz w:val="20"/>
                <w:szCs w:val="20"/>
                <w:lang w:val="kk-KZ" w:eastAsia="en-US"/>
              </w:rPr>
              <w:t>жылыту</w:t>
            </w:r>
          </w:p>
        </w:tc>
        <w:tc>
          <w:tcPr>
            <w:tcW w:w="1495" w:type="dxa"/>
          </w:tcPr>
          <w:p w14:paraId="7128E999" w14:textId="77777777" w:rsidR="000633D6" w:rsidRPr="00A14FAD" w:rsidRDefault="003E4096" w:rsidP="000633D6">
            <w:pPr>
              <w:rPr>
                <w:rFonts w:eastAsia="Calibri"/>
                <w:sz w:val="20"/>
                <w:szCs w:val="20"/>
                <w:lang w:val="kk-KZ" w:eastAsia="en-US"/>
              </w:rPr>
            </w:pPr>
            <w:r w:rsidRPr="00A14FAD">
              <w:rPr>
                <w:rFonts w:eastAsia="Calibri"/>
                <w:sz w:val="20"/>
                <w:szCs w:val="20"/>
                <w:lang w:val="kk-KZ" w:eastAsia="en-US"/>
              </w:rPr>
              <w:t>суыту</w:t>
            </w:r>
          </w:p>
        </w:tc>
        <w:tc>
          <w:tcPr>
            <w:tcW w:w="1511" w:type="dxa"/>
          </w:tcPr>
          <w:p w14:paraId="4996751D" w14:textId="77777777" w:rsidR="000633D6" w:rsidRPr="00A14FAD" w:rsidRDefault="003E4096" w:rsidP="000633D6">
            <w:pPr>
              <w:rPr>
                <w:rFonts w:eastAsia="Calibri"/>
                <w:sz w:val="20"/>
                <w:szCs w:val="20"/>
                <w:lang w:val="kk-KZ" w:eastAsia="en-US"/>
              </w:rPr>
            </w:pPr>
            <w:r w:rsidRPr="00A14FAD">
              <w:rPr>
                <w:rFonts w:eastAsia="Calibri"/>
                <w:sz w:val="20"/>
                <w:szCs w:val="20"/>
                <w:lang w:val="kk-KZ" w:eastAsia="en-US"/>
              </w:rPr>
              <w:t>жылыту</w:t>
            </w:r>
          </w:p>
        </w:tc>
        <w:tc>
          <w:tcPr>
            <w:tcW w:w="727" w:type="dxa"/>
          </w:tcPr>
          <w:p w14:paraId="2C17ADFB" w14:textId="77777777" w:rsidR="000633D6" w:rsidRPr="00A14FAD" w:rsidRDefault="003E4096" w:rsidP="000633D6">
            <w:pPr>
              <w:rPr>
                <w:rFonts w:eastAsia="Calibri"/>
                <w:sz w:val="20"/>
                <w:szCs w:val="20"/>
                <w:lang w:val="kk-KZ" w:eastAsia="en-US"/>
              </w:rPr>
            </w:pPr>
            <w:r w:rsidRPr="00A14FAD">
              <w:rPr>
                <w:rFonts w:eastAsia="Calibri"/>
                <w:sz w:val="20"/>
                <w:szCs w:val="20"/>
                <w:lang w:val="kk-KZ" w:eastAsia="en-US"/>
              </w:rPr>
              <w:t>суыту</w:t>
            </w:r>
          </w:p>
        </w:tc>
      </w:tr>
      <w:tr w:rsidR="000633D6" w:rsidRPr="000633D6" w14:paraId="3BD3E1D1" w14:textId="77777777" w:rsidTr="00FB6A4E">
        <w:tc>
          <w:tcPr>
            <w:tcW w:w="4618" w:type="dxa"/>
          </w:tcPr>
          <w:p w14:paraId="24B07B20" w14:textId="77777777" w:rsidR="000633D6" w:rsidRPr="00A14FAD" w:rsidRDefault="003E4096" w:rsidP="000633D6">
            <w:pPr>
              <w:rPr>
                <w:rFonts w:eastAsia="Calibri"/>
                <w:lang w:val="en-US" w:eastAsia="en-US"/>
              </w:rPr>
            </w:pPr>
            <w:r w:rsidRPr="00A14FAD">
              <w:rPr>
                <w:rFonts w:eastAsia="Calibri"/>
                <w:lang w:val="kk-KZ" w:eastAsia="en-US"/>
              </w:rPr>
              <w:t>Бағаның түсуі</w:t>
            </w:r>
            <w:r w:rsidR="000633D6" w:rsidRPr="00A14FAD">
              <w:rPr>
                <w:rFonts w:eastAsia="Calibri"/>
                <w:lang w:val="en-US" w:eastAsia="en-US"/>
              </w:rPr>
              <w:t>, %</w:t>
            </w:r>
          </w:p>
        </w:tc>
        <w:tc>
          <w:tcPr>
            <w:tcW w:w="1503" w:type="dxa"/>
          </w:tcPr>
          <w:p w14:paraId="21702DE1" w14:textId="77777777" w:rsidR="000633D6" w:rsidRPr="00A14FAD" w:rsidRDefault="000633D6" w:rsidP="000633D6">
            <w:pPr>
              <w:rPr>
                <w:rFonts w:eastAsia="Calibri"/>
                <w:sz w:val="20"/>
                <w:szCs w:val="20"/>
                <w:lang w:val="en-US" w:eastAsia="en-US"/>
              </w:rPr>
            </w:pPr>
            <w:r w:rsidRPr="00A14FAD">
              <w:rPr>
                <w:rFonts w:eastAsia="Calibri"/>
                <w:sz w:val="20"/>
                <w:szCs w:val="20"/>
                <w:lang w:val="en-US" w:eastAsia="en-US"/>
              </w:rPr>
              <w:t>20-30</w:t>
            </w:r>
          </w:p>
        </w:tc>
        <w:tc>
          <w:tcPr>
            <w:tcW w:w="1495" w:type="dxa"/>
          </w:tcPr>
          <w:p w14:paraId="679CCD81" w14:textId="77777777" w:rsidR="000633D6" w:rsidRPr="00A14FAD" w:rsidRDefault="000633D6" w:rsidP="000633D6">
            <w:pPr>
              <w:rPr>
                <w:rFonts w:eastAsia="Calibri"/>
                <w:sz w:val="20"/>
                <w:szCs w:val="20"/>
                <w:lang w:val="en-US" w:eastAsia="en-US"/>
              </w:rPr>
            </w:pPr>
            <w:r w:rsidRPr="00A14FAD">
              <w:rPr>
                <w:rFonts w:eastAsia="Calibri"/>
                <w:sz w:val="20"/>
                <w:szCs w:val="20"/>
                <w:lang w:val="en-US" w:eastAsia="en-US"/>
              </w:rPr>
              <w:t>5-15</w:t>
            </w:r>
          </w:p>
        </w:tc>
        <w:tc>
          <w:tcPr>
            <w:tcW w:w="1511" w:type="dxa"/>
          </w:tcPr>
          <w:p w14:paraId="0584B39F" w14:textId="77777777" w:rsidR="000633D6" w:rsidRPr="00A14FAD" w:rsidRDefault="000633D6" w:rsidP="000633D6">
            <w:pPr>
              <w:rPr>
                <w:rFonts w:eastAsia="Calibri"/>
                <w:sz w:val="20"/>
                <w:szCs w:val="20"/>
                <w:lang w:val="en-US" w:eastAsia="en-US"/>
              </w:rPr>
            </w:pPr>
            <w:r w:rsidRPr="00A14FAD">
              <w:rPr>
                <w:rFonts w:eastAsia="Calibri"/>
                <w:sz w:val="20"/>
                <w:szCs w:val="20"/>
                <w:lang w:val="en-US" w:eastAsia="en-US"/>
              </w:rPr>
              <w:t>30-40</w:t>
            </w:r>
          </w:p>
        </w:tc>
        <w:tc>
          <w:tcPr>
            <w:tcW w:w="727" w:type="dxa"/>
          </w:tcPr>
          <w:p w14:paraId="4EEB8180" w14:textId="77777777" w:rsidR="000633D6" w:rsidRPr="00A14FAD" w:rsidRDefault="000633D6" w:rsidP="000633D6">
            <w:pPr>
              <w:rPr>
                <w:rFonts w:eastAsia="Calibri"/>
                <w:sz w:val="20"/>
                <w:szCs w:val="20"/>
                <w:lang w:eastAsia="en-US"/>
              </w:rPr>
            </w:pPr>
            <w:r w:rsidRPr="00A14FAD">
              <w:rPr>
                <w:rFonts w:eastAsia="Calibri"/>
                <w:sz w:val="20"/>
                <w:szCs w:val="20"/>
                <w:lang w:val="en-US" w:eastAsia="en-US"/>
              </w:rPr>
              <w:t>5-20</w:t>
            </w:r>
          </w:p>
        </w:tc>
      </w:tr>
      <w:tr w:rsidR="000633D6" w:rsidRPr="000633D6" w14:paraId="0F3ED67D" w14:textId="77777777" w:rsidTr="00FB6A4E">
        <w:tc>
          <w:tcPr>
            <w:tcW w:w="4618" w:type="dxa"/>
          </w:tcPr>
          <w:p w14:paraId="4A8AF25B" w14:textId="77777777" w:rsidR="000633D6" w:rsidRPr="00A14FAD" w:rsidRDefault="00E21D41" w:rsidP="00E21D41">
            <w:pPr>
              <w:rPr>
                <w:rFonts w:eastAsia="Calibri"/>
                <w:lang w:val="en-US" w:eastAsia="en-US"/>
              </w:rPr>
            </w:pPr>
            <w:r w:rsidRPr="00A14FAD">
              <w:rPr>
                <w:rFonts w:eastAsia="Calibri"/>
                <w:lang w:val="kk-KZ" w:eastAsia="en-US"/>
              </w:rPr>
              <w:t>НТК өсуі</w:t>
            </w:r>
            <w:r w:rsidR="000633D6" w:rsidRPr="00A14FAD">
              <w:rPr>
                <w:rFonts w:eastAsia="Calibri"/>
                <w:lang w:val="en-US" w:eastAsia="en-US"/>
              </w:rPr>
              <w:t>, %</w:t>
            </w:r>
          </w:p>
        </w:tc>
        <w:tc>
          <w:tcPr>
            <w:tcW w:w="1503" w:type="dxa"/>
          </w:tcPr>
          <w:p w14:paraId="4F806852" w14:textId="77777777" w:rsidR="000633D6" w:rsidRPr="00A14FAD" w:rsidRDefault="000633D6" w:rsidP="000633D6">
            <w:pPr>
              <w:rPr>
                <w:rFonts w:eastAsia="Calibri"/>
                <w:sz w:val="20"/>
                <w:szCs w:val="20"/>
                <w:lang w:val="en-US" w:eastAsia="en-US"/>
              </w:rPr>
            </w:pPr>
            <w:r w:rsidRPr="00A14FAD">
              <w:rPr>
                <w:rFonts w:eastAsia="Calibri"/>
                <w:sz w:val="20"/>
                <w:szCs w:val="20"/>
                <w:lang w:val="en-US" w:eastAsia="en-US"/>
              </w:rPr>
              <w:t>30-50</w:t>
            </w:r>
          </w:p>
        </w:tc>
        <w:tc>
          <w:tcPr>
            <w:tcW w:w="1495" w:type="dxa"/>
          </w:tcPr>
          <w:p w14:paraId="0C2EF4C6" w14:textId="77777777" w:rsidR="000633D6" w:rsidRPr="00A14FAD" w:rsidRDefault="000633D6" w:rsidP="000633D6">
            <w:pPr>
              <w:rPr>
                <w:rFonts w:eastAsia="Calibri"/>
                <w:sz w:val="20"/>
                <w:szCs w:val="20"/>
                <w:lang w:val="en-US" w:eastAsia="en-US"/>
              </w:rPr>
            </w:pPr>
            <w:r w:rsidRPr="00A14FAD">
              <w:rPr>
                <w:rFonts w:eastAsia="Calibri"/>
                <w:sz w:val="20"/>
                <w:szCs w:val="20"/>
                <w:lang w:val="en-US" w:eastAsia="en-US"/>
              </w:rPr>
              <w:t>20-40</w:t>
            </w:r>
          </w:p>
        </w:tc>
        <w:tc>
          <w:tcPr>
            <w:tcW w:w="1511" w:type="dxa"/>
          </w:tcPr>
          <w:p w14:paraId="00710163" w14:textId="77777777" w:rsidR="000633D6" w:rsidRPr="00A14FAD" w:rsidRDefault="000633D6" w:rsidP="000633D6">
            <w:pPr>
              <w:rPr>
                <w:rFonts w:eastAsia="Calibri"/>
                <w:sz w:val="20"/>
                <w:szCs w:val="20"/>
                <w:lang w:val="en-US" w:eastAsia="en-US"/>
              </w:rPr>
            </w:pPr>
            <w:r w:rsidRPr="00A14FAD">
              <w:rPr>
                <w:rFonts w:eastAsia="Calibri"/>
                <w:sz w:val="20"/>
                <w:szCs w:val="20"/>
                <w:lang w:val="en-US" w:eastAsia="en-US"/>
              </w:rPr>
              <w:t>40-60</w:t>
            </w:r>
          </w:p>
        </w:tc>
        <w:tc>
          <w:tcPr>
            <w:tcW w:w="727" w:type="dxa"/>
          </w:tcPr>
          <w:p w14:paraId="0A4EE1F3" w14:textId="77777777" w:rsidR="000633D6" w:rsidRPr="00A14FAD" w:rsidRDefault="000633D6" w:rsidP="000633D6">
            <w:pPr>
              <w:rPr>
                <w:rFonts w:eastAsia="Calibri"/>
                <w:sz w:val="20"/>
                <w:szCs w:val="20"/>
                <w:lang w:eastAsia="en-US"/>
              </w:rPr>
            </w:pPr>
            <w:r w:rsidRPr="00A14FAD">
              <w:rPr>
                <w:rFonts w:eastAsia="Calibri"/>
                <w:sz w:val="20"/>
                <w:szCs w:val="20"/>
                <w:lang w:val="en-US" w:eastAsia="en-US"/>
              </w:rPr>
              <w:t>30-50</w:t>
            </w:r>
          </w:p>
        </w:tc>
      </w:tr>
      <w:tr w:rsidR="00FB6A4E" w:rsidRPr="000633D6" w14:paraId="7050B29A" w14:textId="77777777" w:rsidTr="00FB6A4E">
        <w:tc>
          <w:tcPr>
            <w:tcW w:w="4618" w:type="dxa"/>
          </w:tcPr>
          <w:p w14:paraId="78B722A8" w14:textId="77777777" w:rsidR="00FB6A4E" w:rsidRPr="00FB6A4E" w:rsidRDefault="00FB6A4E" w:rsidP="00FB6A4E">
            <w:pPr>
              <w:jc w:val="both"/>
              <w:rPr>
                <w:rFonts w:eastAsia="Calibri"/>
                <w:sz w:val="28"/>
                <w:szCs w:val="28"/>
                <w:highlight w:val="cyan"/>
                <w:lang w:eastAsia="en-US"/>
              </w:rPr>
            </w:pPr>
            <w:r w:rsidRPr="00A14FAD">
              <w:rPr>
                <w:rStyle w:val="y2iqfc"/>
                <w:color w:val="202124"/>
                <w:lang w:val="kk-KZ"/>
              </w:rPr>
              <w:t>Берілетін энергияның өзіндік құнын төмендету</w:t>
            </w:r>
            <w:r w:rsidRPr="00A14FAD">
              <w:rPr>
                <w:rFonts w:eastAsia="Calibri"/>
                <w:lang w:eastAsia="en-US"/>
              </w:rPr>
              <w:t>, %</w:t>
            </w:r>
          </w:p>
        </w:tc>
        <w:tc>
          <w:tcPr>
            <w:tcW w:w="1503" w:type="dxa"/>
          </w:tcPr>
          <w:p w14:paraId="24B973CB" w14:textId="77777777" w:rsidR="00FB6A4E" w:rsidRPr="00A14FAD" w:rsidRDefault="00FB6A4E" w:rsidP="00FB6A4E">
            <w:pPr>
              <w:rPr>
                <w:rFonts w:eastAsia="Calibri"/>
                <w:sz w:val="20"/>
                <w:szCs w:val="20"/>
                <w:lang w:val="en-US" w:eastAsia="en-US"/>
              </w:rPr>
            </w:pPr>
            <w:r w:rsidRPr="00A14FAD">
              <w:rPr>
                <w:rFonts w:eastAsia="Calibri"/>
                <w:sz w:val="20"/>
                <w:szCs w:val="20"/>
                <w:lang w:val="en-US" w:eastAsia="en-US"/>
              </w:rPr>
              <w:t>20-30</w:t>
            </w:r>
          </w:p>
        </w:tc>
        <w:tc>
          <w:tcPr>
            <w:tcW w:w="1495" w:type="dxa"/>
          </w:tcPr>
          <w:p w14:paraId="799BEC10" w14:textId="77777777" w:rsidR="00FB6A4E" w:rsidRPr="00A14FAD" w:rsidRDefault="00FB6A4E" w:rsidP="00FB6A4E">
            <w:pPr>
              <w:rPr>
                <w:rFonts w:eastAsia="Calibri"/>
                <w:sz w:val="20"/>
                <w:szCs w:val="20"/>
                <w:lang w:val="en-US" w:eastAsia="en-US"/>
              </w:rPr>
            </w:pPr>
            <w:r w:rsidRPr="00A14FAD">
              <w:rPr>
                <w:rFonts w:eastAsia="Calibri"/>
                <w:sz w:val="20"/>
                <w:szCs w:val="20"/>
                <w:lang w:val="en-US" w:eastAsia="en-US"/>
              </w:rPr>
              <w:t>10-20</w:t>
            </w:r>
          </w:p>
        </w:tc>
        <w:tc>
          <w:tcPr>
            <w:tcW w:w="1511" w:type="dxa"/>
          </w:tcPr>
          <w:p w14:paraId="6DBC204A" w14:textId="77777777" w:rsidR="00FB6A4E" w:rsidRPr="00A14FAD" w:rsidRDefault="00FB6A4E" w:rsidP="00FB6A4E">
            <w:pPr>
              <w:rPr>
                <w:rFonts w:eastAsia="Calibri"/>
                <w:sz w:val="20"/>
                <w:szCs w:val="20"/>
                <w:lang w:val="en-US" w:eastAsia="en-US"/>
              </w:rPr>
            </w:pPr>
            <w:r w:rsidRPr="00A14FAD">
              <w:rPr>
                <w:rFonts w:eastAsia="Calibri"/>
                <w:sz w:val="20"/>
                <w:szCs w:val="20"/>
                <w:lang w:val="en-US" w:eastAsia="en-US"/>
              </w:rPr>
              <w:t>30-40</w:t>
            </w:r>
          </w:p>
        </w:tc>
        <w:tc>
          <w:tcPr>
            <w:tcW w:w="727" w:type="dxa"/>
          </w:tcPr>
          <w:p w14:paraId="652FA819" w14:textId="77777777" w:rsidR="00FB6A4E" w:rsidRPr="00A14FAD" w:rsidRDefault="00FB6A4E" w:rsidP="00FB6A4E">
            <w:pPr>
              <w:ind w:firstLine="34"/>
              <w:rPr>
                <w:rFonts w:eastAsia="Calibri"/>
                <w:sz w:val="20"/>
                <w:szCs w:val="20"/>
                <w:lang w:eastAsia="en-US"/>
              </w:rPr>
            </w:pPr>
            <w:r w:rsidRPr="00A14FAD">
              <w:rPr>
                <w:rFonts w:eastAsia="Calibri"/>
                <w:sz w:val="20"/>
                <w:szCs w:val="20"/>
                <w:lang w:eastAsia="en-US"/>
              </w:rPr>
              <w:t>1</w:t>
            </w:r>
            <w:r w:rsidRPr="00A14FAD">
              <w:rPr>
                <w:rFonts w:eastAsia="Calibri"/>
                <w:sz w:val="20"/>
                <w:szCs w:val="20"/>
                <w:lang w:val="en-US" w:eastAsia="en-US"/>
              </w:rPr>
              <w:t>5-25</w:t>
            </w:r>
          </w:p>
        </w:tc>
      </w:tr>
    </w:tbl>
    <w:p w14:paraId="62E0B0E2" w14:textId="77777777" w:rsidR="001E3E35" w:rsidRDefault="001E3E35" w:rsidP="00DC2243">
      <w:pPr>
        <w:autoSpaceDE w:val="0"/>
        <w:autoSpaceDN w:val="0"/>
        <w:adjustRightInd w:val="0"/>
        <w:ind w:firstLine="708"/>
        <w:jc w:val="both"/>
        <w:rPr>
          <w:rFonts w:eastAsia="Calibri"/>
          <w:sz w:val="28"/>
          <w:szCs w:val="28"/>
          <w:lang w:eastAsia="en-US"/>
        </w:rPr>
      </w:pPr>
    </w:p>
    <w:p w14:paraId="60EEC084" w14:textId="77777777" w:rsidR="00FB1DC4" w:rsidRPr="00FB1DC4" w:rsidRDefault="00FB1DC4" w:rsidP="00DC2243">
      <w:pPr>
        <w:autoSpaceDE w:val="0"/>
        <w:autoSpaceDN w:val="0"/>
        <w:adjustRightInd w:val="0"/>
        <w:ind w:firstLine="708"/>
        <w:jc w:val="both"/>
        <w:rPr>
          <w:rFonts w:eastAsia="Calibri"/>
          <w:sz w:val="28"/>
          <w:szCs w:val="28"/>
          <w:lang w:eastAsia="en-US"/>
        </w:rPr>
      </w:pPr>
      <w:r w:rsidRPr="00FB1DC4">
        <w:rPr>
          <w:rFonts w:eastAsia="Calibri"/>
          <w:sz w:val="28"/>
          <w:szCs w:val="28"/>
          <w:lang w:eastAsia="en-US"/>
        </w:rPr>
        <w:t xml:space="preserve">Бағаның төмендеуі және жеткізілетін энергияның арзандауы нарықтағы бәсекелестік, жылу сақтау жүйелеріндегі технологиялар мен </w:t>
      </w:r>
      <w:r w:rsidR="001A578D">
        <w:rPr>
          <w:rFonts w:eastAsia="Calibri"/>
          <w:sz w:val="28"/>
          <w:szCs w:val="28"/>
          <w:lang w:val="kk-KZ" w:eastAsia="en-US"/>
        </w:rPr>
        <w:t>э</w:t>
      </w:r>
      <w:r w:rsidRPr="00FB1DC4">
        <w:rPr>
          <w:rFonts w:eastAsia="Calibri"/>
          <w:sz w:val="28"/>
          <w:szCs w:val="28"/>
          <w:lang w:eastAsia="en-US"/>
        </w:rPr>
        <w:t>нергияны жетілдіру нәтижесінде болады.</w:t>
      </w:r>
    </w:p>
    <w:p w14:paraId="425C6FCE" w14:textId="77777777" w:rsidR="00FB1DC4" w:rsidRPr="00FB1DC4" w:rsidRDefault="00FB1DC4" w:rsidP="00DC2243">
      <w:pPr>
        <w:autoSpaceDE w:val="0"/>
        <w:autoSpaceDN w:val="0"/>
        <w:adjustRightInd w:val="0"/>
        <w:ind w:firstLine="708"/>
        <w:jc w:val="both"/>
        <w:rPr>
          <w:rFonts w:eastAsia="Calibri"/>
          <w:sz w:val="28"/>
          <w:szCs w:val="28"/>
          <w:lang w:eastAsia="en-US"/>
        </w:rPr>
      </w:pPr>
      <w:r w:rsidRPr="00FB1DC4">
        <w:rPr>
          <w:rFonts w:eastAsia="Calibri"/>
          <w:sz w:val="28"/>
          <w:szCs w:val="28"/>
          <w:lang w:eastAsia="en-US"/>
        </w:rPr>
        <w:t>3-кестеде әлемнің әртүрлі өңірлеріндегі тұрғын үй секторындағы жылу сорғыларына жұмсалатын күрделі шығындардың деректері келтірілген [42].</w:t>
      </w:r>
    </w:p>
    <w:p w14:paraId="6F3A023B" w14:textId="77777777" w:rsidR="00FB1DC4" w:rsidRPr="00FB1DC4" w:rsidRDefault="00FB1DC4" w:rsidP="00FB1DC4">
      <w:pPr>
        <w:autoSpaceDE w:val="0"/>
        <w:autoSpaceDN w:val="0"/>
        <w:adjustRightInd w:val="0"/>
        <w:jc w:val="both"/>
        <w:rPr>
          <w:rFonts w:eastAsia="Calibri"/>
          <w:sz w:val="28"/>
          <w:szCs w:val="28"/>
          <w:lang w:eastAsia="en-US"/>
        </w:rPr>
      </w:pPr>
    </w:p>
    <w:p w14:paraId="1F748DD1" w14:textId="77777777" w:rsidR="000633D6" w:rsidRPr="000633D6" w:rsidRDefault="00F915BE" w:rsidP="00DC2243">
      <w:pPr>
        <w:autoSpaceDE w:val="0"/>
        <w:autoSpaceDN w:val="0"/>
        <w:adjustRightInd w:val="0"/>
        <w:ind w:firstLine="708"/>
        <w:jc w:val="both"/>
        <w:rPr>
          <w:rFonts w:ascii="Calibri" w:eastAsia="Calibri" w:hAnsi="Calibri" w:cs="ArialMT"/>
          <w:sz w:val="28"/>
          <w:szCs w:val="28"/>
          <w:lang w:eastAsia="en-US"/>
        </w:rPr>
      </w:pPr>
      <w:r>
        <w:rPr>
          <w:rFonts w:eastAsia="Calibri"/>
          <w:sz w:val="28"/>
          <w:szCs w:val="28"/>
          <w:lang w:val="kk-KZ" w:eastAsia="en-US"/>
        </w:rPr>
        <w:t>К</w:t>
      </w:r>
      <w:r w:rsidR="00FB1DC4" w:rsidRPr="00FB1DC4">
        <w:rPr>
          <w:rFonts w:eastAsia="Calibri"/>
          <w:sz w:val="28"/>
          <w:szCs w:val="28"/>
          <w:lang w:eastAsia="en-US"/>
        </w:rPr>
        <w:t>есте</w:t>
      </w:r>
      <w:r>
        <w:rPr>
          <w:rFonts w:eastAsia="Calibri"/>
          <w:sz w:val="28"/>
          <w:szCs w:val="28"/>
          <w:lang w:val="kk-KZ" w:eastAsia="en-US"/>
        </w:rPr>
        <w:t xml:space="preserve"> 3</w:t>
      </w:r>
      <w:r w:rsidR="00A14FAD">
        <w:rPr>
          <w:rFonts w:eastAsia="Calibri"/>
          <w:sz w:val="28"/>
          <w:szCs w:val="28"/>
          <w:lang w:val="kk-KZ" w:eastAsia="en-US"/>
        </w:rPr>
        <w:t xml:space="preserve"> </w:t>
      </w:r>
      <w:r w:rsidR="00A44939" w:rsidRPr="00590AC5">
        <w:rPr>
          <w:bCs/>
          <w:sz w:val="28"/>
          <w:szCs w:val="28"/>
        </w:rPr>
        <w:t>–</w:t>
      </w:r>
      <w:r>
        <w:rPr>
          <w:bCs/>
          <w:sz w:val="28"/>
          <w:szCs w:val="28"/>
          <w:lang w:val="kk-KZ"/>
        </w:rPr>
        <w:t xml:space="preserve"> </w:t>
      </w:r>
      <w:r w:rsidR="00A14FAD">
        <w:rPr>
          <w:rFonts w:eastAsia="Calibri"/>
          <w:sz w:val="28"/>
          <w:szCs w:val="28"/>
          <w:lang w:val="kk-KZ" w:eastAsia="en-US"/>
        </w:rPr>
        <w:t>Т</w:t>
      </w:r>
      <w:r w:rsidR="00FB1DC4" w:rsidRPr="00FB1DC4">
        <w:rPr>
          <w:rFonts w:eastAsia="Calibri"/>
          <w:sz w:val="28"/>
          <w:szCs w:val="28"/>
          <w:lang w:eastAsia="en-US"/>
        </w:rPr>
        <w:t>ұрмыстық жылу сорғыларына (жылыту, салқындату және ыстық сумен жабдықтау)</w:t>
      </w:r>
      <w:r w:rsidR="008238DF">
        <w:rPr>
          <w:rFonts w:eastAsia="Calibri"/>
          <w:sz w:val="28"/>
          <w:szCs w:val="28"/>
          <w:lang w:val="kk-KZ" w:eastAsia="en-US"/>
        </w:rPr>
        <w:t xml:space="preserve"> кететін</w:t>
      </w:r>
      <w:r w:rsidR="00FB1DC4" w:rsidRPr="00FB1DC4">
        <w:rPr>
          <w:rFonts w:eastAsia="Calibri"/>
          <w:sz w:val="28"/>
          <w:szCs w:val="28"/>
          <w:lang w:eastAsia="en-US"/>
        </w:rPr>
        <w:t xml:space="preserve"> күрделі шығындар</w:t>
      </w:r>
    </w:p>
    <w:tbl>
      <w:tblPr>
        <w:tblStyle w:val="a3"/>
        <w:tblW w:w="9459" w:type="dxa"/>
        <w:tblLayout w:type="fixed"/>
        <w:tblLook w:val="04A0" w:firstRow="1" w:lastRow="0" w:firstColumn="1" w:lastColumn="0" w:noHBand="0" w:noVBand="1"/>
      </w:tblPr>
      <w:tblGrid>
        <w:gridCol w:w="1594"/>
        <w:gridCol w:w="1066"/>
        <w:gridCol w:w="1701"/>
        <w:gridCol w:w="1559"/>
        <w:gridCol w:w="1828"/>
        <w:gridCol w:w="1711"/>
      </w:tblGrid>
      <w:tr w:rsidR="000633D6" w:rsidRPr="000633D6" w14:paraId="631E49E6" w14:textId="77777777" w:rsidTr="00FE02BA">
        <w:tc>
          <w:tcPr>
            <w:tcW w:w="2660" w:type="dxa"/>
            <w:gridSpan w:val="2"/>
          </w:tcPr>
          <w:p w14:paraId="5571527B" w14:textId="77777777" w:rsidR="000633D6" w:rsidRPr="008238DF" w:rsidRDefault="008238DF" w:rsidP="000633D6">
            <w:pPr>
              <w:jc w:val="center"/>
              <w:rPr>
                <w:rFonts w:eastAsia="Calibri"/>
                <w:lang w:val="kk-KZ" w:eastAsia="en-US"/>
              </w:rPr>
            </w:pPr>
            <w:r w:rsidRPr="008238DF">
              <w:rPr>
                <w:rFonts w:eastAsia="Calibri"/>
                <w:lang w:val="kk-KZ" w:eastAsia="en-US"/>
              </w:rPr>
              <w:t>Аймақтар</w:t>
            </w:r>
          </w:p>
        </w:tc>
        <w:tc>
          <w:tcPr>
            <w:tcW w:w="1701" w:type="dxa"/>
          </w:tcPr>
          <w:p w14:paraId="7776246D" w14:textId="77777777" w:rsidR="000633D6" w:rsidRPr="008238DF" w:rsidRDefault="008238DF" w:rsidP="000633D6">
            <w:pPr>
              <w:jc w:val="center"/>
              <w:rPr>
                <w:rFonts w:eastAsia="Calibri"/>
                <w:lang w:eastAsia="en-US"/>
              </w:rPr>
            </w:pPr>
            <w:r w:rsidRPr="008238DF">
              <w:rPr>
                <w:rFonts w:eastAsia="Calibri"/>
                <w:lang w:val="kk-KZ" w:eastAsia="en-US"/>
              </w:rPr>
              <w:t>Солтүстік</w:t>
            </w:r>
            <w:r w:rsidR="000633D6" w:rsidRPr="008238DF">
              <w:rPr>
                <w:rFonts w:eastAsia="Calibri"/>
                <w:lang w:eastAsia="en-US"/>
              </w:rPr>
              <w:t xml:space="preserve"> америка</w:t>
            </w:r>
          </w:p>
        </w:tc>
        <w:tc>
          <w:tcPr>
            <w:tcW w:w="1559" w:type="dxa"/>
          </w:tcPr>
          <w:p w14:paraId="0A607172" w14:textId="77777777" w:rsidR="000633D6" w:rsidRPr="008238DF" w:rsidRDefault="00944171" w:rsidP="008238DF">
            <w:pPr>
              <w:jc w:val="center"/>
              <w:rPr>
                <w:rFonts w:eastAsia="Calibri"/>
                <w:lang w:eastAsia="en-US"/>
              </w:rPr>
            </w:pPr>
            <w:r>
              <w:rPr>
                <w:rFonts w:eastAsia="Calibri"/>
                <w:lang w:val="kk-KZ" w:eastAsia="en-US"/>
              </w:rPr>
              <w:t>Қы</w:t>
            </w:r>
            <w:r w:rsidR="000633D6" w:rsidRPr="008238DF">
              <w:rPr>
                <w:rFonts w:eastAsia="Calibri"/>
                <w:lang w:eastAsia="en-US"/>
              </w:rPr>
              <w:t xml:space="preserve">тай </w:t>
            </w:r>
            <w:r w:rsidR="008238DF" w:rsidRPr="008238DF">
              <w:rPr>
                <w:rFonts w:eastAsia="Calibri"/>
                <w:lang w:val="kk-KZ" w:eastAsia="en-US"/>
              </w:rPr>
              <w:t xml:space="preserve">және </w:t>
            </w:r>
            <w:r w:rsidR="000633D6" w:rsidRPr="008238DF">
              <w:rPr>
                <w:rFonts w:eastAsia="Calibri"/>
                <w:lang w:eastAsia="en-US"/>
              </w:rPr>
              <w:t>Индия</w:t>
            </w:r>
          </w:p>
        </w:tc>
        <w:tc>
          <w:tcPr>
            <w:tcW w:w="1828" w:type="dxa"/>
          </w:tcPr>
          <w:p w14:paraId="30ECE208" w14:textId="77777777" w:rsidR="000633D6" w:rsidRPr="008238DF" w:rsidRDefault="008238DF" w:rsidP="008238DF">
            <w:pPr>
              <w:jc w:val="center"/>
              <w:rPr>
                <w:rFonts w:eastAsia="Calibri"/>
                <w:lang w:val="kk-KZ" w:eastAsia="en-US"/>
              </w:rPr>
            </w:pPr>
            <w:r w:rsidRPr="008238DF">
              <w:rPr>
                <w:rFonts w:eastAsia="Calibri"/>
                <w:lang w:val="kk-KZ" w:eastAsia="en-US"/>
              </w:rPr>
              <w:t>ЭЫДҰ</w:t>
            </w:r>
            <w:r w:rsidR="000633D6" w:rsidRPr="008238DF">
              <w:rPr>
                <w:rFonts w:eastAsia="Calibri"/>
                <w:lang w:val="en-US" w:eastAsia="en-US"/>
              </w:rPr>
              <w:t xml:space="preserve"> </w:t>
            </w:r>
            <w:r w:rsidRPr="008238DF">
              <w:rPr>
                <w:rFonts w:eastAsia="Calibri"/>
                <w:lang w:val="kk-KZ" w:eastAsia="en-US"/>
              </w:rPr>
              <w:t>Тынық мұхиты</w:t>
            </w:r>
          </w:p>
        </w:tc>
        <w:tc>
          <w:tcPr>
            <w:tcW w:w="1711" w:type="dxa"/>
          </w:tcPr>
          <w:p w14:paraId="0AA8088E" w14:textId="77777777" w:rsidR="008238DF" w:rsidRPr="008238DF" w:rsidRDefault="008238DF" w:rsidP="008238DF">
            <w:pPr>
              <w:jc w:val="center"/>
              <w:rPr>
                <w:rFonts w:eastAsia="Calibri"/>
                <w:lang w:val="kk-KZ" w:eastAsia="en-US"/>
              </w:rPr>
            </w:pPr>
            <w:r w:rsidRPr="008238DF">
              <w:rPr>
                <w:rFonts w:eastAsia="Calibri"/>
                <w:lang w:val="kk-KZ" w:eastAsia="en-US"/>
              </w:rPr>
              <w:t>Европа</w:t>
            </w:r>
          </w:p>
          <w:p w14:paraId="6B5CD32D" w14:textId="77777777" w:rsidR="000633D6" w:rsidRPr="008238DF" w:rsidRDefault="008238DF" w:rsidP="008238DF">
            <w:pPr>
              <w:jc w:val="center"/>
              <w:rPr>
                <w:rFonts w:eastAsia="Calibri"/>
                <w:lang w:eastAsia="en-US"/>
              </w:rPr>
            </w:pPr>
            <w:r w:rsidRPr="008238DF">
              <w:rPr>
                <w:rFonts w:eastAsia="Calibri"/>
                <w:lang w:val="kk-KZ" w:eastAsia="en-US"/>
              </w:rPr>
              <w:t>ЭЫДҰ</w:t>
            </w:r>
            <w:r w:rsidR="000633D6" w:rsidRPr="008238DF">
              <w:rPr>
                <w:rFonts w:eastAsia="Calibri"/>
                <w:lang w:eastAsia="en-US"/>
              </w:rPr>
              <w:t xml:space="preserve"> </w:t>
            </w:r>
          </w:p>
        </w:tc>
      </w:tr>
      <w:tr w:rsidR="000633D6" w:rsidRPr="000633D6" w14:paraId="52720FE8" w14:textId="77777777" w:rsidTr="00FE02BA">
        <w:tc>
          <w:tcPr>
            <w:tcW w:w="2660" w:type="dxa"/>
            <w:gridSpan w:val="2"/>
          </w:tcPr>
          <w:p w14:paraId="1C05F3C5" w14:textId="77777777" w:rsidR="000633D6" w:rsidRPr="008238DF" w:rsidRDefault="008238DF" w:rsidP="000633D6">
            <w:pPr>
              <w:rPr>
                <w:rFonts w:eastAsia="Calibri"/>
                <w:lang w:val="en-US" w:eastAsia="en-US"/>
              </w:rPr>
            </w:pPr>
            <w:r w:rsidRPr="008238DF">
              <w:rPr>
                <w:rFonts w:eastAsia="Calibri"/>
                <w:lang w:val="kk-KZ" w:eastAsia="en-US"/>
              </w:rPr>
              <w:t xml:space="preserve">Өлшем </w:t>
            </w:r>
            <w:r w:rsidR="000633D6" w:rsidRPr="008238DF">
              <w:rPr>
                <w:rFonts w:eastAsia="Calibri"/>
                <w:lang w:eastAsia="en-US"/>
              </w:rPr>
              <w:t xml:space="preserve"> (кВт)</w:t>
            </w:r>
          </w:p>
        </w:tc>
        <w:tc>
          <w:tcPr>
            <w:tcW w:w="1701" w:type="dxa"/>
          </w:tcPr>
          <w:p w14:paraId="2B657FAB" w14:textId="77777777" w:rsidR="000633D6" w:rsidRPr="008238DF" w:rsidRDefault="000633D6" w:rsidP="000633D6">
            <w:pPr>
              <w:jc w:val="center"/>
              <w:rPr>
                <w:rFonts w:eastAsia="Calibri"/>
                <w:lang w:val="en-US" w:eastAsia="en-US"/>
              </w:rPr>
            </w:pPr>
            <w:r w:rsidRPr="008238DF">
              <w:rPr>
                <w:rFonts w:eastAsia="Calibri"/>
                <w:lang w:eastAsia="en-US"/>
              </w:rPr>
              <w:t>2-19</w:t>
            </w:r>
          </w:p>
        </w:tc>
        <w:tc>
          <w:tcPr>
            <w:tcW w:w="1559" w:type="dxa"/>
          </w:tcPr>
          <w:p w14:paraId="6FDF9850" w14:textId="77777777" w:rsidR="000633D6" w:rsidRPr="008238DF" w:rsidRDefault="000633D6" w:rsidP="000633D6">
            <w:pPr>
              <w:jc w:val="center"/>
              <w:rPr>
                <w:rFonts w:eastAsia="Calibri"/>
                <w:lang w:val="en-US" w:eastAsia="en-US"/>
              </w:rPr>
            </w:pPr>
            <w:r w:rsidRPr="008238DF">
              <w:rPr>
                <w:rFonts w:eastAsia="Calibri"/>
                <w:lang w:eastAsia="en-US"/>
              </w:rPr>
              <w:t>1.5-4</w:t>
            </w:r>
          </w:p>
        </w:tc>
        <w:tc>
          <w:tcPr>
            <w:tcW w:w="1828" w:type="dxa"/>
          </w:tcPr>
          <w:p w14:paraId="6FE3230E" w14:textId="77777777" w:rsidR="000633D6" w:rsidRPr="008238DF" w:rsidRDefault="000633D6" w:rsidP="000633D6">
            <w:pPr>
              <w:jc w:val="center"/>
              <w:rPr>
                <w:rFonts w:eastAsia="Calibri"/>
                <w:lang w:val="en-US" w:eastAsia="en-US"/>
              </w:rPr>
            </w:pPr>
            <w:r w:rsidRPr="008238DF">
              <w:rPr>
                <w:rFonts w:eastAsia="Calibri"/>
                <w:lang w:eastAsia="en-US"/>
              </w:rPr>
              <w:t>2.2-10</w:t>
            </w:r>
          </w:p>
        </w:tc>
        <w:tc>
          <w:tcPr>
            <w:tcW w:w="1711" w:type="dxa"/>
          </w:tcPr>
          <w:p w14:paraId="77C4C2CC" w14:textId="77777777" w:rsidR="000633D6" w:rsidRPr="008238DF" w:rsidRDefault="000633D6" w:rsidP="000633D6">
            <w:pPr>
              <w:jc w:val="center"/>
              <w:rPr>
                <w:rFonts w:eastAsia="Calibri"/>
                <w:lang w:eastAsia="en-US"/>
              </w:rPr>
            </w:pPr>
            <w:r w:rsidRPr="008238DF">
              <w:rPr>
                <w:rFonts w:eastAsia="Calibri"/>
                <w:lang w:eastAsia="en-US"/>
              </w:rPr>
              <w:t>2-15</w:t>
            </w:r>
          </w:p>
        </w:tc>
      </w:tr>
      <w:tr w:rsidR="000633D6" w:rsidRPr="000633D6" w14:paraId="6B6FE686" w14:textId="77777777" w:rsidTr="00FE02BA">
        <w:tc>
          <w:tcPr>
            <w:tcW w:w="2660" w:type="dxa"/>
            <w:gridSpan w:val="2"/>
          </w:tcPr>
          <w:p w14:paraId="7CD92499" w14:textId="77777777" w:rsidR="000633D6" w:rsidRPr="008238DF" w:rsidRDefault="008238DF" w:rsidP="000633D6">
            <w:pPr>
              <w:rPr>
                <w:rFonts w:eastAsia="Calibri"/>
                <w:lang w:val="en-US" w:eastAsia="en-US"/>
              </w:rPr>
            </w:pPr>
            <w:r w:rsidRPr="008238DF">
              <w:rPr>
                <w:rFonts w:eastAsia="Calibri"/>
                <w:lang w:val="kk-KZ" w:eastAsia="en-US"/>
              </w:rPr>
              <w:t>Жарамдылық мерзімі</w:t>
            </w:r>
            <w:r w:rsidR="000633D6" w:rsidRPr="008238DF">
              <w:rPr>
                <w:rFonts w:eastAsia="Calibri"/>
                <w:lang w:eastAsia="en-US"/>
              </w:rPr>
              <w:t xml:space="preserve"> (лет)</w:t>
            </w:r>
          </w:p>
        </w:tc>
        <w:tc>
          <w:tcPr>
            <w:tcW w:w="1701" w:type="dxa"/>
          </w:tcPr>
          <w:p w14:paraId="315E024F" w14:textId="77777777" w:rsidR="000633D6" w:rsidRPr="008238DF" w:rsidRDefault="000633D6" w:rsidP="000633D6">
            <w:pPr>
              <w:jc w:val="center"/>
              <w:rPr>
                <w:rFonts w:eastAsia="Calibri"/>
                <w:lang w:val="en-US" w:eastAsia="en-US"/>
              </w:rPr>
            </w:pPr>
            <w:r w:rsidRPr="008238DF">
              <w:rPr>
                <w:rFonts w:eastAsia="Calibri"/>
                <w:lang w:eastAsia="en-US"/>
              </w:rPr>
              <w:t>15-20</w:t>
            </w:r>
          </w:p>
        </w:tc>
        <w:tc>
          <w:tcPr>
            <w:tcW w:w="1559" w:type="dxa"/>
          </w:tcPr>
          <w:p w14:paraId="7E8B6CEF" w14:textId="77777777" w:rsidR="000633D6" w:rsidRPr="008238DF" w:rsidRDefault="000633D6" w:rsidP="000633D6">
            <w:pPr>
              <w:jc w:val="center"/>
              <w:rPr>
                <w:rFonts w:eastAsia="Calibri"/>
                <w:lang w:val="en-US" w:eastAsia="en-US"/>
              </w:rPr>
            </w:pPr>
            <w:r w:rsidRPr="008238DF">
              <w:rPr>
                <w:rFonts w:eastAsia="Calibri"/>
                <w:lang w:eastAsia="en-US"/>
              </w:rPr>
              <w:t>15-20</w:t>
            </w:r>
          </w:p>
        </w:tc>
        <w:tc>
          <w:tcPr>
            <w:tcW w:w="1828" w:type="dxa"/>
          </w:tcPr>
          <w:p w14:paraId="45DEFDAB" w14:textId="77777777" w:rsidR="000633D6" w:rsidRPr="008238DF" w:rsidRDefault="000633D6" w:rsidP="000633D6">
            <w:pPr>
              <w:jc w:val="center"/>
              <w:rPr>
                <w:rFonts w:eastAsia="Calibri"/>
                <w:lang w:val="en-US" w:eastAsia="en-US"/>
              </w:rPr>
            </w:pPr>
            <w:r w:rsidRPr="008238DF">
              <w:rPr>
                <w:rFonts w:eastAsia="Calibri"/>
                <w:lang w:eastAsia="en-US"/>
              </w:rPr>
              <w:t>8-30</w:t>
            </w:r>
          </w:p>
        </w:tc>
        <w:tc>
          <w:tcPr>
            <w:tcW w:w="1711" w:type="dxa"/>
          </w:tcPr>
          <w:p w14:paraId="16B651E1" w14:textId="77777777" w:rsidR="000633D6" w:rsidRPr="008238DF" w:rsidRDefault="000633D6" w:rsidP="000633D6">
            <w:pPr>
              <w:jc w:val="center"/>
              <w:rPr>
                <w:rFonts w:eastAsia="Calibri"/>
                <w:lang w:eastAsia="en-US"/>
              </w:rPr>
            </w:pPr>
            <w:r w:rsidRPr="008238DF">
              <w:rPr>
                <w:rFonts w:eastAsia="Calibri"/>
                <w:lang w:eastAsia="en-US"/>
              </w:rPr>
              <w:t>7-30</w:t>
            </w:r>
          </w:p>
        </w:tc>
      </w:tr>
      <w:tr w:rsidR="000633D6" w:rsidRPr="000633D6" w14:paraId="616E3599" w14:textId="77777777" w:rsidTr="00FE02BA">
        <w:tc>
          <w:tcPr>
            <w:tcW w:w="1594" w:type="dxa"/>
            <w:vMerge w:val="restart"/>
          </w:tcPr>
          <w:p w14:paraId="3EEB8EF4" w14:textId="77777777" w:rsidR="000633D6" w:rsidRPr="008238DF" w:rsidRDefault="008238DF" w:rsidP="008238DF">
            <w:pPr>
              <w:rPr>
                <w:rFonts w:eastAsia="Calibri"/>
                <w:lang w:eastAsia="en-US"/>
              </w:rPr>
            </w:pPr>
            <w:r w:rsidRPr="008238DF">
              <w:rPr>
                <w:rFonts w:eastAsia="Calibri"/>
                <w:lang w:val="kk-KZ" w:eastAsia="en-US"/>
              </w:rPr>
              <w:t xml:space="preserve">Құны </w:t>
            </w:r>
            <w:r w:rsidR="000633D6" w:rsidRPr="008238DF">
              <w:rPr>
                <w:rFonts w:eastAsia="Calibri"/>
                <w:lang w:eastAsia="en-US"/>
              </w:rPr>
              <w:t>(</w:t>
            </w:r>
            <w:r w:rsidRPr="008238DF">
              <w:rPr>
                <w:rFonts w:eastAsia="Calibri"/>
                <w:lang w:val="kk-KZ" w:eastAsia="en-US"/>
              </w:rPr>
              <w:t>АҚШ</w:t>
            </w:r>
            <w:r w:rsidR="000633D6" w:rsidRPr="008238DF">
              <w:rPr>
                <w:rFonts w:eastAsia="Calibri"/>
                <w:lang w:eastAsia="en-US"/>
              </w:rPr>
              <w:t xml:space="preserve"> / кВт.</w:t>
            </w:r>
            <w:r w:rsidRPr="008238DF">
              <w:rPr>
                <w:rFonts w:eastAsia="Calibri"/>
                <w:lang w:val="kk-KZ" w:eastAsia="en-US"/>
              </w:rPr>
              <w:t>с</w:t>
            </w:r>
            <w:r w:rsidR="000633D6" w:rsidRPr="008238DF">
              <w:rPr>
                <w:rFonts w:eastAsia="Calibri"/>
                <w:lang w:eastAsia="en-US"/>
              </w:rPr>
              <w:t>)</w:t>
            </w:r>
          </w:p>
        </w:tc>
        <w:tc>
          <w:tcPr>
            <w:tcW w:w="1066" w:type="dxa"/>
          </w:tcPr>
          <w:p w14:paraId="6DD7EC3F" w14:textId="77777777" w:rsidR="000633D6" w:rsidRPr="008238DF" w:rsidRDefault="000633D6" w:rsidP="000633D6">
            <w:pPr>
              <w:rPr>
                <w:rFonts w:eastAsia="Calibri"/>
                <w:lang w:val="en-US" w:eastAsia="en-US"/>
              </w:rPr>
            </w:pPr>
            <w:r w:rsidRPr="008238DF">
              <w:rPr>
                <w:rFonts w:eastAsia="Calibri"/>
                <w:lang w:eastAsia="en-US"/>
              </w:rPr>
              <w:t>A-to-A</w:t>
            </w:r>
          </w:p>
        </w:tc>
        <w:tc>
          <w:tcPr>
            <w:tcW w:w="1701" w:type="dxa"/>
          </w:tcPr>
          <w:p w14:paraId="0F8F2347" w14:textId="77777777" w:rsidR="000633D6" w:rsidRPr="008238DF" w:rsidRDefault="000633D6" w:rsidP="000633D6">
            <w:pPr>
              <w:jc w:val="center"/>
              <w:rPr>
                <w:rFonts w:eastAsia="Calibri"/>
                <w:lang w:eastAsia="en-US"/>
              </w:rPr>
            </w:pPr>
            <w:r w:rsidRPr="008238DF">
              <w:rPr>
                <w:rFonts w:eastAsia="Calibri"/>
                <w:lang w:eastAsia="en-US"/>
              </w:rPr>
              <w:t>360-625</w:t>
            </w:r>
          </w:p>
        </w:tc>
        <w:tc>
          <w:tcPr>
            <w:tcW w:w="1559" w:type="dxa"/>
          </w:tcPr>
          <w:p w14:paraId="01490DF9" w14:textId="77777777" w:rsidR="000633D6" w:rsidRPr="008238DF" w:rsidRDefault="000633D6" w:rsidP="000633D6">
            <w:pPr>
              <w:jc w:val="center"/>
              <w:rPr>
                <w:rFonts w:eastAsia="Calibri"/>
                <w:lang w:eastAsia="en-US"/>
              </w:rPr>
            </w:pPr>
            <w:r w:rsidRPr="008238DF">
              <w:rPr>
                <w:rFonts w:eastAsia="Calibri"/>
                <w:lang w:eastAsia="en-US"/>
              </w:rPr>
              <w:t>180-225</w:t>
            </w:r>
          </w:p>
        </w:tc>
        <w:tc>
          <w:tcPr>
            <w:tcW w:w="1828" w:type="dxa"/>
          </w:tcPr>
          <w:p w14:paraId="6AA9BF41" w14:textId="77777777" w:rsidR="000633D6" w:rsidRPr="008238DF" w:rsidRDefault="000633D6" w:rsidP="000633D6">
            <w:pPr>
              <w:jc w:val="center"/>
              <w:rPr>
                <w:rFonts w:eastAsia="Calibri"/>
                <w:lang w:eastAsia="en-US"/>
              </w:rPr>
            </w:pPr>
            <w:r w:rsidRPr="008238DF">
              <w:rPr>
                <w:rFonts w:eastAsia="Calibri"/>
                <w:lang w:eastAsia="en-US"/>
              </w:rPr>
              <w:t>400-536</w:t>
            </w:r>
          </w:p>
        </w:tc>
        <w:tc>
          <w:tcPr>
            <w:tcW w:w="1711" w:type="dxa"/>
          </w:tcPr>
          <w:p w14:paraId="0D1B0A7E" w14:textId="77777777" w:rsidR="000633D6" w:rsidRPr="008238DF" w:rsidRDefault="000633D6" w:rsidP="000633D6">
            <w:pPr>
              <w:jc w:val="center"/>
              <w:rPr>
                <w:rFonts w:eastAsia="Calibri"/>
                <w:lang w:eastAsia="en-US"/>
              </w:rPr>
            </w:pPr>
            <w:r w:rsidRPr="008238DF">
              <w:rPr>
                <w:rFonts w:eastAsia="Calibri"/>
                <w:lang w:eastAsia="en-US"/>
              </w:rPr>
              <w:t>558-1,430</w:t>
            </w:r>
          </w:p>
        </w:tc>
      </w:tr>
      <w:tr w:rsidR="000633D6" w:rsidRPr="000633D6" w14:paraId="47AE9959" w14:textId="77777777" w:rsidTr="00FE02BA">
        <w:tc>
          <w:tcPr>
            <w:tcW w:w="1594" w:type="dxa"/>
            <w:vMerge/>
          </w:tcPr>
          <w:p w14:paraId="5C0B26C4" w14:textId="77777777" w:rsidR="000633D6" w:rsidRPr="008238DF" w:rsidRDefault="000633D6" w:rsidP="000633D6">
            <w:pPr>
              <w:rPr>
                <w:rFonts w:eastAsia="Calibri"/>
                <w:lang w:val="en-US" w:eastAsia="en-US"/>
              </w:rPr>
            </w:pPr>
          </w:p>
        </w:tc>
        <w:tc>
          <w:tcPr>
            <w:tcW w:w="1066" w:type="dxa"/>
          </w:tcPr>
          <w:p w14:paraId="32DB1488" w14:textId="77777777" w:rsidR="000633D6" w:rsidRPr="008238DF" w:rsidRDefault="000633D6" w:rsidP="000633D6">
            <w:pPr>
              <w:rPr>
                <w:rFonts w:eastAsia="Calibri"/>
                <w:lang w:val="en-US" w:eastAsia="en-US"/>
              </w:rPr>
            </w:pPr>
            <w:r w:rsidRPr="008238DF">
              <w:rPr>
                <w:rFonts w:eastAsia="Calibri"/>
                <w:lang w:eastAsia="en-US"/>
              </w:rPr>
              <w:t>ASHP</w:t>
            </w:r>
          </w:p>
        </w:tc>
        <w:tc>
          <w:tcPr>
            <w:tcW w:w="1701" w:type="dxa"/>
          </w:tcPr>
          <w:p w14:paraId="19AF6B64" w14:textId="77777777" w:rsidR="000633D6" w:rsidRPr="008238DF" w:rsidRDefault="000633D6" w:rsidP="000633D6">
            <w:pPr>
              <w:jc w:val="center"/>
              <w:rPr>
                <w:rFonts w:eastAsia="Calibri"/>
                <w:lang w:eastAsia="en-US"/>
              </w:rPr>
            </w:pPr>
            <w:r w:rsidRPr="008238DF">
              <w:rPr>
                <w:rFonts w:eastAsia="Calibri"/>
                <w:lang w:eastAsia="en-US"/>
              </w:rPr>
              <w:t>475-650</w:t>
            </w:r>
          </w:p>
        </w:tc>
        <w:tc>
          <w:tcPr>
            <w:tcW w:w="1559" w:type="dxa"/>
          </w:tcPr>
          <w:p w14:paraId="79B7A7D4" w14:textId="77777777" w:rsidR="000633D6" w:rsidRPr="008238DF" w:rsidRDefault="000633D6" w:rsidP="000633D6">
            <w:pPr>
              <w:jc w:val="center"/>
              <w:rPr>
                <w:rFonts w:eastAsia="Calibri"/>
                <w:lang w:eastAsia="en-US"/>
              </w:rPr>
            </w:pPr>
            <w:r w:rsidRPr="008238DF">
              <w:rPr>
                <w:rFonts w:eastAsia="Calibri"/>
                <w:lang w:eastAsia="en-US"/>
              </w:rPr>
              <w:t>300-400</w:t>
            </w:r>
          </w:p>
        </w:tc>
        <w:tc>
          <w:tcPr>
            <w:tcW w:w="1828" w:type="dxa"/>
          </w:tcPr>
          <w:p w14:paraId="15AE5B51" w14:textId="77777777" w:rsidR="000633D6" w:rsidRPr="008238DF" w:rsidRDefault="000633D6" w:rsidP="000633D6">
            <w:pPr>
              <w:jc w:val="center"/>
              <w:rPr>
                <w:rFonts w:eastAsia="Calibri"/>
                <w:lang w:eastAsia="en-US"/>
              </w:rPr>
            </w:pPr>
            <w:r w:rsidRPr="008238DF">
              <w:rPr>
                <w:rFonts w:eastAsia="Calibri"/>
                <w:lang w:eastAsia="en-US"/>
              </w:rPr>
              <w:t>560-1,333</w:t>
            </w:r>
          </w:p>
        </w:tc>
        <w:tc>
          <w:tcPr>
            <w:tcW w:w="1711" w:type="dxa"/>
          </w:tcPr>
          <w:p w14:paraId="5CF1EA19" w14:textId="77777777" w:rsidR="000633D6" w:rsidRPr="008238DF" w:rsidRDefault="000633D6" w:rsidP="000633D6">
            <w:pPr>
              <w:jc w:val="center"/>
              <w:rPr>
                <w:rFonts w:eastAsia="Calibri"/>
                <w:lang w:eastAsia="en-US"/>
              </w:rPr>
            </w:pPr>
            <w:r w:rsidRPr="008238DF">
              <w:rPr>
                <w:rFonts w:eastAsia="Calibri"/>
                <w:lang w:eastAsia="en-US"/>
              </w:rPr>
              <w:t>607-3,187</w:t>
            </w:r>
          </w:p>
        </w:tc>
      </w:tr>
      <w:tr w:rsidR="000633D6" w:rsidRPr="000633D6" w14:paraId="36C88762" w14:textId="77777777" w:rsidTr="00FE02BA">
        <w:tc>
          <w:tcPr>
            <w:tcW w:w="1594" w:type="dxa"/>
            <w:vMerge/>
          </w:tcPr>
          <w:p w14:paraId="103DC420" w14:textId="77777777" w:rsidR="000633D6" w:rsidRPr="008238DF" w:rsidRDefault="000633D6" w:rsidP="000633D6">
            <w:pPr>
              <w:rPr>
                <w:rFonts w:eastAsia="Calibri"/>
                <w:lang w:val="en-US" w:eastAsia="en-US"/>
              </w:rPr>
            </w:pPr>
          </w:p>
        </w:tc>
        <w:tc>
          <w:tcPr>
            <w:tcW w:w="1066" w:type="dxa"/>
          </w:tcPr>
          <w:p w14:paraId="2C99BC78" w14:textId="77777777" w:rsidR="000633D6" w:rsidRPr="008238DF" w:rsidRDefault="000633D6" w:rsidP="000633D6">
            <w:pPr>
              <w:rPr>
                <w:rFonts w:eastAsia="Calibri"/>
                <w:lang w:val="en-US" w:eastAsia="en-US"/>
              </w:rPr>
            </w:pPr>
            <w:r w:rsidRPr="008238DF">
              <w:rPr>
                <w:rFonts w:eastAsia="Calibri"/>
                <w:lang w:eastAsia="en-US"/>
              </w:rPr>
              <w:t>GSHP</w:t>
            </w:r>
          </w:p>
        </w:tc>
        <w:tc>
          <w:tcPr>
            <w:tcW w:w="1701" w:type="dxa"/>
          </w:tcPr>
          <w:p w14:paraId="20E00DF4" w14:textId="77777777" w:rsidR="000633D6" w:rsidRPr="008238DF" w:rsidRDefault="000633D6" w:rsidP="000633D6">
            <w:pPr>
              <w:jc w:val="center"/>
              <w:rPr>
                <w:rFonts w:eastAsia="Calibri"/>
                <w:lang w:val="en-US" w:eastAsia="en-US"/>
              </w:rPr>
            </w:pPr>
            <w:r w:rsidRPr="008238DF">
              <w:rPr>
                <w:rFonts w:eastAsia="Calibri"/>
                <w:lang w:eastAsia="en-US"/>
              </w:rPr>
              <w:t>500-850</w:t>
            </w:r>
          </w:p>
        </w:tc>
        <w:tc>
          <w:tcPr>
            <w:tcW w:w="1559" w:type="dxa"/>
          </w:tcPr>
          <w:p w14:paraId="4E84129F" w14:textId="77777777" w:rsidR="000633D6" w:rsidRPr="008238DF" w:rsidRDefault="000633D6" w:rsidP="000633D6">
            <w:pPr>
              <w:jc w:val="center"/>
              <w:rPr>
                <w:rFonts w:eastAsia="Calibri"/>
                <w:lang w:val="en-US" w:eastAsia="en-US"/>
              </w:rPr>
            </w:pPr>
            <w:r w:rsidRPr="008238DF">
              <w:rPr>
                <w:rFonts w:eastAsia="Calibri"/>
                <w:lang w:eastAsia="en-US"/>
              </w:rPr>
              <w:t>439-600</w:t>
            </w:r>
          </w:p>
        </w:tc>
        <w:tc>
          <w:tcPr>
            <w:tcW w:w="1828" w:type="dxa"/>
          </w:tcPr>
          <w:p w14:paraId="3BCB3474" w14:textId="77777777" w:rsidR="000633D6" w:rsidRPr="008238DF" w:rsidRDefault="000633D6" w:rsidP="000633D6">
            <w:pPr>
              <w:jc w:val="center"/>
              <w:rPr>
                <w:rFonts w:eastAsia="Calibri"/>
                <w:lang w:eastAsia="en-US"/>
              </w:rPr>
            </w:pPr>
            <w:r w:rsidRPr="008238DF">
              <w:rPr>
                <w:rFonts w:eastAsia="Calibri"/>
                <w:lang w:eastAsia="en-US"/>
              </w:rPr>
              <w:t>1,000-4,000</w:t>
            </w:r>
          </w:p>
        </w:tc>
        <w:tc>
          <w:tcPr>
            <w:tcW w:w="1711" w:type="dxa"/>
          </w:tcPr>
          <w:p w14:paraId="7DA8260C" w14:textId="77777777" w:rsidR="000633D6" w:rsidRPr="008238DF" w:rsidRDefault="000633D6" w:rsidP="000633D6">
            <w:pPr>
              <w:jc w:val="center"/>
              <w:rPr>
                <w:rFonts w:eastAsia="Calibri"/>
                <w:lang w:eastAsia="en-US"/>
              </w:rPr>
            </w:pPr>
            <w:r w:rsidRPr="008238DF">
              <w:rPr>
                <w:rFonts w:eastAsia="Calibri"/>
                <w:lang w:eastAsia="en-US"/>
              </w:rPr>
              <w:t>1,170-2,267</w:t>
            </w:r>
          </w:p>
        </w:tc>
      </w:tr>
    </w:tbl>
    <w:p w14:paraId="48032F79" w14:textId="77777777" w:rsidR="004D3F5A" w:rsidRDefault="004D3F5A" w:rsidP="00DC2243">
      <w:pPr>
        <w:autoSpaceDE w:val="0"/>
        <w:autoSpaceDN w:val="0"/>
        <w:adjustRightInd w:val="0"/>
        <w:ind w:firstLine="708"/>
        <w:rPr>
          <w:rFonts w:eastAsia="Calibri"/>
          <w:sz w:val="28"/>
          <w:szCs w:val="28"/>
          <w:lang w:eastAsia="en-US"/>
        </w:rPr>
      </w:pPr>
    </w:p>
    <w:p w14:paraId="45FE792B" w14:textId="16B5657D" w:rsidR="001B2A4A" w:rsidRDefault="001B2A4A" w:rsidP="00DC2243">
      <w:pPr>
        <w:autoSpaceDE w:val="0"/>
        <w:autoSpaceDN w:val="0"/>
        <w:adjustRightInd w:val="0"/>
        <w:ind w:firstLine="708"/>
        <w:rPr>
          <w:rFonts w:eastAsia="Calibri"/>
          <w:sz w:val="28"/>
          <w:szCs w:val="28"/>
          <w:lang w:eastAsia="en-US"/>
        </w:rPr>
      </w:pPr>
      <w:r w:rsidRPr="001B2A4A">
        <w:rPr>
          <w:rFonts w:eastAsia="Calibri"/>
          <w:sz w:val="28"/>
          <w:szCs w:val="28"/>
          <w:lang w:eastAsia="en-US"/>
        </w:rPr>
        <w:t>4-кестеде өндірістік сектордағы күрделі шығындардың деректері келтірілген [43].</w:t>
      </w:r>
    </w:p>
    <w:p w14:paraId="4E7B33CC" w14:textId="77777777" w:rsidR="00A14FAD" w:rsidRDefault="00A14FAD" w:rsidP="00DC2243">
      <w:pPr>
        <w:autoSpaceDE w:val="0"/>
        <w:autoSpaceDN w:val="0"/>
        <w:adjustRightInd w:val="0"/>
        <w:ind w:firstLine="708"/>
        <w:rPr>
          <w:rFonts w:eastAsia="Calibri"/>
          <w:sz w:val="28"/>
          <w:szCs w:val="28"/>
          <w:lang w:eastAsia="en-US"/>
        </w:rPr>
      </w:pPr>
    </w:p>
    <w:p w14:paraId="677EF665" w14:textId="77777777" w:rsidR="001E3E35" w:rsidRDefault="001E3E35" w:rsidP="00DC2243">
      <w:pPr>
        <w:autoSpaceDE w:val="0"/>
        <w:autoSpaceDN w:val="0"/>
        <w:adjustRightInd w:val="0"/>
        <w:ind w:firstLine="708"/>
        <w:rPr>
          <w:rFonts w:eastAsia="Calibri"/>
          <w:sz w:val="28"/>
          <w:szCs w:val="28"/>
          <w:lang w:eastAsia="en-US"/>
        </w:rPr>
      </w:pPr>
    </w:p>
    <w:p w14:paraId="0CBF6001" w14:textId="77777777" w:rsidR="001E3E35" w:rsidRDefault="001E3E35" w:rsidP="00DC2243">
      <w:pPr>
        <w:autoSpaceDE w:val="0"/>
        <w:autoSpaceDN w:val="0"/>
        <w:adjustRightInd w:val="0"/>
        <w:ind w:firstLine="708"/>
        <w:rPr>
          <w:rFonts w:eastAsia="Calibri"/>
          <w:sz w:val="28"/>
          <w:szCs w:val="28"/>
          <w:lang w:eastAsia="en-US"/>
        </w:rPr>
      </w:pPr>
    </w:p>
    <w:p w14:paraId="24D2BBA4" w14:textId="77777777" w:rsidR="001E3E35" w:rsidRPr="001B2A4A" w:rsidRDefault="001E3E35" w:rsidP="00DC2243">
      <w:pPr>
        <w:autoSpaceDE w:val="0"/>
        <w:autoSpaceDN w:val="0"/>
        <w:adjustRightInd w:val="0"/>
        <w:ind w:firstLine="708"/>
        <w:rPr>
          <w:rFonts w:eastAsia="Calibri"/>
          <w:sz w:val="28"/>
          <w:szCs w:val="28"/>
          <w:lang w:eastAsia="en-US"/>
        </w:rPr>
      </w:pPr>
    </w:p>
    <w:p w14:paraId="43753BAC" w14:textId="77777777" w:rsidR="000633D6" w:rsidRDefault="00F915BE" w:rsidP="00DC2243">
      <w:pPr>
        <w:autoSpaceDE w:val="0"/>
        <w:autoSpaceDN w:val="0"/>
        <w:adjustRightInd w:val="0"/>
        <w:ind w:firstLine="708"/>
        <w:rPr>
          <w:rFonts w:eastAsia="Calibri"/>
          <w:sz w:val="28"/>
          <w:szCs w:val="28"/>
          <w:lang w:eastAsia="en-US"/>
        </w:rPr>
      </w:pPr>
      <w:r>
        <w:rPr>
          <w:rFonts w:eastAsia="Calibri"/>
          <w:sz w:val="28"/>
          <w:szCs w:val="28"/>
          <w:lang w:val="kk-KZ" w:eastAsia="en-US"/>
        </w:rPr>
        <w:lastRenderedPageBreak/>
        <w:t>К</w:t>
      </w:r>
      <w:r w:rsidR="001B2A4A" w:rsidRPr="001B2A4A">
        <w:rPr>
          <w:rFonts w:eastAsia="Calibri"/>
          <w:sz w:val="28"/>
          <w:szCs w:val="28"/>
          <w:lang w:eastAsia="en-US"/>
        </w:rPr>
        <w:t>есте</w:t>
      </w:r>
      <w:r>
        <w:rPr>
          <w:rFonts w:eastAsia="Calibri"/>
          <w:sz w:val="28"/>
          <w:szCs w:val="28"/>
          <w:lang w:val="kk-KZ" w:eastAsia="en-US"/>
        </w:rPr>
        <w:t xml:space="preserve"> 4</w:t>
      </w:r>
      <w:r w:rsidR="00A14FAD">
        <w:rPr>
          <w:rFonts w:eastAsia="Calibri"/>
          <w:sz w:val="28"/>
          <w:szCs w:val="28"/>
          <w:lang w:val="kk-KZ" w:eastAsia="en-US"/>
        </w:rPr>
        <w:t xml:space="preserve"> </w:t>
      </w:r>
      <w:r w:rsidR="00A44939" w:rsidRPr="00590AC5">
        <w:rPr>
          <w:bCs/>
          <w:sz w:val="28"/>
          <w:szCs w:val="28"/>
        </w:rPr>
        <w:t>–</w:t>
      </w:r>
      <w:r w:rsidR="00A44939">
        <w:rPr>
          <w:bCs/>
          <w:sz w:val="28"/>
          <w:szCs w:val="28"/>
          <w:lang w:val="kk-KZ"/>
        </w:rPr>
        <w:t xml:space="preserve"> </w:t>
      </w:r>
      <w:r>
        <w:rPr>
          <w:bCs/>
          <w:sz w:val="28"/>
          <w:szCs w:val="28"/>
          <w:lang w:val="kk-KZ"/>
        </w:rPr>
        <w:t xml:space="preserve"> </w:t>
      </w:r>
      <w:r w:rsidR="001B2A4A" w:rsidRPr="001B2A4A">
        <w:rPr>
          <w:rFonts w:eastAsia="Calibri"/>
          <w:sz w:val="28"/>
          <w:szCs w:val="28"/>
          <w:lang w:eastAsia="en-US"/>
        </w:rPr>
        <w:t xml:space="preserve">Өндірістік жылу сорғыларына (жылыту / салқындату) </w:t>
      </w:r>
      <w:r w:rsidR="008238DF">
        <w:rPr>
          <w:rFonts w:eastAsia="Calibri"/>
          <w:sz w:val="28"/>
          <w:szCs w:val="28"/>
          <w:lang w:val="kk-KZ" w:eastAsia="en-US"/>
        </w:rPr>
        <w:t xml:space="preserve">кететін </w:t>
      </w:r>
      <w:r w:rsidR="001B2A4A" w:rsidRPr="001B2A4A">
        <w:rPr>
          <w:rFonts w:eastAsia="Calibri"/>
          <w:sz w:val="28"/>
          <w:szCs w:val="28"/>
          <w:lang w:eastAsia="en-US"/>
        </w:rPr>
        <w:t>күрделі шығындар.</w:t>
      </w:r>
    </w:p>
    <w:p w14:paraId="037F1F10" w14:textId="77777777" w:rsidR="00A14FAD" w:rsidRPr="000633D6" w:rsidRDefault="00A14FAD" w:rsidP="00DC2243">
      <w:pPr>
        <w:autoSpaceDE w:val="0"/>
        <w:autoSpaceDN w:val="0"/>
        <w:adjustRightInd w:val="0"/>
        <w:ind w:firstLine="708"/>
        <w:rPr>
          <w:rFonts w:ascii="Calibri" w:eastAsia="Calibri" w:hAnsi="Calibri" w:cs="ArialMT"/>
          <w:sz w:val="16"/>
          <w:szCs w:val="16"/>
          <w:lang w:eastAsia="en-US"/>
        </w:rPr>
      </w:pPr>
    </w:p>
    <w:tbl>
      <w:tblPr>
        <w:tblStyle w:val="a3"/>
        <w:tblW w:w="9356" w:type="dxa"/>
        <w:tblInd w:w="108" w:type="dxa"/>
        <w:tblLook w:val="04A0" w:firstRow="1" w:lastRow="0" w:firstColumn="1" w:lastColumn="0" w:noHBand="0" w:noVBand="1"/>
      </w:tblPr>
      <w:tblGrid>
        <w:gridCol w:w="2032"/>
        <w:gridCol w:w="1522"/>
        <w:gridCol w:w="1815"/>
        <w:gridCol w:w="1904"/>
        <w:gridCol w:w="2083"/>
      </w:tblGrid>
      <w:tr w:rsidR="008238DF" w:rsidRPr="008238DF" w14:paraId="50D397C9" w14:textId="77777777" w:rsidTr="00FE02BA">
        <w:tc>
          <w:tcPr>
            <w:tcW w:w="2093" w:type="dxa"/>
            <w:vAlign w:val="center"/>
          </w:tcPr>
          <w:p w14:paraId="3ED759AB" w14:textId="77777777" w:rsidR="000633D6" w:rsidRPr="008238DF" w:rsidRDefault="008238DF" w:rsidP="000633D6">
            <w:pPr>
              <w:jc w:val="center"/>
              <w:rPr>
                <w:rFonts w:eastAsia="Calibri"/>
                <w:lang w:val="kk-KZ" w:eastAsia="en-US"/>
              </w:rPr>
            </w:pPr>
            <w:r w:rsidRPr="008238DF">
              <w:rPr>
                <w:rFonts w:eastAsia="Calibri"/>
                <w:lang w:val="kk-KZ" w:eastAsia="en-US"/>
              </w:rPr>
              <w:t>Түрі</w:t>
            </w:r>
          </w:p>
        </w:tc>
        <w:tc>
          <w:tcPr>
            <w:tcW w:w="1577" w:type="dxa"/>
            <w:vAlign w:val="center"/>
          </w:tcPr>
          <w:p w14:paraId="6697B914" w14:textId="77777777" w:rsidR="000633D6" w:rsidRPr="008238DF" w:rsidRDefault="000633D6" w:rsidP="000633D6">
            <w:pPr>
              <w:jc w:val="center"/>
              <w:rPr>
                <w:rFonts w:eastAsia="Calibri"/>
                <w:lang w:val="en-US" w:eastAsia="en-US"/>
              </w:rPr>
            </w:pPr>
            <w:r w:rsidRPr="008238DF">
              <w:rPr>
                <w:rFonts w:eastAsia="Calibri"/>
                <w:lang w:val="en-US" w:eastAsia="en-US"/>
              </w:rPr>
              <w:t>ASHP</w:t>
            </w:r>
          </w:p>
        </w:tc>
        <w:tc>
          <w:tcPr>
            <w:tcW w:w="1855" w:type="dxa"/>
            <w:vAlign w:val="center"/>
          </w:tcPr>
          <w:p w14:paraId="65A42ACD" w14:textId="77777777" w:rsidR="000633D6" w:rsidRPr="008238DF" w:rsidRDefault="008238DF" w:rsidP="008238DF">
            <w:pPr>
              <w:jc w:val="center"/>
              <w:rPr>
                <w:rFonts w:eastAsia="Calibri"/>
                <w:lang w:val="kk-KZ" w:eastAsia="en-US"/>
              </w:rPr>
            </w:pPr>
            <w:r w:rsidRPr="008238DF">
              <w:rPr>
                <w:rFonts w:eastAsia="Calibri"/>
                <w:lang w:val="kk-KZ" w:eastAsia="en-US"/>
              </w:rPr>
              <w:t>Қайтымды</w:t>
            </w:r>
            <w:r w:rsidRPr="008238DF">
              <w:rPr>
                <w:rFonts w:eastAsia="Calibri"/>
                <w:lang w:val="en-US" w:eastAsia="en-US"/>
              </w:rPr>
              <w:t xml:space="preserve"> ASHP</w:t>
            </w:r>
          </w:p>
        </w:tc>
        <w:tc>
          <w:tcPr>
            <w:tcW w:w="1881" w:type="dxa"/>
            <w:vAlign w:val="center"/>
          </w:tcPr>
          <w:p w14:paraId="660AE1F2" w14:textId="77777777" w:rsidR="000633D6" w:rsidRPr="008238DF" w:rsidRDefault="008238DF" w:rsidP="008238DF">
            <w:pPr>
              <w:jc w:val="center"/>
              <w:rPr>
                <w:rFonts w:eastAsia="Calibri"/>
                <w:lang w:eastAsia="en-US"/>
              </w:rPr>
            </w:pPr>
            <w:r w:rsidRPr="008238DF">
              <w:rPr>
                <w:rFonts w:eastAsia="Calibri"/>
                <w:lang w:val="kk-KZ" w:eastAsia="en-US"/>
              </w:rPr>
              <w:t xml:space="preserve">Сумен салқындатылған </w:t>
            </w:r>
            <w:r w:rsidR="000633D6" w:rsidRPr="008238DF">
              <w:rPr>
                <w:rFonts w:eastAsia="Calibri"/>
                <w:lang w:val="en-US" w:eastAsia="en-US"/>
              </w:rPr>
              <w:t>ASHP</w:t>
            </w:r>
          </w:p>
        </w:tc>
        <w:tc>
          <w:tcPr>
            <w:tcW w:w="1950" w:type="dxa"/>
            <w:vAlign w:val="center"/>
          </w:tcPr>
          <w:p w14:paraId="4A8AFB32" w14:textId="77777777" w:rsidR="000633D6" w:rsidRPr="008238DF" w:rsidRDefault="008238DF" w:rsidP="000633D6">
            <w:pPr>
              <w:jc w:val="center"/>
              <w:rPr>
                <w:rFonts w:eastAsia="Calibri"/>
                <w:lang w:val="kk-KZ" w:eastAsia="en-US"/>
              </w:rPr>
            </w:pPr>
            <w:r w:rsidRPr="008238DF">
              <w:rPr>
                <w:rFonts w:eastAsia="Calibri"/>
                <w:lang w:val="kk-KZ" w:eastAsia="en-US"/>
              </w:rPr>
              <w:t>Орталықтан тепкіш салқындатқыштар</w:t>
            </w:r>
          </w:p>
        </w:tc>
      </w:tr>
      <w:tr w:rsidR="008238DF" w:rsidRPr="008238DF" w14:paraId="0FD92A18" w14:textId="77777777" w:rsidTr="00FE02BA">
        <w:tc>
          <w:tcPr>
            <w:tcW w:w="2093" w:type="dxa"/>
            <w:vAlign w:val="center"/>
          </w:tcPr>
          <w:p w14:paraId="6072E611" w14:textId="77777777" w:rsidR="000633D6" w:rsidRPr="008238DF" w:rsidRDefault="008238DF" w:rsidP="000633D6">
            <w:pPr>
              <w:rPr>
                <w:rFonts w:eastAsia="Calibri"/>
                <w:lang w:val="en-US" w:eastAsia="en-US"/>
              </w:rPr>
            </w:pPr>
            <w:r w:rsidRPr="008238DF">
              <w:rPr>
                <w:rFonts w:eastAsia="Calibri"/>
                <w:lang w:val="kk-KZ" w:eastAsia="en-US"/>
              </w:rPr>
              <w:t>Өлшем</w:t>
            </w:r>
            <w:r w:rsidR="000633D6" w:rsidRPr="008238DF">
              <w:rPr>
                <w:rFonts w:eastAsia="Calibri"/>
                <w:lang w:eastAsia="en-US"/>
              </w:rPr>
              <w:t xml:space="preserve"> (RT)</w:t>
            </w:r>
          </w:p>
        </w:tc>
        <w:tc>
          <w:tcPr>
            <w:tcW w:w="1577" w:type="dxa"/>
            <w:vAlign w:val="center"/>
          </w:tcPr>
          <w:p w14:paraId="32F0F12B" w14:textId="77777777" w:rsidR="000633D6" w:rsidRPr="008238DF" w:rsidRDefault="000633D6" w:rsidP="000633D6">
            <w:pPr>
              <w:jc w:val="center"/>
              <w:rPr>
                <w:rFonts w:eastAsia="Calibri"/>
                <w:lang w:val="en-US" w:eastAsia="en-US"/>
              </w:rPr>
            </w:pPr>
            <w:r w:rsidRPr="008238DF">
              <w:rPr>
                <w:rFonts w:eastAsia="Calibri"/>
                <w:lang w:eastAsia="en-US"/>
              </w:rPr>
              <w:t>20-500</w:t>
            </w:r>
          </w:p>
        </w:tc>
        <w:tc>
          <w:tcPr>
            <w:tcW w:w="1855" w:type="dxa"/>
            <w:vAlign w:val="center"/>
          </w:tcPr>
          <w:p w14:paraId="6060D40A" w14:textId="77777777" w:rsidR="000633D6" w:rsidRPr="008238DF" w:rsidRDefault="000633D6" w:rsidP="000633D6">
            <w:pPr>
              <w:jc w:val="center"/>
              <w:rPr>
                <w:rFonts w:eastAsia="Calibri"/>
                <w:lang w:val="en-US" w:eastAsia="en-US"/>
              </w:rPr>
            </w:pPr>
            <w:r w:rsidRPr="008238DF">
              <w:rPr>
                <w:rFonts w:eastAsia="Calibri"/>
                <w:lang w:eastAsia="en-US"/>
              </w:rPr>
              <w:t>30-104</w:t>
            </w:r>
          </w:p>
        </w:tc>
        <w:tc>
          <w:tcPr>
            <w:tcW w:w="1881" w:type="dxa"/>
            <w:vAlign w:val="center"/>
          </w:tcPr>
          <w:p w14:paraId="7DB3602A" w14:textId="77777777" w:rsidR="000633D6" w:rsidRPr="008238DF" w:rsidRDefault="000633D6" w:rsidP="000633D6">
            <w:pPr>
              <w:jc w:val="center"/>
              <w:rPr>
                <w:rFonts w:eastAsia="Calibri"/>
                <w:lang w:val="en-US" w:eastAsia="en-US"/>
              </w:rPr>
            </w:pPr>
            <w:r w:rsidRPr="008238DF">
              <w:rPr>
                <w:rFonts w:eastAsia="Calibri"/>
                <w:lang w:eastAsia="en-US"/>
              </w:rPr>
              <w:t>23-479</w:t>
            </w:r>
          </w:p>
        </w:tc>
        <w:tc>
          <w:tcPr>
            <w:tcW w:w="1950" w:type="dxa"/>
            <w:vAlign w:val="center"/>
          </w:tcPr>
          <w:p w14:paraId="657D37F9" w14:textId="77777777" w:rsidR="000633D6" w:rsidRPr="008238DF" w:rsidRDefault="000633D6" w:rsidP="000633D6">
            <w:pPr>
              <w:jc w:val="center"/>
              <w:rPr>
                <w:rFonts w:eastAsia="Calibri"/>
                <w:lang w:eastAsia="en-US"/>
              </w:rPr>
            </w:pPr>
            <w:r w:rsidRPr="008238DF">
              <w:rPr>
                <w:rFonts w:eastAsia="Calibri"/>
                <w:lang w:eastAsia="en-US"/>
              </w:rPr>
              <w:t>170-3,0</w:t>
            </w:r>
          </w:p>
        </w:tc>
      </w:tr>
      <w:tr w:rsidR="008238DF" w:rsidRPr="008238DF" w14:paraId="5C04566C" w14:textId="77777777" w:rsidTr="00FE02BA">
        <w:tc>
          <w:tcPr>
            <w:tcW w:w="2093" w:type="dxa"/>
            <w:vAlign w:val="center"/>
          </w:tcPr>
          <w:p w14:paraId="19309E02" w14:textId="77777777" w:rsidR="000633D6" w:rsidRPr="008238DF" w:rsidRDefault="008238DF" w:rsidP="000633D6">
            <w:pPr>
              <w:rPr>
                <w:rFonts w:eastAsia="Calibri"/>
                <w:lang w:val="en-US" w:eastAsia="en-US"/>
              </w:rPr>
            </w:pPr>
            <w:r w:rsidRPr="008238DF">
              <w:rPr>
                <w:rFonts w:eastAsia="Calibri"/>
                <w:lang w:val="kk-KZ" w:eastAsia="en-US"/>
              </w:rPr>
              <w:t>Нарықтық баға</w:t>
            </w:r>
            <w:r w:rsidR="000633D6" w:rsidRPr="008238DF">
              <w:rPr>
                <w:rFonts w:eastAsia="Calibri"/>
                <w:lang w:eastAsia="en-US"/>
              </w:rPr>
              <w:t>* (USD / RT)</w:t>
            </w:r>
          </w:p>
        </w:tc>
        <w:tc>
          <w:tcPr>
            <w:tcW w:w="1577" w:type="dxa"/>
            <w:vAlign w:val="center"/>
          </w:tcPr>
          <w:p w14:paraId="792A6A8C" w14:textId="77777777" w:rsidR="000633D6" w:rsidRPr="008238DF" w:rsidRDefault="000633D6" w:rsidP="000633D6">
            <w:pPr>
              <w:jc w:val="center"/>
              <w:rPr>
                <w:rFonts w:eastAsia="Calibri"/>
                <w:lang w:val="en-US" w:eastAsia="en-US"/>
              </w:rPr>
            </w:pPr>
            <w:r w:rsidRPr="008238DF">
              <w:rPr>
                <w:rFonts w:eastAsia="Calibri"/>
                <w:lang w:eastAsia="en-US"/>
              </w:rPr>
              <w:t>364-2,046</w:t>
            </w:r>
          </w:p>
        </w:tc>
        <w:tc>
          <w:tcPr>
            <w:tcW w:w="1855" w:type="dxa"/>
            <w:vAlign w:val="center"/>
          </w:tcPr>
          <w:p w14:paraId="6B46630F" w14:textId="77777777" w:rsidR="000633D6" w:rsidRPr="008238DF" w:rsidRDefault="000633D6" w:rsidP="000633D6">
            <w:pPr>
              <w:jc w:val="center"/>
              <w:rPr>
                <w:rFonts w:eastAsia="Calibri"/>
                <w:lang w:val="en-US" w:eastAsia="en-US"/>
              </w:rPr>
            </w:pPr>
            <w:r w:rsidRPr="008238DF">
              <w:rPr>
                <w:rFonts w:eastAsia="Calibri"/>
                <w:lang w:eastAsia="en-US"/>
              </w:rPr>
              <w:t>708-2,657</w:t>
            </w:r>
          </w:p>
        </w:tc>
        <w:tc>
          <w:tcPr>
            <w:tcW w:w="1881" w:type="dxa"/>
            <w:vAlign w:val="center"/>
          </w:tcPr>
          <w:p w14:paraId="06532D5D" w14:textId="77777777" w:rsidR="000633D6" w:rsidRPr="008238DF" w:rsidRDefault="000633D6" w:rsidP="000633D6">
            <w:pPr>
              <w:jc w:val="center"/>
              <w:rPr>
                <w:rFonts w:eastAsia="Calibri"/>
                <w:lang w:eastAsia="en-US"/>
              </w:rPr>
            </w:pPr>
            <w:r w:rsidRPr="008238DF">
              <w:rPr>
                <w:rFonts w:eastAsia="Calibri"/>
                <w:lang w:eastAsia="en-US"/>
              </w:rPr>
              <w:t>252-1,188</w:t>
            </w:r>
          </w:p>
        </w:tc>
        <w:tc>
          <w:tcPr>
            <w:tcW w:w="1950" w:type="dxa"/>
            <w:vAlign w:val="center"/>
          </w:tcPr>
          <w:p w14:paraId="40000674" w14:textId="77777777" w:rsidR="000633D6" w:rsidRPr="008238DF" w:rsidRDefault="000633D6" w:rsidP="000633D6">
            <w:pPr>
              <w:jc w:val="center"/>
              <w:rPr>
                <w:rFonts w:eastAsia="Calibri"/>
                <w:lang w:eastAsia="en-US"/>
              </w:rPr>
            </w:pPr>
            <w:r w:rsidRPr="008238DF">
              <w:rPr>
                <w:rFonts w:eastAsia="Calibri"/>
                <w:lang w:eastAsia="en-US"/>
              </w:rPr>
              <w:t>160-1,729</w:t>
            </w:r>
          </w:p>
        </w:tc>
      </w:tr>
      <w:tr w:rsidR="000633D6" w:rsidRPr="008238DF" w14:paraId="63051C7C" w14:textId="77777777" w:rsidTr="00FE02BA">
        <w:tc>
          <w:tcPr>
            <w:tcW w:w="9356" w:type="dxa"/>
            <w:gridSpan w:val="5"/>
            <w:vAlign w:val="center"/>
          </w:tcPr>
          <w:p w14:paraId="2D74559C" w14:textId="77777777" w:rsidR="000633D6" w:rsidRPr="008238DF" w:rsidRDefault="000633D6" w:rsidP="000633D6">
            <w:pPr>
              <w:rPr>
                <w:rFonts w:eastAsia="Calibri"/>
                <w:lang w:eastAsia="en-US"/>
              </w:rPr>
            </w:pPr>
            <w:r w:rsidRPr="008238DF">
              <w:rPr>
                <w:rFonts w:eastAsia="Calibri"/>
                <w:lang w:eastAsia="en-US"/>
              </w:rPr>
              <w:t xml:space="preserve">* </w:t>
            </w:r>
            <w:r w:rsidR="008238DF" w:rsidRPr="008238DF">
              <w:rPr>
                <w:rFonts w:eastAsia="Calibri"/>
                <w:lang w:eastAsia="en-US"/>
              </w:rPr>
              <w:t>Нарықтық бағаға салықтар, орнату және іске қосу құны кірмейді.</w:t>
            </w:r>
          </w:p>
        </w:tc>
      </w:tr>
    </w:tbl>
    <w:p w14:paraId="5622A094" w14:textId="77777777" w:rsidR="000633D6" w:rsidRPr="000633D6" w:rsidRDefault="000633D6" w:rsidP="000633D6">
      <w:pPr>
        <w:ind w:firstLine="709"/>
        <w:jc w:val="both"/>
        <w:rPr>
          <w:rFonts w:eastAsia="Calibri"/>
          <w:sz w:val="28"/>
          <w:szCs w:val="28"/>
          <w:lang w:eastAsia="en-US"/>
        </w:rPr>
      </w:pPr>
    </w:p>
    <w:p w14:paraId="09773E50" w14:textId="77777777" w:rsidR="000633D6" w:rsidRDefault="001B2A4A" w:rsidP="000633D6">
      <w:pPr>
        <w:ind w:firstLine="426"/>
        <w:rPr>
          <w:rFonts w:eastAsia="Calibri"/>
          <w:sz w:val="28"/>
          <w:szCs w:val="28"/>
          <w:lang w:eastAsia="en-US"/>
        </w:rPr>
      </w:pPr>
      <w:r w:rsidRPr="001B2A4A">
        <w:rPr>
          <w:rFonts w:eastAsia="Calibri"/>
          <w:sz w:val="28"/>
          <w:szCs w:val="28"/>
          <w:lang w:eastAsia="en-US"/>
        </w:rPr>
        <w:t xml:space="preserve">Жылыту және салқындату үшін жылу сорғылары алғаш рет 20 ғасырдың екінші жартысында коммерцияланған, бірақ суық климатта қолдану жер үсті көздері мен сыртқы ауаның төмен температурасына байланысты шектеулі болды. </w:t>
      </w:r>
      <w:r w:rsidR="00F915BE">
        <w:rPr>
          <w:rFonts w:eastAsia="Calibri"/>
          <w:sz w:val="28"/>
          <w:szCs w:val="28"/>
          <w:lang w:val="kk-KZ" w:eastAsia="en-US"/>
        </w:rPr>
        <w:t>1</w:t>
      </w:r>
      <w:r w:rsidRPr="001B2A4A">
        <w:rPr>
          <w:rFonts w:eastAsia="Calibri"/>
          <w:sz w:val="28"/>
          <w:szCs w:val="28"/>
          <w:lang w:eastAsia="en-US"/>
        </w:rPr>
        <w:t>.1-суретте ЕО-ның тоғыз еліндегі жылу сорғылары нарығының даму көрсеткіштері көрсетілген. 2007 жылдан кейін ауа жылу сорғыларының үлесі басқа көздердің жылу сорғыларының үлесінен асады [44].</w:t>
      </w:r>
    </w:p>
    <w:p w14:paraId="3E9E2FCC" w14:textId="77777777" w:rsidR="00E21D41" w:rsidRPr="000633D6" w:rsidRDefault="00E21D41" w:rsidP="000633D6">
      <w:pPr>
        <w:ind w:firstLine="426"/>
        <w:rPr>
          <w:rFonts w:ascii="Calibri" w:eastAsia="Calibri" w:hAnsi="Calibri"/>
          <w:sz w:val="22"/>
          <w:szCs w:val="22"/>
          <w:highlight w:val="cyan"/>
          <w:lang w:eastAsia="en-US"/>
        </w:rPr>
      </w:pPr>
    </w:p>
    <w:p w14:paraId="559C6971" w14:textId="77777777" w:rsidR="000633D6" w:rsidRPr="000633D6" w:rsidRDefault="000633D6" w:rsidP="000633D6">
      <w:pPr>
        <w:ind w:firstLine="426"/>
        <w:jc w:val="center"/>
        <w:rPr>
          <w:rFonts w:ascii="Calibri" w:eastAsia="Calibri" w:hAnsi="Calibri"/>
          <w:sz w:val="22"/>
          <w:szCs w:val="22"/>
          <w:highlight w:val="cyan"/>
          <w:lang w:eastAsia="en-US"/>
        </w:rPr>
      </w:pPr>
      <w:r w:rsidRPr="000633D6">
        <w:rPr>
          <w:rFonts w:ascii="Calibri" w:eastAsia="Calibri" w:hAnsi="Calibri"/>
          <w:noProof/>
          <w:sz w:val="22"/>
          <w:szCs w:val="22"/>
          <w:highlight w:val="cyan"/>
        </w:rPr>
        <w:drawing>
          <wp:inline distT="0" distB="0" distL="0" distR="0" wp14:anchorId="0EAF722A" wp14:editId="7BBB7C96">
            <wp:extent cx="4477110" cy="291992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83022" cy="2923777"/>
                    </a:xfrm>
                    <a:prstGeom prst="rect">
                      <a:avLst/>
                    </a:prstGeom>
                    <a:noFill/>
                    <a:ln>
                      <a:noFill/>
                    </a:ln>
                  </pic:spPr>
                </pic:pic>
              </a:graphicData>
            </a:graphic>
          </wp:inline>
        </w:drawing>
      </w:r>
    </w:p>
    <w:p w14:paraId="6CC9EA0B" w14:textId="77777777" w:rsidR="001B2A4A" w:rsidRPr="001B2A4A" w:rsidRDefault="00F915BE" w:rsidP="001B2A4A">
      <w:pPr>
        <w:ind w:firstLine="709"/>
        <w:jc w:val="center"/>
        <w:rPr>
          <w:rFonts w:eastAsia="Calibri"/>
          <w:sz w:val="28"/>
          <w:szCs w:val="28"/>
          <w:lang w:eastAsia="en-US"/>
        </w:rPr>
      </w:pPr>
      <w:r>
        <w:rPr>
          <w:rFonts w:eastAsia="Calibri"/>
          <w:sz w:val="28"/>
          <w:szCs w:val="28"/>
          <w:lang w:val="kk-KZ" w:eastAsia="en-US"/>
        </w:rPr>
        <w:t>С</w:t>
      </w:r>
      <w:r w:rsidR="001B2A4A" w:rsidRPr="001B2A4A">
        <w:rPr>
          <w:rFonts w:eastAsia="Calibri"/>
          <w:sz w:val="28"/>
          <w:szCs w:val="28"/>
          <w:lang w:eastAsia="en-US"/>
        </w:rPr>
        <w:t>урет</w:t>
      </w:r>
      <w:r>
        <w:rPr>
          <w:rFonts w:eastAsia="Calibri"/>
          <w:sz w:val="28"/>
          <w:szCs w:val="28"/>
          <w:lang w:val="kk-KZ" w:eastAsia="en-US"/>
        </w:rPr>
        <w:t xml:space="preserve"> 1.1 </w:t>
      </w:r>
      <w:r w:rsidRPr="00590AC5">
        <w:rPr>
          <w:bCs/>
          <w:sz w:val="28"/>
          <w:szCs w:val="28"/>
        </w:rPr>
        <w:t>–</w:t>
      </w:r>
      <w:r>
        <w:rPr>
          <w:bCs/>
          <w:sz w:val="28"/>
          <w:szCs w:val="28"/>
          <w:lang w:val="kk-KZ"/>
        </w:rPr>
        <w:t xml:space="preserve">  </w:t>
      </w:r>
      <w:r>
        <w:rPr>
          <w:rFonts w:eastAsia="Calibri"/>
          <w:sz w:val="28"/>
          <w:szCs w:val="28"/>
          <w:lang w:val="kk-KZ" w:eastAsia="en-US"/>
        </w:rPr>
        <w:t xml:space="preserve"> </w:t>
      </w:r>
      <w:r w:rsidR="001B2A4A" w:rsidRPr="001B2A4A">
        <w:rPr>
          <w:rFonts w:eastAsia="Calibri"/>
          <w:sz w:val="28"/>
          <w:szCs w:val="28"/>
          <w:lang w:eastAsia="en-US"/>
        </w:rPr>
        <w:t xml:space="preserve">ЕО-ның 9 еліндегі </w:t>
      </w:r>
      <w:r w:rsidR="00DC2243">
        <w:rPr>
          <w:rFonts w:eastAsia="Calibri"/>
          <w:sz w:val="28"/>
          <w:szCs w:val="28"/>
          <w:lang w:val="kk-KZ" w:eastAsia="en-US"/>
        </w:rPr>
        <w:t xml:space="preserve">ЖС </w:t>
      </w:r>
      <w:r w:rsidR="001B2A4A" w:rsidRPr="001B2A4A">
        <w:rPr>
          <w:rFonts w:eastAsia="Calibri"/>
          <w:sz w:val="28"/>
          <w:szCs w:val="28"/>
          <w:lang w:eastAsia="en-US"/>
        </w:rPr>
        <w:t xml:space="preserve"> нарығының даму көрсеткіштері</w:t>
      </w:r>
    </w:p>
    <w:p w14:paraId="1924A44E" w14:textId="77777777" w:rsidR="001B2A4A" w:rsidRPr="001B2A4A" w:rsidRDefault="001B2A4A" w:rsidP="001B2A4A">
      <w:pPr>
        <w:ind w:firstLine="709"/>
        <w:jc w:val="center"/>
        <w:rPr>
          <w:rFonts w:eastAsia="Calibri"/>
          <w:sz w:val="28"/>
          <w:szCs w:val="28"/>
          <w:lang w:eastAsia="en-US"/>
        </w:rPr>
      </w:pPr>
      <w:r w:rsidRPr="001B2A4A">
        <w:rPr>
          <w:rFonts w:eastAsia="Calibri"/>
          <w:sz w:val="28"/>
          <w:szCs w:val="28"/>
          <w:lang w:eastAsia="en-US"/>
        </w:rPr>
        <w:t>(Австрия, Финляндия, Франция, Германия, Италия, Норвегия, Швеция, Швейцария, Ұлыбритания)</w:t>
      </w:r>
    </w:p>
    <w:p w14:paraId="2DC00500" w14:textId="77777777" w:rsidR="001B2A4A" w:rsidRPr="004D3041" w:rsidRDefault="001B2A4A" w:rsidP="001B2A4A">
      <w:pPr>
        <w:ind w:firstLine="709"/>
        <w:jc w:val="both"/>
        <w:rPr>
          <w:rFonts w:eastAsia="Calibri"/>
          <w:sz w:val="28"/>
          <w:szCs w:val="28"/>
          <w:lang w:eastAsia="en-US"/>
        </w:rPr>
      </w:pPr>
    </w:p>
    <w:p w14:paraId="3A8CA179" w14:textId="77777777" w:rsidR="001B2A4A" w:rsidRDefault="001B2A4A" w:rsidP="001B2A4A">
      <w:pPr>
        <w:ind w:firstLine="709"/>
        <w:jc w:val="both"/>
        <w:rPr>
          <w:rFonts w:eastAsia="Calibri"/>
          <w:sz w:val="28"/>
          <w:szCs w:val="28"/>
          <w:lang w:eastAsia="en-US"/>
        </w:rPr>
      </w:pPr>
      <w:r w:rsidRPr="001B2A4A">
        <w:rPr>
          <w:rFonts w:eastAsia="Calibri"/>
          <w:sz w:val="28"/>
          <w:szCs w:val="28"/>
          <w:lang w:eastAsia="en-US"/>
        </w:rPr>
        <w:t>Ауа</w:t>
      </w:r>
      <w:r w:rsidRPr="004D3041">
        <w:rPr>
          <w:rFonts w:eastAsia="Calibri"/>
          <w:sz w:val="28"/>
          <w:szCs w:val="28"/>
          <w:lang w:eastAsia="en-US"/>
        </w:rPr>
        <w:t xml:space="preserve"> </w:t>
      </w:r>
      <w:r w:rsidRPr="001B2A4A">
        <w:rPr>
          <w:rFonts w:eastAsia="Calibri"/>
          <w:sz w:val="28"/>
          <w:szCs w:val="28"/>
          <w:lang w:eastAsia="en-US"/>
        </w:rPr>
        <w:t>жылу</w:t>
      </w:r>
      <w:r w:rsidRPr="004D3041">
        <w:rPr>
          <w:rFonts w:eastAsia="Calibri"/>
          <w:sz w:val="28"/>
          <w:szCs w:val="28"/>
          <w:lang w:eastAsia="en-US"/>
        </w:rPr>
        <w:t xml:space="preserve"> </w:t>
      </w:r>
      <w:r w:rsidRPr="001B2A4A">
        <w:rPr>
          <w:rFonts w:eastAsia="Calibri"/>
          <w:sz w:val="28"/>
          <w:szCs w:val="28"/>
          <w:lang w:eastAsia="en-US"/>
        </w:rPr>
        <w:t>сорғылары</w:t>
      </w:r>
      <w:r w:rsidRPr="004D3041">
        <w:rPr>
          <w:rFonts w:eastAsia="Calibri"/>
          <w:sz w:val="28"/>
          <w:szCs w:val="28"/>
          <w:lang w:eastAsia="en-US"/>
        </w:rPr>
        <w:t xml:space="preserve"> (</w:t>
      </w:r>
      <w:r w:rsidRPr="00FB6A4E">
        <w:rPr>
          <w:rFonts w:eastAsia="Calibri"/>
          <w:sz w:val="28"/>
          <w:szCs w:val="28"/>
          <w:lang w:val="en-US" w:eastAsia="en-US"/>
        </w:rPr>
        <w:t>air</w:t>
      </w:r>
      <w:r w:rsidRPr="004D3041">
        <w:rPr>
          <w:rFonts w:eastAsia="Calibri"/>
          <w:sz w:val="28"/>
          <w:szCs w:val="28"/>
          <w:lang w:eastAsia="en-US"/>
        </w:rPr>
        <w:t>-</w:t>
      </w:r>
      <w:r w:rsidRPr="00FB6A4E">
        <w:rPr>
          <w:rFonts w:eastAsia="Calibri"/>
          <w:sz w:val="28"/>
          <w:szCs w:val="28"/>
          <w:lang w:val="en-US" w:eastAsia="en-US"/>
        </w:rPr>
        <w:t>source</w:t>
      </w:r>
      <w:r w:rsidRPr="004D3041">
        <w:rPr>
          <w:rFonts w:eastAsia="Calibri"/>
          <w:sz w:val="28"/>
          <w:szCs w:val="28"/>
          <w:lang w:eastAsia="en-US"/>
        </w:rPr>
        <w:t xml:space="preserve"> </w:t>
      </w:r>
      <w:r w:rsidRPr="00FB6A4E">
        <w:rPr>
          <w:rFonts w:eastAsia="Calibri"/>
          <w:sz w:val="28"/>
          <w:szCs w:val="28"/>
          <w:lang w:val="en-US" w:eastAsia="en-US"/>
        </w:rPr>
        <w:t>heat</w:t>
      </w:r>
      <w:r w:rsidRPr="004D3041">
        <w:rPr>
          <w:rFonts w:eastAsia="Calibri"/>
          <w:sz w:val="28"/>
          <w:szCs w:val="28"/>
          <w:lang w:eastAsia="en-US"/>
        </w:rPr>
        <w:t xml:space="preserve"> </w:t>
      </w:r>
      <w:r w:rsidRPr="00FB6A4E">
        <w:rPr>
          <w:rFonts w:eastAsia="Calibri"/>
          <w:sz w:val="28"/>
          <w:szCs w:val="28"/>
          <w:lang w:val="en-US" w:eastAsia="en-US"/>
        </w:rPr>
        <w:t>pumps</w:t>
      </w:r>
      <w:r w:rsidRPr="004D3041">
        <w:rPr>
          <w:rFonts w:eastAsia="Calibri"/>
          <w:sz w:val="28"/>
          <w:szCs w:val="28"/>
          <w:lang w:eastAsia="en-US"/>
        </w:rPr>
        <w:t xml:space="preserve">, </w:t>
      </w:r>
      <w:r w:rsidRPr="00FB6A4E">
        <w:rPr>
          <w:rFonts w:eastAsia="Calibri"/>
          <w:sz w:val="28"/>
          <w:szCs w:val="28"/>
          <w:lang w:val="en-US" w:eastAsia="en-US"/>
        </w:rPr>
        <w:t>A</w:t>
      </w:r>
      <w:r w:rsidR="00FB6A4E">
        <w:rPr>
          <w:rFonts w:eastAsia="Calibri"/>
          <w:sz w:val="28"/>
          <w:szCs w:val="28"/>
          <w:lang w:val="en-US" w:eastAsia="en-US"/>
        </w:rPr>
        <w:t>SHPs</w:t>
      </w:r>
      <w:r w:rsidRPr="004D3041">
        <w:rPr>
          <w:rFonts w:eastAsia="Calibri"/>
          <w:sz w:val="28"/>
          <w:szCs w:val="28"/>
          <w:lang w:eastAsia="en-US"/>
        </w:rPr>
        <w:t xml:space="preserve">) </w:t>
      </w:r>
      <w:r w:rsidRPr="001B2A4A">
        <w:rPr>
          <w:rFonts w:eastAsia="Calibri"/>
          <w:sz w:val="28"/>
          <w:szCs w:val="28"/>
          <w:lang w:eastAsia="en-US"/>
        </w:rPr>
        <w:t>кеңінен</w:t>
      </w:r>
      <w:r w:rsidRPr="004D3041">
        <w:rPr>
          <w:rFonts w:eastAsia="Calibri"/>
          <w:sz w:val="28"/>
          <w:szCs w:val="28"/>
          <w:lang w:eastAsia="en-US"/>
        </w:rPr>
        <w:t xml:space="preserve"> </w:t>
      </w:r>
      <w:r w:rsidRPr="001B2A4A">
        <w:rPr>
          <w:rFonts w:eastAsia="Calibri"/>
          <w:sz w:val="28"/>
          <w:szCs w:val="28"/>
          <w:lang w:eastAsia="en-US"/>
        </w:rPr>
        <w:t>қолданылады</w:t>
      </w:r>
      <w:r w:rsidRPr="004D3041">
        <w:rPr>
          <w:rFonts w:eastAsia="Calibri"/>
          <w:sz w:val="28"/>
          <w:szCs w:val="28"/>
          <w:lang w:eastAsia="en-US"/>
        </w:rPr>
        <w:t xml:space="preserve">, </w:t>
      </w:r>
      <w:r w:rsidRPr="001B2A4A">
        <w:rPr>
          <w:rFonts w:eastAsia="Calibri"/>
          <w:sz w:val="28"/>
          <w:szCs w:val="28"/>
          <w:lang w:eastAsia="en-US"/>
        </w:rPr>
        <w:t>олар</w:t>
      </w:r>
      <w:r w:rsidRPr="004D3041">
        <w:rPr>
          <w:rFonts w:eastAsia="Calibri"/>
          <w:sz w:val="28"/>
          <w:szCs w:val="28"/>
          <w:lang w:eastAsia="en-US"/>
        </w:rPr>
        <w:t xml:space="preserve"> </w:t>
      </w:r>
      <w:r w:rsidRPr="001B2A4A">
        <w:rPr>
          <w:rFonts w:eastAsia="Calibri"/>
          <w:sz w:val="28"/>
          <w:szCs w:val="28"/>
          <w:lang w:eastAsia="en-US"/>
        </w:rPr>
        <w:t>негізінен</w:t>
      </w:r>
      <w:r w:rsidRPr="004D3041">
        <w:rPr>
          <w:rFonts w:eastAsia="Calibri"/>
          <w:sz w:val="28"/>
          <w:szCs w:val="28"/>
          <w:lang w:eastAsia="en-US"/>
        </w:rPr>
        <w:t xml:space="preserve"> </w:t>
      </w:r>
      <w:r w:rsidRPr="001B2A4A">
        <w:rPr>
          <w:rFonts w:eastAsia="Calibri"/>
          <w:sz w:val="28"/>
          <w:szCs w:val="28"/>
          <w:lang w:eastAsia="en-US"/>
        </w:rPr>
        <w:t>ауаны</w:t>
      </w:r>
      <w:r w:rsidRPr="004D3041">
        <w:rPr>
          <w:rFonts w:eastAsia="Calibri"/>
          <w:sz w:val="28"/>
          <w:szCs w:val="28"/>
          <w:lang w:eastAsia="en-US"/>
        </w:rPr>
        <w:t xml:space="preserve"> </w:t>
      </w:r>
      <w:r w:rsidRPr="001B2A4A">
        <w:rPr>
          <w:rFonts w:eastAsia="Calibri"/>
          <w:sz w:val="28"/>
          <w:szCs w:val="28"/>
          <w:lang w:eastAsia="en-US"/>
        </w:rPr>
        <w:t>салқындату</w:t>
      </w:r>
      <w:r w:rsidRPr="004D3041">
        <w:rPr>
          <w:rFonts w:eastAsia="Calibri"/>
          <w:sz w:val="28"/>
          <w:szCs w:val="28"/>
          <w:lang w:eastAsia="en-US"/>
        </w:rPr>
        <w:t xml:space="preserve"> </w:t>
      </w:r>
      <w:r w:rsidRPr="001B2A4A">
        <w:rPr>
          <w:rFonts w:eastAsia="Calibri"/>
          <w:sz w:val="28"/>
          <w:szCs w:val="28"/>
          <w:lang w:eastAsia="en-US"/>
        </w:rPr>
        <w:t>үшін</w:t>
      </w:r>
      <w:r w:rsidRPr="004D3041">
        <w:rPr>
          <w:rFonts w:eastAsia="Calibri"/>
          <w:sz w:val="28"/>
          <w:szCs w:val="28"/>
          <w:lang w:eastAsia="en-US"/>
        </w:rPr>
        <w:t xml:space="preserve"> </w:t>
      </w:r>
      <w:r w:rsidRPr="001B2A4A">
        <w:rPr>
          <w:rFonts w:eastAsia="Calibri"/>
          <w:sz w:val="28"/>
          <w:szCs w:val="28"/>
          <w:lang w:eastAsia="en-US"/>
        </w:rPr>
        <w:t>қолданылады</w:t>
      </w:r>
      <w:r w:rsidRPr="004D3041">
        <w:rPr>
          <w:rFonts w:eastAsia="Calibri"/>
          <w:sz w:val="28"/>
          <w:szCs w:val="28"/>
          <w:lang w:eastAsia="en-US"/>
        </w:rPr>
        <w:t xml:space="preserve">. </w:t>
      </w:r>
      <w:r w:rsidRPr="001B2A4A">
        <w:rPr>
          <w:rFonts w:eastAsia="Calibri"/>
          <w:sz w:val="28"/>
          <w:szCs w:val="28"/>
          <w:lang w:eastAsia="en-US"/>
        </w:rPr>
        <w:t>Жабық кондиционерлер әсіресе төмен бағаға және орнатудың қарапайымдылығына байланысты жиі кездеседі. ASHPs қолдану жыл бойы бөлмені жылыту және салқындату қажет болған жағдайда үнемді. Кейбір ASHP модельдері пәк мәнін бірліктен</w:t>
      </w:r>
      <w:r w:rsidR="00DC2243">
        <w:rPr>
          <w:rFonts w:eastAsia="Calibri"/>
          <w:sz w:val="28"/>
          <w:szCs w:val="28"/>
          <w:lang w:eastAsia="en-US"/>
        </w:rPr>
        <w:t xml:space="preserve"> жоғары сақтай отырып, </w:t>
      </w:r>
      <w:r w:rsidR="008B0421">
        <w:rPr>
          <w:rFonts w:eastAsia="Calibri"/>
          <w:sz w:val="28"/>
          <w:szCs w:val="28"/>
          <w:lang w:val="kk-KZ" w:eastAsia="en-US"/>
        </w:rPr>
        <w:t>-</w:t>
      </w:r>
      <w:r w:rsidR="00DC2243">
        <w:rPr>
          <w:rFonts w:eastAsia="Calibri"/>
          <w:sz w:val="28"/>
          <w:szCs w:val="28"/>
          <w:lang w:eastAsia="en-US"/>
        </w:rPr>
        <w:t>25</w:t>
      </w:r>
      <w:r w:rsidRPr="001B2A4A">
        <w:rPr>
          <w:rFonts w:eastAsia="Calibri"/>
          <w:sz w:val="28"/>
          <w:szCs w:val="28"/>
          <w:lang w:eastAsia="en-US"/>
        </w:rPr>
        <w:t>°C сыртқы ауа температурасында да үй-жайларды жылытуды қамтамасыз ете алады [45].</w:t>
      </w:r>
    </w:p>
    <w:p w14:paraId="401B7BF2" w14:textId="77777777" w:rsidR="001B2A4A" w:rsidRPr="001B2A4A" w:rsidRDefault="001B2A4A" w:rsidP="001B2A4A">
      <w:pPr>
        <w:ind w:firstLine="709"/>
        <w:jc w:val="both"/>
        <w:rPr>
          <w:rFonts w:eastAsia="Calibri"/>
          <w:sz w:val="28"/>
          <w:szCs w:val="28"/>
          <w:lang w:eastAsia="en-US"/>
        </w:rPr>
      </w:pPr>
      <w:r w:rsidRPr="001B2A4A">
        <w:rPr>
          <w:rFonts w:eastAsia="Calibri"/>
          <w:sz w:val="28"/>
          <w:szCs w:val="28"/>
          <w:lang w:eastAsia="en-US"/>
        </w:rPr>
        <w:t xml:space="preserve">Жер асты жылу сорғылары </w:t>
      </w:r>
      <w:r w:rsidRPr="00FB6A4E">
        <w:rPr>
          <w:rFonts w:eastAsia="Calibri"/>
          <w:sz w:val="28"/>
          <w:szCs w:val="28"/>
          <w:lang w:eastAsia="en-US"/>
        </w:rPr>
        <w:t>(G</w:t>
      </w:r>
      <w:r w:rsidR="00FB6A4E" w:rsidRPr="00FB6A4E">
        <w:rPr>
          <w:rFonts w:eastAsia="Calibri"/>
          <w:sz w:val="28"/>
          <w:szCs w:val="28"/>
          <w:lang w:val="en-US" w:eastAsia="en-US"/>
        </w:rPr>
        <w:t>SHP</w:t>
      </w:r>
      <w:r w:rsidRPr="00FB6A4E">
        <w:rPr>
          <w:rFonts w:eastAsia="Calibri"/>
          <w:sz w:val="28"/>
          <w:szCs w:val="28"/>
          <w:lang w:eastAsia="en-US"/>
        </w:rPr>
        <w:t xml:space="preserve">s) </w:t>
      </w:r>
      <w:r w:rsidRPr="001B2A4A">
        <w:rPr>
          <w:rFonts w:eastAsia="Calibri"/>
          <w:sz w:val="28"/>
          <w:szCs w:val="28"/>
          <w:lang w:eastAsia="en-US"/>
        </w:rPr>
        <w:t xml:space="preserve">жазда салқындауға және қыста жылытуға қызмет ете алады, өйткені көптеген аймақтарда. Олар үшін жылу көзі </w:t>
      </w:r>
      <w:r w:rsidRPr="001B2A4A">
        <w:rPr>
          <w:rFonts w:eastAsia="Calibri"/>
          <w:sz w:val="28"/>
          <w:szCs w:val="28"/>
          <w:lang w:eastAsia="en-US"/>
        </w:rPr>
        <w:lastRenderedPageBreak/>
        <w:t xml:space="preserve">жер болып табылады, оның температурасы </w:t>
      </w:r>
      <w:r w:rsidRPr="008238DF">
        <w:rPr>
          <w:rFonts w:eastAsia="Calibri"/>
          <w:sz w:val="28"/>
          <w:szCs w:val="28"/>
          <w:lang w:eastAsia="en-US"/>
        </w:rPr>
        <w:t>2,5.</w:t>
      </w:r>
      <w:r w:rsidR="008238DF" w:rsidRPr="008238DF">
        <w:rPr>
          <w:rFonts w:eastAsia="Calibri"/>
          <w:sz w:val="28"/>
          <w:szCs w:val="28"/>
          <w:lang w:val="kk-KZ" w:eastAsia="en-US"/>
        </w:rPr>
        <w:t>..</w:t>
      </w:r>
      <w:r w:rsidRPr="008238DF">
        <w:rPr>
          <w:rFonts w:eastAsia="Calibri"/>
          <w:sz w:val="28"/>
          <w:szCs w:val="28"/>
          <w:lang w:eastAsia="en-US"/>
        </w:rPr>
        <w:t xml:space="preserve">5 м </w:t>
      </w:r>
      <w:r w:rsidRPr="001B2A4A">
        <w:rPr>
          <w:rFonts w:eastAsia="Calibri"/>
          <w:sz w:val="28"/>
          <w:szCs w:val="28"/>
          <w:lang w:eastAsia="en-US"/>
        </w:rPr>
        <w:t>тереңдікте жыл бойы тұрақты болып қалады (10-15</w:t>
      </w:r>
      <w:r w:rsidRPr="008238DF">
        <w:rPr>
          <w:rFonts w:eastAsia="Calibri"/>
          <w:sz w:val="28"/>
          <w:szCs w:val="28"/>
          <w:vertAlign w:val="superscript"/>
          <w:lang w:eastAsia="en-US"/>
        </w:rPr>
        <w:t>o</w:t>
      </w:r>
      <w:r w:rsidR="008238DF">
        <w:rPr>
          <w:rFonts w:eastAsia="Calibri"/>
          <w:sz w:val="28"/>
          <w:szCs w:val="28"/>
          <w:lang w:val="kk-KZ" w:eastAsia="en-US"/>
        </w:rPr>
        <w:t>С</w:t>
      </w:r>
      <w:r w:rsidRPr="001B2A4A">
        <w:rPr>
          <w:rFonts w:eastAsia="Calibri"/>
          <w:sz w:val="28"/>
          <w:szCs w:val="28"/>
          <w:lang w:eastAsia="en-US"/>
        </w:rPr>
        <w:t>).</w:t>
      </w:r>
    </w:p>
    <w:p w14:paraId="796EB659" w14:textId="77777777" w:rsidR="000633D6" w:rsidRPr="000633D6" w:rsidRDefault="001B2A4A" w:rsidP="001B2A4A">
      <w:pPr>
        <w:ind w:firstLine="709"/>
        <w:jc w:val="both"/>
        <w:rPr>
          <w:rFonts w:eastAsia="Calibri"/>
          <w:sz w:val="28"/>
          <w:szCs w:val="28"/>
          <w:lang w:eastAsia="en-US"/>
        </w:rPr>
      </w:pPr>
      <w:r w:rsidRPr="001B2A4A">
        <w:rPr>
          <w:rFonts w:eastAsia="Calibri"/>
          <w:sz w:val="28"/>
          <w:szCs w:val="28"/>
          <w:lang w:eastAsia="en-US"/>
        </w:rPr>
        <w:t>Жаз мезгілінде жердің жоғарғы қабатында күн энергиясынан және жердің тереңдігінен келетін геотермалдық жылудан үлкен жылу жиналады. Әдетте, жылу алу жер астындағы тұздықтың айналымына байланысты жүзеге асырылады. Жылу алмастырғыш құбырлардың жеткілікті мөлшерімен үлкен ғимараттар мен тіпті аудандар жылытылады. Жазда үй-жайларды кондиционерлеу үшін Gps қолдану артықшылық болып табылады, өйткені қысқы кезеңде жылу алынған жер қабатының жылу балансын қалпына келтіру бір уақытта жүзеге асырылады.</w:t>
      </w:r>
    </w:p>
    <w:p w14:paraId="27566075" w14:textId="77777777" w:rsidR="001B2A4A" w:rsidRPr="001B2A4A" w:rsidRDefault="001B2A4A" w:rsidP="001B2A4A">
      <w:pPr>
        <w:ind w:firstLine="709"/>
        <w:jc w:val="both"/>
        <w:rPr>
          <w:rFonts w:eastAsia="Calibri"/>
          <w:sz w:val="28"/>
          <w:szCs w:val="28"/>
          <w:lang w:eastAsia="en-US"/>
        </w:rPr>
      </w:pPr>
      <w:r w:rsidRPr="00FB6A4E">
        <w:rPr>
          <w:rFonts w:eastAsia="Calibri"/>
          <w:sz w:val="28"/>
          <w:szCs w:val="28"/>
          <w:lang w:eastAsia="en-US"/>
        </w:rPr>
        <w:t>G</w:t>
      </w:r>
      <w:r w:rsidR="00FB6A4E" w:rsidRPr="00FB6A4E">
        <w:rPr>
          <w:rFonts w:eastAsia="Calibri"/>
          <w:sz w:val="28"/>
          <w:szCs w:val="28"/>
          <w:lang w:val="en-US" w:eastAsia="en-US"/>
        </w:rPr>
        <w:t>SHP</w:t>
      </w:r>
      <w:r w:rsidRPr="00FB6A4E">
        <w:rPr>
          <w:rFonts w:eastAsia="Calibri"/>
          <w:sz w:val="28"/>
          <w:szCs w:val="28"/>
          <w:lang w:eastAsia="en-US"/>
        </w:rPr>
        <w:t xml:space="preserve">s </w:t>
      </w:r>
      <w:r w:rsidRPr="001B2A4A">
        <w:rPr>
          <w:rFonts w:eastAsia="Calibri"/>
          <w:sz w:val="28"/>
          <w:szCs w:val="28"/>
          <w:lang w:eastAsia="en-US"/>
        </w:rPr>
        <w:t xml:space="preserve">немесе судың жылу көзімен салыстырғанда </w:t>
      </w:r>
      <w:r w:rsidRPr="00FB6A4E">
        <w:rPr>
          <w:rFonts w:eastAsia="Calibri"/>
          <w:sz w:val="28"/>
          <w:szCs w:val="28"/>
          <w:lang w:eastAsia="en-US"/>
        </w:rPr>
        <w:t xml:space="preserve">ASHPs </w:t>
      </w:r>
      <w:r w:rsidRPr="001B2A4A">
        <w:rPr>
          <w:rFonts w:eastAsia="Calibri"/>
          <w:sz w:val="28"/>
          <w:szCs w:val="28"/>
          <w:lang w:eastAsia="en-US"/>
        </w:rPr>
        <w:t>салыстырмалы түрде арзан, өйткені олар айналым сорғыларына жер асты және су астындағы жылу алмастырғыштарды салу шығындарын қажет етпейді. GSHPs қымбат, бірақ суық климатта оларды пайдалану құны төмен болуы мүмкін.</w:t>
      </w:r>
    </w:p>
    <w:p w14:paraId="37BF202D" w14:textId="663DA21D" w:rsidR="000633D6" w:rsidRDefault="001B2A4A" w:rsidP="001B2A4A">
      <w:pPr>
        <w:ind w:firstLine="709"/>
        <w:jc w:val="both"/>
        <w:rPr>
          <w:rFonts w:eastAsia="Calibri"/>
          <w:sz w:val="28"/>
          <w:szCs w:val="28"/>
          <w:lang w:eastAsia="en-US"/>
        </w:rPr>
      </w:pPr>
      <w:r w:rsidRPr="001B2A4A">
        <w:rPr>
          <w:rFonts w:eastAsia="Calibri"/>
          <w:sz w:val="28"/>
          <w:szCs w:val="28"/>
          <w:lang w:eastAsia="en-US"/>
        </w:rPr>
        <w:t xml:space="preserve">Сонымен қатар, мамандардың пікірінше, жылу сорғыларының кең таралуына бірқатар кедергілер бар. Оларға </w:t>
      </w:r>
      <w:r w:rsidR="00A47A89">
        <w:rPr>
          <w:rFonts w:eastAsia="Calibri"/>
          <w:sz w:val="28"/>
          <w:szCs w:val="28"/>
          <w:lang w:val="kk-KZ" w:eastAsia="en-US"/>
        </w:rPr>
        <w:t>құнның қымбаттылығы</w:t>
      </w:r>
      <w:r w:rsidRPr="001B2A4A">
        <w:rPr>
          <w:rFonts w:eastAsia="Calibri"/>
          <w:sz w:val="28"/>
          <w:szCs w:val="28"/>
          <w:lang w:eastAsia="en-US"/>
        </w:rPr>
        <w:t xml:space="preserve"> және артықшылықтардың жеткіліксіз танылуы, тиімділік көрсеткіштерін субсидиялар мен гранттар түріндегі таңбалау жүйелері мен ынталандыруды қамтитын жылу сорғыларын пайдалануға ықпал ететін саяси шаралардың болмауы жатады [46, 47].</w:t>
      </w:r>
    </w:p>
    <w:p w14:paraId="3A42369D" w14:textId="77777777" w:rsidR="001B2A4A" w:rsidRPr="000633D6" w:rsidRDefault="001B2A4A" w:rsidP="001B2A4A">
      <w:pPr>
        <w:ind w:firstLine="709"/>
        <w:jc w:val="both"/>
        <w:rPr>
          <w:rFonts w:eastAsia="Calibri"/>
          <w:sz w:val="28"/>
          <w:szCs w:val="28"/>
          <w:lang w:eastAsia="en-US"/>
        </w:rPr>
      </w:pPr>
    </w:p>
    <w:p w14:paraId="1935FDD4" w14:textId="0941A611" w:rsidR="001B2A4A" w:rsidRPr="007D5E16" w:rsidRDefault="00A75261" w:rsidP="007D5E16">
      <w:pPr>
        <w:ind w:left="1134" w:hanging="425"/>
        <w:jc w:val="both"/>
        <w:rPr>
          <w:rFonts w:eastAsia="Calibri"/>
          <w:b/>
          <w:sz w:val="28"/>
          <w:szCs w:val="28"/>
          <w:lang w:eastAsia="en-US"/>
        </w:rPr>
      </w:pPr>
      <w:r w:rsidRPr="007D5E16">
        <w:rPr>
          <w:rFonts w:eastAsia="Calibri"/>
          <w:b/>
          <w:sz w:val="28"/>
          <w:szCs w:val="28"/>
          <w:lang w:val="kk-KZ" w:eastAsia="en-US"/>
        </w:rPr>
        <w:t>1</w:t>
      </w:r>
      <w:r w:rsidR="00B55ABA" w:rsidRPr="007D5E16">
        <w:rPr>
          <w:rFonts w:eastAsia="Calibri"/>
          <w:b/>
          <w:sz w:val="28"/>
          <w:szCs w:val="28"/>
          <w:lang w:eastAsia="en-US"/>
        </w:rPr>
        <w:t>.</w:t>
      </w:r>
      <w:r w:rsidR="00B55ABA" w:rsidRPr="007D5E16">
        <w:rPr>
          <w:rFonts w:eastAsia="Calibri"/>
          <w:b/>
          <w:sz w:val="28"/>
          <w:szCs w:val="28"/>
          <w:lang w:val="kk-KZ" w:eastAsia="en-US"/>
        </w:rPr>
        <w:t>2</w:t>
      </w:r>
      <w:r w:rsidR="001B2A4A" w:rsidRPr="007D5E16">
        <w:rPr>
          <w:rFonts w:eastAsia="Calibri"/>
          <w:b/>
          <w:sz w:val="28"/>
          <w:szCs w:val="28"/>
          <w:lang w:eastAsia="en-US"/>
        </w:rPr>
        <w:t xml:space="preserve"> </w:t>
      </w:r>
      <w:r w:rsidR="00CA6535" w:rsidRPr="007D5E16">
        <w:rPr>
          <w:rFonts w:eastAsia="Calibri"/>
          <w:b/>
          <w:sz w:val="28"/>
          <w:szCs w:val="28"/>
          <w:lang w:val="kk-KZ" w:eastAsia="en-US"/>
        </w:rPr>
        <w:t>Т</w:t>
      </w:r>
      <w:r w:rsidR="001B2A4A" w:rsidRPr="007D5E16">
        <w:rPr>
          <w:rFonts w:eastAsia="Calibri"/>
          <w:b/>
          <w:sz w:val="28"/>
          <w:szCs w:val="28"/>
          <w:lang w:eastAsia="en-US"/>
        </w:rPr>
        <w:t xml:space="preserve">өмен </w:t>
      </w:r>
      <w:r w:rsidR="00CA6535" w:rsidRPr="007D5E16">
        <w:rPr>
          <w:rFonts w:eastAsia="Calibri"/>
          <w:b/>
          <w:sz w:val="28"/>
          <w:szCs w:val="28"/>
          <w:lang w:val="kk-KZ" w:eastAsia="en-US"/>
        </w:rPr>
        <w:t>потенциалды</w:t>
      </w:r>
      <w:r w:rsidR="001B2A4A" w:rsidRPr="007D5E16">
        <w:rPr>
          <w:rFonts w:eastAsia="Calibri"/>
          <w:b/>
          <w:sz w:val="28"/>
          <w:szCs w:val="28"/>
          <w:lang w:eastAsia="en-US"/>
        </w:rPr>
        <w:t xml:space="preserve"> энергия көздері бар жүйеле</w:t>
      </w:r>
      <w:r w:rsidR="00A47A89">
        <w:rPr>
          <w:rFonts w:eastAsia="Calibri"/>
          <w:b/>
          <w:sz w:val="28"/>
          <w:szCs w:val="28"/>
          <w:lang w:eastAsia="en-US"/>
        </w:rPr>
        <w:t>рдегі жылу сорғы технологиялары</w:t>
      </w:r>
    </w:p>
    <w:p w14:paraId="47576ADB" w14:textId="77777777" w:rsidR="001B2A4A" w:rsidRPr="001B2A4A" w:rsidRDefault="001B2A4A" w:rsidP="001B2A4A">
      <w:pPr>
        <w:ind w:firstLine="709"/>
        <w:jc w:val="both"/>
        <w:rPr>
          <w:rFonts w:eastAsia="Calibri"/>
          <w:sz w:val="28"/>
          <w:szCs w:val="28"/>
          <w:lang w:eastAsia="en-US"/>
        </w:rPr>
      </w:pPr>
    </w:p>
    <w:p w14:paraId="7FAB4047" w14:textId="0556F9AC" w:rsidR="001B2A4A" w:rsidRPr="001B2A4A" w:rsidRDefault="001B2A4A" w:rsidP="001B2A4A">
      <w:pPr>
        <w:ind w:firstLine="709"/>
        <w:jc w:val="both"/>
        <w:rPr>
          <w:rFonts w:eastAsia="Calibri"/>
          <w:sz w:val="28"/>
          <w:szCs w:val="28"/>
          <w:lang w:eastAsia="en-US"/>
        </w:rPr>
      </w:pPr>
      <w:r w:rsidRPr="001B2A4A">
        <w:rPr>
          <w:rFonts w:eastAsia="Calibri"/>
          <w:sz w:val="28"/>
          <w:szCs w:val="28"/>
          <w:lang w:eastAsia="en-US"/>
        </w:rPr>
        <w:t xml:space="preserve">Жылу сорғысы технологияларының дамуы энергия теңгеріміне төмен </w:t>
      </w:r>
      <w:r w:rsidR="00ED787E">
        <w:rPr>
          <w:rFonts w:eastAsia="Calibri"/>
          <w:sz w:val="28"/>
          <w:szCs w:val="28"/>
          <w:lang w:val="kk-KZ" w:eastAsia="en-US"/>
        </w:rPr>
        <w:t xml:space="preserve">потенциалды </w:t>
      </w:r>
      <w:r w:rsidR="00ED787E" w:rsidRPr="001B2A4A">
        <w:rPr>
          <w:rFonts w:eastAsia="Calibri"/>
          <w:sz w:val="28"/>
          <w:szCs w:val="28"/>
          <w:lang w:eastAsia="en-US"/>
        </w:rPr>
        <w:t>ЖЭК</w:t>
      </w:r>
      <w:r w:rsidRPr="001B2A4A">
        <w:rPr>
          <w:rFonts w:eastAsia="Calibri"/>
          <w:sz w:val="28"/>
          <w:szCs w:val="28"/>
          <w:lang w:eastAsia="en-US"/>
        </w:rPr>
        <w:t xml:space="preserve"> тарту мүмкіндіктерін едәуір кеңейтті.</w:t>
      </w:r>
    </w:p>
    <w:p w14:paraId="67CDD322" w14:textId="07E175F3" w:rsidR="000633D6" w:rsidRPr="004D3041" w:rsidRDefault="001B2A4A" w:rsidP="00A43C2B">
      <w:pPr>
        <w:ind w:firstLine="709"/>
        <w:jc w:val="both"/>
        <w:rPr>
          <w:rFonts w:eastAsia="Calibri"/>
          <w:sz w:val="28"/>
          <w:szCs w:val="28"/>
          <w:lang w:val="kk-KZ" w:eastAsia="en-US"/>
        </w:rPr>
      </w:pPr>
      <w:r w:rsidRPr="001B2A4A">
        <w:rPr>
          <w:rFonts w:eastAsia="Calibri"/>
          <w:sz w:val="28"/>
          <w:szCs w:val="28"/>
          <w:lang w:eastAsia="en-US"/>
        </w:rPr>
        <w:t>Dimplex компаниясының схемасында [http://geowatt.kz] күн коллекторы (</w:t>
      </w:r>
      <w:r w:rsidR="00A759C7">
        <w:rPr>
          <w:rFonts w:eastAsia="Calibri"/>
          <w:sz w:val="28"/>
          <w:szCs w:val="28"/>
          <w:lang w:val="kk-KZ" w:eastAsia="en-US"/>
        </w:rPr>
        <w:t>КК</w:t>
      </w:r>
      <w:r w:rsidRPr="001B2A4A">
        <w:rPr>
          <w:rFonts w:eastAsia="Calibri"/>
          <w:sz w:val="28"/>
          <w:szCs w:val="28"/>
          <w:lang w:eastAsia="en-US"/>
        </w:rPr>
        <w:t xml:space="preserve">) </w:t>
      </w:r>
      <w:r w:rsidR="00ED787E">
        <w:rPr>
          <w:rFonts w:eastAsia="Calibri"/>
          <w:sz w:val="28"/>
          <w:szCs w:val="28"/>
          <w:lang w:val="kk-KZ" w:eastAsia="en-US"/>
        </w:rPr>
        <w:t xml:space="preserve">ЖС </w:t>
      </w:r>
      <w:r w:rsidR="00ED787E" w:rsidRPr="001B2A4A">
        <w:rPr>
          <w:rFonts w:eastAsia="Calibri"/>
          <w:sz w:val="28"/>
          <w:szCs w:val="28"/>
          <w:lang w:eastAsia="en-US"/>
        </w:rPr>
        <w:t>арқылы</w:t>
      </w:r>
      <w:r w:rsidRPr="001B2A4A">
        <w:rPr>
          <w:rFonts w:eastAsia="Calibri"/>
          <w:sz w:val="28"/>
          <w:szCs w:val="28"/>
          <w:lang w:eastAsia="en-US"/>
        </w:rPr>
        <w:t xml:space="preserve"> жылумен жабдықтау жүйесіне қосылған. Егер күн энергиясы жеткіліксіз болса немесе көп жылу қажет болса, онда </w:t>
      </w:r>
      <w:r w:rsidR="00CA6535">
        <w:rPr>
          <w:rFonts w:eastAsia="Calibri"/>
          <w:sz w:val="28"/>
          <w:szCs w:val="28"/>
          <w:lang w:val="kk-KZ" w:eastAsia="en-US"/>
        </w:rPr>
        <w:t>ЖС</w:t>
      </w:r>
      <w:r w:rsidRPr="001B2A4A">
        <w:rPr>
          <w:rFonts w:eastAsia="Calibri"/>
          <w:sz w:val="28"/>
          <w:szCs w:val="28"/>
          <w:lang w:eastAsia="en-US"/>
        </w:rPr>
        <w:t xml:space="preserve"> </w:t>
      </w:r>
      <w:r w:rsidR="00A759C7" w:rsidRPr="00A759C7">
        <w:rPr>
          <w:rFonts w:eastAsia="Calibri"/>
          <w:sz w:val="28"/>
          <w:szCs w:val="28"/>
          <w:lang w:val="kk-KZ" w:eastAsia="en-US"/>
        </w:rPr>
        <w:t>КК</w:t>
      </w:r>
      <w:r w:rsidRPr="001B2A4A">
        <w:rPr>
          <w:rFonts w:eastAsia="Calibri"/>
          <w:sz w:val="28"/>
          <w:szCs w:val="28"/>
          <w:lang w:eastAsia="en-US"/>
        </w:rPr>
        <w:t xml:space="preserve">-мен бірге қоршаған ауадан жылу сіңіруді қамтамасыз ете алады [48], [49]. Кептіру </w:t>
      </w:r>
      <w:r w:rsidR="00A47A89">
        <w:rPr>
          <w:rFonts w:eastAsia="Calibri"/>
          <w:sz w:val="28"/>
          <w:szCs w:val="28"/>
          <w:lang w:val="kk-KZ" w:eastAsia="en-US"/>
        </w:rPr>
        <w:t>үрдістері</w:t>
      </w:r>
      <w:r w:rsidRPr="001B2A4A">
        <w:rPr>
          <w:rFonts w:eastAsia="Calibri"/>
          <w:sz w:val="28"/>
          <w:szCs w:val="28"/>
          <w:lang w:eastAsia="en-US"/>
        </w:rPr>
        <w:t xml:space="preserve"> үшін </w:t>
      </w:r>
      <w:r w:rsidR="00A759C7" w:rsidRPr="00A759C7">
        <w:rPr>
          <w:rFonts w:eastAsia="Calibri"/>
          <w:sz w:val="28"/>
          <w:szCs w:val="28"/>
          <w:lang w:val="kk-KZ" w:eastAsia="en-US"/>
        </w:rPr>
        <w:t>КК</w:t>
      </w:r>
      <w:r w:rsidRPr="00A759C7">
        <w:rPr>
          <w:rFonts w:eastAsia="Calibri"/>
          <w:sz w:val="28"/>
          <w:szCs w:val="28"/>
          <w:lang w:eastAsia="en-US"/>
        </w:rPr>
        <w:t xml:space="preserve"> </w:t>
      </w:r>
      <w:r w:rsidRPr="001B2A4A">
        <w:rPr>
          <w:rFonts w:eastAsia="Calibri"/>
          <w:sz w:val="28"/>
          <w:szCs w:val="28"/>
          <w:lang w:eastAsia="en-US"/>
        </w:rPr>
        <w:t xml:space="preserve">және </w:t>
      </w:r>
      <w:r w:rsidR="00CA6535">
        <w:rPr>
          <w:rFonts w:eastAsia="Calibri"/>
          <w:sz w:val="28"/>
          <w:szCs w:val="28"/>
          <w:lang w:val="kk-KZ" w:eastAsia="en-US"/>
        </w:rPr>
        <w:t>ЖС</w:t>
      </w:r>
      <w:r w:rsidRPr="001B2A4A">
        <w:rPr>
          <w:rFonts w:eastAsia="Calibri"/>
          <w:sz w:val="28"/>
          <w:szCs w:val="28"/>
          <w:lang w:eastAsia="en-US"/>
        </w:rPr>
        <w:t xml:space="preserve"> тіркесімін қолдану белгілі [50]. Топырақ жылу алмастырғыш-жылу сорғысы жүйесінің параметрлерін оңтайландыру бойынша зерттеулерді Франция және АҚШ ғалымдары жүргізді [51].</w:t>
      </w:r>
      <w:r w:rsidR="00A43C2B">
        <w:rPr>
          <w:rFonts w:eastAsia="Calibri"/>
          <w:sz w:val="28"/>
          <w:szCs w:val="28"/>
          <w:lang w:val="kk-KZ" w:eastAsia="en-US"/>
        </w:rPr>
        <w:t xml:space="preserve"> </w:t>
      </w:r>
      <w:r w:rsidR="00A67795">
        <w:rPr>
          <w:rFonts w:eastAsia="Calibri"/>
          <w:sz w:val="28"/>
          <w:szCs w:val="28"/>
          <w:lang w:val="kk-KZ" w:eastAsia="en-US"/>
        </w:rPr>
        <w:t xml:space="preserve">Авторлар </w:t>
      </w:r>
      <w:r w:rsidR="00C95994">
        <w:rPr>
          <w:rFonts w:eastAsia="Calibri"/>
          <w:sz w:val="28"/>
          <w:szCs w:val="28"/>
          <w:lang w:val="kk-KZ" w:eastAsia="en-US"/>
        </w:rPr>
        <w:t>ЖС топырақтың астында жылу алмастырғыш</w:t>
      </w:r>
      <w:r w:rsidR="00A43C2B">
        <w:rPr>
          <w:rFonts w:eastAsia="Calibri"/>
          <w:sz w:val="28"/>
          <w:szCs w:val="28"/>
          <w:lang w:val="kk-KZ" w:eastAsia="en-US"/>
        </w:rPr>
        <w:t xml:space="preserve">тың </w:t>
      </w:r>
      <w:r w:rsidR="00C95994">
        <w:rPr>
          <w:rFonts w:eastAsia="Calibri"/>
          <w:sz w:val="28"/>
          <w:szCs w:val="28"/>
          <w:lang w:val="kk-KZ" w:eastAsia="en-US"/>
        </w:rPr>
        <w:t xml:space="preserve">  нақты </w:t>
      </w:r>
      <w:r w:rsidR="00A67795">
        <w:rPr>
          <w:rFonts w:eastAsia="Calibri"/>
          <w:sz w:val="28"/>
          <w:szCs w:val="28"/>
          <w:lang w:val="kk-KZ" w:eastAsia="en-US"/>
        </w:rPr>
        <w:t xml:space="preserve">өзіндік құнын есептеп, </w:t>
      </w:r>
      <w:r w:rsidR="00A43C2B" w:rsidRPr="00A43C2B">
        <w:rPr>
          <w:rFonts w:eastAsia="Calibri"/>
          <w:sz w:val="28"/>
          <w:szCs w:val="28"/>
          <w:lang w:val="kk-KZ" w:eastAsia="en-US"/>
        </w:rPr>
        <w:t xml:space="preserve">мақсатты функциялардың парамертлерін </w:t>
      </w:r>
      <w:r w:rsidRPr="00A43C2B">
        <w:rPr>
          <w:rFonts w:eastAsia="Calibri"/>
          <w:sz w:val="28"/>
          <w:szCs w:val="28"/>
          <w:lang w:val="kk-KZ" w:eastAsia="en-US"/>
        </w:rPr>
        <w:t xml:space="preserve"> қабылда</w:t>
      </w:r>
      <w:r w:rsidR="00A43C2B" w:rsidRPr="00A43C2B">
        <w:rPr>
          <w:rFonts w:eastAsia="Calibri"/>
          <w:sz w:val="28"/>
          <w:szCs w:val="28"/>
          <w:lang w:val="kk-KZ" w:eastAsia="en-US"/>
        </w:rPr>
        <w:t>ды.</w:t>
      </w:r>
      <w:r w:rsidRPr="00A43C2B">
        <w:rPr>
          <w:rFonts w:eastAsia="Calibri"/>
          <w:sz w:val="28"/>
          <w:szCs w:val="28"/>
          <w:lang w:val="kk-KZ" w:eastAsia="en-US"/>
        </w:rPr>
        <w:t xml:space="preserve"> </w:t>
      </w:r>
      <w:r w:rsidRPr="004D3041">
        <w:rPr>
          <w:rFonts w:eastAsia="Calibri"/>
          <w:sz w:val="28"/>
          <w:szCs w:val="28"/>
          <w:lang w:val="kk-KZ" w:eastAsia="en-US"/>
        </w:rPr>
        <w:t xml:space="preserve">Ағылшын ғалымдары Muhammad Waseem Ahmad [52] үйді жылыту және ыстық сумен жабдықтау шығындарын азайту мәселесін шешуде. Ол үшін күн энергиясын және арзан түнгі электр қуатын жинау ұсынылады. Жүйе болжамды модельдерге негізделген бірнеше айнымалыларға арналған ақылды on-OFF контроллерімен басқарылады. Түркия ғалымдары (Eskisehir Osmangazi University) жылу сорғы жүйесінде (DX-SAHP) суды жылыту кезінде ең жоғары пайдалы әсер коэффициентін қамтамасыз ететін күн энергиясын буландырғыш-коллектор конструкцияларын эксперименталды түрде зерттеді [53]. Торонто университетінің канадалық ғалымдары gshp гибридті құрылғысының тиімділігі туралы зерттеу жүргізді: жылу сорғысы – </w:t>
      </w:r>
      <w:r w:rsidRPr="004D3041">
        <w:rPr>
          <w:rFonts w:eastAsia="Calibri"/>
          <w:sz w:val="28"/>
          <w:szCs w:val="28"/>
          <w:lang w:val="kk-KZ" w:eastAsia="en-US"/>
        </w:rPr>
        <w:lastRenderedPageBreak/>
        <w:t xml:space="preserve">топырақ жылу алмастырғыш – күн коллекторлары [54]. Сынақтар тұрғын үй мысалында жүргізілді. Модельдеу құралы кәдімгі GSHP жүйесінің жылдық сипаттамаларын, сондай-ақ ұсынылған </w:t>
      </w:r>
      <w:r w:rsidR="00A43C2B" w:rsidRPr="004D3041">
        <w:rPr>
          <w:rFonts w:eastAsia="Calibri"/>
          <w:sz w:val="28"/>
          <w:szCs w:val="28"/>
          <w:lang w:val="kk-KZ" w:eastAsia="en-US"/>
        </w:rPr>
        <w:t>GSHP</w:t>
      </w:r>
      <w:r w:rsidRPr="004D3041">
        <w:rPr>
          <w:rFonts w:eastAsia="Calibri"/>
          <w:sz w:val="28"/>
          <w:szCs w:val="28"/>
          <w:lang w:val="kk-KZ" w:eastAsia="en-US"/>
        </w:rPr>
        <w:t xml:space="preserve"> гибридті жүйесін модельдеуге мүмкіндік беретін TRNSYS жүйелік бағдарламалық жасақтамасын қолданды.</w:t>
      </w:r>
    </w:p>
    <w:p w14:paraId="5E29BC8E" w14:textId="571E3C31" w:rsidR="001B2A4A" w:rsidRPr="004D3041" w:rsidRDefault="001B2A4A" w:rsidP="001B2A4A">
      <w:pPr>
        <w:ind w:firstLine="709"/>
        <w:jc w:val="both"/>
        <w:rPr>
          <w:rFonts w:eastAsia="Calibri"/>
          <w:sz w:val="28"/>
          <w:szCs w:val="28"/>
          <w:lang w:val="kk-KZ" w:eastAsia="en-US"/>
        </w:rPr>
      </w:pPr>
      <w:r w:rsidRPr="004D3041">
        <w:rPr>
          <w:rFonts w:eastAsia="Calibri"/>
          <w:sz w:val="28"/>
          <w:szCs w:val="28"/>
          <w:lang w:val="kk-KZ" w:eastAsia="en-US"/>
        </w:rPr>
        <w:t xml:space="preserve">Соңғы жылдары ғалымдар жүйелерге қызығушылық танытуда, мұнда жоғарыда айтылғандардан басқа, </w:t>
      </w:r>
      <w:r w:rsidR="005D5B89" w:rsidRPr="005D5B89">
        <w:rPr>
          <w:rFonts w:eastAsia="Calibri"/>
          <w:sz w:val="28"/>
          <w:szCs w:val="28"/>
          <w:lang w:val="kk-KZ" w:eastAsia="en-US"/>
        </w:rPr>
        <w:t>ЭҒЗИ</w:t>
      </w:r>
      <w:r w:rsidRPr="004D3041">
        <w:rPr>
          <w:rFonts w:eastAsia="Calibri"/>
          <w:sz w:val="28"/>
          <w:szCs w:val="28"/>
          <w:lang w:val="kk-KZ" w:eastAsia="en-US"/>
        </w:rPr>
        <w:t xml:space="preserve"> ретінде </w:t>
      </w:r>
      <w:r w:rsidR="00CA6535">
        <w:rPr>
          <w:rFonts w:eastAsia="Calibri"/>
          <w:sz w:val="28"/>
          <w:szCs w:val="28"/>
          <w:lang w:val="kk-KZ" w:eastAsia="en-US"/>
        </w:rPr>
        <w:t>т</w:t>
      </w:r>
      <w:r w:rsidRPr="004D3041">
        <w:rPr>
          <w:rFonts w:eastAsia="Calibri"/>
          <w:sz w:val="28"/>
          <w:szCs w:val="28"/>
          <w:lang w:val="kk-KZ" w:eastAsia="en-US"/>
        </w:rPr>
        <w:t xml:space="preserve">оңазытқыш қондырғылардың кәдеге жаратылатын жылуы пайдаланылады. Мұндай жүйелер </w:t>
      </w:r>
      <w:r w:rsidR="00CA6535">
        <w:rPr>
          <w:rFonts w:eastAsia="Calibri"/>
          <w:sz w:val="28"/>
          <w:szCs w:val="28"/>
          <w:lang w:val="kk-KZ" w:eastAsia="en-US"/>
        </w:rPr>
        <w:t xml:space="preserve">ЖС </w:t>
      </w:r>
      <w:r w:rsidRPr="004D3041">
        <w:rPr>
          <w:rFonts w:eastAsia="Calibri"/>
          <w:sz w:val="28"/>
          <w:szCs w:val="28"/>
          <w:lang w:val="kk-KZ" w:eastAsia="en-US"/>
        </w:rPr>
        <w:t>мүмкіндіктерін едәуір кеңейтеді, өйткені олар бір уақытта қосымша пайдалы функцияларды орындайды.</w:t>
      </w:r>
    </w:p>
    <w:p w14:paraId="0233816F" w14:textId="0166365E" w:rsidR="000633D6" w:rsidRPr="000633D6" w:rsidRDefault="001B2A4A" w:rsidP="001B2A4A">
      <w:pPr>
        <w:ind w:firstLine="709"/>
        <w:jc w:val="both"/>
        <w:rPr>
          <w:rFonts w:eastAsia="Calibri"/>
          <w:sz w:val="28"/>
          <w:szCs w:val="28"/>
          <w:lang w:val="kk-KZ" w:eastAsia="en-US"/>
        </w:rPr>
      </w:pPr>
      <w:r w:rsidRPr="004D3041">
        <w:rPr>
          <w:rFonts w:eastAsia="Calibri"/>
          <w:sz w:val="28"/>
          <w:szCs w:val="28"/>
          <w:lang w:val="kk-KZ" w:eastAsia="en-US"/>
        </w:rPr>
        <w:t>Бүкіл</w:t>
      </w:r>
      <w:r w:rsidR="00CA6535">
        <w:rPr>
          <w:rFonts w:eastAsia="Calibri"/>
          <w:sz w:val="28"/>
          <w:szCs w:val="28"/>
          <w:lang w:val="kk-KZ" w:eastAsia="en-US"/>
        </w:rPr>
        <w:t xml:space="preserve"> </w:t>
      </w:r>
      <w:r w:rsidRPr="004D3041">
        <w:rPr>
          <w:rFonts w:eastAsia="Calibri"/>
          <w:sz w:val="28"/>
          <w:szCs w:val="28"/>
          <w:lang w:val="kk-KZ" w:eastAsia="en-US"/>
        </w:rPr>
        <w:t>ресейлік ауыл шаруашылығын электрлендіру ғылыми-зерттеу институтының ғимараттары мен құрылыстарын автономды жылумен және суықпен қамтамасыз ету жүйесі белгілі [55] (</w:t>
      </w:r>
      <w:r w:rsidR="004D3F5A">
        <w:rPr>
          <w:rFonts w:eastAsia="Calibri"/>
          <w:sz w:val="28"/>
          <w:szCs w:val="28"/>
          <w:lang w:val="kk-KZ" w:eastAsia="en-US"/>
        </w:rPr>
        <w:t>1</w:t>
      </w:r>
      <w:r w:rsidRPr="004D3041">
        <w:rPr>
          <w:rFonts w:eastAsia="Calibri"/>
          <w:sz w:val="28"/>
          <w:szCs w:val="28"/>
          <w:lang w:val="kk-KZ" w:eastAsia="en-US"/>
        </w:rPr>
        <w:t>.2-сурет).</w:t>
      </w:r>
    </w:p>
    <w:p w14:paraId="0CF93DBE" w14:textId="77777777" w:rsidR="000633D6" w:rsidRPr="004D3041" w:rsidRDefault="000633D6" w:rsidP="000633D6">
      <w:pPr>
        <w:ind w:firstLine="709"/>
        <w:jc w:val="both"/>
        <w:rPr>
          <w:rFonts w:eastAsia="Calibri"/>
          <w:sz w:val="28"/>
          <w:szCs w:val="28"/>
          <w:lang w:val="kk-KZ" w:eastAsia="en-US"/>
        </w:rPr>
      </w:pPr>
    </w:p>
    <w:p w14:paraId="50C26144" w14:textId="77777777" w:rsidR="000633D6" w:rsidRPr="000633D6" w:rsidRDefault="000633D6" w:rsidP="000633D6">
      <w:pPr>
        <w:ind w:firstLine="709"/>
        <w:jc w:val="center"/>
        <w:rPr>
          <w:rFonts w:eastAsia="Calibri"/>
          <w:sz w:val="28"/>
          <w:szCs w:val="28"/>
          <w:lang w:eastAsia="en-US"/>
        </w:rPr>
      </w:pPr>
      <w:r w:rsidRPr="000633D6">
        <w:rPr>
          <w:rFonts w:eastAsia="Calibri"/>
          <w:noProof/>
          <w:sz w:val="20"/>
          <w:szCs w:val="20"/>
        </w:rPr>
        <w:drawing>
          <wp:inline distT="0" distB="0" distL="0" distR="0" wp14:anchorId="62A783B2" wp14:editId="4F743195">
            <wp:extent cx="4001984" cy="36966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13768" cy="3707545"/>
                    </a:xfrm>
                    <a:prstGeom prst="rect">
                      <a:avLst/>
                    </a:prstGeom>
                    <a:noFill/>
                    <a:ln>
                      <a:noFill/>
                    </a:ln>
                  </pic:spPr>
                </pic:pic>
              </a:graphicData>
            </a:graphic>
          </wp:inline>
        </w:drawing>
      </w:r>
    </w:p>
    <w:p w14:paraId="4C1A43DC" w14:textId="77777777" w:rsidR="001B2A4A" w:rsidRPr="001B2A4A" w:rsidRDefault="00F915BE" w:rsidP="00A43C2B">
      <w:pPr>
        <w:ind w:firstLine="709"/>
        <w:contextualSpacing/>
        <w:jc w:val="center"/>
        <w:rPr>
          <w:rFonts w:eastAsia="Calibri"/>
          <w:sz w:val="28"/>
          <w:szCs w:val="28"/>
        </w:rPr>
      </w:pPr>
      <w:r>
        <w:rPr>
          <w:rFonts w:eastAsia="Calibri"/>
          <w:sz w:val="28"/>
          <w:szCs w:val="28"/>
          <w:lang w:val="kk-KZ"/>
        </w:rPr>
        <w:t>С</w:t>
      </w:r>
      <w:r w:rsidR="001B2A4A" w:rsidRPr="001B2A4A">
        <w:rPr>
          <w:rFonts w:eastAsia="Calibri"/>
          <w:sz w:val="28"/>
          <w:szCs w:val="28"/>
        </w:rPr>
        <w:t>урет</w:t>
      </w:r>
      <w:r>
        <w:rPr>
          <w:rFonts w:eastAsia="Calibri"/>
          <w:sz w:val="28"/>
          <w:szCs w:val="28"/>
          <w:lang w:val="kk-KZ"/>
        </w:rPr>
        <w:t xml:space="preserve"> 1.2</w:t>
      </w:r>
      <w:r w:rsidR="001B2A4A" w:rsidRPr="001B2A4A">
        <w:rPr>
          <w:rFonts w:eastAsia="Calibri"/>
          <w:sz w:val="28"/>
          <w:szCs w:val="28"/>
        </w:rPr>
        <w:t xml:space="preserve"> </w:t>
      </w:r>
      <w:r w:rsidR="00A43C2B">
        <w:rPr>
          <w:rFonts w:eastAsia="Calibri"/>
          <w:sz w:val="28"/>
          <w:szCs w:val="28"/>
        </w:rPr>
        <w:t>–</w:t>
      </w:r>
      <w:r w:rsidR="001B2A4A" w:rsidRPr="001B2A4A">
        <w:rPr>
          <w:rFonts w:eastAsia="Calibri"/>
          <w:sz w:val="28"/>
          <w:szCs w:val="28"/>
        </w:rPr>
        <w:t xml:space="preserve"> </w:t>
      </w:r>
      <w:r w:rsidR="00A43C2B">
        <w:rPr>
          <w:rFonts w:eastAsia="Calibri"/>
          <w:sz w:val="28"/>
          <w:szCs w:val="28"/>
          <w:lang w:val="kk-KZ"/>
        </w:rPr>
        <w:t xml:space="preserve">БРАШЭҒЗИ </w:t>
      </w:r>
      <w:r w:rsidR="001B2A4A" w:rsidRPr="001B2A4A">
        <w:rPr>
          <w:rFonts w:eastAsia="Calibri"/>
          <w:sz w:val="28"/>
          <w:szCs w:val="28"/>
        </w:rPr>
        <w:t xml:space="preserve"> (РФ)</w:t>
      </w:r>
      <w:r w:rsidR="005D5B89">
        <w:rPr>
          <w:rFonts w:eastAsia="Calibri"/>
          <w:sz w:val="28"/>
          <w:szCs w:val="28"/>
          <w:lang w:val="kk-KZ"/>
        </w:rPr>
        <w:t xml:space="preserve"> </w:t>
      </w:r>
      <w:r w:rsidR="001B2A4A" w:rsidRPr="001B2A4A">
        <w:rPr>
          <w:rFonts w:eastAsia="Calibri"/>
          <w:sz w:val="28"/>
          <w:szCs w:val="28"/>
        </w:rPr>
        <w:t xml:space="preserve">ғимараттары мен құрылыстарын автономды жылумен және суықпен жабдықтаудағы </w:t>
      </w:r>
      <w:r w:rsidR="00CA6535">
        <w:rPr>
          <w:rFonts w:eastAsia="Calibri"/>
          <w:sz w:val="28"/>
          <w:szCs w:val="28"/>
          <w:lang w:val="kk-KZ"/>
        </w:rPr>
        <w:t xml:space="preserve">ЖС </w:t>
      </w:r>
      <w:r w:rsidR="001B2A4A" w:rsidRPr="001B2A4A">
        <w:rPr>
          <w:rFonts w:eastAsia="Calibri"/>
          <w:sz w:val="28"/>
          <w:szCs w:val="28"/>
        </w:rPr>
        <w:t>жұмысының сызбасы</w:t>
      </w:r>
    </w:p>
    <w:p w14:paraId="26AA3B7F" w14:textId="77777777" w:rsidR="001B2A4A" w:rsidRPr="001B2A4A" w:rsidRDefault="001B2A4A" w:rsidP="001B2A4A">
      <w:pPr>
        <w:ind w:firstLine="709"/>
        <w:contextualSpacing/>
        <w:jc w:val="both"/>
        <w:rPr>
          <w:rFonts w:eastAsia="Calibri"/>
          <w:sz w:val="28"/>
          <w:szCs w:val="28"/>
        </w:rPr>
      </w:pPr>
    </w:p>
    <w:p w14:paraId="6BB9322E" w14:textId="77777777" w:rsidR="001B2A4A" w:rsidRPr="001B2A4A" w:rsidRDefault="00CA6535" w:rsidP="001B2A4A">
      <w:pPr>
        <w:ind w:firstLine="709"/>
        <w:contextualSpacing/>
        <w:jc w:val="both"/>
        <w:rPr>
          <w:rFonts w:eastAsia="Calibri"/>
          <w:sz w:val="28"/>
          <w:szCs w:val="28"/>
        </w:rPr>
      </w:pPr>
      <w:r>
        <w:rPr>
          <w:rFonts w:eastAsia="Calibri"/>
          <w:sz w:val="28"/>
          <w:szCs w:val="28"/>
          <w:lang w:val="kk-KZ"/>
        </w:rPr>
        <w:t>Сұлбаға</w:t>
      </w:r>
      <w:r w:rsidR="001B2A4A" w:rsidRPr="001B2A4A">
        <w:rPr>
          <w:rFonts w:eastAsia="Calibri"/>
          <w:sz w:val="28"/>
          <w:szCs w:val="28"/>
        </w:rPr>
        <w:t xml:space="preserve"> үш </w:t>
      </w:r>
      <w:r w:rsidR="008B15FD" w:rsidRPr="008B15FD">
        <w:rPr>
          <w:rFonts w:eastAsia="Calibri"/>
          <w:sz w:val="28"/>
          <w:szCs w:val="28"/>
          <w:lang w:val="kk-KZ"/>
        </w:rPr>
        <w:t>ТПЭК (төмен потенциалды энергия көздері)</w:t>
      </w:r>
      <w:r w:rsidR="001B2A4A" w:rsidRPr="008B15FD">
        <w:rPr>
          <w:rFonts w:eastAsia="Calibri"/>
          <w:sz w:val="28"/>
          <w:szCs w:val="28"/>
        </w:rPr>
        <w:t xml:space="preserve"> </w:t>
      </w:r>
      <w:r w:rsidR="001B2A4A" w:rsidRPr="001B2A4A">
        <w:rPr>
          <w:rFonts w:eastAsia="Calibri"/>
          <w:sz w:val="28"/>
          <w:szCs w:val="28"/>
        </w:rPr>
        <w:t xml:space="preserve">кіреді: күн энергиясы, топырақтың жылуы, шығарылатын ауаның кәдеге жаратылатын жылуы, сондай-ақ екі </w:t>
      </w:r>
      <w:r>
        <w:rPr>
          <w:rFonts w:eastAsia="Calibri"/>
          <w:sz w:val="28"/>
          <w:szCs w:val="28"/>
          <w:lang w:val="kk-KZ"/>
        </w:rPr>
        <w:t>ЖС</w:t>
      </w:r>
      <w:r>
        <w:rPr>
          <w:rFonts w:eastAsia="Calibri"/>
          <w:sz w:val="28"/>
          <w:szCs w:val="28"/>
        </w:rPr>
        <w:t xml:space="preserve"> буландырғыштарымен кезекпе</w:t>
      </w:r>
      <w:r>
        <w:rPr>
          <w:rFonts w:eastAsia="Calibri"/>
          <w:sz w:val="28"/>
          <w:szCs w:val="28"/>
          <w:lang w:val="kk-KZ"/>
        </w:rPr>
        <w:t>н</w:t>
      </w:r>
      <w:r>
        <w:rPr>
          <w:rFonts w:eastAsia="Calibri"/>
          <w:sz w:val="28"/>
          <w:szCs w:val="28"/>
        </w:rPr>
        <w:t>-</w:t>
      </w:r>
      <w:r w:rsidR="001B2A4A" w:rsidRPr="001B2A4A">
        <w:rPr>
          <w:rFonts w:eastAsia="Calibri"/>
          <w:sz w:val="28"/>
          <w:szCs w:val="28"/>
        </w:rPr>
        <w:t xml:space="preserve">кезек қосылатын ғимараттың үй-жайларын баптау жүйесі, сондай-ақ </w:t>
      </w:r>
      <w:r w:rsidR="00F5018B" w:rsidRPr="00347E76">
        <w:rPr>
          <w:rFonts w:eastAsia="Calibri"/>
          <w:sz w:val="28"/>
          <w:szCs w:val="28"/>
          <w:lang w:val="kk-KZ"/>
        </w:rPr>
        <w:t>ЖС</w:t>
      </w:r>
      <w:r w:rsidR="00F5018B">
        <w:rPr>
          <w:rFonts w:eastAsia="Calibri"/>
          <w:color w:val="FF0000"/>
          <w:sz w:val="28"/>
          <w:szCs w:val="28"/>
          <w:lang w:val="kk-KZ"/>
        </w:rPr>
        <w:t xml:space="preserve"> </w:t>
      </w:r>
      <w:r w:rsidR="001B2A4A" w:rsidRPr="001B2A4A">
        <w:rPr>
          <w:rFonts w:eastAsia="Calibri"/>
          <w:sz w:val="28"/>
          <w:szCs w:val="28"/>
        </w:rPr>
        <w:t>конденсаторымен қосылған ғимаратты жылыту және ыстық сумен жабдықтау жүйесі.</w:t>
      </w:r>
    </w:p>
    <w:p w14:paraId="3AC6EDA5" w14:textId="77777777" w:rsidR="001B2A4A" w:rsidRPr="001B2A4A" w:rsidRDefault="001B2A4A" w:rsidP="001B2A4A">
      <w:pPr>
        <w:ind w:firstLine="709"/>
        <w:contextualSpacing/>
        <w:jc w:val="both"/>
        <w:rPr>
          <w:rFonts w:eastAsia="Calibri"/>
          <w:sz w:val="28"/>
          <w:szCs w:val="28"/>
        </w:rPr>
      </w:pPr>
      <w:r w:rsidRPr="001B2A4A">
        <w:rPr>
          <w:rFonts w:eastAsia="Calibri"/>
          <w:sz w:val="28"/>
          <w:szCs w:val="28"/>
        </w:rPr>
        <w:t xml:space="preserve">Оңтүстік Кореяда күн, геотермалдық энергияны, </w:t>
      </w:r>
      <w:r w:rsidR="00CA6535">
        <w:rPr>
          <w:rFonts w:eastAsia="Calibri"/>
          <w:sz w:val="28"/>
          <w:szCs w:val="28"/>
          <w:lang w:val="kk-KZ"/>
        </w:rPr>
        <w:t>т</w:t>
      </w:r>
      <w:r w:rsidRPr="001B2A4A">
        <w:rPr>
          <w:rFonts w:eastAsia="Calibri"/>
          <w:sz w:val="28"/>
          <w:szCs w:val="28"/>
        </w:rPr>
        <w:t xml:space="preserve">оңазытқыш қондырғылардың кәдеге жаратылатын жылуын, кондиционерленетін ауаны пайдалану, сондай-ақ табиғи және экологиялық қауіпсіз хладагенттерге жататын көмірқышқыл газын қоса алғанда, </w:t>
      </w:r>
      <w:r w:rsidR="00347E76" w:rsidRPr="00347E76">
        <w:rPr>
          <w:rFonts w:eastAsia="Calibri"/>
          <w:sz w:val="28"/>
          <w:szCs w:val="28"/>
          <w:lang w:val="kk-KZ"/>
        </w:rPr>
        <w:t>ЖС</w:t>
      </w:r>
      <w:r w:rsidRPr="001B2A4A">
        <w:rPr>
          <w:rFonts w:eastAsia="Calibri"/>
          <w:sz w:val="28"/>
          <w:szCs w:val="28"/>
        </w:rPr>
        <w:t xml:space="preserve"> үшін жұмыс сұйықтықтарын іріктеу бойынша зерттеулер жүргізілуде [56].</w:t>
      </w:r>
    </w:p>
    <w:p w14:paraId="7C97B22C" w14:textId="77777777" w:rsidR="001B2A4A" w:rsidRDefault="001B2A4A" w:rsidP="001B2A4A">
      <w:pPr>
        <w:ind w:firstLine="709"/>
        <w:contextualSpacing/>
        <w:jc w:val="both"/>
        <w:rPr>
          <w:rFonts w:eastAsia="Calibri"/>
          <w:sz w:val="28"/>
          <w:szCs w:val="28"/>
        </w:rPr>
      </w:pPr>
      <w:r w:rsidRPr="001B2A4A">
        <w:rPr>
          <w:rFonts w:eastAsia="Calibri"/>
          <w:sz w:val="28"/>
          <w:szCs w:val="28"/>
        </w:rPr>
        <w:lastRenderedPageBreak/>
        <w:t xml:space="preserve">Технологиялық зерттеулер және өнеркәсіптік даму институтының (Сеул) ғалымдары екі </w:t>
      </w:r>
      <w:r w:rsidR="008B15FD" w:rsidRPr="008B15FD">
        <w:rPr>
          <w:rFonts w:eastAsia="Calibri"/>
          <w:sz w:val="28"/>
          <w:szCs w:val="28"/>
          <w:lang w:val="kk-KZ"/>
        </w:rPr>
        <w:t>ТПЭК</w:t>
      </w:r>
      <w:r w:rsidRPr="001B2A4A">
        <w:rPr>
          <w:rFonts w:eastAsia="Calibri"/>
          <w:sz w:val="28"/>
          <w:szCs w:val="28"/>
        </w:rPr>
        <w:t xml:space="preserve"> бар тұрғын үй-жайларды жылумен жабдықтауға арналған </w:t>
      </w:r>
      <w:r w:rsidR="00CA6535">
        <w:rPr>
          <w:rFonts w:eastAsia="Calibri"/>
          <w:sz w:val="28"/>
          <w:szCs w:val="28"/>
          <w:lang w:val="kk-KZ"/>
        </w:rPr>
        <w:t>ЖС</w:t>
      </w:r>
      <w:r w:rsidRPr="001B2A4A">
        <w:rPr>
          <w:rFonts w:eastAsia="Calibri"/>
          <w:sz w:val="28"/>
          <w:szCs w:val="28"/>
        </w:rPr>
        <w:t xml:space="preserve"> гибридті күн-геотермалдық схемасын зерттеуді орындады. Сіңірілген күн энергиясының мөлшері 20 МДж/м</w:t>
      </w:r>
      <w:r w:rsidRPr="0096476B">
        <w:rPr>
          <w:rFonts w:eastAsia="Calibri"/>
          <w:sz w:val="28"/>
          <w:szCs w:val="28"/>
          <w:vertAlign w:val="superscript"/>
        </w:rPr>
        <w:t>2</w:t>
      </w:r>
      <w:r w:rsidRPr="001B2A4A">
        <w:rPr>
          <w:rFonts w:eastAsia="Calibri"/>
          <w:sz w:val="28"/>
          <w:szCs w:val="28"/>
        </w:rPr>
        <w:t xml:space="preserve"> немесе 48% - ға артты [57].</w:t>
      </w:r>
    </w:p>
    <w:p w14:paraId="629B3D04" w14:textId="77777777" w:rsidR="000633D6" w:rsidRDefault="001B2A4A" w:rsidP="001B2A4A">
      <w:pPr>
        <w:ind w:firstLine="709"/>
        <w:contextualSpacing/>
        <w:jc w:val="both"/>
        <w:rPr>
          <w:rFonts w:eastAsia="Calibri"/>
          <w:sz w:val="28"/>
          <w:szCs w:val="28"/>
          <w:lang w:eastAsia="en-US"/>
        </w:rPr>
      </w:pPr>
      <w:r w:rsidRPr="001B2A4A">
        <w:rPr>
          <w:rFonts w:eastAsia="Calibri"/>
          <w:sz w:val="28"/>
          <w:szCs w:val="28"/>
          <w:lang w:eastAsia="en-US"/>
        </w:rPr>
        <w:t>С</w:t>
      </w:r>
      <w:r w:rsidR="008A1285">
        <w:rPr>
          <w:rFonts w:eastAsia="Calibri"/>
          <w:sz w:val="28"/>
          <w:szCs w:val="28"/>
          <w:lang w:val="kk-KZ" w:eastAsia="en-US"/>
        </w:rPr>
        <w:t>ұлбала</w:t>
      </w:r>
      <w:r w:rsidRPr="001B2A4A">
        <w:rPr>
          <w:rFonts w:eastAsia="Calibri"/>
          <w:sz w:val="28"/>
          <w:szCs w:val="28"/>
          <w:lang w:eastAsia="en-US"/>
        </w:rPr>
        <w:t xml:space="preserve">рда екі немесе одан да көп </w:t>
      </w:r>
      <w:r w:rsidR="00CA6535">
        <w:rPr>
          <w:rFonts w:eastAsia="Calibri"/>
          <w:sz w:val="28"/>
          <w:szCs w:val="28"/>
          <w:lang w:val="kk-KZ" w:eastAsia="en-US"/>
        </w:rPr>
        <w:t xml:space="preserve">ЖС </w:t>
      </w:r>
      <w:r w:rsidRPr="001B2A4A">
        <w:rPr>
          <w:rFonts w:eastAsia="Calibri"/>
          <w:sz w:val="28"/>
          <w:szCs w:val="28"/>
          <w:lang w:eastAsia="en-US"/>
        </w:rPr>
        <w:t xml:space="preserve">пайдалану олардың қуатын резервтеуге және реттеуге мүмкіндік береді. Су сақиналы </w:t>
      </w:r>
      <w:r w:rsidR="008A1285">
        <w:rPr>
          <w:rFonts w:eastAsia="Calibri"/>
          <w:sz w:val="28"/>
          <w:szCs w:val="28"/>
          <w:lang w:val="kk-KZ" w:eastAsia="en-US"/>
        </w:rPr>
        <w:t xml:space="preserve">сұлбада ТПЭК </w:t>
      </w:r>
      <w:r w:rsidRPr="001B2A4A">
        <w:rPr>
          <w:rFonts w:eastAsia="Calibri"/>
          <w:sz w:val="28"/>
          <w:szCs w:val="28"/>
          <w:lang w:eastAsia="en-US"/>
        </w:rPr>
        <w:t>тобы жұмыс істейді (</w:t>
      </w:r>
      <w:r w:rsidR="00A75261">
        <w:rPr>
          <w:rFonts w:eastAsia="Calibri"/>
          <w:sz w:val="28"/>
          <w:szCs w:val="28"/>
          <w:lang w:val="kk-KZ" w:eastAsia="en-US"/>
        </w:rPr>
        <w:t>1</w:t>
      </w:r>
      <w:r w:rsidRPr="001B2A4A">
        <w:rPr>
          <w:rFonts w:eastAsia="Calibri"/>
          <w:sz w:val="28"/>
          <w:szCs w:val="28"/>
          <w:lang w:eastAsia="en-US"/>
        </w:rPr>
        <w:t>.3-сурет).</w:t>
      </w:r>
      <w:r w:rsidR="000633D6" w:rsidRPr="000633D6">
        <w:rPr>
          <w:rFonts w:eastAsia="Calibri"/>
          <w:sz w:val="28"/>
          <w:szCs w:val="28"/>
          <w:lang w:eastAsia="en-US"/>
        </w:rPr>
        <w:t xml:space="preserve"> </w:t>
      </w:r>
    </w:p>
    <w:p w14:paraId="7880A62E" w14:textId="77777777" w:rsidR="00F915BE" w:rsidRDefault="00F915BE" w:rsidP="001B2A4A">
      <w:pPr>
        <w:ind w:firstLine="709"/>
        <w:contextualSpacing/>
        <w:jc w:val="both"/>
        <w:rPr>
          <w:rFonts w:eastAsia="Calibri"/>
          <w:sz w:val="28"/>
          <w:szCs w:val="28"/>
          <w:lang w:eastAsia="en-US"/>
        </w:rPr>
      </w:pPr>
    </w:p>
    <w:p w14:paraId="7A7429D8" w14:textId="77777777" w:rsidR="004D3041" w:rsidRDefault="00F915BE" w:rsidP="001B2A4A">
      <w:pPr>
        <w:ind w:firstLine="709"/>
        <w:contextualSpacing/>
        <w:jc w:val="both"/>
        <w:rPr>
          <w:rFonts w:eastAsia="Calibri"/>
          <w:sz w:val="28"/>
          <w:szCs w:val="28"/>
          <w:lang w:eastAsia="en-US"/>
        </w:rPr>
      </w:pPr>
      <w:r>
        <w:rPr>
          <w:rFonts w:eastAsia="Calibri"/>
          <w:sz w:val="28"/>
          <w:szCs w:val="28"/>
          <w:lang w:val="kk-KZ" w:eastAsia="en-US"/>
        </w:rPr>
        <w:t xml:space="preserve">      </w:t>
      </w:r>
      <w:r w:rsidRPr="004D3041">
        <w:rPr>
          <w:rFonts w:eastAsia="Calibri"/>
          <w:noProof/>
          <w:sz w:val="28"/>
          <w:szCs w:val="28"/>
        </w:rPr>
        <w:drawing>
          <wp:inline distT="0" distB="0" distL="0" distR="0" wp14:anchorId="379F0CE0" wp14:editId="6BBDCEDB">
            <wp:extent cx="4629150" cy="3362325"/>
            <wp:effectExtent l="0" t="0" r="0" b="9525"/>
            <wp:docPr id="11" name="Рисунок 11" descr="C:\Users\777\AppData\Local\Temp\Rar$DIa0.593\Рисунок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77\AppData\Local\Temp\Rar$DIa0.593\Рисунок1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29774" cy="3362778"/>
                    </a:xfrm>
                    <a:prstGeom prst="rect">
                      <a:avLst/>
                    </a:prstGeom>
                    <a:noFill/>
                    <a:ln>
                      <a:noFill/>
                    </a:ln>
                  </pic:spPr>
                </pic:pic>
              </a:graphicData>
            </a:graphic>
          </wp:inline>
        </w:drawing>
      </w:r>
    </w:p>
    <w:p w14:paraId="33FAFBA6" w14:textId="77777777" w:rsidR="001B2A4A" w:rsidRPr="001B2A4A" w:rsidRDefault="00F915BE" w:rsidP="001B2A4A">
      <w:pPr>
        <w:ind w:firstLine="709"/>
        <w:jc w:val="center"/>
        <w:rPr>
          <w:sz w:val="28"/>
          <w:szCs w:val="28"/>
          <w:lang w:eastAsia="en-US"/>
        </w:rPr>
      </w:pPr>
      <w:r>
        <w:rPr>
          <w:sz w:val="28"/>
          <w:szCs w:val="28"/>
          <w:lang w:val="kk-KZ" w:eastAsia="en-US"/>
        </w:rPr>
        <w:t>С</w:t>
      </w:r>
      <w:r w:rsidR="001B2A4A" w:rsidRPr="001B2A4A">
        <w:rPr>
          <w:sz w:val="28"/>
          <w:szCs w:val="28"/>
          <w:lang w:eastAsia="en-US"/>
        </w:rPr>
        <w:t>урет</w:t>
      </w:r>
      <w:r>
        <w:rPr>
          <w:sz w:val="28"/>
          <w:szCs w:val="28"/>
          <w:lang w:val="kk-KZ" w:eastAsia="en-US"/>
        </w:rPr>
        <w:t xml:space="preserve"> 1.3 </w:t>
      </w:r>
      <w:r w:rsidRPr="00590AC5">
        <w:rPr>
          <w:bCs/>
          <w:sz w:val="28"/>
          <w:szCs w:val="28"/>
        </w:rPr>
        <w:t>–</w:t>
      </w:r>
      <w:r>
        <w:rPr>
          <w:bCs/>
          <w:sz w:val="28"/>
          <w:szCs w:val="28"/>
          <w:lang w:val="kk-KZ"/>
        </w:rPr>
        <w:t xml:space="preserve">  </w:t>
      </w:r>
      <w:r w:rsidR="00CA6535">
        <w:rPr>
          <w:sz w:val="28"/>
          <w:szCs w:val="28"/>
          <w:lang w:val="kk-KZ" w:eastAsia="en-US"/>
        </w:rPr>
        <w:t>С</w:t>
      </w:r>
      <w:r w:rsidR="001B2A4A" w:rsidRPr="001B2A4A">
        <w:rPr>
          <w:sz w:val="28"/>
          <w:szCs w:val="28"/>
          <w:lang w:eastAsia="en-US"/>
        </w:rPr>
        <w:t>у сақиналы жылу сорғы жүйесінің с</w:t>
      </w:r>
      <w:r w:rsidR="008A1285">
        <w:rPr>
          <w:sz w:val="28"/>
          <w:szCs w:val="28"/>
          <w:lang w:val="kk-KZ" w:eastAsia="en-US"/>
        </w:rPr>
        <w:t>ұлб</w:t>
      </w:r>
      <w:r w:rsidR="001B2A4A" w:rsidRPr="001B2A4A">
        <w:rPr>
          <w:sz w:val="28"/>
          <w:szCs w:val="28"/>
          <w:lang w:eastAsia="en-US"/>
        </w:rPr>
        <w:t>асы</w:t>
      </w:r>
    </w:p>
    <w:p w14:paraId="3E94D54A" w14:textId="77777777" w:rsidR="001B2A4A" w:rsidRPr="001B2A4A" w:rsidRDefault="001B2A4A" w:rsidP="001B2A4A">
      <w:pPr>
        <w:ind w:firstLine="709"/>
        <w:jc w:val="both"/>
        <w:rPr>
          <w:sz w:val="28"/>
          <w:szCs w:val="28"/>
          <w:lang w:eastAsia="en-US"/>
        </w:rPr>
      </w:pPr>
    </w:p>
    <w:p w14:paraId="6EC74462" w14:textId="77777777" w:rsidR="001B2A4A" w:rsidRPr="00910755" w:rsidRDefault="008A1285" w:rsidP="001B2A4A">
      <w:pPr>
        <w:ind w:firstLine="709"/>
        <w:jc w:val="both"/>
        <w:rPr>
          <w:sz w:val="28"/>
          <w:szCs w:val="28"/>
          <w:lang w:val="kk-KZ" w:eastAsia="en-US"/>
        </w:rPr>
      </w:pPr>
      <w:r w:rsidRPr="008A1285">
        <w:rPr>
          <w:sz w:val="28"/>
          <w:szCs w:val="28"/>
          <w:lang w:eastAsia="en-US"/>
        </w:rPr>
        <w:t xml:space="preserve">Екі құбырлы төмен температуралы су желісі барлық </w:t>
      </w:r>
      <w:r>
        <w:rPr>
          <w:sz w:val="28"/>
          <w:szCs w:val="28"/>
          <w:lang w:val="kk-KZ" w:eastAsia="en-US"/>
        </w:rPr>
        <w:t>ТПЭК</w:t>
      </w:r>
      <w:r w:rsidRPr="008A1285">
        <w:rPr>
          <w:sz w:val="28"/>
          <w:szCs w:val="28"/>
          <w:lang w:eastAsia="en-US"/>
        </w:rPr>
        <w:t xml:space="preserve"> және </w:t>
      </w:r>
      <w:r>
        <w:rPr>
          <w:sz w:val="28"/>
          <w:szCs w:val="28"/>
          <w:lang w:val="kk-KZ" w:eastAsia="en-US"/>
        </w:rPr>
        <w:t xml:space="preserve">ЖС </w:t>
      </w:r>
      <w:r w:rsidRPr="008A1285">
        <w:rPr>
          <w:sz w:val="28"/>
          <w:szCs w:val="28"/>
          <w:lang w:eastAsia="en-US"/>
        </w:rPr>
        <w:t>біріктіреді.</w:t>
      </w:r>
      <w:r w:rsidR="00347E76">
        <w:rPr>
          <w:sz w:val="28"/>
          <w:szCs w:val="28"/>
          <w:lang w:val="kk-KZ" w:eastAsia="en-US"/>
        </w:rPr>
        <w:t xml:space="preserve"> </w:t>
      </w:r>
      <w:r w:rsidR="001B2A4A" w:rsidRPr="00347E76">
        <w:rPr>
          <w:sz w:val="28"/>
          <w:szCs w:val="28"/>
          <w:lang w:val="kk-KZ" w:eastAsia="en-US"/>
        </w:rPr>
        <w:t xml:space="preserve">Сондай-ақ, жылыту, ыстық сумен жабдықтау, су құбыры, кәріз, ауаны баптау, желдету, қоғамдық тамақтану пункттерінің тоңазытқыш камералары қосылады. </w:t>
      </w:r>
      <w:r w:rsidR="001B2A4A" w:rsidRPr="00910755">
        <w:rPr>
          <w:sz w:val="28"/>
          <w:szCs w:val="28"/>
          <w:lang w:val="kk-KZ" w:eastAsia="en-US"/>
        </w:rPr>
        <w:t>Есептеулер көрсеткендей, бұл схема инженерлік жүйелердегі шығындарды 15% - ға дейін және энергия шығындарын 50% - ға дейін төмендетуге мүмкіндік береді.</w:t>
      </w:r>
    </w:p>
    <w:p w14:paraId="6D974EE5" w14:textId="62358897" w:rsidR="000633D6" w:rsidRPr="00910755" w:rsidRDefault="001B2A4A" w:rsidP="001B2A4A">
      <w:pPr>
        <w:ind w:firstLine="709"/>
        <w:jc w:val="both"/>
        <w:rPr>
          <w:sz w:val="28"/>
          <w:szCs w:val="28"/>
          <w:lang w:val="kk-KZ" w:eastAsia="en-US"/>
        </w:rPr>
      </w:pPr>
      <w:r w:rsidRPr="00910755">
        <w:rPr>
          <w:sz w:val="28"/>
          <w:szCs w:val="28"/>
          <w:lang w:val="kk-KZ" w:eastAsia="en-US"/>
        </w:rPr>
        <w:t xml:space="preserve">Интеграцияланған Күн жүйесін іске асырудың </w:t>
      </w:r>
      <w:r w:rsidR="00A47A89">
        <w:rPr>
          <w:sz w:val="28"/>
          <w:szCs w:val="28"/>
          <w:lang w:val="kk-KZ" w:eastAsia="en-US"/>
        </w:rPr>
        <w:t>тәжірибелік</w:t>
      </w:r>
      <w:r w:rsidRPr="00910755">
        <w:rPr>
          <w:sz w:val="28"/>
          <w:szCs w:val="28"/>
          <w:lang w:val="kk-KZ" w:eastAsia="en-US"/>
        </w:rPr>
        <w:t xml:space="preserve"> мысалы-Агордо қаласындағы (Италия) жаңа мектеп ғимаратын жылумен қамтамасыз ету тәжірибесі [58]. </w:t>
      </w:r>
      <w:r w:rsidR="00F915BE">
        <w:rPr>
          <w:sz w:val="28"/>
          <w:szCs w:val="28"/>
          <w:lang w:val="kk-KZ" w:eastAsia="en-US"/>
        </w:rPr>
        <w:t>1</w:t>
      </w:r>
      <w:r w:rsidRPr="00910755">
        <w:rPr>
          <w:sz w:val="28"/>
          <w:szCs w:val="28"/>
          <w:lang w:val="kk-KZ" w:eastAsia="en-US"/>
        </w:rPr>
        <w:t>.4-суретте газдың, топырақтың, күннің, желдетілетін ауаның жылу қайтаруының энергетикалық ағындары көрсетілген HVAC (жылыту, желдету, ауаны кондициялау) функционалды схемасы көрсетілген.</w:t>
      </w:r>
    </w:p>
    <w:p w14:paraId="60BAAB97" w14:textId="77777777" w:rsidR="000633D6" w:rsidRPr="000633D6" w:rsidRDefault="000633D6" w:rsidP="000633D6">
      <w:pPr>
        <w:ind w:firstLine="567"/>
        <w:jc w:val="center"/>
        <w:rPr>
          <w:sz w:val="20"/>
          <w:szCs w:val="20"/>
          <w:lang w:eastAsia="en-US"/>
        </w:rPr>
      </w:pPr>
      <w:r w:rsidRPr="000633D6">
        <w:rPr>
          <w:rFonts w:eastAsia="Arial Unicode MS"/>
          <w:noProof/>
          <w:color w:val="316C9D"/>
          <w:sz w:val="20"/>
          <w:szCs w:val="20"/>
          <w:bdr w:val="none" w:sz="0" w:space="0" w:color="auto" w:frame="1"/>
        </w:rPr>
        <w:lastRenderedPageBreak/>
        <w:drawing>
          <wp:inline distT="0" distB="0" distL="0" distR="0" wp14:anchorId="6BB58D75" wp14:editId="2F00C2E8">
            <wp:extent cx="4581870" cy="3990109"/>
            <wp:effectExtent l="0" t="0" r="0" b="0"/>
            <wp:docPr id="31" name="Рисунок 31" descr="Описание: Full-size image (34 K)">
              <a:hlinkClick xmlns:a="http://schemas.openxmlformats.org/drawingml/2006/main" r:id="rId12" tooltip="&quot;Full-size image (34 K)&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Full-size image (34 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1894" cy="3990130"/>
                    </a:xfrm>
                    <a:prstGeom prst="rect">
                      <a:avLst/>
                    </a:prstGeom>
                    <a:noFill/>
                    <a:ln>
                      <a:noFill/>
                    </a:ln>
                  </pic:spPr>
                </pic:pic>
              </a:graphicData>
            </a:graphic>
          </wp:inline>
        </w:drawing>
      </w:r>
    </w:p>
    <w:p w14:paraId="74559831" w14:textId="77777777" w:rsidR="001B2A4A" w:rsidRPr="001B2A4A" w:rsidRDefault="001B2A4A" w:rsidP="001B2A4A">
      <w:pPr>
        <w:ind w:firstLine="709"/>
        <w:jc w:val="center"/>
        <w:rPr>
          <w:sz w:val="28"/>
          <w:szCs w:val="28"/>
          <w:lang w:eastAsia="en-US"/>
        </w:rPr>
      </w:pPr>
      <w:r w:rsidRPr="001B2A4A">
        <w:rPr>
          <w:sz w:val="28"/>
          <w:szCs w:val="28"/>
          <w:lang w:eastAsia="en-US"/>
        </w:rPr>
        <w:t xml:space="preserve">Сурет </w:t>
      </w:r>
      <w:r w:rsidR="00A75261">
        <w:rPr>
          <w:sz w:val="28"/>
          <w:szCs w:val="28"/>
          <w:lang w:val="kk-KZ" w:eastAsia="en-US"/>
        </w:rPr>
        <w:t>1</w:t>
      </w:r>
      <w:r w:rsidRPr="001B2A4A">
        <w:rPr>
          <w:sz w:val="28"/>
          <w:szCs w:val="28"/>
          <w:lang w:eastAsia="en-US"/>
        </w:rPr>
        <w:t>.4</w:t>
      </w:r>
      <w:r w:rsidR="00F915BE">
        <w:rPr>
          <w:sz w:val="28"/>
          <w:szCs w:val="28"/>
          <w:lang w:val="kk-KZ" w:eastAsia="en-US"/>
        </w:rPr>
        <w:t xml:space="preserve"> </w:t>
      </w:r>
      <w:r w:rsidR="00F915BE" w:rsidRPr="00590AC5">
        <w:rPr>
          <w:bCs/>
          <w:sz w:val="28"/>
          <w:szCs w:val="28"/>
        </w:rPr>
        <w:t>–</w:t>
      </w:r>
      <w:r w:rsidR="00F915BE">
        <w:rPr>
          <w:bCs/>
          <w:sz w:val="28"/>
          <w:szCs w:val="28"/>
          <w:lang w:val="kk-KZ"/>
        </w:rPr>
        <w:t xml:space="preserve">  </w:t>
      </w:r>
      <w:r w:rsidRPr="001B2A4A">
        <w:rPr>
          <w:sz w:val="28"/>
          <w:szCs w:val="28"/>
          <w:lang w:eastAsia="en-US"/>
        </w:rPr>
        <w:t>HVAC орнатудың функционалды схемасы</w:t>
      </w:r>
    </w:p>
    <w:p w14:paraId="12BC95ED" w14:textId="77777777" w:rsidR="001B2A4A" w:rsidRPr="001B2A4A" w:rsidRDefault="001B2A4A" w:rsidP="001B2A4A">
      <w:pPr>
        <w:ind w:firstLine="709"/>
        <w:jc w:val="both"/>
        <w:rPr>
          <w:sz w:val="28"/>
          <w:szCs w:val="28"/>
          <w:lang w:eastAsia="en-US"/>
        </w:rPr>
      </w:pPr>
    </w:p>
    <w:p w14:paraId="67D05DF7" w14:textId="77777777" w:rsidR="001B2A4A" w:rsidRPr="001B2A4A" w:rsidRDefault="001B2A4A" w:rsidP="001B2A4A">
      <w:pPr>
        <w:ind w:firstLine="709"/>
        <w:jc w:val="both"/>
        <w:rPr>
          <w:sz w:val="28"/>
          <w:szCs w:val="28"/>
          <w:lang w:eastAsia="en-US"/>
        </w:rPr>
      </w:pPr>
      <w:r w:rsidRPr="001B2A4A">
        <w:rPr>
          <w:sz w:val="28"/>
          <w:szCs w:val="28"/>
          <w:lang w:eastAsia="en-US"/>
        </w:rPr>
        <w:t>Жылу сорғылары негізгі жүктемені жабуға арналған. Негізгі қазандық ең жоғары жүктемені жабуға жә</w:t>
      </w:r>
      <w:r w:rsidRPr="00C84CEC">
        <w:rPr>
          <w:sz w:val="28"/>
          <w:szCs w:val="28"/>
          <w:lang w:eastAsia="en-US"/>
        </w:rPr>
        <w:t xml:space="preserve">не жүйені резервтеуді қамтамасыз етуге қызмет етеді. </w:t>
      </w:r>
      <w:r w:rsidR="00CA6535" w:rsidRPr="00C84CEC">
        <w:rPr>
          <w:sz w:val="28"/>
          <w:szCs w:val="28"/>
          <w:lang w:val="kk-KZ" w:eastAsia="en-US"/>
        </w:rPr>
        <w:t>ЖС</w:t>
      </w:r>
      <w:r w:rsidRPr="00C84CEC">
        <w:rPr>
          <w:sz w:val="28"/>
          <w:szCs w:val="28"/>
          <w:lang w:eastAsia="en-US"/>
        </w:rPr>
        <w:t xml:space="preserve"> өнімділігі бірнеше </w:t>
      </w:r>
      <w:r w:rsidR="00C84CEC" w:rsidRPr="00C84CEC">
        <w:rPr>
          <w:sz w:val="28"/>
          <w:szCs w:val="28"/>
          <w:lang w:val="kk-KZ" w:eastAsia="en-US"/>
        </w:rPr>
        <w:t>ТПЭК</w:t>
      </w:r>
      <w:r w:rsidRPr="00C84CEC">
        <w:rPr>
          <w:sz w:val="28"/>
          <w:szCs w:val="28"/>
          <w:lang w:eastAsia="en-US"/>
        </w:rPr>
        <w:t xml:space="preserve"> </w:t>
      </w:r>
      <w:r w:rsidRPr="001B2A4A">
        <w:rPr>
          <w:sz w:val="28"/>
          <w:szCs w:val="28"/>
          <w:lang w:eastAsia="en-US"/>
        </w:rPr>
        <w:t xml:space="preserve">пайдалану есебінен жоғары: атмосфералық ауаның жылуы, топырақ, ғимараттың желдетуінен қайтарылатын күн энергиясы. Энергетикалық тепе-теңдік мынаны көрсетті: желдетілетін ауаның жылуы үлкен </w:t>
      </w:r>
      <w:r w:rsidR="00CA6535">
        <w:rPr>
          <w:sz w:val="28"/>
          <w:szCs w:val="28"/>
          <w:lang w:val="kk-KZ" w:eastAsia="en-US"/>
        </w:rPr>
        <w:t>потенциалға</w:t>
      </w:r>
      <w:r w:rsidRPr="001B2A4A">
        <w:rPr>
          <w:sz w:val="28"/>
          <w:szCs w:val="28"/>
          <w:lang w:eastAsia="en-US"/>
        </w:rPr>
        <w:t xml:space="preserve"> ие. 146 кВт бөлмені жылытудың максималды қуатымен желдету жүйесі арқылы 122 кВт-қа дейін жылу қайтарылды. Бірнеше </w:t>
      </w:r>
      <w:r w:rsidR="00C84CEC" w:rsidRPr="00C84CEC">
        <w:rPr>
          <w:sz w:val="28"/>
          <w:szCs w:val="28"/>
          <w:lang w:val="kk-KZ" w:eastAsia="en-US"/>
        </w:rPr>
        <w:t>ТПЭК</w:t>
      </w:r>
      <w:r w:rsidRPr="001B2A4A">
        <w:rPr>
          <w:sz w:val="28"/>
          <w:szCs w:val="28"/>
          <w:lang w:eastAsia="en-US"/>
        </w:rPr>
        <w:t xml:space="preserve"> қолданатын </w:t>
      </w:r>
      <w:r w:rsidR="00CA6535">
        <w:rPr>
          <w:sz w:val="28"/>
          <w:szCs w:val="28"/>
          <w:lang w:val="kk-KZ" w:eastAsia="en-US"/>
        </w:rPr>
        <w:t>с</w:t>
      </w:r>
      <w:r w:rsidR="00C84CEC">
        <w:rPr>
          <w:sz w:val="28"/>
          <w:szCs w:val="28"/>
          <w:lang w:val="kk-KZ" w:eastAsia="en-US"/>
        </w:rPr>
        <w:t>ұлба</w:t>
      </w:r>
      <w:r w:rsidRPr="001B2A4A">
        <w:rPr>
          <w:sz w:val="28"/>
          <w:szCs w:val="28"/>
          <w:lang w:eastAsia="en-US"/>
        </w:rPr>
        <w:t xml:space="preserve"> жалпы жылу өнімділігін арттырып қана қоймайды, сонымен қатар әр көзді пайдалануды оңтайландырады. Қосымша үнемдеу бөлменің температурасын дұрыс таңдауға мүмкіндік береді.</w:t>
      </w:r>
    </w:p>
    <w:p w14:paraId="3FB1C7C3" w14:textId="77777777" w:rsidR="001B2A4A" w:rsidRPr="001B2A4A" w:rsidRDefault="001B2A4A" w:rsidP="001B2A4A">
      <w:pPr>
        <w:ind w:firstLine="709"/>
        <w:jc w:val="both"/>
        <w:rPr>
          <w:sz w:val="28"/>
          <w:szCs w:val="28"/>
          <w:lang w:eastAsia="en-US"/>
        </w:rPr>
      </w:pPr>
      <w:r w:rsidRPr="001B2A4A">
        <w:rPr>
          <w:sz w:val="28"/>
          <w:szCs w:val="28"/>
          <w:lang w:eastAsia="en-US"/>
        </w:rPr>
        <w:t>Алайда, схемада көптеген айналым сорғылары бар және тез бұзылатын өнімдерді (сүт, ет) олардың жылуын бір уақытта жою арқылы салқындату және сақтау қарастырылмаған.</w:t>
      </w:r>
    </w:p>
    <w:p w14:paraId="2249676C" w14:textId="77777777" w:rsidR="000633D6" w:rsidRPr="000633D6" w:rsidRDefault="006D5FF3" w:rsidP="001B2A4A">
      <w:pPr>
        <w:ind w:firstLine="709"/>
        <w:jc w:val="both"/>
        <w:rPr>
          <w:sz w:val="28"/>
          <w:szCs w:val="28"/>
        </w:rPr>
      </w:pPr>
      <w:r>
        <w:rPr>
          <w:sz w:val="28"/>
          <w:szCs w:val="28"/>
          <w:lang w:val="kk-KZ" w:eastAsia="en-US"/>
        </w:rPr>
        <w:t>ЖС</w:t>
      </w:r>
      <w:r w:rsidR="001B2A4A" w:rsidRPr="001B2A4A">
        <w:rPr>
          <w:sz w:val="28"/>
          <w:szCs w:val="28"/>
          <w:lang w:eastAsia="en-US"/>
        </w:rPr>
        <w:t xml:space="preserve"> функционалдық мүмкіндігін кеңейту үшін келесі шешім ұсынылды [60] (</w:t>
      </w:r>
      <w:r w:rsidR="00F915BE">
        <w:rPr>
          <w:sz w:val="28"/>
          <w:szCs w:val="28"/>
          <w:lang w:val="kk-KZ" w:eastAsia="en-US"/>
        </w:rPr>
        <w:t>1</w:t>
      </w:r>
      <w:r w:rsidR="001B2A4A" w:rsidRPr="001B2A4A">
        <w:rPr>
          <w:sz w:val="28"/>
          <w:szCs w:val="28"/>
          <w:lang w:eastAsia="en-US"/>
        </w:rPr>
        <w:t>.5-сурет).</w:t>
      </w:r>
    </w:p>
    <w:p w14:paraId="75115D11" w14:textId="1B2D48EB" w:rsidR="000633D6" w:rsidRPr="000633D6" w:rsidRDefault="001B2A4A" w:rsidP="000633D6">
      <w:pPr>
        <w:ind w:firstLine="567"/>
        <w:jc w:val="both"/>
        <w:rPr>
          <w:sz w:val="20"/>
          <w:szCs w:val="20"/>
        </w:rPr>
      </w:pPr>
      <w:r w:rsidRPr="001B2A4A">
        <w:rPr>
          <w:sz w:val="28"/>
          <w:szCs w:val="28"/>
        </w:rPr>
        <w:t>С</w:t>
      </w:r>
      <w:r w:rsidR="00D57620">
        <w:rPr>
          <w:sz w:val="28"/>
          <w:szCs w:val="28"/>
          <w:lang w:val="kk-KZ"/>
        </w:rPr>
        <w:t>ұлба</w:t>
      </w:r>
      <w:r w:rsidRPr="001B2A4A">
        <w:rPr>
          <w:sz w:val="28"/>
          <w:szCs w:val="28"/>
        </w:rPr>
        <w:t>да жүйенің 33 компоненті көрсетілген. Олардың негізгілері: 1-</w:t>
      </w:r>
      <w:r w:rsidR="006D5FF3">
        <w:rPr>
          <w:sz w:val="28"/>
          <w:szCs w:val="28"/>
          <w:lang w:val="kk-KZ"/>
        </w:rPr>
        <w:t>ЖС</w:t>
      </w:r>
      <w:r w:rsidRPr="001B2A4A">
        <w:rPr>
          <w:sz w:val="28"/>
          <w:szCs w:val="28"/>
        </w:rPr>
        <w:t xml:space="preserve">; 2 – топырақ жылу алмастырғыш, 3 – сүт салқындатқыш, 4 – микроклимат жүйесі, 5 – күн коллекторы, 6-резервуар батареясы, 7 – жылы еден, 9 – айналым сорғылары, 10 – соленоидты клапандар. Өлшеу аспаптары: 8-сандық су шығынын өлшегіштер, 11-ареометр, 12-пиранометр, температуралық датчиктер: 13, 14, 16, 17, 18, 19, 20, 21, 22, 23, 24, 26, 27, 29, 30, 31, 32. </w:t>
      </w:r>
      <w:r w:rsidR="006D5FF3">
        <w:rPr>
          <w:sz w:val="28"/>
          <w:szCs w:val="28"/>
          <w:lang w:val="kk-KZ"/>
        </w:rPr>
        <w:t>м</w:t>
      </w:r>
      <w:r w:rsidRPr="001B2A4A">
        <w:rPr>
          <w:sz w:val="28"/>
          <w:szCs w:val="28"/>
        </w:rPr>
        <w:t>икро</w:t>
      </w:r>
      <w:r w:rsidR="00882E35">
        <w:rPr>
          <w:sz w:val="28"/>
          <w:szCs w:val="28"/>
        </w:rPr>
        <w:t>үрдіс</w:t>
      </w:r>
      <w:r w:rsidRPr="001B2A4A">
        <w:rPr>
          <w:sz w:val="28"/>
          <w:szCs w:val="28"/>
        </w:rPr>
        <w:t>сорлық басқару-33 және іске қосу-қорғау</w:t>
      </w:r>
      <w:r w:rsidR="006D5FF3">
        <w:rPr>
          <w:sz w:val="28"/>
          <w:szCs w:val="28"/>
          <w:lang w:val="kk-KZ"/>
        </w:rPr>
        <w:t>,</w:t>
      </w:r>
      <w:r w:rsidRPr="001B2A4A">
        <w:rPr>
          <w:sz w:val="28"/>
          <w:szCs w:val="28"/>
        </w:rPr>
        <w:t xml:space="preserve"> </w:t>
      </w:r>
      <w:r w:rsidR="006D5FF3">
        <w:rPr>
          <w:sz w:val="28"/>
          <w:szCs w:val="28"/>
          <w:lang w:val="kk-KZ"/>
        </w:rPr>
        <w:t>э</w:t>
      </w:r>
      <w:r w:rsidRPr="001B2A4A">
        <w:rPr>
          <w:sz w:val="28"/>
          <w:szCs w:val="28"/>
        </w:rPr>
        <w:t>лектр аспаптары – 34.</w:t>
      </w:r>
    </w:p>
    <w:p w14:paraId="362C5647" w14:textId="77777777" w:rsidR="000633D6" w:rsidRPr="000633D6" w:rsidRDefault="000633D6" w:rsidP="000633D6">
      <w:pPr>
        <w:jc w:val="center"/>
        <w:rPr>
          <w:sz w:val="28"/>
          <w:szCs w:val="28"/>
          <w:lang w:eastAsia="en-US"/>
        </w:rPr>
      </w:pPr>
      <w:r w:rsidRPr="000633D6">
        <w:rPr>
          <w:rFonts w:ascii="Calibri" w:eastAsia="Calibri" w:hAnsi="Calibri"/>
          <w:noProof/>
          <w:sz w:val="22"/>
          <w:szCs w:val="22"/>
        </w:rPr>
        <w:lastRenderedPageBreak/>
        <w:drawing>
          <wp:inline distT="0" distB="0" distL="0" distR="0" wp14:anchorId="4B420C6E" wp14:editId="3FE3C31C">
            <wp:extent cx="5072536" cy="3954483"/>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1538" t="12542" r="5019" b="15887"/>
                    <a:stretch/>
                  </pic:blipFill>
                  <pic:spPr bwMode="auto">
                    <a:xfrm>
                      <a:off x="0" y="0"/>
                      <a:ext cx="5097188" cy="3973702"/>
                    </a:xfrm>
                    <a:prstGeom prst="rect">
                      <a:avLst/>
                    </a:prstGeom>
                    <a:ln>
                      <a:noFill/>
                    </a:ln>
                    <a:extLst>
                      <a:ext uri="{53640926-AAD7-44D8-BBD7-CCE9431645EC}">
                        <a14:shadowObscured xmlns:a14="http://schemas.microsoft.com/office/drawing/2010/main"/>
                      </a:ext>
                    </a:extLst>
                  </pic:spPr>
                </pic:pic>
              </a:graphicData>
            </a:graphic>
          </wp:inline>
        </w:drawing>
      </w:r>
    </w:p>
    <w:p w14:paraId="5D5B0997" w14:textId="77777777" w:rsidR="001B2A4A" w:rsidRPr="001B2A4A" w:rsidRDefault="00F915BE" w:rsidP="001B2A4A">
      <w:pPr>
        <w:ind w:firstLine="709"/>
        <w:jc w:val="center"/>
        <w:rPr>
          <w:sz w:val="28"/>
          <w:szCs w:val="28"/>
        </w:rPr>
      </w:pPr>
      <w:r>
        <w:rPr>
          <w:sz w:val="28"/>
          <w:szCs w:val="28"/>
          <w:lang w:val="kk-KZ"/>
        </w:rPr>
        <w:t>С</w:t>
      </w:r>
      <w:r w:rsidR="001B2A4A" w:rsidRPr="001B2A4A">
        <w:rPr>
          <w:sz w:val="28"/>
          <w:szCs w:val="28"/>
        </w:rPr>
        <w:t>урет</w:t>
      </w:r>
      <w:r>
        <w:rPr>
          <w:sz w:val="28"/>
          <w:szCs w:val="28"/>
          <w:lang w:val="kk-KZ"/>
        </w:rPr>
        <w:t xml:space="preserve">1.5 </w:t>
      </w:r>
      <w:r w:rsidRPr="00590AC5">
        <w:rPr>
          <w:bCs/>
          <w:sz w:val="28"/>
          <w:szCs w:val="28"/>
        </w:rPr>
        <w:t>–</w:t>
      </w:r>
      <w:r>
        <w:rPr>
          <w:bCs/>
          <w:sz w:val="28"/>
          <w:szCs w:val="28"/>
          <w:lang w:val="kk-KZ"/>
        </w:rPr>
        <w:t xml:space="preserve">  </w:t>
      </w:r>
      <w:r w:rsidR="006D5FF3">
        <w:rPr>
          <w:sz w:val="28"/>
          <w:szCs w:val="28"/>
          <w:lang w:val="kk-KZ"/>
        </w:rPr>
        <w:t>И</w:t>
      </w:r>
      <w:r w:rsidR="001B2A4A" w:rsidRPr="001B2A4A">
        <w:rPr>
          <w:sz w:val="28"/>
          <w:szCs w:val="28"/>
        </w:rPr>
        <w:t xml:space="preserve">нтеграцияланған жүйеде </w:t>
      </w:r>
      <w:r w:rsidR="006D5FF3">
        <w:rPr>
          <w:sz w:val="28"/>
          <w:szCs w:val="28"/>
          <w:lang w:val="kk-KZ"/>
        </w:rPr>
        <w:t xml:space="preserve">ЖС </w:t>
      </w:r>
      <w:r w:rsidR="001B2A4A" w:rsidRPr="001B2A4A">
        <w:rPr>
          <w:sz w:val="28"/>
          <w:szCs w:val="28"/>
        </w:rPr>
        <w:t>жұмысының схемасы</w:t>
      </w:r>
    </w:p>
    <w:p w14:paraId="088BDAD2" w14:textId="77777777" w:rsidR="001B2A4A" w:rsidRPr="001B2A4A" w:rsidRDefault="001B2A4A" w:rsidP="001B2A4A">
      <w:pPr>
        <w:ind w:firstLine="709"/>
        <w:jc w:val="both"/>
        <w:rPr>
          <w:sz w:val="28"/>
          <w:szCs w:val="28"/>
        </w:rPr>
      </w:pPr>
    </w:p>
    <w:p w14:paraId="78567284" w14:textId="77777777" w:rsidR="001B2A4A" w:rsidRPr="001B2A4A" w:rsidRDefault="001B2A4A" w:rsidP="001B2A4A">
      <w:pPr>
        <w:ind w:firstLine="709"/>
        <w:jc w:val="both"/>
        <w:rPr>
          <w:sz w:val="28"/>
          <w:szCs w:val="28"/>
        </w:rPr>
      </w:pPr>
      <w:r w:rsidRPr="001B2A4A">
        <w:rPr>
          <w:sz w:val="28"/>
          <w:szCs w:val="28"/>
        </w:rPr>
        <w:t>Құрылғы келесідей жұмыс істейді.</w:t>
      </w:r>
    </w:p>
    <w:p w14:paraId="2774360E" w14:textId="173A4729" w:rsidR="001B2A4A" w:rsidRPr="001B2A4A" w:rsidRDefault="001B2A4A" w:rsidP="001B2A4A">
      <w:pPr>
        <w:ind w:firstLine="709"/>
        <w:jc w:val="both"/>
        <w:rPr>
          <w:sz w:val="28"/>
          <w:szCs w:val="28"/>
        </w:rPr>
      </w:pPr>
      <w:r w:rsidRPr="001B2A4A">
        <w:rPr>
          <w:sz w:val="28"/>
          <w:szCs w:val="28"/>
        </w:rPr>
        <w:t>Жүйені іске қосқан кезде 33 микро</w:t>
      </w:r>
      <w:r w:rsidR="00882E35">
        <w:rPr>
          <w:sz w:val="28"/>
          <w:szCs w:val="28"/>
        </w:rPr>
        <w:t>үрдіс</w:t>
      </w:r>
      <w:r w:rsidRPr="001B2A4A">
        <w:rPr>
          <w:sz w:val="28"/>
          <w:szCs w:val="28"/>
        </w:rPr>
        <w:t xml:space="preserve">сорлық басқару блогы 9 айналым сорғысы арқылы жылу сорғысының буландырғышына 10 сүт салқындатқышын қосады. Буландырғыштан сіңірілген сүт жылуы салқындатқышқа (фреон), содан кейін компрессор арқылы </w:t>
      </w:r>
      <w:r w:rsidR="00347E76" w:rsidRPr="00347E76">
        <w:rPr>
          <w:sz w:val="28"/>
          <w:szCs w:val="28"/>
          <w:lang w:val="kk-KZ"/>
        </w:rPr>
        <w:t>ЖС</w:t>
      </w:r>
      <w:r w:rsidRPr="00347E76">
        <w:rPr>
          <w:sz w:val="28"/>
          <w:szCs w:val="28"/>
        </w:rPr>
        <w:t xml:space="preserve"> </w:t>
      </w:r>
      <w:r w:rsidRPr="001B2A4A">
        <w:rPr>
          <w:sz w:val="28"/>
          <w:szCs w:val="28"/>
        </w:rPr>
        <w:t>конденсаторына беріледі. Салқындату аяқталғаннан кейін коммутациялық клапандар буландырғышқа микроклимат жүйесін қосады. Жүйе жылу алмастырғыш 4, оны буландырғышқа беру 1 арқылы бөлменің ауасынан артық жылу алуды жүзеге асырады. Артық жылуды кәдеге жаратумен бір мезгілде үй-жай ішіндегі ауаны баптау және оның параметрлерін белгіленген деңгейде ұстап тұру жүргізіледі.</w:t>
      </w:r>
    </w:p>
    <w:p w14:paraId="304A738E" w14:textId="78CE8994" w:rsidR="00A8103E" w:rsidRDefault="001B2A4A" w:rsidP="001B2A4A">
      <w:pPr>
        <w:ind w:firstLine="709"/>
        <w:jc w:val="both"/>
        <w:rPr>
          <w:sz w:val="28"/>
          <w:szCs w:val="28"/>
        </w:rPr>
      </w:pPr>
      <w:r w:rsidRPr="001B2A4A">
        <w:rPr>
          <w:sz w:val="28"/>
          <w:szCs w:val="28"/>
        </w:rPr>
        <w:t xml:space="preserve">Күндізгі уақытта сенсордың сигналы бойынша коммутациялық клапандар 1 күн коллекторларын 5 буландырғышқа қосады. Күн сәулесі болмаған кезде, соленоидты клапандар буландырғышқа жер жылу алмастырғышын қосады 2. Бұл жағдайда жылу алмастырғышты қоршаған топырақ қабатынан жылу алынады. </w:t>
      </w:r>
      <w:r w:rsidR="00882E35">
        <w:rPr>
          <w:sz w:val="28"/>
          <w:szCs w:val="28"/>
        </w:rPr>
        <w:t>Үрдіс</w:t>
      </w:r>
      <w:r w:rsidRPr="001B2A4A">
        <w:rPr>
          <w:sz w:val="28"/>
          <w:szCs w:val="28"/>
        </w:rPr>
        <w:t>с топырақ температурасы белгілі бір мәнге дейін төмендегенше жалғасады. Аталған</w:t>
      </w:r>
      <w:r w:rsidRPr="006D5FF3">
        <w:rPr>
          <w:color w:val="FF0000"/>
          <w:sz w:val="28"/>
          <w:szCs w:val="28"/>
        </w:rPr>
        <w:t xml:space="preserve"> </w:t>
      </w:r>
      <w:r w:rsidR="00E11CA0" w:rsidRPr="00E11CA0">
        <w:rPr>
          <w:sz w:val="28"/>
          <w:szCs w:val="28"/>
          <w:lang w:val="en-US"/>
        </w:rPr>
        <w:t>HLGS</w:t>
      </w:r>
      <w:r w:rsidRPr="006D5FF3">
        <w:rPr>
          <w:color w:val="FF0000"/>
          <w:sz w:val="28"/>
          <w:szCs w:val="28"/>
        </w:rPr>
        <w:t xml:space="preserve"> </w:t>
      </w:r>
      <w:r w:rsidRPr="001B2A4A">
        <w:rPr>
          <w:sz w:val="28"/>
          <w:szCs w:val="28"/>
        </w:rPr>
        <w:t>көздерінен жылу алудың бұл реттілігі автоматты режимде жалғасады.</w:t>
      </w:r>
    </w:p>
    <w:p w14:paraId="333FD877" w14:textId="77777777" w:rsidR="00A8103E" w:rsidRPr="00A8103E" w:rsidRDefault="00E11CA0" w:rsidP="00A8103E">
      <w:pPr>
        <w:ind w:firstLine="709"/>
        <w:jc w:val="both"/>
        <w:rPr>
          <w:sz w:val="28"/>
          <w:szCs w:val="28"/>
          <w:lang w:eastAsia="en-US"/>
        </w:rPr>
      </w:pPr>
      <w:r w:rsidRPr="00E11CA0">
        <w:rPr>
          <w:sz w:val="28"/>
          <w:szCs w:val="28"/>
          <w:lang w:val="kk-KZ" w:eastAsia="en-US"/>
        </w:rPr>
        <w:t>ТПЭК</w:t>
      </w:r>
      <w:r w:rsidR="00A8103E" w:rsidRPr="00E11CA0">
        <w:rPr>
          <w:sz w:val="28"/>
          <w:szCs w:val="28"/>
          <w:lang w:eastAsia="en-US"/>
        </w:rPr>
        <w:t xml:space="preserve"> - </w:t>
      </w:r>
      <w:r w:rsidRPr="00E11CA0">
        <w:rPr>
          <w:sz w:val="28"/>
          <w:szCs w:val="28"/>
          <w:lang w:val="kk-KZ" w:eastAsia="en-US"/>
        </w:rPr>
        <w:t>нен</w:t>
      </w:r>
      <w:r w:rsidR="00A8103E" w:rsidRPr="00E11CA0">
        <w:rPr>
          <w:sz w:val="28"/>
          <w:szCs w:val="28"/>
          <w:lang w:eastAsia="en-US"/>
        </w:rPr>
        <w:t xml:space="preserve"> жиналған жылу </w:t>
      </w:r>
      <w:r w:rsidR="006D5FF3" w:rsidRPr="00E11CA0">
        <w:rPr>
          <w:sz w:val="28"/>
          <w:szCs w:val="28"/>
          <w:lang w:val="kk-KZ" w:eastAsia="en-US"/>
        </w:rPr>
        <w:t>б</w:t>
      </w:r>
      <w:r w:rsidR="00A8103E" w:rsidRPr="00E11CA0">
        <w:rPr>
          <w:sz w:val="28"/>
          <w:szCs w:val="28"/>
          <w:lang w:eastAsia="en-US"/>
        </w:rPr>
        <w:t xml:space="preserve">ак-аккумуляторда (БА) жиналады 6. Одан 9 айналым сорғысының </w:t>
      </w:r>
      <w:r w:rsidR="00A8103E" w:rsidRPr="00A8103E">
        <w:rPr>
          <w:sz w:val="28"/>
          <w:szCs w:val="28"/>
          <w:lang w:eastAsia="en-US"/>
        </w:rPr>
        <w:t>көмегімен жылу 7 жылы еденге, сондай-ақ 30 ыстық сумен қамтамасыз етіледі. Қажет болған жағдайда электр су жылытқыштың көмегімен ыстық судың температурасын қажетті технологиялық мәнге дейін жеткізу жүзеге асырылады.</w:t>
      </w:r>
      <w:r w:rsidR="00A8103E" w:rsidRPr="006D5FF3">
        <w:rPr>
          <w:color w:val="FF0000"/>
          <w:sz w:val="28"/>
          <w:szCs w:val="28"/>
          <w:lang w:eastAsia="en-US"/>
        </w:rPr>
        <w:t xml:space="preserve"> </w:t>
      </w:r>
      <w:r w:rsidR="00277B93">
        <w:rPr>
          <w:sz w:val="28"/>
          <w:szCs w:val="28"/>
          <w:lang w:val="kk-KZ" w:eastAsia="en-US"/>
        </w:rPr>
        <w:t>БА</w:t>
      </w:r>
      <w:r w:rsidR="00A8103E" w:rsidRPr="00A8103E">
        <w:rPr>
          <w:sz w:val="28"/>
          <w:szCs w:val="28"/>
          <w:lang w:eastAsia="en-US"/>
        </w:rPr>
        <w:t>-ға суық су құбыр арқылы сумен жабдықтау жүйесіне беріледі 29.</w:t>
      </w:r>
    </w:p>
    <w:p w14:paraId="33602AD1" w14:textId="0FF26A08" w:rsidR="000633D6" w:rsidRPr="000633D6" w:rsidRDefault="00E90EE3" w:rsidP="00A8103E">
      <w:pPr>
        <w:ind w:firstLine="709"/>
        <w:jc w:val="both"/>
        <w:rPr>
          <w:sz w:val="28"/>
          <w:szCs w:val="28"/>
        </w:rPr>
      </w:pPr>
      <w:r>
        <w:rPr>
          <w:sz w:val="28"/>
          <w:szCs w:val="28"/>
          <w:lang w:eastAsia="en-US"/>
        </w:rPr>
        <w:lastRenderedPageBreak/>
        <w:t xml:space="preserve">Құрылғының жаңалығы </w:t>
      </w:r>
      <w:r w:rsidR="00A8103E" w:rsidRPr="00A8103E">
        <w:rPr>
          <w:sz w:val="28"/>
          <w:szCs w:val="28"/>
          <w:lang w:eastAsia="en-US"/>
        </w:rPr>
        <w:t>артық жылуды бір уақытта кәдеге жаратумен бірге үй-жайлардың реттелетін микроклиматын сақтаумен қатар, оған қосымша функциялар енгізілді: тез бұзылатын өнімдерді салқындату және сақтау, жылу өнімділігінің жоғарылауына қол жеткізілді.</w:t>
      </w:r>
    </w:p>
    <w:p w14:paraId="0B5768C0" w14:textId="77777777" w:rsidR="000633D6" w:rsidRPr="000633D6" w:rsidRDefault="000633D6" w:rsidP="000633D6">
      <w:pPr>
        <w:ind w:firstLine="709"/>
        <w:jc w:val="both"/>
        <w:rPr>
          <w:sz w:val="28"/>
          <w:szCs w:val="28"/>
        </w:rPr>
      </w:pPr>
    </w:p>
    <w:p w14:paraId="335A328A" w14:textId="77777777" w:rsidR="008D5A4B" w:rsidRPr="007D5E16" w:rsidRDefault="00A75261" w:rsidP="00F915BE">
      <w:pPr>
        <w:ind w:firstLine="709"/>
        <w:jc w:val="both"/>
        <w:rPr>
          <w:rFonts w:eastAsia="Calibri"/>
          <w:b/>
          <w:sz w:val="28"/>
          <w:szCs w:val="28"/>
          <w:lang w:eastAsia="en-US"/>
        </w:rPr>
      </w:pPr>
      <w:r w:rsidRPr="007D5E16">
        <w:rPr>
          <w:rFonts w:eastAsia="Calibri"/>
          <w:b/>
          <w:sz w:val="28"/>
          <w:szCs w:val="28"/>
          <w:lang w:val="kk-KZ" w:eastAsia="en-US"/>
        </w:rPr>
        <w:t>1.</w:t>
      </w:r>
      <w:r w:rsidR="00B55ABA" w:rsidRPr="007D5E16">
        <w:rPr>
          <w:rFonts w:eastAsia="Calibri"/>
          <w:b/>
          <w:sz w:val="28"/>
          <w:szCs w:val="28"/>
          <w:lang w:val="kk-KZ" w:eastAsia="en-US"/>
        </w:rPr>
        <w:t>3</w:t>
      </w:r>
      <w:r w:rsidRPr="007D5E16">
        <w:rPr>
          <w:rFonts w:eastAsia="Calibri"/>
          <w:b/>
          <w:sz w:val="28"/>
          <w:szCs w:val="28"/>
          <w:lang w:val="kk-KZ" w:eastAsia="en-US"/>
        </w:rPr>
        <w:t xml:space="preserve"> </w:t>
      </w:r>
      <w:r w:rsidR="008D5A4B" w:rsidRPr="007D5E16">
        <w:rPr>
          <w:rFonts w:eastAsia="Calibri"/>
          <w:b/>
          <w:sz w:val="28"/>
          <w:szCs w:val="28"/>
          <w:lang w:eastAsia="en-US"/>
        </w:rPr>
        <w:t>Жылу сорғыларына шолу және талдау</w:t>
      </w:r>
    </w:p>
    <w:p w14:paraId="2651B918" w14:textId="77777777" w:rsidR="00364E1B" w:rsidRPr="00F915BE" w:rsidRDefault="00364E1B" w:rsidP="00F915BE">
      <w:pPr>
        <w:ind w:firstLine="709"/>
        <w:jc w:val="both"/>
        <w:rPr>
          <w:rFonts w:eastAsia="Calibri"/>
          <w:sz w:val="28"/>
          <w:szCs w:val="28"/>
          <w:lang w:eastAsia="en-US"/>
        </w:rPr>
      </w:pPr>
    </w:p>
    <w:p w14:paraId="283682D8" w14:textId="77777777" w:rsidR="008D5A4B" w:rsidRPr="00D75FD6" w:rsidRDefault="008D5A4B" w:rsidP="008D5A4B">
      <w:pPr>
        <w:ind w:firstLine="709"/>
        <w:jc w:val="both"/>
        <w:rPr>
          <w:sz w:val="28"/>
          <w:lang w:val="kk-KZ"/>
        </w:rPr>
      </w:pPr>
      <w:r w:rsidRPr="00D75FD6">
        <w:rPr>
          <w:sz w:val="28"/>
          <w:lang w:val="kk-KZ"/>
        </w:rPr>
        <w:t>Жылу сорғысының жұмыс істеу принципі термодинамика курсынан жақсы белгілі Карно цикліне негізделген</w:t>
      </w:r>
      <w:r>
        <w:rPr>
          <w:sz w:val="28"/>
          <w:lang w:val="kk-KZ"/>
        </w:rPr>
        <w:t xml:space="preserve"> </w:t>
      </w:r>
      <w:r w:rsidRPr="00D75FD6">
        <w:rPr>
          <w:sz w:val="28"/>
          <w:lang w:val="kk-KZ"/>
        </w:rPr>
        <w:t>[</w:t>
      </w:r>
      <w:r>
        <w:rPr>
          <w:sz w:val="28"/>
          <w:lang w:val="kk-KZ"/>
        </w:rPr>
        <w:t>60</w:t>
      </w:r>
      <w:r w:rsidRPr="00D75FD6">
        <w:rPr>
          <w:sz w:val="28"/>
          <w:lang w:val="kk-KZ"/>
        </w:rPr>
        <w:t>]:</w:t>
      </w:r>
    </w:p>
    <w:p w14:paraId="4E4669FD" w14:textId="77777777" w:rsidR="008D5A4B" w:rsidRPr="00D75FD6" w:rsidRDefault="008D5A4B" w:rsidP="008D5A4B">
      <w:pPr>
        <w:pStyle w:val="a4"/>
        <w:numPr>
          <w:ilvl w:val="0"/>
          <w:numId w:val="1"/>
        </w:numPr>
        <w:tabs>
          <w:tab w:val="left" w:pos="993"/>
        </w:tabs>
        <w:spacing w:after="0" w:line="240" w:lineRule="auto"/>
        <w:ind w:left="0" w:firstLine="709"/>
        <w:jc w:val="both"/>
        <w:rPr>
          <w:rFonts w:ascii="Times New Roman" w:hAnsi="Times New Roman"/>
          <w:sz w:val="28"/>
          <w:szCs w:val="24"/>
          <w:lang w:val="kk-KZ" w:eastAsia="ru-RU"/>
        </w:rPr>
      </w:pPr>
      <w:r w:rsidRPr="00D75FD6">
        <w:rPr>
          <w:rFonts w:ascii="Times New Roman" w:hAnsi="Times New Roman"/>
          <w:sz w:val="28"/>
          <w:szCs w:val="24"/>
          <w:lang w:val="kk-KZ" w:eastAsia="ru-RU"/>
        </w:rPr>
        <w:t>салқындатылған жылу тасымалдаушы сыртқы құбыр арқылы өтіп, бірнеше градусқа қызады</w:t>
      </w:r>
      <w:r>
        <w:rPr>
          <w:rFonts w:ascii="Times New Roman" w:hAnsi="Times New Roman"/>
          <w:sz w:val="28"/>
          <w:szCs w:val="24"/>
          <w:lang w:val="kk-KZ" w:eastAsia="ru-RU"/>
        </w:rPr>
        <w:t>.</w:t>
      </w:r>
    </w:p>
    <w:p w14:paraId="7E5D00B9" w14:textId="77777777" w:rsidR="008D5A4B" w:rsidRDefault="008D5A4B" w:rsidP="008D5A4B">
      <w:pPr>
        <w:pStyle w:val="a4"/>
        <w:numPr>
          <w:ilvl w:val="0"/>
          <w:numId w:val="1"/>
        </w:numPr>
        <w:tabs>
          <w:tab w:val="left" w:pos="0"/>
          <w:tab w:val="left" w:pos="1134"/>
        </w:tabs>
        <w:spacing w:after="0" w:line="240" w:lineRule="auto"/>
        <w:ind w:left="0" w:firstLine="709"/>
        <w:jc w:val="both"/>
        <w:rPr>
          <w:rFonts w:ascii="Times New Roman" w:hAnsi="Times New Roman"/>
          <w:sz w:val="28"/>
          <w:szCs w:val="24"/>
          <w:lang w:val="kk-KZ" w:eastAsia="ru-RU"/>
        </w:rPr>
      </w:pPr>
      <w:r w:rsidRPr="00D75FD6">
        <w:rPr>
          <w:rFonts w:ascii="Times New Roman" w:hAnsi="Times New Roman"/>
          <w:sz w:val="28"/>
          <w:szCs w:val="24"/>
          <w:lang w:val="kk-KZ" w:eastAsia="ru-RU"/>
        </w:rPr>
        <w:t>жылу сорғысының ішінде жылу тасығыш, буландырғыш деп аталатын жылу алмастырғыш арқылы өтіп, қоршаған ортадан жиналған жылуды жылу сорғысының ішкі контурына береді</w:t>
      </w:r>
      <w:r>
        <w:rPr>
          <w:rFonts w:ascii="Times New Roman" w:hAnsi="Times New Roman"/>
          <w:sz w:val="28"/>
          <w:szCs w:val="24"/>
          <w:lang w:val="kk-KZ" w:eastAsia="ru-RU"/>
        </w:rPr>
        <w:t xml:space="preserve">. </w:t>
      </w:r>
      <w:r w:rsidRPr="00D75FD6">
        <w:rPr>
          <w:rFonts w:ascii="Times New Roman" w:hAnsi="Times New Roman"/>
          <w:sz w:val="28"/>
          <w:szCs w:val="24"/>
          <w:lang w:val="kk-KZ" w:eastAsia="ru-RU"/>
        </w:rPr>
        <w:t>Жылу сорғысының ішкі тізбегі салқындатқышпен</w:t>
      </w:r>
      <w:r>
        <w:rPr>
          <w:rFonts w:ascii="Times New Roman" w:hAnsi="Times New Roman"/>
          <w:sz w:val="28"/>
          <w:szCs w:val="24"/>
          <w:lang w:val="kk-KZ" w:eastAsia="ru-RU"/>
        </w:rPr>
        <w:t xml:space="preserve"> (хладагентпен)</w:t>
      </w:r>
      <w:r w:rsidRPr="00D75FD6">
        <w:rPr>
          <w:rFonts w:ascii="Times New Roman" w:hAnsi="Times New Roman"/>
          <w:sz w:val="28"/>
          <w:szCs w:val="24"/>
          <w:lang w:val="kk-KZ" w:eastAsia="ru-RU"/>
        </w:rPr>
        <w:t xml:space="preserve"> толтырылған.</w:t>
      </w:r>
      <w:r>
        <w:rPr>
          <w:rFonts w:ascii="Times New Roman" w:hAnsi="Times New Roman"/>
          <w:sz w:val="28"/>
          <w:szCs w:val="24"/>
          <w:lang w:val="kk-KZ" w:eastAsia="ru-RU"/>
        </w:rPr>
        <w:t xml:space="preserve"> </w:t>
      </w:r>
      <w:r w:rsidRPr="00E440F4">
        <w:rPr>
          <w:rFonts w:ascii="Times New Roman" w:hAnsi="Times New Roman"/>
          <w:sz w:val="28"/>
          <w:szCs w:val="24"/>
          <w:lang w:val="kk-KZ" w:eastAsia="ru-RU"/>
        </w:rPr>
        <w:t>Хладагент, қайнау температурасы өте төмен, буландырғыш арқылы өтіп, сұйық күйден газға айналады.</w:t>
      </w:r>
      <w:r>
        <w:rPr>
          <w:rFonts w:ascii="Times New Roman" w:hAnsi="Times New Roman"/>
          <w:sz w:val="28"/>
          <w:szCs w:val="24"/>
          <w:lang w:val="kk-KZ" w:eastAsia="ru-RU"/>
        </w:rPr>
        <w:t xml:space="preserve"> </w:t>
      </w:r>
      <w:r w:rsidR="00D57620">
        <w:rPr>
          <w:rFonts w:ascii="Times New Roman" w:hAnsi="Times New Roman"/>
          <w:sz w:val="28"/>
          <w:szCs w:val="24"/>
          <w:lang w:val="kk-KZ" w:eastAsia="ru-RU"/>
        </w:rPr>
        <w:t>Бұл төмен қысымда және -5°</w:t>
      </w:r>
      <w:r w:rsidRPr="00857A6C">
        <w:rPr>
          <w:rFonts w:ascii="Times New Roman" w:hAnsi="Times New Roman"/>
          <w:sz w:val="28"/>
          <w:szCs w:val="24"/>
          <w:lang w:val="kk-KZ" w:eastAsia="ru-RU"/>
        </w:rPr>
        <w:t>C температурада болады.</w:t>
      </w:r>
    </w:p>
    <w:p w14:paraId="50F1B609" w14:textId="77777777" w:rsidR="008D5A4B" w:rsidRPr="00C85A69" w:rsidRDefault="008D5A4B" w:rsidP="008D5A4B">
      <w:pPr>
        <w:pStyle w:val="a4"/>
        <w:numPr>
          <w:ilvl w:val="0"/>
          <w:numId w:val="1"/>
        </w:numPr>
        <w:tabs>
          <w:tab w:val="left" w:pos="0"/>
          <w:tab w:val="left" w:pos="993"/>
        </w:tabs>
        <w:spacing w:after="0" w:line="240" w:lineRule="auto"/>
        <w:ind w:left="0" w:firstLine="709"/>
        <w:jc w:val="both"/>
        <w:rPr>
          <w:rFonts w:ascii="Times New Roman" w:hAnsi="Times New Roman"/>
          <w:sz w:val="28"/>
          <w:szCs w:val="24"/>
          <w:lang w:val="kk-KZ" w:eastAsia="ru-RU"/>
        </w:rPr>
      </w:pPr>
      <w:r w:rsidRPr="00C85A69">
        <w:rPr>
          <w:rFonts w:ascii="Times New Roman" w:hAnsi="Times New Roman"/>
          <w:sz w:val="28"/>
          <w:szCs w:val="24"/>
          <w:lang w:val="kk-KZ" w:eastAsia="ru-RU"/>
        </w:rPr>
        <w:t>буландырғыштан газ тәрізді хладагент компрессорға түседі, онда ол жоғары қысым мен жоғары температураға дейін қысылады.</w:t>
      </w:r>
    </w:p>
    <w:p w14:paraId="63E168C9" w14:textId="77777777" w:rsidR="008D5A4B" w:rsidRPr="008D5A4B" w:rsidRDefault="008D5A4B" w:rsidP="008D5A4B">
      <w:pPr>
        <w:ind w:firstLine="708"/>
        <w:jc w:val="both"/>
        <w:rPr>
          <w:sz w:val="28"/>
          <w:lang w:val="kk-KZ"/>
        </w:rPr>
      </w:pPr>
      <w:r w:rsidRPr="008D5A4B">
        <w:rPr>
          <w:sz w:val="28"/>
          <w:lang w:val="kk-KZ"/>
        </w:rPr>
        <w:t>- одан әрі ыстық газ екінші жылу алмастырғышқа, конденсаторға түседі.</w:t>
      </w:r>
      <w:r w:rsidRPr="008D5A4B">
        <w:rPr>
          <w:lang w:val="kk-KZ"/>
        </w:rPr>
        <w:t xml:space="preserve"> </w:t>
      </w:r>
      <w:r w:rsidRPr="008D5A4B">
        <w:rPr>
          <w:sz w:val="28"/>
          <w:lang w:val="kk-KZ"/>
        </w:rPr>
        <w:t xml:space="preserve">Конденсаторда ыстық газ және үйдің жылыту жүйесінің кері құбырынан жылу тасымалдаушы арасында жылу алмасу орын алады. Хладагент жылу жүйесіне өз жылуын береді, салқындатылады және қайтадан сұйық күйге ауысады, ал жылыту жүйесінің жылытылған жылу тасымалдағышы жылыту құралдарына түседі. </w:t>
      </w:r>
    </w:p>
    <w:p w14:paraId="597DC7FA" w14:textId="77777777" w:rsidR="008D5A4B" w:rsidRPr="008D5A4B" w:rsidRDefault="008D5A4B" w:rsidP="008D5A4B">
      <w:pPr>
        <w:ind w:firstLine="708"/>
        <w:jc w:val="both"/>
        <w:rPr>
          <w:sz w:val="28"/>
          <w:lang w:val="kk-KZ"/>
        </w:rPr>
      </w:pPr>
      <w:r w:rsidRPr="008D5A4B">
        <w:rPr>
          <w:sz w:val="28"/>
          <w:lang w:val="kk-KZ"/>
        </w:rPr>
        <w:t>- хладагент (салқындатқыш) сұйықтық қысымды төмендететін клапан арқылы өткен кезде қысым азаяды, хладагент (салқындатқыш) буландырғышқа түседі және цикл қайтадан қайталанады.</w:t>
      </w:r>
    </w:p>
    <w:p w14:paraId="496D9D4F" w14:textId="39E4FDA3" w:rsidR="008D5A4B" w:rsidRDefault="008D5A4B" w:rsidP="008D5A4B">
      <w:pPr>
        <w:jc w:val="both"/>
        <w:rPr>
          <w:sz w:val="28"/>
          <w:lang w:val="kk-KZ"/>
        </w:rPr>
      </w:pPr>
      <w:r>
        <w:rPr>
          <w:sz w:val="28"/>
          <w:lang w:val="kk-KZ"/>
        </w:rPr>
        <w:t xml:space="preserve"> </w:t>
      </w:r>
      <w:r>
        <w:rPr>
          <w:sz w:val="28"/>
          <w:lang w:val="kk-KZ"/>
        </w:rPr>
        <w:tab/>
        <w:t xml:space="preserve">- </w:t>
      </w:r>
      <w:r w:rsidR="00E90EE3">
        <w:rPr>
          <w:sz w:val="28"/>
          <w:lang w:val="kk-KZ"/>
        </w:rPr>
        <w:t>о</w:t>
      </w:r>
      <w:r w:rsidRPr="008D5A4B">
        <w:rPr>
          <w:sz w:val="28"/>
          <w:lang w:val="kk-KZ"/>
        </w:rPr>
        <w:t xml:space="preserve">сылайша, жылу сорғысының және тоңазытқыштың жұмыс </w:t>
      </w:r>
      <w:r w:rsidR="00882E35">
        <w:rPr>
          <w:sz w:val="28"/>
          <w:lang w:val="kk-KZ"/>
        </w:rPr>
        <w:t>үрдіс</w:t>
      </w:r>
      <w:r w:rsidRPr="008D5A4B">
        <w:rPr>
          <w:sz w:val="28"/>
          <w:lang w:val="kk-KZ"/>
        </w:rPr>
        <w:t xml:space="preserve">тері ұқсас. Жылу сорғысы топырақтың, судың немесе тіпті ауаның төмен потенциалды жылу энергиясын нысанды қыздыру үшін салыстырмалы түрде жоғары жылу энергиясына өткізеді. Шамамен 2/3 жылу энергиясын табиғаттан тегін алуға болады: топырақ, су, ауа және тек 1/3 энергия жылу сорғысының жұмысы үшін жұмсалуы керек. Басқаша айтқанда, жылу сорғысы жылытуға, ыстық сумен қамтамасыз етуге арналған қаражатты 70% - ға дейін үнемдеуді қамтамасыз ете алады. Дәстүрлі энергия көздерін пайдалану кезінде шығындар 3 есеге дейін артады. </w:t>
      </w:r>
    </w:p>
    <w:p w14:paraId="0D38B13A" w14:textId="77777777" w:rsidR="008D5A4B" w:rsidRDefault="008D5A4B" w:rsidP="008D5A4B">
      <w:pPr>
        <w:ind w:firstLine="709"/>
        <w:jc w:val="both"/>
        <w:rPr>
          <w:sz w:val="28"/>
          <w:lang w:val="kk-KZ"/>
        </w:rPr>
      </w:pPr>
      <w:r w:rsidRPr="002A60AA">
        <w:rPr>
          <w:sz w:val="28"/>
          <w:lang w:val="kk-KZ"/>
        </w:rPr>
        <w:t>Жылу сорғылары қолдану тәсіліне байланысты түрлері бойынша ерекшеленеді</w:t>
      </w:r>
      <w:r>
        <w:rPr>
          <w:sz w:val="28"/>
          <w:lang w:val="kk-KZ"/>
        </w:rPr>
        <w:t xml:space="preserve">. </w:t>
      </w:r>
    </w:p>
    <w:p w14:paraId="52F3A329" w14:textId="77777777" w:rsidR="008D5A4B" w:rsidRDefault="008D5A4B" w:rsidP="008D5A4B">
      <w:pPr>
        <w:ind w:firstLine="709"/>
        <w:jc w:val="both"/>
        <w:rPr>
          <w:sz w:val="28"/>
          <w:lang w:val="kk-KZ"/>
        </w:rPr>
      </w:pPr>
      <w:r>
        <w:rPr>
          <w:sz w:val="28"/>
          <w:lang w:val="kk-KZ"/>
        </w:rPr>
        <w:t>«Топырақ</w:t>
      </w:r>
      <w:r w:rsidRPr="002A60AA">
        <w:rPr>
          <w:sz w:val="28"/>
          <w:lang w:val="kk-KZ"/>
        </w:rPr>
        <w:t>-</w:t>
      </w:r>
      <w:r>
        <w:rPr>
          <w:sz w:val="28"/>
          <w:lang w:val="kk-KZ"/>
        </w:rPr>
        <w:t xml:space="preserve">су» жылу сорғысы. </w:t>
      </w:r>
      <w:r w:rsidRPr="002A60AA">
        <w:rPr>
          <w:sz w:val="28"/>
          <w:lang w:val="kk-KZ"/>
        </w:rPr>
        <w:t>Бұл түр</w:t>
      </w:r>
      <w:r>
        <w:rPr>
          <w:sz w:val="28"/>
          <w:lang w:val="kk-KZ"/>
        </w:rPr>
        <w:t>і</w:t>
      </w:r>
      <w:r w:rsidRPr="002A60AA">
        <w:rPr>
          <w:sz w:val="28"/>
          <w:lang w:val="kk-KZ"/>
        </w:rPr>
        <w:t xml:space="preserve"> кеңінен қолданылады.</w:t>
      </w:r>
      <w:r w:rsidRPr="002A60AA">
        <w:rPr>
          <w:lang w:val="kk-KZ"/>
        </w:rPr>
        <w:t xml:space="preserve"> </w:t>
      </w:r>
      <w:r w:rsidRPr="002A60AA">
        <w:rPr>
          <w:sz w:val="28"/>
          <w:lang w:val="kk-KZ"/>
        </w:rPr>
        <w:t>Топырақ күн энергиясын жинақтайды және жыл бойына жер ядросынан жылытылады.</w:t>
      </w:r>
      <w:r w:rsidRPr="002A60AA">
        <w:rPr>
          <w:lang w:val="kk-KZ"/>
        </w:rPr>
        <w:t xml:space="preserve"> </w:t>
      </w:r>
      <w:r w:rsidRPr="002A60AA">
        <w:rPr>
          <w:sz w:val="28"/>
          <w:lang w:val="kk-KZ"/>
        </w:rPr>
        <w:t>Ауа райына қарамастан жылуды беруге қабілетті, өйткені 5...7 м тереңдікте температура жыл бойы тұрақты</w:t>
      </w:r>
      <w:r>
        <w:rPr>
          <w:sz w:val="28"/>
          <w:lang w:val="kk-KZ"/>
        </w:rPr>
        <w:t xml:space="preserve"> болып қалады</w:t>
      </w:r>
      <w:r w:rsidRPr="002A60AA">
        <w:rPr>
          <w:sz w:val="28"/>
          <w:lang w:val="kk-KZ"/>
        </w:rPr>
        <w:t>.</w:t>
      </w:r>
      <w:r w:rsidRPr="002A60AA">
        <w:rPr>
          <w:lang w:val="kk-KZ"/>
        </w:rPr>
        <w:t xml:space="preserve"> </w:t>
      </w:r>
      <w:r w:rsidRPr="002A60AA">
        <w:rPr>
          <w:sz w:val="28"/>
          <w:lang w:val="kk-KZ"/>
        </w:rPr>
        <w:t xml:space="preserve">Жылу алмастырғыш арқылы алынады, жылу тасымалдағыш жұтылады, ол сіңірілген жылуды </w:t>
      </w:r>
      <w:r w:rsidRPr="002A60AA">
        <w:rPr>
          <w:sz w:val="28"/>
          <w:lang w:val="kk-KZ"/>
        </w:rPr>
        <w:lastRenderedPageBreak/>
        <w:t>буландырғышқа жеткізеді, үнемі тұйық циклде айналады</w:t>
      </w:r>
      <w:r>
        <w:rPr>
          <w:sz w:val="28"/>
          <w:lang w:val="kk-KZ"/>
        </w:rPr>
        <w:t xml:space="preserve">. </w:t>
      </w:r>
      <w:r w:rsidRPr="002A60AA">
        <w:rPr>
          <w:sz w:val="28"/>
          <w:lang w:val="kk-KZ"/>
        </w:rPr>
        <w:t>Жылу тасымалдаушы ретінде этиленгликоль немесе пропиленгликоль негізіндегі қатпайтын сұйықтықты пайдаланады</w:t>
      </w:r>
      <w:r>
        <w:rPr>
          <w:sz w:val="28"/>
          <w:lang w:val="kk-KZ"/>
        </w:rPr>
        <w:t xml:space="preserve">. </w:t>
      </w:r>
      <w:r w:rsidRPr="002A60AA">
        <w:rPr>
          <w:sz w:val="28"/>
          <w:lang w:val="kk-KZ"/>
        </w:rPr>
        <w:t>Топырақ жылу алмастырғышының екі түрі бар: тік ұңғымаларға орнатылған көлденең көп қырлы құбырлар және топырақ зондтары түрінде</w:t>
      </w:r>
      <w:r>
        <w:rPr>
          <w:sz w:val="28"/>
          <w:lang w:val="kk-KZ"/>
        </w:rPr>
        <w:t>.</w:t>
      </w:r>
    </w:p>
    <w:p w14:paraId="67C7325C" w14:textId="25C7774A" w:rsidR="008D5A4B" w:rsidRDefault="00E90EE3" w:rsidP="008D5A4B">
      <w:pPr>
        <w:ind w:firstLine="709"/>
        <w:jc w:val="both"/>
        <w:rPr>
          <w:sz w:val="28"/>
          <w:lang w:val="kk-KZ"/>
        </w:rPr>
      </w:pPr>
      <w:r>
        <w:rPr>
          <w:sz w:val="28"/>
          <w:lang w:val="kk-KZ"/>
        </w:rPr>
        <w:t xml:space="preserve">Топырақ зонды </w:t>
      </w:r>
      <w:r w:rsidR="008D5A4B" w:rsidRPr="009D0F6A">
        <w:rPr>
          <w:sz w:val="28"/>
          <w:lang w:val="kk-KZ"/>
        </w:rPr>
        <w:t>бұл терең ұңғымаға (50-150 м) түсірілетін құбырлар жүйесі.</w:t>
      </w:r>
      <w:r w:rsidR="008D5A4B">
        <w:rPr>
          <w:sz w:val="28"/>
          <w:lang w:val="kk-KZ"/>
        </w:rPr>
        <w:t xml:space="preserve"> </w:t>
      </w:r>
      <w:r w:rsidR="008D5A4B" w:rsidRPr="009D0F6A">
        <w:rPr>
          <w:sz w:val="28"/>
          <w:lang w:val="kk-KZ"/>
        </w:rPr>
        <w:t>Мұндай жүйе қымбат бұрғылау жұмыстарын талап етеді, бірақ әлдеқайда аз алаңды алады.</w:t>
      </w:r>
      <w:r w:rsidR="008D5A4B">
        <w:rPr>
          <w:sz w:val="28"/>
          <w:lang w:val="kk-KZ"/>
        </w:rPr>
        <w:t xml:space="preserve"> </w:t>
      </w:r>
      <w:r w:rsidR="008D5A4B" w:rsidRPr="009D0F6A">
        <w:rPr>
          <w:sz w:val="28"/>
          <w:lang w:val="kk-KZ"/>
        </w:rPr>
        <w:t>Ұңғымалар тым терең болмауы мүмкін, бірақ сонымен бірге олар бірнеше терең емес, бірақ арзан ұңғымаларды бұрғылайды</w:t>
      </w:r>
      <w:r w:rsidR="008D5A4B">
        <w:rPr>
          <w:sz w:val="28"/>
          <w:lang w:val="kk-KZ"/>
        </w:rPr>
        <w:t>.</w:t>
      </w:r>
      <w:r w:rsidR="008D5A4B" w:rsidRPr="009D0F6A">
        <w:rPr>
          <w:lang w:val="kk-KZ"/>
        </w:rPr>
        <w:t xml:space="preserve"> </w:t>
      </w:r>
      <w:r w:rsidR="008D5A4B" w:rsidRPr="009D0F6A">
        <w:rPr>
          <w:sz w:val="28"/>
          <w:lang w:val="kk-KZ"/>
        </w:rPr>
        <w:t>Алдын ала есептеу үшін келесі арақатынасты пайдаланады: 1 метр ұңғымаға 50-60 Вт жылу энергиясы келеді.</w:t>
      </w:r>
    </w:p>
    <w:p w14:paraId="5FE3E4C9" w14:textId="77777777" w:rsidR="008D5A4B" w:rsidRDefault="008D5A4B" w:rsidP="008D5A4B">
      <w:pPr>
        <w:ind w:firstLine="709"/>
        <w:jc w:val="both"/>
        <w:rPr>
          <w:sz w:val="28"/>
          <w:lang w:val="kk-KZ"/>
        </w:rPr>
      </w:pPr>
      <w:r>
        <w:rPr>
          <w:sz w:val="28"/>
          <w:lang w:val="kk-KZ"/>
        </w:rPr>
        <w:t>«Су-су»</w:t>
      </w:r>
      <w:r w:rsidRPr="009D0F6A">
        <w:rPr>
          <w:sz w:val="28"/>
          <w:lang w:val="kk-KZ"/>
        </w:rPr>
        <w:t xml:space="preserve"> типті жылу сорғысында жер үсті (өзендер, көлдер) немесе топырақ сулары (ұңғымалар), сондай-ақ төгінді технологиялық су пайдаланылуы мүмкін.</w:t>
      </w:r>
      <w:r w:rsidRPr="009D0F6A">
        <w:rPr>
          <w:lang w:val="kk-KZ"/>
        </w:rPr>
        <w:t xml:space="preserve"> </w:t>
      </w:r>
      <w:r w:rsidRPr="009D0F6A">
        <w:rPr>
          <w:sz w:val="28"/>
          <w:lang w:val="kk-KZ"/>
        </w:rPr>
        <w:t>Қыста жылу тасығыштың жоғары температурасының арқасында мұндай құрылғыларды қолданудың жылдық тиімділігі топырақтан жоғары.</w:t>
      </w:r>
      <w:r>
        <w:rPr>
          <w:sz w:val="28"/>
          <w:lang w:val="kk-KZ"/>
        </w:rPr>
        <w:t xml:space="preserve"> </w:t>
      </w:r>
      <w:r w:rsidRPr="00EE7FB1">
        <w:rPr>
          <w:sz w:val="28"/>
          <w:lang w:val="kk-KZ"/>
        </w:rPr>
        <w:t>Құбырдың 1 метріне есептелген жылу қуатының мәні 30 Вт</w:t>
      </w:r>
      <w:r>
        <w:rPr>
          <w:sz w:val="28"/>
          <w:lang w:val="kk-KZ"/>
        </w:rPr>
        <w:t xml:space="preserve">. </w:t>
      </w:r>
      <w:r w:rsidRPr="00EE7FB1">
        <w:rPr>
          <w:sz w:val="28"/>
          <w:lang w:val="kk-KZ"/>
        </w:rPr>
        <w:t>Осылайша, өнімділігі 10 кВт жылу сорғысын орнату үшін көлге ұзындығы 333 метр контурды салу қажет</w:t>
      </w:r>
      <w:r>
        <w:rPr>
          <w:sz w:val="28"/>
          <w:lang w:val="kk-KZ"/>
        </w:rPr>
        <w:t xml:space="preserve">. </w:t>
      </w:r>
      <w:r w:rsidRPr="00EE7FB1">
        <w:rPr>
          <w:sz w:val="28"/>
          <w:lang w:val="kk-KZ"/>
        </w:rPr>
        <w:t>Топырақ нұсқасында 200 м дейін ұңғыма талап етіледі</w:t>
      </w:r>
      <w:r>
        <w:rPr>
          <w:sz w:val="28"/>
          <w:lang w:val="kk-KZ"/>
        </w:rPr>
        <w:t xml:space="preserve">. </w:t>
      </w:r>
    </w:p>
    <w:p w14:paraId="44CCEC67" w14:textId="77777777" w:rsidR="008D5A4B" w:rsidRDefault="008D5A4B" w:rsidP="008D5A4B">
      <w:pPr>
        <w:ind w:firstLine="709"/>
        <w:jc w:val="both"/>
        <w:rPr>
          <w:sz w:val="28"/>
          <w:lang w:val="kk-KZ"/>
        </w:rPr>
      </w:pPr>
      <w:r>
        <w:rPr>
          <w:sz w:val="28"/>
          <w:lang w:val="kk-KZ"/>
        </w:rPr>
        <w:t>«</w:t>
      </w:r>
      <w:r w:rsidRPr="00EE7FB1">
        <w:rPr>
          <w:sz w:val="28"/>
          <w:lang w:val="kk-KZ"/>
        </w:rPr>
        <w:t>Ауа-су</w:t>
      </w:r>
      <w:r>
        <w:rPr>
          <w:sz w:val="28"/>
          <w:lang w:val="kk-KZ"/>
        </w:rPr>
        <w:t xml:space="preserve">» </w:t>
      </w:r>
      <w:r w:rsidRPr="00EE7FB1">
        <w:rPr>
          <w:sz w:val="28"/>
          <w:lang w:val="kk-KZ"/>
        </w:rPr>
        <w:t>жылу сорғысы біздің климаттық жағдайда қолданудың әмбебаптығы бойынша сорғылардың басқа түрлеріне жол бермейді.</w:t>
      </w:r>
      <w:r>
        <w:rPr>
          <w:sz w:val="28"/>
          <w:lang w:val="kk-KZ"/>
        </w:rPr>
        <w:t xml:space="preserve"> </w:t>
      </w:r>
      <w:r w:rsidRPr="00EE7FB1">
        <w:rPr>
          <w:sz w:val="28"/>
          <w:lang w:val="kk-KZ"/>
        </w:rPr>
        <w:t>Сорғылардың өздері аз еңбек пен капиталды қажет етсе де, қыста сіз көп жылу ала алмайсыз.</w:t>
      </w:r>
      <w:r>
        <w:rPr>
          <w:sz w:val="28"/>
          <w:lang w:val="kk-KZ"/>
        </w:rPr>
        <w:t xml:space="preserve"> </w:t>
      </w:r>
      <w:r w:rsidRPr="00EE7FB1">
        <w:rPr>
          <w:sz w:val="28"/>
          <w:lang w:val="kk-KZ"/>
        </w:rPr>
        <w:t xml:space="preserve">Сондықтан мұндай жылу сорғылары </w:t>
      </w:r>
      <w:r>
        <w:rPr>
          <w:sz w:val="28"/>
          <w:lang w:val="kk-KZ"/>
        </w:rPr>
        <w:t>қыста минималды температура -15</w:t>
      </w:r>
      <w:r w:rsidRPr="00EE7FB1">
        <w:rPr>
          <w:sz w:val="28"/>
          <w:lang w:val="kk-KZ"/>
        </w:rPr>
        <w:t>°C-тан төмен түспейтін оңтүстік аймақтарда ғана тиімді.</w:t>
      </w:r>
    </w:p>
    <w:p w14:paraId="04960F27" w14:textId="77777777" w:rsidR="008D5A4B" w:rsidRDefault="008D5A4B" w:rsidP="008D5A4B">
      <w:pPr>
        <w:ind w:firstLine="709"/>
        <w:jc w:val="both"/>
        <w:rPr>
          <w:sz w:val="28"/>
          <w:lang w:val="kk-KZ"/>
        </w:rPr>
      </w:pPr>
      <w:r w:rsidRPr="00EE7FB1">
        <w:rPr>
          <w:sz w:val="28"/>
          <w:lang w:val="kk-KZ"/>
        </w:rPr>
        <w:t>Құрылымдық тұрғыдан, ауа-су құрылғылары екі с</w:t>
      </w:r>
      <w:r>
        <w:rPr>
          <w:sz w:val="28"/>
          <w:lang w:val="kk-KZ"/>
        </w:rPr>
        <w:t>ұлб</w:t>
      </w:r>
      <w:r w:rsidRPr="00EE7FB1">
        <w:rPr>
          <w:sz w:val="28"/>
          <w:lang w:val="kk-KZ"/>
        </w:rPr>
        <w:t>а: сплит және моно</w:t>
      </w:r>
      <w:r>
        <w:rPr>
          <w:sz w:val="28"/>
          <w:lang w:val="kk-KZ"/>
        </w:rPr>
        <w:t xml:space="preserve"> </w:t>
      </w:r>
      <w:r w:rsidRPr="00EE7FB1">
        <w:rPr>
          <w:sz w:val="28"/>
          <w:lang w:val="kk-KZ"/>
        </w:rPr>
        <w:t>бойынша жүзеге асырылады.</w:t>
      </w:r>
      <w:r>
        <w:rPr>
          <w:sz w:val="28"/>
          <w:lang w:val="kk-KZ"/>
        </w:rPr>
        <w:t xml:space="preserve"> </w:t>
      </w:r>
      <w:r w:rsidRPr="00EE7FB1">
        <w:rPr>
          <w:sz w:val="28"/>
          <w:lang w:val="kk-KZ"/>
        </w:rPr>
        <w:t>Біреуі ашық, қуатты желдеткіш пен буландырғышты (үйдің жанындағы сайтқа орнатылған) қамтиды.</w:t>
      </w:r>
      <w:r>
        <w:rPr>
          <w:sz w:val="28"/>
          <w:lang w:val="kk-KZ"/>
        </w:rPr>
        <w:t xml:space="preserve"> </w:t>
      </w:r>
      <w:r w:rsidR="00F85521">
        <w:rPr>
          <w:sz w:val="28"/>
          <w:lang w:val="kk-KZ"/>
        </w:rPr>
        <w:t>Бір</w:t>
      </w:r>
      <w:r w:rsidRPr="00EE7FB1">
        <w:rPr>
          <w:sz w:val="28"/>
          <w:lang w:val="kk-KZ"/>
        </w:rPr>
        <w:t xml:space="preserve"> сыртқы, қуатты желдеткіш пен буландырғышты қамтиды (үй маңындағы учаскеде орнатылады).</w:t>
      </w:r>
      <w:r>
        <w:rPr>
          <w:sz w:val="28"/>
          <w:lang w:val="kk-KZ"/>
        </w:rPr>
        <w:t xml:space="preserve"> </w:t>
      </w:r>
    </w:p>
    <w:p w14:paraId="0BCFF595" w14:textId="77777777" w:rsidR="008D5A4B" w:rsidRDefault="008D5A4B" w:rsidP="008D5A4B">
      <w:pPr>
        <w:ind w:firstLine="709"/>
        <w:jc w:val="both"/>
        <w:rPr>
          <w:sz w:val="28"/>
          <w:lang w:val="kk-KZ"/>
        </w:rPr>
      </w:pPr>
      <w:r>
        <w:rPr>
          <w:sz w:val="28"/>
          <w:lang w:val="kk-KZ"/>
        </w:rPr>
        <w:t>«Топырақ</w:t>
      </w:r>
      <w:r w:rsidRPr="00EE7FB1">
        <w:rPr>
          <w:sz w:val="28"/>
          <w:lang w:val="kk-KZ"/>
        </w:rPr>
        <w:t>-</w:t>
      </w:r>
      <w:r>
        <w:rPr>
          <w:sz w:val="28"/>
          <w:lang w:val="kk-KZ"/>
        </w:rPr>
        <w:t xml:space="preserve">ауа» жылу сорғысы. </w:t>
      </w:r>
      <w:r w:rsidRPr="00EE7FB1">
        <w:rPr>
          <w:sz w:val="28"/>
          <w:lang w:val="kk-KZ"/>
        </w:rPr>
        <w:t>Бұл жылу сорғыларында жылу энергиясы топырақтан алынады және компрессор арқылы тікелей ауаға беріледі, ол ғимараттарды жылыту үшін пайдаланылады, осылайша аралық жылу тасымалдағышты (суды) пайдалану қажеттілігі жойылады.</w:t>
      </w:r>
    </w:p>
    <w:p w14:paraId="440D0143" w14:textId="77777777" w:rsidR="008D5A4B" w:rsidRDefault="008D5A4B" w:rsidP="008D5A4B">
      <w:pPr>
        <w:ind w:firstLine="709"/>
        <w:jc w:val="both"/>
        <w:rPr>
          <w:sz w:val="28"/>
          <w:lang w:val="kk-KZ"/>
        </w:rPr>
      </w:pPr>
      <w:r>
        <w:rPr>
          <w:sz w:val="28"/>
          <w:lang w:val="kk-KZ"/>
        </w:rPr>
        <w:t>«Су</w:t>
      </w:r>
      <w:r w:rsidRPr="00EE7FB1">
        <w:rPr>
          <w:sz w:val="28"/>
          <w:lang w:val="kk-KZ"/>
        </w:rPr>
        <w:t>-</w:t>
      </w:r>
      <w:r>
        <w:rPr>
          <w:sz w:val="28"/>
          <w:lang w:val="kk-KZ"/>
        </w:rPr>
        <w:t xml:space="preserve">ауа» жылу сорғысы. </w:t>
      </w:r>
      <w:r w:rsidRPr="00027402">
        <w:rPr>
          <w:sz w:val="28"/>
          <w:lang w:val="kk-KZ"/>
        </w:rPr>
        <w:t>Жылу сорғыларының осы түріндегі жылу көзі жер үсті (өзендер, көлдер) немесе топырақ сулары (ұңғымалар), сондай-ақ технологиялық қондырғылардың төгінді суы болуы мүмкін</w:t>
      </w:r>
      <w:r>
        <w:rPr>
          <w:sz w:val="28"/>
          <w:lang w:val="kk-KZ"/>
        </w:rPr>
        <w:t xml:space="preserve">. </w:t>
      </w:r>
      <w:r w:rsidRPr="00027402">
        <w:rPr>
          <w:sz w:val="28"/>
          <w:lang w:val="kk-KZ"/>
        </w:rPr>
        <w:t>Судан алынатын жылу энергиясы компрессор арқылы ауаға беріледі, ол ауа арналары арқылы жылытылатын үй-жайларға жіберіледі.</w:t>
      </w:r>
    </w:p>
    <w:p w14:paraId="41F640A8" w14:textId="77777777" w:rsidR="008D5A4B" w:rsidRDefault="008D5A4B" w:rsidP="008D5A4B">
      <w:pPr>
        <w:ind w:firstLine="709"/>
        <w:jc w:val="both"/>
        <w:rPr>
          <w:sz w:val="28"/>
          <w:lang w:val="kk-KZ"/>
        </w:rPr>
      </w:pPr>
      <w:r w:rsidRPr="00C01900">
        <w:rPr>
          <w:sz w:val="28"/>
          <w:lang w:val="kk-KZ"/>
        </w:rPr>
        <w:t>Жылу сорғысы «бірнеше көздердің жиынтығы - су».</w:t>
      </w:r>
      <w:r>
        <w:rPr>
          <w:sz w:val="28"/>
          <w:lang w:val="kk-KZ"/>
        </w:rPr>
        <w:t xml:space="preserve"> </w:t>
      </w:r>
      <w:r w:rsidRPr="00C01900">
        <w:rPr>
          <w:sz w:val="28"/>
          <w:lang w:val="kk-KZ"/>
        </w:rPr>
        <w:t>Жылыту, салқындату және ыстық су функцияларын біріктіретін көп мақсатты немесе интеграцияланған жылу сорғылары, бұл төмен тиімділіктің жекелеген жүйелерімен салыстырғанда 50% жоғары энергия үнемдеуге мүмкіндік беретін тағы бір жаңа технология</w:t>
      </w:r>
      <w:r>
        <w:rPr>
          <w:sz w:val="28"/>
          <w:lang w:val="kk-KZ"/>
        </w:rPr>
        <w:t xml:space="preserve">  [61…64]</w:t>
      </w:r>
      <w:r w:rsidRPr="00C01900">
        <w:rPr>
          <w:sz w:val="28"/>
          <w:lang w:val="kk-KZ"/>
        </w:rPr>
        <w:t>.</w:t>
      </w:r>
      <w:r>
        <w:rPr>
          <w:sz w:val="28"/>
          <w:lang w:val="kk-KZ"/>
        </w:rPr>
        <w:t xml:space="preserve"> </w:t>
      </w:r>
      <w:r w:rsidRPr="00C01900">
        <w:rPr>
          <w:sz w:val="28"/>
          <w:lang w:val="kk-KZ"/>
        </w:rPr>
        <w:t>Мұндай с</w:t>
      </w:r>
      <w:r>
        <w:rPr>
          <w:sz w:val="28"/>
          <w:lang w:val="kk-KZ"/>
        </w:rPr>
        <w:t>ұлб</w:t>
      </w:r>
      <w:r w:rsidRPr="00C01900">
        <w:rPr>
          <w:sz w:val="28"/>
          <w:lang w:val="kk-KZ"/>
        </w:rPr>
        <w:t>а энергияның біркелкі емес ағынының өтелуіне байланысты анағұрлым кең таралған</w:t>
      </w:r>
      <w:r>
        <w:rPr>
          <w:sz w:val="28"/>
          <w:lang w:val="kk-KZ"/>
        </w:rPr>
        <w:t xml:space="preserve"> </w:t>
      </w:r>
      <w:r w:rsidRPr="00C01900">
        <w:rPr>
          <w:sz w:val="28"/>
          <w:lang w:val="kk-KZ"/>
        </w:rPr>
        <w:t>[</w:t>
      </w:r>
      <w:r>
        <w:rPr>
          <w:sz w:val="28"/>
          <w:lang w:val="kk-KZ"/>
        </w:rPr>
        <w:t>65...72</w:t>
      </w:r>
      <w:r w:rsidRPr="00C01900">
        <w:rPr>
          <w:sz w:val="28"/>
          <w:lang w:val="kk-KZ"/>
        </w:rPr>
        <w:t>].</w:t>
      </w:r>
      <w:r>
        <w:rPr>
          <w:sz w:val="28"/>
          <w:lang w:val="kk-KZ"/>
        </w:rPr>
        <w:t xml:space="preserve"> Жылу сорғысы (ЖС</w:t>
      </w:r>
      <w:r w:rsidRPr="00C01900">
        <w:rPr>
          <w:sz w:val="28"/>
          <w:lang w:val="kk-KZ"/>
        </w:rPr>
        <w:t xml:space="preserve">) әзірленген біріктірілген құрылғының негізгі құрамдас бөлігі </w:t>
      </w:r>
      <w:r w:rsidRPr="00C01900">
        <w:rPr>
          <w:sz w:val="28"/>
          <w:lang w:val="kk-KZ"/>
        </w:rPr>
        <w:lastRenderedPageBreak/>
        <w:t>болып табылады [</w:t>
      </w:r>
      <w:r>
        <w:rPr>
          <w:sz w:val="28"/>
          <w:lang w:val="kk-KZ"/>
        </w:rPr>
        <w:t>73</w:t>
      </w:r>
      <w:r w:rsidRPr="00C01900">
        <w:rPr>
          <w:sz w:val="28"/>
          <w:lang w:val="kk-KZ"/>
        </w:rPr>
        <w:t>], оның жұмысы бүкіл жүйенің тиімділігін анықтайды.</w:t>
      </w:r>
      <w:r>
        <w:rPr>
          <w:sz w:val="28"/>
          <w:lang w:val="kk-KZ"/>
        </w:rPr>
        <w:t xml:space="preserve"> </w:t>
      </w:r>
      <w:r w:rsidRPr="00C01900">
        <w:rPr>
          <w:sz w:val="28"/>
          <w:lang w:val="kk-KZ"/>
        </w:rPr>
        <w:t xml:space="preserve">Мал шаруашылығы фермаларына жүргізілген зерттеулер мұндай жүйенің экономикалық тиімділігін </w:t>
      </w:r>
      <w:r w:rsidRPr="00595F55">
        <w:rPr>
          <w:sz w:val="28"/>
          <w:lang w:val="kk-KZ"/>
        </w:rPr>
        <w:t>растайды [</w:t>
      </w:r>
      <w:r>
        <w:rPr>
          <w:sz w:val="28"/>
          <w:lang w:val="kk-KZ"/>
        </w:rPr>
        <w:t>74</w:t>
      </w:r>
      <w:r w:rsidRPr="00595F55">
        <w:rPr>
          <w:sz w:val="28"/>
          <w:lang w:val="kk-KZ"/>
        </w:rPr>
        <w:t>].</w:t>
      </w:r>
    </w:p>
    <w:p w14:paraId="1F1B344A" w14:textId="77777777" w:rsidR="008D5A4B" w:rsidRDefault="008D5A4B" w:rsidP="008D5A4B">
      <w:pPr>
        <w:ind w:firstLine="709"/>
        <w:jc w:val="both"/>
        <w:rPr>
          <w:sz w:val="28"/>
          <w:lang w:val="kk-KZ"/>
        </w:rPr>
      </w:pPr>
      <w:r w:rsidRPr="00595F55">
        <w:rPr>
          <w:sz w:val="28"/>
          <w:lang w:val="kk-KZ"/>
        </w:rPr>
        <w:t xml:space="preserve">Бүгінде әлемде 130 млн. </w:t>
      </w:r>
      <w:r>
        <w:rPr>
          <w:sz w:val="28"/>
          <w:lang w:val="kk-KZ"/>
        </w:rPr>
        <w:t xml:space="preserve">астам ЖС </w:t>
      </w:r>
      <w:r w:rsidRPr="00595F55">
        <w:rPr>
          <w:sz w:val="28"/>
          <w:lang w:val="kk-KZ"/>
        </w:rPr>
        <w:t xml:space="preserve">пайдаланылуда. </w:t>
      </w:r>
      <w:r>
        <w:rPr>
          <w:sz w:val="28"/>
          <w:lang w:val="kk-KZ"/>
        </w:rPr>
        <w:t xml:space="preserve">ЖС </w:t>
      </w:r>
      <w:r w:rsidRPr="00595F55">
        <w:rPr>
          <w:sz w:val="28"/>
          <w:lang w:val="kk-KZ"/>
        </w:rPr>
        <w:t xml:space="preserve">әзірлеу және өндіру саласындағы көшбасшылар жапон компаниялары Mitsubishi Heavy Industries, Ltd, Daikin Europe N.V., Fujitsu General Ltd, Mitsubishi Electric, Toshiba-Carrier, </w:t>
      </w:r>
      <w:r>
        <w:rPr>
          <w:sz w:val="28"/>
          <w:lang w:val="kk-KZ"/>
        </w:rPr>
        <w:t>сонымен қатар</w:t>
      </w:r>
      <w:r w:rsidRPr="00595F55">
        <w:rPr>
          <w:sz w:val="28"/>
          <w:lang w:val="kk-KZ"/>
        </w:rPr>
        <w:t xml:space="preserve"> Gree (КНР), Climaveneta </w:t>
      </w:r>
      <w:r>
        <w:rPr>
          <w:sz w:val="28"/>
          <w:lang w:val="kk-KZ"/>
        </w:rPr>
        <w:t>және</w:t>
      </w:r>
      <w:r w:rsidRPr="00595F55">
        <w:rPr>
          <w:sz w:val="28"/>
          <w:lang w:val="kk-KZ"/>
        </w:rPr>
        <w:t xml:space="preserve"> Glow-worm (</w:t>
      </w:r>
      <w:r>
        <w:rPr>
          <w:sz w:val="28"/>
          <w:lang w:val="kk-KZ"/>
        </w:rPr>
        <w:t>Ұлы</w:t>
      </w:r>
      <w:r w:rsidRPr="00595F55">
        <w:rPr>
          <w:sz w:val="28"/>
          <w:lang w:val="kk-KZ"/>
        </w:rPr>
        <w:t xml:space="preserve">британия), AERMEC </w:t>
      </w:r>
      <w:r>
        <w:rPr>
          <w:sz w:val="28"/>
          <w:lang w:val="kk-KZ"/>
        </w:rPr>
        <w:t>және</w:t>
      </w:r>
      <w:r w:rsidRPr="00595F55">
        <w:rPr>
          <w:sz w:val="28"/>
          <w:lang w:val="kk-KZ"/>
        </w:rPr>
        <w:t xml:space="preserve"> G. I. HOLDING S.p.a. (Италия) болып табылады[</w:t>
      </w:r>
      <w:r>
        <w:rPr>
          <w:sz w:val="28"/>
          <w:lang w:val="kk-KZ"/>
        </w:rPr>
        <w:t>75</w:t>
      </w:r>
      <w:r w:rsidRPr="00595F55">
        <w:rPr>
          <w:sz w:val="28"/>
          <w:lang w:val="kk-KZ"/>
        </w:rPr>
        <w:t>]</w:t>
      </w:r>
      <w:r>
        <w:rPr>
          <w:sz w:val="28"/>
          <w:lang w:val="kk-KZ"/>
        </w:rPr>
        <w:t>.</w:t>
      </w:r>
    </w:p>
    <w:p w14:paraId="71B1CAC1" w14:textId="77777777" w:rsidR="000633D6" w:rsidRPr="000234FC" w:rsidRDefault="008D5A4B" w:rsidP="000633D6">
      <w:pPr>
        <w:ind w:firstLine="709"/>
        <w:jc w:val="both"/>
        <w:rPr>
          <w:sz w:val="28"/>
          <w:szCs w:val="28"/>
          <w:highlight w:val="yellow"/>
          <w:lang w:val="kk-KZ"/>
        </w:rPr>
      </w:pPr>
      <w:r w:rsidRPr="00595F55">
        <w:rPr>
          <w:sz w:val="28"/>
          <w:lang w:val="kk-KZ"/>
        </w:rPr>
        <w:t xml:space="preserve">Еуропалық Одақ </w:t>
      </w:r>
      <w:r>
        <w:rPr>
          <w:sz w:val="28"/>
          <w:lang w:val="kk-KZ"/>
        </w:rPr>
        <w:t>ЖС</w:t>
      </w:r>
      <w:r w:rsidRPr="00595F55">
        <w:rPr>
          <w:sz w:val="28"/>
          <w:lang w:val="kk-KZ"/>
        </w:rPr>
        <w:t>-</w:t>
      </w:r>
      <w:r w:rsidR="00C3534C">
        <w:rPr>
          <w:sz w:val="28"/>
          <w:lang w:val="kk-KZ"/>
        </w:rPr>
        <w:t>на</w:t>
      </w:r>
      <w:r w:rsidRPr="00595F55">
        <w:rPr>
          <w:sz w:val="28"/>
          <w:lang w:val="kk-KZ"/>
        </w:rPr>
        <w:t xml:space="preserve"> күн және геотермалдық энергиямен (беттік геотермалдық энергияны тек ВТ көмегімен алуға болады) және биомассамен бәсекеге қабілетті жаңартылатын энергияны қолданатын жабдық деп таныды.</w:t>
      </w:r>
      <w:r w:rsidRPr="00595F55">
        <w:rPr>
          <w:lang w:val="kk-KZ"/>
        </w:rPr>
        <w:t xml:space="preserve"> </w:t>
      </w:r>
      <w:r w:rsidRPr="00595F55">
        <w:rPr>
          <w:sz w:val="28"/>
          <w:lang w:val="kk-KZ"/>
        </w:rPr>
        <w:t xml:space="preserve">Бәсекелестіктің тағы бір саласы - </w:t>
      </w:r>
      <w:r>
        <w:rPr>
          <w:sz w:val="28"/>
          <w:lang w:val="kk-KZ"/>
        </w:rPr>
        <w:t>ЖС</w:t>
      </w:r>
      <w:r w:rsidRPr="00595F55">
        <w:rPr>
          <w:sz w:val="28"/>
          <w:lang w:val="kk-KZ"/>
        </w:rPr>
        <w:t xml:space="preserve"> салқындату үшін қолдану мүмкіндігі</w:t>
      </w:r>
      <w:r>
        <w:rPr>
          <w:sz w:val="28"/>
          <w:lang w:val="kk-KZ"/>
        </w:rPr>
        <w:t xml:space="preserve"> болып табылады</w:t>
      </w:r>
      <w:r w:rsidRPr="00595F55">
        <w:rPr>
          <w:sz w:val="28"/>
          <w:lang w:val="kk-KZ"/>
        </w:rPr>
        <w:t>.</w:t>
      </w:r>
      <w:r w:rsidRPr="00595F55">
        <w:rPr>
          <w:lang w:val="kk-KZ"/>
        </w:rPr>
        <w:t xml:space="preserve"> </w:t>
      </w:r>
      <w:r w:rsidRPr="00595F55">
        <w:rPr>
          <w:sz w:val="28"/>
          <w:lang w:val="kk-KZ"/>
        </w:rPr>
        <w:t>Мұнда бәсекелестер тек күн термиялық салқындату болып табылады [</w:t>
      </w:r>
      <w:r>
        <w:rPr>
          <w:sz w:val="28"/>
          <w:lang w:val="kk-KZ"/>
        </w:rPr>
        <w:t>76</w:t>
      </w:r>
      <w:r w:rsidRPr="00595F55">
        <w:rPr>
          <w:sz w:val="28"/>
          <w:lang w:val="kk-KZ"/>
        </w:rPr>
        <w:t>].</w:t>
      </w:r>
    </w:p>
    <w:p w14:paraId="4CBC4014" w14:textId="46587F07" w:rsidR="008D5A4B" w:rsidRDefault="008D5A4B" w:rsidP="008D5A4B">
      <w:pPr>
        <w:ind w:firstLine="709"/>
        <w:jc w:val="both"/>
        <w:rPr>
          <w:sz w:val="28"/>
          <w:lang w:val="kk-KZ"/>
        </w:rPr>
      </w:pPr>
      <w:r w:rsidRPr="00595F55">
        <w:rPr>
          <w:sz w:val="28"/>
          <w:lang w:val="kk-KZ"/>
        </w:rPr>
        <w:t>Жаңа ғимараттарды жылыту үшін жылу сорғыларын таңдаған Еуропа елдерінің саны өсуде.</w:t>
      </w:r>
      <w:r>
        <w:rPr>
          <w:sz w:val="28"/>
          <w:lang w:val="kk-KZ"/>
        </w:rPr>
        <w:t xml:space="preserve"> </w:t>
      </w:r>
      <w:r w:rsidRPr="001B7F2A">
        <w:rPr>
          <w:sz w:val="28"/>
          <w:lang w:val="kk-KZ"/>
        </w:rPr>
        <w:t xml:space="preserve">Жылу сорғылары ескі ғимараттарды жаңғырту кезінде де, дәстүрлі жылу қазандықтарын қайта құру және ауыстыру </w:t>
      </w:r>
      <w:r w:rsidR="00882E35">
        <w:rPr>
          <w:sz w:val="28"/>
          <w:lang w:val="kk-KZ"/>
        </w:rPr>
        <w:t>үрдіс</w:t>
      </w:r>
      <w:r w:rsidRPr="001B7F2A">
        <w:rPr>
          <w:sz w:val="28"/>
          <w:lang w:val="kk-KZ"/>
        </w:rPr>
        <w:t>інде де басым</w:t>
      </w:r>
      <w:r>
        <w:rPr>
          <w:sz w:val="28"/>
          <w:lang w:val="kk-KZ"/>
        </w:rPr>
        <w:t xml:space="preserve"> болады </w:t>
      </w:r>
      <w:r w:rsidRPr="001B7F2A">
        <w:rPr>
          <w:sz w:val="28"/>
          <w:lang w:val="kk-KZ"/>
        </w:rPr>
        <w:t>[</w:t>
      </w:r>
      <w:r>
        <w:rPr>
          <w:sz w:val="28"/>
          <w:lang w:val="kk-KZ"/>
        </w:rPr>
        <w:t>77</w:t>
      </w:r>
      <w:r w:rsidRPr="001B7F2A">
        <w:rPr>
          <w:sz w:val="28"/>
          <w:lang w:val="kk-KZ"/>
        </w:rPr>
        <w:t>].</w:t>
      </w:r>
    </w:p>
    <w:p w14:paraId="6CF323BE" w14:textId="77777777" w:rsidR="008D5A4B" w:rsidRDefault="008D5A4B" w:rsidP="008D5A4B">
      <w:pPr>
        <w:ind w:firstLine="709"/>
        <w:jc w:val="both"/>
        <w:rPr>
          <w:sz w:val="28"/>
          <w:lang w:val="kk-KZ"/>
        </w:rPr>
      </w:pPr>
      <w:r w:rsidRPr="001B7F2A">
        <w:rPr>
          <w:sz w:val="28"/>
          <w:lang w:val="kk-KZ"/>
        </w:rPr>
        <w:t>Жылу сорғыш технологиялар саласындағы прогрессивті саясаттың мысалы Швеция мен Швейцарияда қызмет ете алады.</w:t>
      </w:r>
      <w:r>
        <w:rPr>
          <w:sz w:val="28"/>
          <w:lang w:val="kk-KZ"/>
        </w:rPr>
        <w:t xml:space="preserve"> </w:t>
      </w:r>
      <w:r w:rsidRPr="001B7F2A">
        <w:rPr>
          <w:sz w:val="28"/>
          <w:lang w:val="kk-KZ"/>
        </w:rPr>
        <w:t xml:space="preserve">2000 жылы Швецияда 110 мың </w:t>
      </w:r>
      <w:r>
        <w:rPr>
          <w:sz w:val="28"/>
          <w:lang w:val="kk-KZ"/>
        </w:rPr>
        <w:t>ЖС</w:t>
      </w:r>
      <w:r w:rsidRPr="001B7F2A">
        <w:rPr>
          <w:sz w:val="28"/>
          <w:lang w:val="kk-KZ"/>
        </w:rPr>
        <w:t xml:space="preserve"> пайдаланылды. Бұл ретте 100 бірлік қуаты 100 МВт және одан жоғары болды.</w:t>
      </w:r>
      <w:r w:rsidRPr="001B7F2A">
        <w:rPr>
          <w:lang w:val="kk-KZ"/>
        </w:rPr>
        <w:t xml:space="preserve"> </w:t>
      </w:r>
      <w:r w:rsidRPr="001B7F2A">
        <w:rPr>
          <w:sz w:val="28"/>
          <w:lang w:val="kk-KZ"/>
        </w:rPr>
        <w:t xml:space="preserve">Стокгольмде орнатылған </w:t>
      </w:r>
      <w:r>
        <w:rPr>
          <w:sz w:val="28"/>
          <w:lang w:val="kk-KZ"/>
        </w:rPr>
        <w:t>ЖС</w:t>
      </w:r>
      <w:r w:rsidRPr="001B7F2A">
        <w:rPr>
          <w:sz w:val="28"/>
          <w:lang w:val="kk-KZ"/>
        </w:rPr>
        <w:t xml:space="preserve"> қуаты 320 МВт, 200 мыңнан астам адамды жылумен және ыстық сумен қамтамасыз етеді.</w:t>
      </w:r>
      <w:r w:rsidRPr="001B7F2A">
        <w:rPr>
          <w:lang w:val="kk-KZ"/>
        </w:rPr>
        <w:t xml:space="preserve"> </w:t>
      </w:r>
      <w:r w:rsidRPr="001B7F2A">
        <w:rPr>
          <w:sz w:val="28"/>
          <w:lang w:val="kk-KZ"/>
        </w:rPr>
        <w:t>Потенциалды көз ретінде (БАТ) Балтық теңізінің теңіз суы пайдаланылад</w:t>
      </w:r>
      <w:r>
        <w:rPr>
          <w:sz w:val="28"/>
          <w:lang w:val="kk-KZ"/>
        </w:rPr>
        <w:t>ы, қыста орташа температура + 5</w:t>
      </w:r>
      <w:r w:rsidR="000C1691">
        <w:rPr>
          <w:sz w:val="28"/>
          <w:lang w:val="kk-KZ"/>
        </w:rPr>
        <w:t>°</w:t>
      </w:r>
      <w:r w:rsidRPr="001B7F2A">
        <w:rPr>
          <w:sz w:val="28"/>
          <w:lang w:val="kk-KZ"/>
        </w:rPr>
        <w:t>C [</w:t>
      </w:r>
      <w:r>
        <w:rPr>
          <w:sz w:val="28"/>
          <w:lang w:val="kk-KZ"/>
        </w:rPr>
        <w:t>75</w:t>
      </w:r>
      <w:r w:rsidRPr="001B7F2A">
        <w:rPr>
          <w:sz w:val="28"/>
          <w:lang w:val="kk-KZ"/>
        </w:rPr>
        <w:t>].</w:t>
      </w:r>
    </w:p>
    <w:p w14:paraId="46AF201E" w14:textId="77777777" w:rsidR="008D5A4B" w:rsidRDefault="008D5A4B" w:rsidP="008D5A4B">
      <w:pPr>
        <w:ind w:firstLine="709"/>
        <w:jc w:val="both"/>
        <w:rPr>
          <w:sz w:val="28"/>
          <w:lang w:val="kk-KZ"/>
        </w:rPr>
      </w:pPr>
      <w:r w:rsidRPr="00FB12A4">
        <w:rPr>
          <w:sz w:val="28"/>
          <w:lang w:val="kk-KZ"/>
        </w:rPr>
        <w:t xml:space="preserve">Бұл елдерде жаңа ғимараттар мен құрылыстар салу кезіндегі </w:t>
      </w:r>
      <w:r>
        <w:rPr>
          <w:sz w:val="28"/>
          <w:lang w:val="kk-KZ"/>
        </w:rPr>
        <w:t>ЖС</w:t>
      </w:r>
      <w:r w:rsidRPr="00FB12A4">
        <w:rPr>
          <w:sz w:val="28"/>
          <w:lang w:val="kk-KZ"/>
        </w:rPr>
        <w:t xml:space="preserve"> нарығы сәйкесінше 75% және 95% құрайды</w:t>
      </w:r>
      <w:r>
        <w:rPr>
          <w:sz w:val="28"/>
          <w:lang w:val="kk-KZ"/>
        </w:rPr>
        <w:t xml:space="preserve">. </w:t>
      </w:r>
      <w:r w:rsidRPr="002811DA">
        <w:rPr>
          <w:sz w:val="28"/>
          <w:lang w:val="kk-KZ"/>
        </w:rPr>
        <w:t xml:space="preserve">Бұл құрылыс индустриясында </w:t>
      </w:r>
      <w:r>
        <w:rPr>
          <w:sz w:val="28"/>
          <w:lang w:val="kk-KZ"/>
        </w:rPr>
        <w:t>ЖС</w:t>
      </w:r>
      <w:r w:rsidRPr="002811DA">
        <w:rPr>
          <w:sz w:val="28"/>
          <w:lang w:val="kk-KZ"/>
        </w:rPr>
        <w:t xml:space="preserve"> Еуропалық Одақтың 20/20/20 бағдарламасының мақсаттарына жетудің негізгі технология</w:t>
      </w:r>
      <w:r>
        <w:rPr>
          <w:sz w:val="28"/>
          <w:lang w:val="kk-KZ"/>
        </w:rPr>
        <w:t xml:space="preserve">сы, </w:t>
      </w:r>
      <w:r w:rsidRPr="002811DA">
        <w:rPr>
          <w:sz w:val="28"/>
          <w:lang w:val="kk-KZ"/>
        </w:rPr>
        <w:t xml:space="preserve">сондай-ақ жаһандық жылынуды 2 градусқа шектеу бойынша Халықаралық энергетикалық агенттіктің (IEA) көгілдір картасының сценарийін жүзеге асыру мүмкіндігі </w:t>
      </w:r>
      <w:r>
        <w:rPr>
          <w:sz w:val="28"/>
          <w:lang w:val="kk-KZ"/>
        </w:rPr>
        <w:t xml:space="preserve">бола алатындығын растайды. </w:t>
      </w:r>
    </w:p>
    <w:p w14:paraId="476FEE8C" w14:textId="77777777" w:rsidR="008D5A4B" w:rsidRDefault="008D5A4B" w:rsidP="008D5A4B">
      <w:pPr>
        <w:ind w:firstLine="709"/>
        <w:jc w:val="both"/>
        <w:rPr>
          <w:sz w:val="28"/>
          <w:lang w:val="kk-KZ"/>
        </w:rPr>
      </w:pPr>
      <w:r w:rsidRPr="002811DA">
        <w:rPr>
          <w:sz w:val="28"/>
          <w:lang w:val="kk-KZ"/>
        </w:rPr>
        <w:t xml:space="preserve">IEA мәліметтері бойынша, әлемнің дамыған </w:t>
      </w:r>
      <w:r w:rsidRPr="008A1285">
        <w:rPr>
          <w:sz w:val="28"/>
          <w:lang w:val="kk-KZ"/>
        </w:rPr>
        <w:t>елдерінде ЖС пайдалану арқылы жылыту және ыстық сумен жабдықтау 202</w:t>
      </w:r>
      <w:r w:rsidR="008A1285" w:rsidRPr="008A1285">
        <w:rPr>
          <w:sz w:val="28"/>
          <w:lang w:val="kk-KZ"/>
        </w:rPr>
        <w:t>5</w:t>
      </w:r>
      <w:r w:rsidRPr="008A1285">
        <w:rPr>
          <w:sz w:val="28"/>
          <w:lang w:val="kk-KZ"/>
        </w:rPr>
        <w:t xml:space="preserve"> жылға қарай 75% - </w:t>
      </w:r>
      <w:r w:rsidRPr="002811DA">
        <w:rPr>
          <w:sz w:val="28"/>
          <w:lang w:val="kk-KZ"/>
        </w:rPr>
        <w:t>ға жетуі тиіс.</w:t>
      </w:r>
    </w:p>
    <w:p w14:paraId="2C1F4DEC" w14:textId="77777777" w:rsidR="008D5A4B" w:rsidRDefault="008D5A4B" w:rsidP="008D5A4B">
      <w:pPr>
        <w:ind w:firstLine="709"/>
        <w:jc w:val="both"/>
        <w:rPr>
          <w:sz w:val="28"/>
          <w:lang w:val="kk-KZ"/>
        </w:rPr>
      </w:pPr>
      <w:r w:rsidRPr="002811DA">
        <w:rPr>
          <w:sz w:val="28"/>
          <w:lang w:val="kk-KZ"/>
        </w:rPr>
        <w:t>Айтарлықтай дамуға келесі бағдарламалар арқасында қол жеткізілді: Energy Star АҚШ, Еуропалық таңбалау с</w:t>
      </w:r>
      <w:r>
        <w:rPr>
          <w:sz w:val="28"/>
          <w:lang w:val="kk-KZ"/>
        </w:rPr>
        <w:t>ұлб</w:t>
      </w:r>
      <w:r w:rsidRPr="002811DA">
        <w:rPr>
          <w:sz w:val="28"/>
          <w:lang w:val="kk-KZ"/>
        </w:rPr>
        <w:t xml:space="preserve">асы, Жапонияның Top Runner трансформация </w:t>
      </w:r>
      <w:r w:rsidRPr="00F5018B">
        <w:rPr>
          <w:sz w:val="28"/>
          <w:lang w:val="kk-KZ"/>
        </w:rPr>
        <w:t xml:space="preserve">коэффициентінің </w:t>
      </w:r>
      <w:r w:rsidR="00F5018B" w:rsidRPr="00F5018B">
        <w:rPr>
          <w:sz w:val="28"/>
          <w:lang w:val="kk-KZ"/>
        </w:rPr>
        <w:t xml:space="preserve"> (ТК)  </w:t>
      </w:r>
      <w:r w:rsidRPr="002811DA">
        <w:rPr>
          <w:sz w:val="28"/>
          <w:lang w:val="kk-KZ"/>
        </w:rPr>
        <w:t>мәнінің артуына ықпал етті.</w:t>
      </w:r>
      <w:r>
        <w:rPr>
          <w:sz w:val="28"/>
          <w:lang w:val="kk-KZ"/>
        </w:rPr>
        <w:t xml:space="preserve"> </w:t>
      </w:r>
      <w:r w:rsidRPr="005C4FFD">
        <w:rPr>
          <w:sz w:val="28"/>
          <w:lang w:val="kk-KZ"/>
        </w:rPr>
        <w:t xml:space="preserve">Жапонияда әуе </w:t>
      </w:r>
      <w:r>
        <w:rPr>
          <w:sz w:val="28"/>
          <w:lang w:val="kk-KZ"/>
        </w:rPr>
        <w:t>ЖС</w:t>
      </w:r>
      <w:r w:rsidRPr="005C4FFD">
        <w:rPr>
          <w:sz w:val="28"/>
          <w:lang w:val="kk-KZ"/>
        </w:rPr>
        <w:t xml:space="preserve"> </w:t>
      </w:r>
      <w:r w:rsidR="00347E76">
        <w:rPr>
          <w:sz w:val="28"/>
          <w:lang w:val="kk-KZ"/>
        </w:rPr>
        <w:t>түрлендіру коэффициентінің</w:t>
      </w:r>
      <w:r w:rsidRPr="005C4FFD">
        <w:rPr>
          <w:sz w:val="28"/>
          <w:lang w:val="kk-KZ"/>
        </w:rPr>
        <w:t xml:space="preserve"> орташа мәні 1997 жылғы 4,3-тен 2008 жыл</w:t>
      </w:r>
      <w:r>
        <w:rPr>
          <w:sz w:val="28"/>
          <w:lang w:val="kk-KZ"/>
        </w:rPr>
        <w:t>ы</w:t>
      </w:r>
      <w:r w:rsidRPr="005C4FFD">
        <w:rPr>
          <w:sz w:val="28"/>
          <w:lang w:val="kk-KZ"/>
        </w:rPr>
        <w:t xml:space="preserve"> 6,6-ға дейін өсті</w:t>
      </w:r>
      <w:r>
        <w:rPr>
          <w:sz w:val="28"/>
          <w:lang w:val="kk-KZ"/>
        </w:rPr>
        <w:t>.</w:t>
      </w:r>
      <w:r w:rsidRPr="005C4FFD">
        <w:rPr>
          <w:lang w:val="kk-KZ"/>
        </w:rPr>
        <w:t xml:space="preserve"> </w:t>
      </w:r>
      <w:r w:rsidRPr="005C4FFD">
        <w:rPr>
          <w:sz w:val="28"/>
          <w:lang w:val="kk-KZ"/>
        </w:rPr>
        <w:t xml:space="preserve">АҚШ-та жаңа қоғамдық ғимараттардың құрылысына және жылумен жабдықтау жобаларына </w:t>
      </w:r>
      <w:r>
        <w:rPr>
          <w:sz w:val="28"/>
          <w:lang w:val="kk-KZ"/>
        </w:rPr>
        <w:t>ЖС</w:t>
      </w:r>
      <w:r w:rsidRPr="005C4FFD">
        <w:rPr>
          <w:sz w:val="28"/>
          <w:lang w:val="kk-KZ"/>
        </w:rPr>
        <w:t xml:space="preserve"> енгізуді міндеттейтін заңнамалық бап қабылданды.</w:t>
      </w:r>
      <w:r w:rsidRPr="00F23B55">
        <w:rPr>
          <w:lang w:val="kk-KZ"/>
        </w:rPr>
        <w:t xml:space="preserve"> </w:t>
      </w:r>
      <w:r w:rsidRPr="00F23B55">
        <w:rPr>
          <w:sz w:val="28"/>
          <w:lang w:val="kk-KZ"/>
        </w:rPr>
        <w:t>Тұрғын үй секторында</w:t>
      </w:r>
      <w:r w:rsidR="00347E76">
        <w:rPr>
          <w:sz w:val="28"/>
          <w:lang w:val="kk-KZ"/>
        </w:rPr>
        <w:t xml:space="preserve"> түрлендіру коэффициенті</w:t>
      </w:r>
      <w:r w:rsidRPr="00F23B55">
        <w:rPr>
          <w:sz w:val="28"/>
          <w:lang w:val="kk-KZ"/>
        </w:rPr>
        <w:t xml:space="preserve"> маусымының орташа минималды стандарты қабылданады, ол кемінде 3,8 болуы керек</w:t>
      </w:r>
      <w:r>
        <w:rPr>
          <w:sz w:val="28"/>
          <w:lang w:val="kk-KZ"/>
        </w:rPr>
        <w:t>.</w:t>
      </w:r>
      <w:r w:rsidRPr="00F23B55">
        <w:rPr>
          <w:lang w:val="kk-KZ"/>
        </w:rPr>
        <w:t xml:space="preserve"> </w:t>
      </w:r>
      <w:r w:rsidRPr="00F23B55">
        <w:rPr>
          <w:sz w:val="28"/>
          <w:lang w:val="kk-KZ"/>
        </w:rPr>
        <w:t xml:space="preserve">Бұл ретте 6-дан астам </w:t>
      </w:r>
      <w:r w:rsidR="00347E76">
        <w:rPr>
          <w:sz w:val="28"/>
          <w:lang w:val="kk-KZ"/>
        </w:rPr>
        <w:t>түрлендіру коэффициенті</w:t>
      </w:r>
      <w:r w:rsidRPr="00F23B55">
        <w:rPr>
          <w:sz w:val="28"/>
          <w:lang w:val="kk-KZ"/>
        </w:rPr>
        <w:t xml:space="preserve"> бар қол жетімді модельдер пайда болды</w:t>
      </w:r>
      <w:r>
        <w:rPr>
          <w:sz w:val="28"/>
          <w:lang w:val="kk-KZ"/>
        </w:rPr>
        <w:t>.</w:t>
      </w:r>
    </w:p>
    <w:p w14:paraId="47FD2123" w14:textId="77777777" w:rsidR="008D5A4B" w:rsidRDefault="008D5A4B" w:rsidP="008D5A4B">
      <w:pPr>
        <w:ind w:firstLine="709"/>
        <w:jc w:val="both"/>
        <w:rPr>
          <w:sz w:val="28"/>
          <w:lang w:val="kk-KZ"/>
        </w:rPr>
      </w:pPr>
      <w:r w:rsidRPr="00F23B55">
        <w:rPr>
          <w:sz w:val="28"/>
          <w:lang w:val="kk-KZ"/>
        </w:rPr>
        <w:lastRenderedPageBreak/>
        <w:t>Ақпарат үшін.</w:t>
      </w:r>
      <w:r>
        <w:rPr>
          <w:sz w:val="28"/>
          <w:lang w:val="kk-KZ"/>
        </w:rPr>
        <w:t xml:space="preserve"> </w:t>
      </w:r>
      <w:r w:rsidRPr="00667DFB">
        <w:rPr>
          <w:sz w:val="28"/>
          <w:lang w:val="kk-KZ"/>
        </w:rPr>
        <w:t>Энергияны түрлендіру коэффициенті (</w:t>
      </w:r>
      <w:r>
        <w:rPr>
          <w:sz w:val="28"/>
          <w:lang w:val="kk-KZ"/>
        </w:rPr>
        <w:t>ЭТК</w:t>
      </w:r>
      <w:r w:rsidRPr="00667DFB">
        <w:rPr>
          <w:sz w:val="28"/>
          <w:lang w:val="kk-KZ"/>
        </w:rPr>
        <w:t xml:space="preserve"> немесе </w:t>
      </w:r>
      <w:r w:rsidR="00347E76">
        <w:rPr>
          <w:sz w:val="28"/>
          <w:lang w:val="kk-KZ"/>
        </w:rPr>
        <w:t>ТК</w:t>
      </w:r>
      <w:r w:rsidRPr="00667DFB">
        <w:rPr>
          <w:sz w:val="28"/>
          <w:lang w:val="kk-KZ"/>
        </w:rPr>
        <w:t>-</w:t>
      </w:r>
      <w:r>
        <w:rPr>
          <w:sz w:val="28"/>
          <w:lang w:val="kk-KZ"/>
        </w:rPr>
        <w:t>ағылш.</w:t>
      </w:r>
      <w:r w:rsidRPr="00667DFB">
        <w:rPr>
          <w:sz w:val="28"/>
          <w:lang w:val="kk-KZ"/>
        </w:rPr>
        <w:t xml:space="preserve">) </w:t>
      </w:r>
      <w:r>
        <w:rPr>
          <w:sz w:val="28"/>
          <w:lang w:val="kk-KZ"/>
        </w:rPr>
        <w:t>ЖС</w:t>
      </w:r>
      <w:r w:rsidRPr="00667DFB">
        <w:rPr>
          <w:sz w:val="28"/>
          <w:lang w:val="kk-KZ"/>
        </w:rPr>
        <w:t xml:space="preserve"> тиімділігін бағалаудың маңызды көрсеткіші болып табылады</w:t>
      </w:r>
      <w:r>
        <w:rPr>
          <w:sz w:val="28"/>
          <w:lang w:val="kk-KZ"/>
        </w:rPr>
        <w:t>.</w:t>
      </w:r>
    </w:p>
    <w:p w14:paraId="54ED23B7" w14:textId="77777777" w:rsidR="008D5A4B" w:rsidRDefault="008D5A4B" w:rsidP="008D5A4B">
      <w:pPr>
        <w:ind w:firstLine="709"/>
        <w:jc w:val="both"/>
        <w:rPr>
          <w:sz w:val="28"/>
          <w:lang w:val="kk-KZ"/>
        </w:rPr>
      </w:pPr>
      <w:r w:rsidRPr="00667DFB">
        <w:rPr>
          <w:sz w:val="28"/>
          <w:lang w:val="kk-KZ"/>
        </w:rPr>
        <w:t xml:space="preserve">Нақты пайдалану жағдайларында орташа маусымдық </w:t>
      </w:r>
      <w:r>
        <w:rPr>
          <w:sz w:val="28"/>
          <w:lang w:val="kk-KZ"/>
        </w:rPr>
        <w:t>ЭТК</w:t>
      </w:r>
      <w:r w:rsidRPr="00667DFB">
        <w:rPr>
          <w:sz w:val="28"/>
          <w:lang w:val="kk-KZ"/>
        </w:rPr>
        <w:t xml:space="preserve"> ұғымы пайдаланылады, ол нақты пайдалану жағдайларында жылыту маусымында жалпы өндірілген жылу энергиясының осы кезеңде тұтынылған электр энергиясының көлеміне қатынасын көрсетеді</w:t>
      </w:r>
      <w:r>
        <w:rPr>
          <w:sz w:val="28"/>
          <w:lang w:val="kk-KZ"/>
        </w:rPr>
        <w:t>.</w:t>
      </w:r>
    </w:p>
    <w:p w14:paraId="288001D1" w14:textId="77777777" w:rsidR="008D5A4B" w:rsidRDefault="008D5A4B" w:rsidP="008D5A4B">
      <w:pPr>
        <w:ind w:firstLine="709"/>
        <w:jc w:val="both"/>
        <w:rPr>
          <w:sz w:val="28"/>
          <w:lang w:val="kk-KZ"/>
        </w:rPr>
      </w:pPr>
      <w:r w:rsidRPr="00667DFB">
        <w:rPr>
          <w:sz w:val="28"/>
          <w:lang w:val="kk-KZ"/>
        </w:rPr>
        <w:t xml:space="preserve">Көк картаның тұрғын үй секторындағы жоспарларында </w:t>
      </w:r>
      <w:r>
        <w:rPr>
          <w:sz w:val="28"/>
          <w:lang w:val="kk-KZ"/>
        </w:rPr>
        <w:t>ЖС</w:t>
      </w:r>
      <w:r w:rsidRPr="00667DFB">
        <w:rPr>
          <w:sz w:val="28"/>
          <w:lang w:val="kk-KZ"/>
        </w:rPr>
        <w:t xml:space="preserve"> жылыту, салқындату және ыстық сумен қамтамасыз ету үшін кеңінен қолданылады.</w:t>
      </w:r>
      <w:r>
        <w:rPr>
          <w:sz w:val="28"/>
          <w:lang w:val="kk-KZ"/>
        </w:rPr>
        <w:t xml:space="preserve"> </w:t>
      </w:r>
      <w:r w:rsidRPr="00667DFB">
        <w:rPr>
          <w:sz w:val="28"/>
          <w:lang w:val="kk-KZ"/>
        </w:rPr>
        <w:t>Бұл, электр секторының декарбонизациясымен бірге, Baseline жоспарымен салыстырғанда өте маңызды үнемдеу нәтижесі болды.</w:t>
      </w:r>
    </w:p>
    <w:p w14:paraId="51D27CB3" w14:textId="77777777" w:rsidR="008D5A4B" w:rsidRDefault="008D5A4B" w:rsidP="008D5A4B">
      <w:pPr>
        <w:ind w:firstLine="709"/>
        <w:jc w:val="both"/>
        <w:rPr>
          <w:sz w:val="28"/>
          <w:lang w:val="kk-KZ"/>
        </w:rPr>
      </w:pPr>
      <w:r w:rsidRPr="00667DFB">
        <w:rPr>
          <w:sz w:val="28"/>
          <w:lang w:val="kk-KZ"/>
        </w:rPr>
        <w:t>Экономикалық ынтымақтастық және даму ұйымының (ЭЫДҰ) кейбір елдерінде жоспарлы түрде нарықтың 30% - ын жаңа жылу сорғыш жабдыққа бөледі</w:t>
      </w:r>
      <w:r>
        <w:rPr>
          <w:sz w:val="28"/>
          <w:lang w:val="kk-KZ"/>
        </w:rPr>
        <w:t xml:space="preserve">. </w:t>
      </w:r>
    </w:p>
    <w:p w14:paraId="1306CDB3" w14:textId="77777777" w:rsidR="008D5A4B" w:rsidRDefault="008D5A4B" w:rsidP="008D5A4B">
      <w:pPr>
        <w:ind w:firstLine="709"/>
        <w:jc w:val="both"/>
        <w:rPr>
          <w:sz w:val="28"/>
          <w:lang w:val="kk-KZ"/>
        </w:rPr>
      </w:pPr>
      <w:r w:rsidRPr="00667DFB">
        <w:rPr>
          <w:sz w:val="28"/>
          <w:lang w:val="kk-KZ"/>
        </w:rPr>
        <w:t xml:space="preserve">Австрияның </w:t>
      </w:r>
      <w:r>
        <w:rPr>
          <w:sz w:val="28"/>
          <w:lang w:val="kk-KZ"/>
        </w:rPr>
        <w:t>э</w:t>
      </w:r>
      <w:r w:rsidRPr="00667DFB">
        <w:rPr>
          <w:sz w:val="28"/>
          <w:lang w:val="kk-KZ"/>
        </w:rPr>
        <w:t xml:space="preserve">нергетикалық </w:t>
      </w:r>
      <w:r>
        <w:rPr>
          <w:sz w:val="28"/>
          <w:lang w:val="kk-KZ"/>
        </w:rPr>
        <w:t>а</w:t>
      </w:r>
      <w:r w:rsidRPr="00667DFB">
        <w:rPr>
          <w:sz w:val="28"/>
          <w:lang w:val="kk-KZ"/>
        </w:rPr>
        <w:t xml:space="preserve">генттігі Еуропада танымал «геотермальды немесе жердегі </w:t>
      </w:r>
      <w:r>
        <w:rPr>
          <w:sz w:val="28"/>
          <w:lang w:val="kk-KZ"/>
        </w:rPr>
        <w:t>ЖС</w:t>
      </w:r>
      <w:r w:rsidRPr="00667DFB">
        <w:rPr>
          <w:sz w:val="28"/>
          <w:lang w:val="kk-KZ"/>
        </w:rPr>
        <w:t xml:space="preserve">» деп аталатын винтті тізбегі бар </w:t>
      </w:r>
      <w:r>
        <w:rPr>
          <w:sz w:val="28"/>
          <w:lang w:val="kk-KZ"/>
        </w:rPr>
        <w:t>ЖС</w:t>
      </w:r>
      <w:r w:rsidRPr="00667DFB">
        <w:rPr>
          <w:sz w:val="28"/>
          <w:lang w:val="kk-KZ"/>
        </w:rPr>
        <w:t>-ның 30-дан астам модельдеріне сауалнама жүргізді.</w:t>
      </w:r>
      <w:r w:rsidRPr="00667DFB">
        <w:rPr>
          <w:lang w:val="kk-KZ"/>
        </w:rPr>
        <w:t xml:space="preserve"> </w:t>
      </w:r>
      <w:r w:rsidRPr="00667DFB">
        <w:rPr>
          <w:sz w:val="28"/>
          <w:lang w:val="kk-KZ"/>
        </w:rPr>
        <w:t xml:space="preserve">Әр танымал өндірушіден рейтингте </w:t>
      </w:r>
      <w:r>
        <w:rPr>
          <w:sz w:val="28"/>
          <w:lang w:val="kk-KZ"/>
        </w:rPr>
        <w:t>ЖС</w:t>
      </w:r>
      <w:r w:rsidRPr="00667DFB">
        <w:rPr>
          <w:sz w:val="28"/>
          <w:lang w:val="kk-KZ"/>
        </w:rPr>
        <w:t xml:space="preserve"> модельдерінің шектеулі саны қаралды.</w:t>
      </w:r>
      <w:r>
        <w:rPr>
          <w:sz w:val="28"/>
          <w:lang w:val="kk-KZ"/>
        </w:rPr>
        <w:t xml:space="preserve"> </w:t>
      </w:r>
      <w:r w:rsidRPr="00667DFB">
        <w:rPr>
          <w:sz w:val="28"/>
          <w:lang w:val="kk-KZ"/>
        </w:rPr>
        <w:t xml:space="preserve">Бұл жағдайда, заманауи еуропалық стандарттарға сәйкес EN14511 және EN255 бағалаудың негізгі критерийі </w:t>
      </w:r>
      <w:r w:rsidR="00347E76">
        <w:rPr>
          <w:sz w:val="28"/>
          <w:lang w:val="kk-KZ"/>
        </w:rPr>
        <w:t xml:space="preserve">түрлендіру коэффициенті </w:t>
      </w:r>
      <w:r w:rsidRPr="00667DFB">
        <w:rPr>
          <w:sz w:val="28"/>
          <w:lang w:val="kk-KZ"/>
        </w:rPr>
        <w:t>деңгейі болды [</w:t>
      </w:r>
      <w:r w:rsidR="007341DB">
        <w:rPr>
          <w:sz w:val="28"/>
          <w:lang w:val="kk-KZ"/>
        </w:rPr>
        <w:t>48</w:t>
      </w:r>
      <w:r w:rsidRPr="00667DFB">
        <w:rPr>
          <w:sz w:val="28"/>
          <w:lang w:val="kk-KZ"/>
        </w:rPr>
        <w:t>].</w:t>
      </w:r>
    </w:p>
    <w:p w14:paraId="070E0A5F" w14:textId="77777777" w:rsidR="008D5A4B" w:rsidRDefault="008D5A4B" w:rsidP="008D5A4B">
      <w:pPr>
        <w:ind w:firstLine="709"/>
        <w:jc w:val="both"/>
        <w:rPr>
          <w:sz w:val="28"/>
          <w:lang w:val="kk-KZ"/>
        </w:rPr>
      </w:pPr>
      <w:r w:rsidRPr="00667DFB">
        <w:rPr>
          <w:sz w:val="28"/>
          <w:lang w:val="kk-KZ"/>
        </w:rPr>
        <w:t xml:space="preserve">Ең жоғары бағаны австриялық </w:t>
      </w:r>
      <w:r w:rsidR="00C3534C">
        <w:rPr>
          <w:sz w:val="28"/>
          <w:lang w:val="kk-KZ"/>
        </w:rPr>
        <w:t>ЖС</w:t>
      </w:r>
      <w:r w:rsidRPr="00667DFB">
        <w:rPr>
          <w:sz w:val="28"/>
          <w:lang w:val="kk-KZ"/>
        </w:rPr>
        <w:t xml:space="preserve"> OCHSNER-GMSW10plusS және швед</w:t>
      </w:r>
      <w:r>
        <w:rPr>
          <w:sz w:val="28"/>
          <w:lang w:val="kk-KZ"/>
        </w:rPr>
        <w:t>тің</w:t>
      </w:r>
      <w:r w:rsidRPr="00667DFB">
        <w:rPr>
          <w:sz w:val="28"/>
          <w:lang w:val="kk-KZ"/>
        </w:rPr>
        <w:t xml:space="preserve"> </w:t>
      </w:r>
      <w:r w:rsidR="00C3534C">
        <w:rPr>
          <w:sz w:val="28"/>
          <w:lang w:val="kk-KZ"/>
        </w:rPr>
        <w:t xml:space="preserve">ЖС </w:t>
      </w:r>
      <w:r w:rsidRPr="00667DFB">
        <w:rPr>
          <w:sz w:val="28"/>
          <w:lang w:val="kk-KZ"/>
        </w:rPr>
        <w:t xml:space="preserve"> NIBE F1145-12, NIBE F1140-6 және NIBE F1240-10 алды. Олардың ішінде бірінші жұп</w:t>
      </w:r>
      <w:r w:rsidR="00C3534C">
        <w:rPr>
          <w:sz w:val="28"/>
          <w:lang w:val="kk-KZ"/>
        </w:rPr>
        <w:t xml:space="preserve">тың тиімділігі бірдей </w:t>
      </w:r>
      <w:r w:rsidR="00347E76" w:rsidRPr="00347E76">
        <w:rPr>
          <w:sz w:val="28"/>
          <w:lang w:val="kk-KZ"/>
        </w:rPr>
        <w:t>ТК</w:t>
      </w:r>
      <w:r w:rsidR="00C3534C">
        <w:rPr>
          <w:sz w:val="28"/>
          <w:lang w:val="kk-KZ"/>
        </w:rPr>
        <w:t>=</w:t>
      </w:r>
      <w:r>
        <w:rPr>
          <w:sz w:val="28"/>
          <w:lang w:val="kk-KZ"/>
        </w:rPr>
        <w:t xml:space="preserve">5.1 болды. </w:t>
      </w:r>
      <w:r w:rsidRPr="00667DFB">
        <w:rPr>
          <w:sz w:val="28"/>
          <w:lang w:val="kk-KZ"/>
        </w:rPr>
        <w:t xml:space="preserve">Ал модельдердің екінші жұбын NIBE өндіруші алдыңғы ұрпаққа жатқызады және 1140 және 1240 серияларын, тиісінше, 1145 және 1245 серияларын жаңартып, өндірістен алып </w:t>
      </w:r>
      <w:r>
        <w:rPr>
          <w:sz w:val="28"/>
          <w:lang w:val="kk-KZ"/>
        </w:rPr>
        <w:t>тастады.</w:t>
      </w:r>
      <w:r w:rsidRPr="00667DFB">
        <w:rPr>
          <w:lang w:val="kk-KZ"/>
        </w:rPr>
        <w:t xml:space="preserve"> </w:t>
      </w:r>
      <w:r w:rsidRPr="00667DFB">
        <w:rPr>
          <w:sz w:val="28"/>
          <w:lang w:val="kk-KZ"/>
        </w:rPr>
        <w:t>Яғни, рейтинг көшбасшыларын бағалау кезінде СОР ең жоғарғы мәні 5,1 құрады.</w:t>
      </w:r>
      <w:r>
        <w:rPr>
          <w:sz w:val="28"/>
          <w:lang w:val="kk-KZ"/>
        </w:rPr>
        <w:t xml:space="preserve"> Баға</w:t>
      </w:r>
      <w:r w:rsidRPr="00E90CE6">
        <w:rPr>
          <w:sz w:val="28"/>
          <w:lang w:val="kk-KZ"/>
        </w:rPr>
        <w:t xml:space="preserve"> тұрғысынан алғанда, NIBE швед модельдері басқа өндірушілердің модельдерімен салыстырғанда өте бәсекеге қабілетті болды [</w:t>
      </w:r>
      <w:r w:rsidR="007341DB">
        <w:rPr>
          <w:sz w:val="28"/>
          <w:lang w:val="kk-KZ"/>
        </w:rPr>
        <w:t>48</w:t>
      </w:r>
      <w:r w:rsidRPr="00E90CE6">
        <w:rPr>
          <w:sz w:val="28"/>
          <w:lang w:val="kk-KZ"/>
        </w:rPr>
        <w:t>].</w:t>
      </w:r>
    </w:p>
    <w:p w14:paraId="40B096C8" w14:textId="77777777" w:rsidR="007341DB" w:rsidRDefault="007341DB" w:rsidP="007341DB">
      <w:pPr>
        <w:ind w:firstLine="709"/>
        <w:jc w:val="both"/>
        <w:rPr>
          <w:sz w:val="28"/>
          <w:lang w:val="kk-KZ"/>
        </w:rPr>
      </w:pPr>
      <w:r>
        <w:rPr>
          <w:sz w:val="28"/>
          <w:lang w:val="kk-KZ"/>
        </w:rPr>
        <w:t>ЖС</w:t>
      </w:r>
      <w:r w:rsidRPr="00E90CE6">
        <w:rPr>
          <w:sz w:val="28"/>
          <w:lang w:val="kk-KZ"/>
        </w:rPr>
        <w:t xml:space="preserve"> жұмысының көрсеткіштері туралы.</w:t>
      </w:r>
    </w:p>
    <w:p w14:paraId="5195604E" w14:textId="77777777" w:rsidR="007341DB" w:rsidRDefault="007341DB" w:rsidP="007341DB">
      <w:pPr>
        <w:ind w:firstLine="709"/>
        <w:jc w:val="both"/>
        <w:rPr>
          <w:sz w:val="28"/>
          <w:lang w:val="kk-KZ"/>
        </w:rPr>
      </w:pPr>
      <w:r w:rsidRPr="00E90CE6">
        <w:rPr>
          <w:sz w:val="28"/>
          <w:lang w:val="kk-KZ"/>
        </w:rPr>
        <w:t>Жылу сорғылары дәстүрлі жылу және суық жабдықтау жүйелерін жылу сорғыларымен біртінд</w:t>
      </w:r>
      <w:r w:rsidR="00C3534C">
        <w:rPr>
          <w:sz w:val="28"/>
          <w:lang w:val="kk-KZ"/>
        </w:rPr>
        <w:t>еп ауыстыру арқылы экологиялық</w:t>
      </w:r>
      <w:r w:rsidRPr="00E90CE6">
        <w:rPr>
          <w:sz w:val="28"/>
          <w:lang w:val="kk-KZ"/>
        </w:rPr>
        <w:t xml:space="preserve"> жүктемені азайту </w:t>
      </w:r>
      <w:r w:rsidR="00C3534C">
        <w:rPr>
          <w:sz w:val="28"/>
          <w:lang w:val="kk-KZ"/>
        </w:rPr>
        <w:t xml:space="preserve">мәселесін </w:t>
      </w:r>
      <w:r w:rsidRPr="00E90CE6">
        <w:rPr>
          <w:sz w:val="28"/>
          <w:lang w:val="kk-KZ"/>
        </w:rPr>
        <w:t xml:space="preserve"> шешуде маңызды рөл атқарады.</w:t>
      </w:r>
      <w:r>
        <w:rPr>
          <w:sz w:val="28"/>
          <w:lang w:val="kk-KZ"/>
        </w:rPr>
        <w:t xml:space="preserve"> </w:t>
      </w:r>
      <w:r w:rsidRPr="00E90CE6">
        <w:rPr>
          <w:sz w:val="28"/>
          <w:lang w:val="kk-KZ"/>
        </w:rPr>
        <w:t>Экологиялық тұрғыдан алғанда, олар қазіргі заманғы тиімділігі жоғары газ қазандықтарына қарағанда әлдеқайда «таза» болып саналады.</w:t>
      </w:r>
    </w:p>
    <w:p w14:paraId="6A9C6E85" w14:textId="4EDBC52F" w:rsidR="007341DB" w:rsidRDefault="007341DB" w:rsidP="007341DB">
      <w:pPr>
        <w:ind w:firstLine="709"/>
        <w:jc w:val="both"/>
        <w:rPr>
          <w:sz w:val="28"/>
          <w:lang w:val="kk-KZ"/>
        </w:rPr>
      </w:pPr>
      <w:r w:rsidRPr="00E90CE6">
        <w:rPr>
          <w:sz w:val="28"/>
          <w:lang w:val="kk-KZ"/>
        </w:rPr>
        <w:t>Соңғы жылдары микро</w:t>
      </w:r>
      <w:r w:rsidR="00882E35">
        <w:rPr>
          <w:sz w:val="28"/>
          <w:lang w:val="kk-KZ"/>
        </w:rPr>
        <w:t>үрдіс</w:t>
      </w:r>
      <w:r w:rsidRPr="00E90CE6">
        <w:rPr>
          <w:sz w:val="28"/>
          <w:lang w:val="kk-KZ"/>
        </w:rPr>
        <w:t xml:space="preserve">сорлар базасында компрессорлардың, жылу алмастырғыштардың және басқару жүйелерінің конструкцияларына жетілдіру енгізілді, бұл </w:t>
      </w:r>
      <w:r>
        <w:rPr>
          <w:sz w:val="28"/>
          <w:lang w:val="kk-KZ"/>
        </w:rPr>
        <w:t>ЖС</w:t>
      </w:r>
      <w:r w:rsidRPr="00E90CE6">
        <w:rPr>
          <w:sz w:val="28"/>
          <w:lang w:val="kk-KZ"/>
        </w:rPr>
        <w:t xml:space="preserve"> тиімділігін едәуір арттырды</w:t>
      </w:r>
      <w:r>
        <w:rPr>
          <w:sz w:val="28"/>
          <w:lang w:val="kk-KZ"/>
        </w:rPr>
        <w:t xml:space="preserve">. </w:t>
      </w:r>
    </w:p>
    <w:p w14:paraId="0E48CA86" w14:textId="77777777" w:rsidR="007341DB" w:rsidRDefault="007341DB" w:rsidP="007341DB">
      <w:pPr>
        <w:ind w:firstLine="709"/>
        <w:jc w:val="both"/>
        <w:rPr>
          <w:sz w:val="28"/>
          <w:lang w:val="kk-KZ"/>
        </w:rPr>
      </w:pPr>
      <w:r w:rsidRPr="00E90CE6">
        <w:rPr>
          <w:sz w:val="28"/>
          <w:lang w:val="kk-KZ"/>
        </w:rPr>
        <w:t xml:space="preserve">Әдебиеттің мәліметтері бойынша, қазіргі заманғы пайдаланылатын </w:t>
      </w:r>
      <w:r>
        <w:rPr>
          <w:sz w:val="28"/>
          <w:lang w:val="kk-KZ"/>
        </w:rPr>
        <w:t>«ауа-ауа»</w:t>
      </w:r>
      <w:r w:rsidRPr="00E90CE6">
        <w:rPr>
          <w:sz w:val="28"/>
          <w:lang w:val="kk-KZ"/>
        </w:rPr>
        <w:t xml:space="preserve"> класындағы </w:t>
      </w:r>
      <w:r>
        <w:rPr>
          <w:sz w:val="28"/>
          <w:lang w:val="kk-KZ"/>
        </w:rPr>
        <w:t>ЖС ЭТК</w:t>
      </w:r>
      <w:r w:rsidRPr="00E90CE6">
        <w:rPr>
          <w:sz w:val="28"/>
          <w:lang w:val="kk-KZ"/>
        </w:rPr>
        <w:t>-нің орташа маусымдық мәнін 3 деңгейде қамтамасыз етеді.</w:t>
      </w:r>
      <w:r>
        <w:rPr>
          <w:sz w:val="28"/>
          <w:lang w:val="kk-KZ"/>
        </w:rPr>
        <w:t xml:space="preserve"> </w:t>
      </w:r>
      <w:r w:rsidRPr="00E90CE6">
        <w:rPr>
          <w:sz w:val="28"/>
          <w:lang w:val="kk-KZ"/>
        </w:rPr>
        <w:t>Салыстыру үшін, «су-су» немесе «топырақ-су» кластары</w:t>
      </w:r>
      <w:r>
        <w:rPr>
          <w:sz w:val="28"/>
          <w:lang w:val="kk-KZ"/>
        </w:rPr>
        <w:t>ндағы</w:t>
      </w:r>
      <w:r w:rsidRPr="00E90CE6">
        <w:rPr>
          <w:sz w:val="28"/>
          <w:lang w:val="kk-KZ"/>
        </w:rPr>
        <w:t xml:space="preserve"> </w:t>
      </w:r>
      <w:r>
        <w:rPr>
          <w:sz w:val="28"/>
          <w:lang w:val="kk-KZ"/>
        </w:rPr>
        <w:t>ЖС жүйелерінің ЭТК</w:t>
      </w:r>
      <w:r w:rsidRPr="00E90CE6">
        <w:rPr>
          <w:sz w:val="28"/>
          <w:lang w:val="kk-KZ"/>
        </w:rPr>
        <w:t xml:space="preserve"> тиімді жұмы</w:t>
      </w:r>
      <w:r>
        <w:rPr>
          <w:sz w:val="28"/>
          <w:lang w:val="kk-KZ"/>
        </w:rPr>
        <w:t>сты ЭТК = 4 қамтамасыз етеді.</w:t>
      </w:r>
    </w:p>
    <w:p w14:paraId="198E20DE" w14:textId="77777777" w:rsidR="007341DB" w:rsidRDefault="007341DB" w:rsidP="007341DB">
      <w:pPr>
        <w:ind w:firstLine="709"/>
        <w:jc w:val="both"/>
        <w:rPr>
          <w:sz w:val="28"/>
          <w:lang w:val="kk-KZ"/>
        </w:rPr>
      </w:pPr>
      <w:r>
        <w:rPr>
          <w:sz w:val="28"/>
          <w:lang w:val="kk-KZ"/>
        </w:rPr>
        <w:t>ЭТК</w:t>
      </w:r>
      <w:r w:rsidRPr="00E90CE6">
        <w:rPr>
          <w:sz w:val="28"/>
          <w:lang w:val="kk-KZ"/>
        </w:rPr>
        <w:t xml:space="preserve"> мәнін пайдалана отырып, атмосфераға СО</w:t>
      </w:r>
      <w:r w:rsidRPr="00E90CE6">
        <w:rPr>
          <w:sz w:val="28"/>
          <w:vertAlign w:val="subscript"/>
          <w:lang w:val="kk-KZ"/>
        </w:rPr>
        <w:t>2</w:t>
      </w:r>
      <w:r w:rsidRPr="00E90CE6">
        <w:rPr>
          <w:sz w:val="28"/>
          <w:lang w:val="kk-KZ"/>
        </w:rPr>
        <w:t xml:space="preserve"> шығарындылары көлемінің көрсеткіші бойынша </w:t>
      </w:r>
      <w:r>
        <w:rPr>
          <w:sz w:val="28"/>
          <w:lang w:val="kk-KZ"/>
        </w:rPr>
        <w:t>ЖС</w:t>
      </w:r>
      <w:r w:rsidRPr="00E90CE6">
        <w:rPr>
          <w:sz w:val="28"/>
          <w:lang w:val="kk-KZ"/>
        </w:rPr>
        <w:t xml:space="preserve"> және газ қазандықтарының қоршаған ортаға әсеріне салыстырмалы талдау жүргізуге болады</w:t>
      </w:r>
      <w:r>
        <w:rPr>
          <w:sz w:val="28"/>
          <w:lang w:val="kk-KZ"/>
        </w:rPr>
        <w:t>.</w:t>
      </w:r>
    </w:p>
    <w:p w14:paraId="7C8FA23C" w14:textId="78CBBA5B" w:rsidR="007341DB" w:rsidRPr="00E61046" w:rsidRDefault="007341DB" w:rsidP="00E61046">
      <w:pPr>
        <w:ind w:firstLine="709"/>
        <w:jc w:val="both"/>
        <w:rPr>
          <w:sz w:val="28"/>
          <w:lang w:val="kk-KZ"/>
        </w:rPr>
      </w:pPr>
      <w:r w:rsidRPr="00E90CE6">
        <w:rPr>
          <w:sz w:val="28"/>
          <w:lang w:val="kk-KZ"/>
        </w:rPr>
        <w:lastRenderedPageBreak/>
        <w:t xml:space="preserve">Күрделі емес есептеулерде Еуропада қазіргі заманғы газ қазандарының жұмысы кезінде атмосфераға </w:t>
      </w:r>
      <w:r w:rsidR="00E61046">
        <w:rPr>
          <w:sz w:val="28"/>
          <w:lang w:val="kk-KZ"/>
        </w:rPr>
        <w:t xml:space="preserve">1 </w:t>
      </w:r>
      <w:r w:rsidRPr="00E90CE6">
        <w:rPr>
          <w:sz w:val="28"/>
          <w:lang w:val="kk-KZ"/>
        </w:rPr>
        <w:t>кВт</w:t>
      </w:r>
      <w:r w:rsidR="006C3215">
        <w:rPr>
          <w:sz w:val="28"/>
          <w:lang w:val="kk-KZ"/>
        </w:rPr>
        <w:t>·</w:t>
      </w:r>
      <w:r w:rsidRPr="00E90CE6">
        <w:rPr>
          <w:sz w:val="28"/>
          <w:lang w:val="kk-KZ"/>
        </w:rPr>
        <w:t>с</w:t>
      </w:r>
      <w:r>
        <w:rPr>
          <w:sz w:val="28"/>
          <w:lang w:val="kk-KZ"/>
        </w:rPr>
        <w:t>ағ</w:t>
      </w:r>
      <w:r w:rsidRPr="00E90CE6">
        <w:rPr>
          <w:sz w:val="28"/>
          <w:lang w:val="kk-KZ"/>
        </w:rPr>
        <w:t xml:space="preserve"> өндірілген жылудың 221 г СО</w:t>
      </w:r>
      <w:r w:rsidRPr="00E90CE6">
        <w:rPr>
          <w:sz w:val="28"/>
          <w:vertAlign w:val="subscript"/>
          <w:lang w:val="kk-KZ"/>
        </w:rPr>
        <w:t>2</w:t>
      </w:r>
      <w:r w:rsidRPr="00E90CE6">
        <w:rPr>
          <w:sz w:val="28"/>
          <w:lang w:val="kk-KZ"/>
        </w:rPr>
        <w:t xml:space="preserve"> дейін тасталатыны көрсетіледі.</w:t>
      </w:r>
      <w:r w:rsidRPr="00E90CE6">
        <w:rPr>
          <w:lang w:val="kk-KZ"/>
        </w:rPr>
        <w:t xml:space="preserve"> </w:t>
      </w:r>
      <w:r w:rsidR="00E61046">
        <w:rPr>
          <w:lang w:val="kk-KZ"/>
        </w:rPr>
        <w:t xml:space="preserve">ЖС-ның </w:t>
      </w:r>
      <w:r w:rsidR="00E61046" w:rsidRPr="00E61046">
        <w:rPr>
          <w:color w:val="000000" w:themeColor="text1"/>
          <w:sz w:val="28"/>
          <w:lang w:val="kk-KZ"/>
        </w:rPr>
        <w:t xml:space="preserve">электрлік жетегіне қолданылатын </w:t>
      </w:r>
      <w:r w:rsidRPr="00E61046">
        <w:rPr>
          <w:color w:val="000000" w:themeColor="text1"/>
          <w:sz w:val="28"/>
          <w:lang w:val="kk-KZ"/>
        </w:rPr>
        <w:t xml:space="preserve"> </w:t>
      </w:r>
      <w:r w:rsidR="00E61046" w:rsidRPr="00E61046">
        <w:rPr>
          <w:color w:val="000000" w:themeColor="text1"/>
          <w:sz w:val="28"/>
          <w:lang w:val="kk-KZ"/>
        </w:rPr>
        <w:t>ЖЭО-ның    электр энергия өндіру кезінде  Еуропада 1 кВт сағатқа 460 гр СО</w:t>
      </w:r>
      <w:r w:rsidR="00E61046" w:rsidRPr="00E61046">
        <w:rPr>
          <w:color w:val="000000" w:themeColor="text1"/>
          <w:sz w:val="28"/>
          <w:vertAlign w:val="subscript"/>
          <w:lang w:val="kk-KZ"/>
        </w:rPr>
        <w:t xml:space="preserve">2 </w:t>
      </w:r>
      <w:r w:rsidR="00E61046" w:rsidRPr="00E61046">
        <w:rPr>
          <w:color w:val="000000" w:themeColor="text1"/>
          <w:sz w:val="28"/>
          <w:lang w:val="kk-KZ"/>
        </w:rPr>
        <w:t>шығарылады.</w:t>
      </w:r>
    </w:p>
    <w:p w14:paraId="2D4FE3D7" w14:textId="77777777" w:rsidR="007341DB" w:rsidRDefault="007341DB" w:rsidP="007341DB">
      <w:pPr>
        <w:ind w:firstLine="709"/>
        <w:jc w:val="both"/>
        <w:rPr>
          <w:sz w:val="28"/>
          <w:lang w:val="kk-KZ"/>
        </w:rPr>
      </w:pPr>
      <w:r w:rsidRPr="00210BA3">
        <w:rPr>
          <w:sz w:val="28"/>
          <w:lang w:val="kk-KZ"/>
        </w:rPr>
        <w:t xml:space="preserve">Нәтижесінде, өнімділігі жылдық коэффициенті 90% (өте жоғары және қиын қол жетімді көрсеткіш) болатын қазандыққа қарағанда, </w:t>
      </w:r>
      <w:r>
        <w:rPr>
          <w:sz w:val="28"/>
          <w:lang w:val="kk-KZ"/>
        </w:rPr>
        <w:t xml:space="preserve">ЭТК </w:t>
      </w:r>
      <w:r w:rsidRPr="00210BA3">
        <w:rPr>
          <w:sz w:val="28"/>
          <w:lang w:val="kk-KZ"/>
        </w:rPr>
        <w:t xml:space="preserve">көрсеткіші 3,0 болатын </w:t>
      </w:r>
      <w:r>
        <w:rPr>
          <w:sz w:val="28"/>
          <w:lang w:val="kk-KZ"/>
        </w:rPr>
        <w:t>ЖС</w:t>
      </w:r>
      <w:r w:rsidRPr="00210BA3">
        <w:rPr>
          <w:sz w:val="28"/>
          <w:lang w:val="kk-KZ"/>
        </w:rPr>
        <w:t xml:space="preserve"> қоршаған ортаға 40% «жұмсақ» әсер етеді.</w:t>
      </w:r>
      <w:r w:rsidRPr="00210BA3">
        <w:rPr>
          <w:lang w:val="kk-KZ"/>
        </w:rPr>
        <w:t xml:space="preserve"> </w:t>
      </w:r>
      <w:r w:rsidRPr="00210BA3">
        <w:rPr>
          <w:sz w:val="28"/>
          <w:lang w:val="kk-KZ"/>
        </w:rPr>
        <w:t xml:space="preserve">Басқаша айтқанда, </w:t>
      </w:r>
      <w:r>
        <w:rPr>
          <w:sz w:val="28"/>
          <w:lang w:val="kk-KZ"/>
        </w:rPr>
        <w:t>ЖС</w:t>
      </w:r>
      <w:r w:rsidRPr="00210BA3">
        <w:rPr>
          <w:sz w:val="28"/>
          <w:lang w:val="kk-KZ"/>
        </w:rPr>
        <w:t xml:space="preserve"> бірдей уақыт аралығында бірдей қуаттылықтағы газ қазандығымен салыстырғанда атмосфераға 40% аз CO</w:t>
      </w:r>
      <w:r w:rsidRPr="00210BA3">
        <w:rPr>
          <w:sz w:val="28"/>
          <w:vertAlign w:val="subscript"/>
          <w:lang w:val="kk-KZ"/>
        </w:rPr>
        <w:t>2</w:t>
      </w:r>
      <w:r w:rsidRPr="00210BA3">
        <w:rPr>
          <w:sz w:val="28"/>
          <w:lang w:val="kk-KZ"/>
        </w:rPr>
        <w:t xml:space="preserve"> шығарады.</w:t>
      </w:r>
    </w:p>
    <w:p w14:paraId="6CE47550" w14:textId="77777777" w:rsidR="007341DB" w:rsidRDefault="007341DB" w:rsidP="007341DB">
      <w:pPr>
        <w:ind w:firstLine="709"/>
        <w:jc w:val="both"/>
        <w:rPr>
          <w:sz w:val="28"/>
          <w:lang w:val="kk-KZ"/>
        </w:rPr>
      </w:pPr>
      <w:r w:rsidRPr="00210BA3">
        <w:rPr>
          <w:sz w:val="28"/>
          <w:lang w:val="kk-KZ"/>
        </w:rPr>
        <w:t xml:space="preserve">Жоғары тиімділіктен басқа қазіргі заманғы </w:t>
      </w:r>
      <w:r>
        <w:rPr>
          <w:sz w:val="28"/>
          <w:lang w:val="kk-KZ"/>
        </w:rPr>
        <w:t>ЖС</w:t>
      </w:r>
      <w:r w:rsidRPr="00210BA3">
        <w:rPr>
          <w:sz w:val="28"/>
          <w:lang w:val="kk-KZ"/>
        </w:rPr>
        <w:t xml:space="preserve"> ұзақ мерзімді және сенімділіктің жоғары көрсеткіштеріне ие</w:t>
      </w:r>
      <w:r>
        <w:rPr>
          <w:sz w:val="28"/>
          <w:lang w:val="kk-KZ"/>
        </w:rPr>
        <w:t xml:space="preserve">. </w:t>
      </w:r>
    </w:p>
    <w:p w14:paraId="13755F79" w14:textId="77777777" w:rsidR="007341DB" w:rsidRDefault="007341DB" w:rsidP="007341DB">
      <w:pPr>
        <w:ind w:firstLine="709"/>
        <w:jc w:val="both"/>
        <w:rPr>
          <w:sz w:val="28"/>
          <w:lang w:val="kk-KZ"/>
        </w:rPr>
      </w:pPr>
      <w:r w:rsidRPr="00210BA3">
        <w:rPr>
          <w:sz w:val="28"/>
          <w:lang w:val="kk-KZ"/>
        </w:rPr>
        <w:t>ASHRAE қауымдастықтары</w:t>
      </w:r>
      <w:r>
        <w:rPr>
          <w:sz w:val="28"/>
          <w:lang w:val="kk-KZ"/>
        </w:rPr>
        <w:t>ның зерттеулері</w:t>
      </w:r>
      <w:r w:rsidRPr="00210BA3">
        <w:rPr>
          <w:sz w:val="28"/>
          <w:lang w:val="kk-KZ"/>
        </w:rPr>
        <w:t xml:space="preserve"> келесі қызмет мерзімдерін атап өтті:</w:t>
      </w:r>
    </w:p>
    <w:p w14:paraId="18DC5D88" w14:textId="77777777" w:rsidR="007341DB" w:rsidRDefault="007341DB" w:rsidP="007341DB">
      <w:pPr>
        <w:pStyle w:val="a4"/>
        <w:numPr>
          <w:ilvl w:val="0"/>
          <w:numId w:val="3"/>
        </w:numPr>
        <w:spacing w:after="0" w:line="240" w:lineRule="auto"/>
        <w:jc w:val="both"/>
        <w:rPr>
          <w:rFonts w:ascii="Times New Roman" w:hAnsi="Times New Roman"/>
          <w:sz w:val="28"/>
          <w:szCs w:val="24"/>
          <w:lang w:val="kk-KZ" w:eastAsia="ru-RU"/>
        </w:rPr>
      </w:pPr>
      <w:r>
        <w:rPr>
          <w:rFonts w:ascii="Times New Roman" w:hAnsi="Times New Roman"/>
          <w:sz w:val="28"/>
          <w:szCs w:val="24"/>
          <w:lang w:val="kk-KZ" w:eastAsia="ru-RU"/>
        </w:rPr>
        <w:t>«ауа-ауа» типті тұрмыстық ЖС</w:t>
      </w:r>
      <w:r w:rsidRPr="00210BA3">
        <w:rPr>
          <w:rFonts w:ascii="Times New Roman" w:hAnsi="Times New Roman"/>
          <w:sz w:val="28"/>
          <w:szCs w:val="24"/>
          <w:lang w:val="kk-KZ" w:eastAsia="ru-RU"/>
        </w:rPr>
        <w:t>, 15 жылға дейін;</w:t>
      </w:r>
    </w:p>
    <w:p w14:paraId="58FCE333" w14:textId="77777777" w:rsidR="007341DB" w:rsidRDefault="007341DB" w:rsidP="007341DB">
      <w:pPr>
        <w:pStyle w:val="a4"/>
        <w:numPr>
          <w:ilvl w:val="0"/>
          <w:numId w:val="3"/>
        </w:numPr>
        <w:spacing w:after="0" w:line="240" w:lineRule="auto"/>
        <w:jc w:val="both"/>
        <w:rPr>
          <w:rFonts w:ascii="Times New Roman" w:hAnsi="Times New Roman"/>
          <w:sz w:val="28"/>
          <w:szCs w:val="24"/>
          <w:lang w:val="kk-KZ" w:eastAsia="ru-RU"/>
        </w:rPr>
      </w:pPr>
      <w:r>
        <w:rPr>
          <w:rFonts w:ascii="Times New Roman" w:hAnsi="Times New Roman"/>
          <w:sz w:val="28"/>
          <w:szCs w:val="24"/>
          <w:lang w:val="kk-KZ" w:eastAsia="ru-RU"/>
        </w:rPr>
        <w:t>«а</w:t>
      </w:r>
      <w:r w:rsidRPr="00B665D9">
        <w:rPr>
          <w:rFonts w:ascii="Times New Roman" w:hAnsi="Times New Roman"/>
          <w:sz w:val="28"/>
          <w:szCs w:val="24"/>
          <w:lang w:val="kk-KZ" w:eastAsia="ru-RU"/>
        </w:rPr>
        <w:t>уа-ауа</w:t>
      </w:r>
      <w:r>
        <w:rPr>
          <w:rFonts w:ascii="Times New Roman" w:hAnsi="Times New Roman"/>
          <w:sz w:val="28"/>
          <w:szCs w:val="24"/>
          <w:lang w:val="kk-KZ" w:eastAsia="ru-RU"/>
        </w:rPr>
        <w:t>»</w:t>
      </w:r>
      <w:r w:rsidRPr="00B665D9">
        <w:rPr>
          <w:rFonts w:ascii="Times New Roman" w:hAnsi="Times New Roman"/>
          <w:sz w:val="28"/>
          <w:szCs w:val="24"/>
          <w:lang w:val="kk-KZ" w:eastAsia="ru-RU"/>
        </w:rPr>
        <w:t xml:space="preserve"> типті қызмет көрсету саласының </w:t>
      </w:r>
      <w:r>
        <w:rPr>
          <w:rFonts w:ascii="Times New Roman" w:hAnsi="Times New Roman"/>
          <w:sz w:val="28"/>
          <w:szCs w:val="24"/>
          <w:lang w:val="kk-KZ" w:eastAsia="ru-RU"/>
        </w:rPr>
        <w:t>ЖС</w:t>
      </w:r>
      <w:r w:rsidRPr="00B665D9">
        <w:rPr>
          <w:rFonts w:ascii="Times New Roman" w:hAnsi="Times New Roman"/>
          <w:sz w:val="28"/>
          <w:szCs w:val="24"/>
          <w:lang w:val="kk-KZ" w:eastAsia="ru-RU"/>
        </w:rPr>
        <w:t>, 15 жылға дейін;</w:t>
      </w:r>
    </w:p>
    <w:p w14:paraId="78A50F97" w14:textId="77777777" w:rsidR="007341DB" w:rsidRDefault="007341DB" w:rsidP="007341DB">
      <w:pPr>
        <w:pStyle w:val="a4"/>
        <w:numPr>
          <w:ilvl w:val="0"/>
          <w:numId w:val="3"/>
        </w:numPr>
        <w:spacing w:after="0" w:line="240" w:lineRule="auto"/>
        <w:jc w:val="both"/>
        <w:rPr>
          <w:rFonts w:ascii="Times New Roman" w:hAnsi="Times New Roman"/>
          <w:sz w:val="28"/>
          <w:szCs w:val="24"/>
          <w:lang w:val="kk-KZ" w:eastAsia="ru-RU"/>
        </w:rPr>
      </w:pPr>
      <w:r>
        <w:rPr>
          <w:rFonts w:ascii="Times New Roman" w:hAnsi="Times New Roman"/>
          <w:sz w:val="28"/>
          <w:szCs w:val="24"/>
          <w:lang w:val="kk-KZ" w:eastAsia="ru-RU"/>
        </w:rPr>
        <w:t>«су-ауа»</w:t>
      </w:r>
      <w:r w:rsidRPr="00B665D9">
        <w:rPr>
          <w:rFonts w:ascii="Times New Roman" w:hAnsi="Times New Roman"/>
          <w:sz w:val="28"/>
          <w:szCs w:val="24"/>
          <w:lang w:val="kk-KZ" w:eastAsia="ru-RU"/>
        </w:rPr>
        <w:t xml:space="preserve"> типті қызмет көрсету саласының </w:t>
      </w:r>
      <w:r>
        <w:rPr>
          <w:rFonts w:ascii="Times New Roman" w:hAnsi="Times New Roman"/>
          <w:sz w:val="28"/>
          <w:szCs w:val="24"/>
          <w:lang w:val="kk-KZ" w:eastAsia="ru-RU"/>
        </w:rPr>
        <w:t>ЖС</w:t>
      </w:r>
      <w:r w:rsidRPr="00B665D9">
        <w:rPr>
          <w:rFonts w:ascii="Times New Roman" w:hAnsi="Times New Roman"/>
          <w:sz w:val="28"/>
          <w:szCs w:val="24"/>
          <w:lang w:val="kk-KZ" w:eastAsia="ru-RU"/>
        </w:rPr>
        <w:t>, 19 ж</w:t>
      </w:r>
      <w:r>
        <w:rPr>
          <w:rFonts w:ascii="Times New Roman" w:hAnsi="Times New Roman"/>
          <w:sz w:val="28"/>
          <w:szCs w:val="24"/>
          <w:lang w:val="kk-KZ" w:eastAsia="ru-RU"/>
        </w:rPr>
        <w:t xml:space="preserve">ылға </w:t>
      </w:r>
      <w:r w:rsidRPr="00B665D9">
        <w:rPr>
          <w:rFonts w:ascii="Times New Roman" w:hAnsi="Times New Roman"/>
          <w:sz w:val="28"/>
          <w:szCs w:val="24"/>
          <w:lang w:val="kk-KZ" w:eastAsia="ru-RU"/>
        </w:rPr>
        <w:t>дейін</w:t>
      </w:r>
      <w:r>
        <w:rPr>
          <w:rFonts w:ascii="Times New Roman" w:hAnsi="Times New Roman"/>
          <w:sz w:val="28"/>
          <w:szCs w:val="24"/>
          <w:lang w:val="kk-KZ" w:eastAsia="ru-RU"/>
        </w:rPr>
        <w:t>.</w:t>
      </w:r>
    </w:p>
    <w:p w14:paraId="6F53FB8E" w14:textId="77777777" w:rsidR="007341DB" w:rsidRPr="00B665D9" w:rsidRDefault="007341DB" w:rsidP="007341DB">
      <w:pPr>
        <w:ind w:firstLine="708"/>
        <w:jc w:val="both"/>
        <w:rPr>
          <w:sz w:val="28"/>
          <w:lang w:val="kk-KZ"/>
        </w:rPr>
      </w:pPr>
      <w:r w:rsidRPr="00B665D9">
        <w:rPr>
          <w:sz w:val="28"/>
          <w:lang w:val="kk-KZ"/>
        </w:rPr>
        <w:t>1.</w:t>
      </w:r>
      <w:r w:rsidR="00A75261">
        <w:rPr>
          <w:sz w:val="28"/>
          <w:lang w:val="kk-KZ"/>
        </w:rPr>
        <w:t>6</w:t>
      </w:r>
      <w:r>
        <w:rPr>
          <w:sz w:val="28"/>
          <w:lang w:val="kk-KZ"/>
        </w:rPr>
        <w:t xml:space="preserve"> </w:t>
      </w:r>
      <w:r w:rsidRPr="00B665D9">
        <w:rPr>
          <w:sz w:val="28"/>
          <w:lang w:val="kk-KZ"/>
        </w:rPr>
        <w:t xml:space="preserve">суретте пайдалану уақыты ағымында </w:t>
      </w:r>
      <w:r>
        <w:rPr>
          <w:sz w:val="28"/>
          <w:lang w:val="kk-KZ"/>
        </w:rPr>
        <w:t>ЖС</w:t>
      </w:r>
      <w:r w:rsidRPr="00B665D9">
        <w:rPr>
          <w:sz w:val="28"/>
          <w:lang w:val="kk-KZ"/>
        </w:rPr>
        <w:t xml:space="preserve"> белсенді жұмыс қабілеттілігінің сақталуын бағалау бойынша EPRI институтының зерттеу нәтижелері көрсетілген.</w:t>
      </w:r>
    </w:p>
    <w:p w14:paraId="03E65F6A" w14:textId="77777777" w:rsidR="007341DB" w:rsidRDefault="007341DB" w:rsidP="004F4FEA">
      <w:pPr>
        <w:ind w:firstLine="708"/>
        <w:jc w:val="both"/>
        <w:rPr>
          <w:sz w:val="28"/>
          <w:lang w:val="kk-KZ"/>
        </w:rPr>
      </w:pPr>
      <w:r w:rsidRPr="00B665D9">
        <w:rPr>
          <w:sz w:val="28"/>
          <w:lang w:val="kk-KZ"/>
        </w:rPr>
        <w:t>Сауалнаманы үш тәуелсіз компания: Commonwealth Edison. AEP және APC</w:t>
      </w:r>
      <w:r>
        <w:rPr>
          <w:sz w:val="28"/>
          <w:lang w:val="kk-KZ"/>
        </w:rPr>
        <w:t xml:space="preserve"> </w:t>
      </w:r>
      <w:r w:rsidRPr="00B665D9">
        <w:rPr>
          <w:sz w:val="28"/>
          <w:lang w:val="kk-KZ"/>
        </w:rPr>
        <w:t>жүзеге асырды</w:t>
      </w:r>
      <w:r>
        <w:rPr>
          <w:sz w:val="28"/>
          <w:lang w:val="kk-KZ"/>
        </w:rPr>
        <w:t>. Көріп тұрғанымыздай ү</w:t>
      </w:r>
      <w:r w:rsidRPr="00B665D9">
        <w:rPr>
          <w:sz w:val="28"/>
          <w:lang w:val="kk-KZ"/>
        </w:rPr>
        <w:t>ш компанияның зерттеу нәтижелері шамамен сәйкес келеді.</w:t>
      </w:r>
    </w:p>
    <w:p w14:paraId="37E71D7B" w14:textId="77777777" w:rsidR="007341DB" w:rsidRDefault="007341DB" w:rsidP="007341DB">
      <w:pPr>
        <w:jc w:val="both"/>
        <w:rPr>
          <w:sz w:val="28"/>
          <w:lang w:val="kk-KZ"/>
        </w:rPr>
      </w:pPr>
      <w:r>
        <w:rPr>
          <w:sz w:val="28"/>
          <w:lang w:val="kk-KZ"/>
        </w:rPr>
        <w:tab/>
      </w:r>
      <w:r w:rsidRPr="00B665D9">
        <w:rPr>
          <w:sz w:val="28"/>
          <w:lang w:val="kk-KZ"/>
        </w:rPr>
        <w:t>Орташа алғанда, 10 жылдан кейін белсенді жұмыс істеу қабілеттілігінің сақталу пайызы тиісінше 80, 90 және 100% құрады.</w:t>
      </w:r>
    </w:p>
    <w:p w14:paraId="3862C576" w14:textId="77777777" w:rsidR="007341DB" w:rsidRDefault="004F4FEA" w:rsidP="007341DB">
      <w:pPr>
        <w:ind w:firstLine="708"/>
        <w:jc w:val="both"/>
        <w:rPr>
          <w:sz w:val="28"/>
          <w:lang w:val="kk-KZ"/>
        </w:rPr>
      </w:pPr>
      <w:r>
        <w:rPr>
          <w:sz w:val="28"/>
          <w:lang w:val="kk-KZ"/>
        </w:rPr>
        <w:t>15...</w:t>
      </w:r>
      <w:r w:rsidR="007341DB" w:rsidRPr="00B665D9">
        <w:rPr>
          <w:sz w:val="28"/>
          <w:lang w:val="kk-KZ"/>
        </w:rPr>
        <w:t xml:space="preserve">20 жылдан кейін </w:t>
      </w:r>
      <w:r w:rsidR="007341DB">
        <w:rPr>
          <w:sz w:val="28"/>
          <w:lang w:val="kk-KZ"/>
        </w:rPr>
        <w:t xml:space="preserve">ЖС </w:t>
      </w:r>
      <w:r w:rsidR="007341DB" w:rsidRPr="00B665D9">
        <w:rPr>
          <w:sz w:val="28"/>
          <w:lang w:val="kk-KZ"/>
        </w:rPr>
        <w:t>белсенді жұмыс қабілеттілігі 50% астам сақталды</w:t>
      </w:r>
      <w:r w:rsidR="007341DB">
        <w:rPr>
          <w:sz w:val="28"/>
          <w:lang w:val="kk-KZ"/>
        </w:rPr>
        <w:t xml:space="preserve">. </w:t>
      </w:r>
    </w:p>
    <w:p w14:paraId="403E082C" w14:textId="77777777" w:rsidR="007341DB" w:rsidRDefault="007341DB" w:rsidP="007341DB">
      <w:pPr>
        <w:ind w:firstLine="708"/>
        <w:jc w:val="both"/>
        <w:rPr>
          <w:sz w:val="28"/>
          <w:lang w:val="kk-KZ"/>
        </w:rPr>
      </w:pPr>
      <w:r w:rsidRPr="00B665D9">
        <w:rPr>
          <w:sz w:val="28"/>
          <w:lang w:val="kk-KZ"/>
        </w:rPr>
        <w:t>Дегенмен, 20 жылдан кейін жарамды аппараттардың едәуір бөлігі ауыстырылды</w:t>
      </w:r>
      <w:r>
        <w:rPr>
          <w:sz w:val="28"/>
          <w:lang w:val="kk-KZ"/>
        </w:rPr>
        <w:t>.</w:t>
      </w:r>
    </w:p>
    <w:p w14:paraId="26CC64B1" w14:textId="77777777" w:rsidR="007341DB" w:rsidRDefault="007341DB" w:rsidP="007341DB">
      <w:pPr>
        <w:ind w:firstLine="708"/>
        <w:jc w:val="both"/>
        <w:rPr>
          <w:sz w:val="28"/>
          <w:lang w:val="kk-KZ"/>
        </w:rPr>
      </w:pPr>
      <w:r>
        <w:rPr>
          <w:sz w:val="28"/>
          <w:lang w:val="kk-KZ"/>
        </w:rPr>
        <w:t>ЖС</w:t>
      </w:r>
      <w:r w:rsidRPr="00B665D9">
        <w:rPr>
          <w:sz w:val="28"/>
          <w:lang w:val="kk-KZ"/>
        </w:rPr>
        <w:t xml:space="preserve"> нарығын дамыту туралы</w:t>
      </w:r>
      <w:r>
        <w:rPr>
          <w:sz w:val="28"/>
          <w:lang w:val="kk-KZ"/>
        </w:rPr>
        <w:t>.</w:t>
      </w:r>
      <w:r w:rsidRPr="00B665D9">
        <w:rPr>
          <w:lang w:val="kk-KZ"/>
        </w:rPr>
        <w:t xml:space="preserve"> </w:t>
      </w:r>
      <w:r w:rsidRPr="00B665D9">
        <w:rPr>
          <w:sz w:val="28"/>
          <w:lang w:val="kk-KZ"/>
        </w:rPr>
        <w:t>Жоғарыда айтылғандай, жылу сорғылары Еуропа елдерінде кеңінен таралған.</w:t>
      </w:r>
      <w:r>
        <w:rPr>
          <w:sz w:val="28"/>
          <w:lang w:val="kk-KZ"/>
        </w:rPr>
        <w:t xml:space="preserve"> </w:t>
      </w:r>
      <w:r w:rsidRPr="00B665D9">
        <w:rPr>
          <w:sz w:val="28"/>
          <w:lang w:val="kk-KZ"/>
        </w:rPr>
        <w:t>30 жылдан астам уақыт ішінде осы технологияның нарығы осы аймақта сәтті дамып келеді.</w:t>
      </w:r>
      <w:r w:rsidRPr="006E5BD9">
        <w:rPr>
          <w:lang w:val="kk-KZ"/>
        </w:rPr>
        <w:t xml:space="preserve"> </w:t>
      </w:r>
      <w:r w:rsidRPr="006E5BD9">
        <w:rPr>
          <w:sz w:val="28"/>
          <w:lang w:val="kk-KZ"/>
        </w:rPr>
        <w:t xml:space="preserve">Бұл орайда Халықаралық энергетикалық агенттіктің (International Energy Agency – IEA) </w:t>
      </w:r>
      <w:r w:rsidR="004F4FEA">
        <w:rPr>
          <w:sz w:val="28"/>
          <w:lang w:val="kk-KZ"/>
        </w:rPr>
        <w:t xml:space="preserve">ЖС </w:t>
      </w:r>
      <w:r w:rsidRPr="006E5BD9">
        <w:rPr>
          <w:sz w:val="28"/>
          <w:lang w:val="kk-KZ"/>
        </w:rPr>
        <w:t>(Heat Pump Centre — HPC) орталығының ақпараттық бюллетенінде жарияланған австриялық маман Hermann Halozan (Austria) еуропалық нарықтың шолуы қызықты және ақпараттық болып табылады.</w:t>
      </w:r>
    </w:p>
    <w:p w14:paraId="0A3F9293" w14:textId="77777777" w:rsidR="004D3041" w:rsidRDefault="007341DB" w:rsidP="004D3041">
      <w:pPr>
        <w:ind w:firstLine="709"/>
        <w:jc w:val="both"/>
        <w:rPr>
          <w:lang w:val="kk-KZ"/>
        </w:rPr>
      </w:pPr>
      <w:r w:rsidRPr="006E5BD9">
        <w:rPr>
          <w:sz w:val="28"/>
          <w:lang w:val="kk-KZ"/>
        </w:rPr>
        <w:t xml:space="preserve">Орталық Жол картасының ережелерін (IEA Blue Card) жариялады, онда </w:t>
      </w:r>
      <w:r>
        <w:rPr>
          <w:sz w:val="28"/>
          <w:lang w:val="kk-KZ"/>
        </w:rPr>
        <w:t>ЖС</w:t>
      </w:r>
      <w:r w:rsidRPr="006E5BD9">
        <w:rPr>
          <w:sz w:val="28"/>
          <w:lang w:val="kk-KZ"/>
        </w:rPr>
        <w:t xml:space="preserve"> және энергияны үнемдейтін технологиялар климатты тұрақтандыру жөніндегі халықаралық ұйымдардың жоспарларында жетекші рөл атқарады [</w:t>
      </w:r>
      <w:r>
        <w:rPr>
          <w:sz w:val="28"/>
          <w:lang w:val="kk-KZ"/>
        </w:rPr>
        <w:t>76</w:t>
      </w:r>
      <w:r w:rsidRPr="006E5BD9">
        <w:rPr>
          <w:sz w:val="28"/>
          <w:lang w:val="kk-KZ"/>
        </w:rPr>
        <w:t>].</w:t>
      </w:r>
      <w:r w:rsidRPr="006E5BD9">
        <w:rPr>
          <w:lang w:val="kk-KZ"/>
        </w:rPr>
        <w:t xml:space="preserve"> </w:t>
      </w:r>
    </w:p>
    <w:p w14:paraId="43E6D4B0" w14:textId="77777777" w:rsidR="004D3041" w:rsidRDefault="004D3041" w:rsidP="007341DB">
      <w:pPr>
        <w:ind w:firstLine="709"/>
        <w:jc w:val="both"/>
        <w:rPr>
          <w:lang w:val="kk-KZ"/>
        </w:rPr>
      </w:pPr>
    </w:p>
    <w:p w14:paraId="097A4220" w14:textId="77777777" w:rsidR="004D3041" w:rsidRDefault="004D3041" w:rsidP="007341DB">
      <w:pPr>
        <w:ind w:firstLine="709"/>
        <w:jc w:val="both"/>
        <w:rPr>
          <w:lang w:val="kk-KZ"/>
        </w:rPr>
      </w:pPr>
      <w:r w:rsidRPr="004D3041">
        <w:rPr>
          <w:noProof/>
        </w:rPr>
        <w:lastRenderedPageBreak/>
        <w:drawing>
          <wp:inline distT="0" distB="0" distL="0" distR="0" wp14:anchorId="1FC0D946" wp14:editId="445C0C93">
            <wp:extent cx="5386089" cy="3045113"/>
            <wp:effectExtent l="0" t="0" r="5080" b="3175"/>
            <wp:docPr id="12" name="Рисунок 12" descr="C:\Users\777\AppData\Local\Temp\Rar$DIa0.201\Рисунок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77\AppData\Local\Temp\Rar$DIa0.201\Рисунок9.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8011" cy="3057507"/>
                    </a:xfrm>
                    <a:prstGeom prst="rect">
                      <a:avLst/>
                    </a:prstGeom>
                    <a:noFill/>
                    <a:ln>
                      <a:noFill/>
                    </a:ln>
                  </pic:spPr>
                </pic:pic>
              </a:graphicData>
            </a:graphic>
          </wp:inline>
        </w:drawing>
      </w:r>
    </w:p>
    <w:p w14:paraId="7CD7F6C6" w14:textId="7B43A164" w:rsidR="00F915BE" w:rsidRDefault="00F915BE" w:rsidP="00F915BE">
      <w:pPr>
        <w:jc w:val="center"/>
        <w:rPr>
          <w:sz w:val="28"/>
          <w:lang w:val="kk-KZ"/>
        </w:rPr>
      </w:pPr>
      <w:r>
        <w:rPr>
          <w:sz w:val="28"/>
          <w:lang w:val="kk-KZ"/>
        </w:rPr>
        <w:t>С</w:t>
      </w:r>
      <w:r w:rsidR="005B4497">
        <w:rPr>
          <w:sz w:val="28"/>
          <w:lang w:val="kk-KZ"/>
        </w:rPr>
        <w:t>урет</w:t>
      </w:r>
      <w:r>
        <w:rPr>
          <w:sz w:val="28"/>
          <w:lang w:val="kk-KZ"/>
        </w:rPr>
        <w:t xml:space="preserve"> 1.6</w:t>
      </w:r>
      <w:r w:rsidR="005B4497">
        <w:rPr>
          <w:sz w:val="28"/>
          <w:lang w:val="kk-KZ"/>
        </w:rPr>
        <w:t xml:space="preserve"> </w:t>
      </w:r>
      <w:r w:rsidR="005B4497" w:rsidRPr="00B665D9">
        <w:rPr>
          <w:sz w:val="28"/>
          <w:lang w:val="kk-KZ"/>
        </w:rPr>
        <w:t>–</w:t>
      </w:r>
      <w:r w:rsidR="005B4497">
        <w:rPr>
          <w:sz w:val="28"/>
          <w:lang w:val="kk-KZ"/>
        </w:rPr>
        <w:t xml:space="preserve"> </w:t>
      </w:r>
      <w:r w:rsidR="005B4497" w:rsidRPr="00B665D9">
        <w:rPr>
          <w:sz w:val="28"/>
          <w:lang w:val="kk-KZ"/>
        </w:rPr>
        <w:t xml:space="preserve">Пайдаланылатын </w:t>
      </w:r>
      <w:r w:rsidR="005B4497">
        <w:rPr>
          <w:sz w:val="28"/>
          <w:lang w:val="kk-KZ"/>
        </w:rPr>
        <w:t>ЖС</w:t>
      </w:r>
      <w:r w:rsidR="001F4C3A">
        <w:rPr>
          <w:sz w:val="28"/>
          <w:lang w:val="kk-KZ"/>
        </w:rPr>
        <w:t>-ның</w:t>
      </w:r>
      <w:r w:rsidR="005B4497" w:rsidRPr="00B665D9">
        <w:rPr>
          <w:sz w:val="28"/>
          <w:lang w:val="kk-KZ"/>
        </w:rPr>
        <w:t xml:space="preserve"> белсенді жұмыс қабілеттілігінің</w:t>
      </w:r>
    </w:p>
    <w:p w14:paraId="04231440" w14:textId="77777777" w:rsidR="005B4497" w:rsidRDefault="005B4497" w:rsidP="00F915BE">
      <w:pPr>
        <w:jc w:val="center"/>
        <w:rPr>
          <w:sz w:val="28"/>
          <w:lang w:val="kk-KZ"/>
        </w:rPr>
      </w:pPr>
      <w:r w:rsidRPr="00B665D9">
        <w:rPr>
          <w:sz w:val="28"/>
          <w:lang w:val="kk-KZ"/>
        </w:rPr>
        <w:t>сақталуын</w:t>
      </w:r>
      <w:r>
        <w:rPr>
          <w:sz w:val="28"/>
          <w:lang w:val="kk-KZ"/>
        </w:rPr>
        <w:t>ың</w:t>
      </w:r>
      <w:r w:rsidRPr="00B665D9">
        <w:rPr>
          <w:sz w:val="28"/>
          <w:lang w:val="kk-KZ"/>
        </w:rPr>
        <w:t xml:space="preserve"> статистикалық көрсеткіштері (EPRI институтының зерттеу деректері бойынша)</w:t>
      </w:r>
    </w:p>
    <w:p w14:paraId="50CC9AB7" w14:textId="77777777" w:rsidR="000633D6" w:rsidRPr="005B4497" w:rsidRDefault="000633D6" w:rsidP="000633D6">
      <w:pPr>
        <w:jc w:val="center"/>
        <w:rPr>
          <w:sz w:val="28"/>
          <w:szCs w:val="28"/>
          <w:highlight w:val="yellow"/>
          <w:lang w:val="kk-KZ"/>
        </w:rPr>
      </w:pPr>
    </w:p>
    <w:p w14:paraId="5458328D" w14:textId="77777777" w:rsidR="007341DB" w:rsidRDefault="007341DB" w:rsidP="007341DB">
      <w:pPr>
        <w:ind w:firstLine="708"/>
        <w:jc w:val="both"/>
        <w:rPr>
          <w:sz w:val="28"/>
          <w:lang w:val="kk-KZ"/>
        </w:rPr>
      </w:pPr>
      <w:r w:rsidRPr="006E5BD9">
        <w:rPr>
          <w:sz w:val="28"/>
          <w:lang w:val="kk-KZ"/>
        </w:rPr>
        <w:t xml:space="preserve">2008 жылы </w:t>
      </w:r>
      <w:r>
        <w:rPr>
          <w:sz w:val="28"/>
          <w:lang w:val="kk-KZ"/>
        </w:rPr>
        <w:t>ЖС</w:t>
      </w:r>
      <w:r w:rsidRPr="006E5BD9">
        <w:rPr>
          <w:sz w:val="28"/>
          <w:lang w:val="kk-KZ"/>
        </w:rPr>
        <w:t xml:space="preserve"> санатына кіретін кондиционерлердің жылдық сатылымы 70 миллиардтан астам АҚШ долларын құрады.</w:t>
      </w:r>
      <w:r w:rsidRPr="006E5BD9">
        <w:rPr>
          <w:lang w:val="kk-KZ"/>
        </w:rPr>
        <w:t xml:space="preserve"> </w:t>
      </w:r>
      <w:r w:rsidRPr="006E5BD9">
        <w:rPr>
          <w:sz w:val="28"/>
          <w:lang w:val="kk-KZ"/>
        </w:rPr>
        <w:t xml:space="preserve">Бөлме кондиционерлерін сату бір ғана Қытайда 2009 жылы 27 миллион дана болды, </w:t>
      </w:r>
      <w:r>
        <w:rPr>
          <w:sz w:val="28"/>
          <w:lang w:val="kk-KZ"/>
        </w:rPr>
        <w:t xml:space="preserve">бұл </w:t>
      </w:r>
      <w:r w:rsidRPr="006E5BD9">
        <w:rPr>
          <w:sz w:val="28"/>
          <w:lang w:val="kk-KZ"/>
        </w:rPr>
        <w:t>2005 жыл</w:t>
      </w:r>
      <w:r>
        <w:rPr>
          <w:sz w:val="28"/>
          <w:lang w:val="kk-KZ"/>
        </w:rPr>
        <w:t xml:space="preserve">мен салыстырғанда </w:t>
      </w:r>
      <w:r w:rsidRPr="006E5BD9">
        <w:rPr>
          <w:sz w:val="28"/>
          <w:lang w:val="kk-KZ"/>
        </w:rPr>
        <w:t>35% артты</w:t>
      </w:r>
      <w:r>
        <w:rPr>
          <w:sz w:val="28"/>
          <w:lang w:val="kk-KZ"/>
        </w:rPr>
        <w:t xml:space="preserve">. </w:t>
      </w:r>
      <w:r w:rsidRPr="006E5BD9">
        <w:rPr>
          <w:sz w:val="28"/>
          <w:lang w:val="kk-KZ"/>
        </w:rPr>
        <w:t xml:space="preserve">Өндірілген </w:t>
      </w:r>
      <w:r>
        <w:rPr>
          <w:sz w:val="28"/>
          <w:lang w:val="kk-KZ"/>
        </w:rPr>
        <w:t>ЖС</w:t>
      </w:r>
      <w:r w:rsidRPr="006E5BD9">
        <w:rPr>
          <w:sz w:val="28"/>
          <w:lang w:val="kk-KZ"/>
        </w:rPr>
        <w:t xml:space="preserve"> жабдығын сатудың жылдық көлемі 125 млрд долларды құрайды, бұл әлемдегі қару-жарақ сату көлемінен 3 есе жоғары</w:t>
      </w:r>
      <w:r>
        <w:rPr>
          <w:sz w:val="28"/>
          <w:lang w:val="kk-KZ"/>
        </w:rPr>
        <w:t xml:space="preserve">. </w:t>
      </w:r>
    </w:p>
    <w:p w14:paraId="56981D6B" w14:textId="77777777" w:rsidR="007341DB" w:rsidRDefault="007341DB" w:rsidP="007341DB">
      <w:pPr>
        <w:ind w:firstLine="708"/>
        <w:jc w:val="both"/>
        <w:rPr>
          <w:sz w:val="28"/>
          <w:lang w:val="kk-KZ"/>
        </w:rPr>
      </w:pPr>
      <w:r w:rsidRPr="006E5BD9">
        <w:rPr>
          <w:sz w:val="28"/>
          <w:lang w:val="kk-KZ"/>
        </w:rPr>
        <w:t>Әлемде 800 миллионға жуық жылу сорғысы орнатылды.</w:t>
      </w:r>
      <w:r>
        <w:rPr>
          <w:sz w:val="28"/>
          <w:lang w:val="kk-KZ"/>
        </w:rPr>
        <w:t xml:space="preserve"> </w:t>
      </w:r>
      <w:r w:rsidRPr="006E5BD9">
        <w:rPr>
          <w:sz w:val="28"/>
          <w:lang w:val="kk-KZ"/>
        </w:rPr>
        <w:t xml:space="preserve">Еуропаның 17 елін қамтыған толық статистика 2009 ж. </w:t>
      </w:r>
      <w:r>
        <w:rPr>
          <w:sz w:val="28"/>
          <w:lang w:val="kk-KZ"/>
        </w:rPr>
        <w:t>ЖС</w:t>
      </w:r>
      <w:r w:rsidRPr="006E5BD9">
        <w:rPr>
          <w:sz w:val="28"/>
          <w:lang w:val="kk-KZ"/>
        </w:rPr>
        <w:t xml:space="preserve"> 592322</w:t>
      </w:r>
      <w:r>
        <w:rPr>
          <w:sz w:val="28"/>
          <w:lang w:val="kk-KZ"/>
        </w:rPr>
        <w:t xml:space="preserve"> </w:t>
      </w:r>
      <w:r w:rsidRPr="006E5BD9">
        <w:rPr>
          <w:sz w:val="28"/>
          <w:lang w:val="kk-KZ"/>
        </w:rPr>
        <w:t>дана сатылымын көрсетеді</w:t>
      </w:r>
      <w:r>
        <w:rPr>
          <w:sz w:val="28"/>
          <w:lang w:val="kk-KZ"/>
        </w:rPr>
        <w:t xml:space="preserve">. </w:t>
      </w:r>
    </w:p>
    <w:p w14:paraId="24AD75AD" w14:textId="77777777" w:rsidR="007341DB" w:rsidRDefault="007341DB" w:rsidP="007341DB">
      <w:pPr>
        <w:ind w:firstLine="708"/>
        <w:jc w:val="both"/>
        <w:rPr>
          <w:sz w:val="28"/>
          <w:lang w:val="kk-KZ"/>
        </w:rPr>
      </w:pPr>
      <w:r>
        <w:rPr>
          <w:sz w:val="28"/>
          <w:lang w:val="kk-KZ"/>
        </w:rPr>
        <w:t>ЖС</w:t>
      </w:r>
      <w:r w:rsidRPr="006E5BD9">
        <w:rPr>
          <w:sz w:val="28"/>
          <w:lang w:val="kk-KZ"/>
        </w:rPr>
        <w:t xml:space="preserve"> технологиясының заманауи тәсілдері мен даму тенденциялары туралы.</w:t>
      </w:r>
    </w:p>
    <w:p w14:paraId="434ABEF0" w14:textId="386C0EA1" w:rsidR="001F4C3A" w:rsidRDefault="005B4497" w:rsidP="005B4497">
      <w:pPr>
        <w:ind w:firstLine="708"/>
        <w:jc w:val="both"/>
        <w:rPr>
          <w:sz w:val="28"/>
          <w:lang w:val="kk-KZ"/>
        </w:rPr>
      </w:pPr>
      <w:r w:rsidRPr="006E5BD9">
        <w:rPr>
          <w:sz w:val="28"/>
          <w:lang w:val="kk-KZ"/>
        </w:rPr>
        <w:t xml:space="preserve">Бүгінгі күнге дейін </w:t>
      </w:r>
      <w:r>
        <w:rPr>
          <w:sz w:val="28"/>
          <w:lang w:val="kk-KZ"/>
        </w:rPr>
        <w:t>ЖС</w:t>
      </w:r>
      <w:r w:rsidRPr="006E5BD9">
        <w:rPr>
          <w:sz w:val="28"/>
          <w:lang w:val="kk-KZ"/>
        </w:rPr>
        <w:t xml:space="preserve"> негізінен ауаны салқындатқыш ретінде ұсынылған, сонымен қатар қыста белгілі бір жылу сыйымдылығын қамтамасыз ете алады</w:t>
      </w:r>
      <w:r>
        <w:rPr>
          <w:sz w:val="28"/>
          <w:lang w:val="kk-KZ"/>
        </w:rPr>
        <w:t xml:space="preserve">. </w:t>
      </w:r>
      <w:r w:rsidRPr="001C6945">
        <w:rPr>
          <w:sz w:val="28"/>
          <w:lang w:val="kk-KZ"/>
        </w:rPr>
        <w:t>Қазіргі уақытта басымдықтарды қайта бағыттау жүргізілуде.</w:t>
      </w:r>
      <w:r>
        <w:rPr>
          <w:sz w:val="28"/>
          <w:lang w:val="kk-KZ"/>
        </w:rPr>
        <w:t xml:space="preserve"> </w:t>
      </w:r>
      <w:r w:rsidRPr="001C6945">
        <w:rPr>
          <w:sz w:val="28"/>
          <w:lang w:val="kk-KZ"/>
        </w:rPr>
        <w:t>Енді, негіз</w:t>
      </w:r>
      <w:r w:rsidR="001F4C3A">
        <w:rPr>
          <w:sz w:val="28"/>
          <w:lang w:val="kk-KZ"/>
        </w:rPr>
        <w:t>гі</w:t>
      </w:r>
      <w:r w:rsidRPr="001C6945">
        <w:rPr>
          <w:sz w:val="28"/>
          <w:lang w:val="kk-KZ"/>
        </w:rPr>
        <w:t xml:space="preserve"> мақсат </w:t>
      </w:r>
      <w:r w:rsidR="00E61046" w:rsidRPr="00E61046">
        <w:rPr>
          <w:sz w:val="28"/>
          <w:lang w:val="kk-KZ"/>
        </w:rPr>
        <w:t xml:space="preserve">– </w:t>
      </w:r>
      <w:r w:rsidRPr="001C6945">
        <w:rPr>
          <w:sz w:val="28"/>
          <w:lang w:val="kk-KZ"/>
        </w:rPr>
        <w:t>бірінші кезекте жылу қажеттілігін қанағаттандыру</w:t>
      </w:r>
      <w:r>
        <w:rPr>
          <w:sz w:val="28"/>
          <w:lang w:val="kk-KZ"/>
        </w:rPr>
        <w:t xml:space="preserve"> болып табылады. </w:t>
      </w:r>
      <w:r w:rsidR="001F4C3A">
        <w:rPr>
          <w:sz w:val="28"/>
          <w:lang w:val="kk-KZ"/>
        </w:rPr>
        <w:t>Ә</w:t>
      </w:r>
      <w:r w:rsidR="001F4C3A" w:rsidRPr="001C6945">
        <w:rPr>
          <w:sz w:val="28"/>
          <w:lang w:val="kk-KZ"/>
        </w:rPr>
        <w:t xml:space="preserve">лемде болған </w:t>
      </w:r>
      <w:r w:rsidR="001F4C3A">
        <w:rPr>
          <w:sz w:val="28"/>
          <w:lang w:val="kk-KZ"/>
        </w:rPr>
        <w:t>с</w:t>
      </w:r>
      <w:r w:rsidRPr="001C6945">
        <w:rPr>
          <w:sz w:val="28"/>
          <w:lang w:val="kk-KZ"/>
        </w:rPr>
        <w:t xml:space="preserve">оңғы </w:t>
      </w:r>
      <w:r w:rsidR="001F4C3A">
        <w:rPr>
          <w:sz w:val="28"/>
          <w:lang w:val="kk-KZ"/>
        </w:rPr>
        <w:t xml:space="preserve">жиырма жылдағы </w:t>
      </w:r>
      <w:r w:rsidRPr="001C6945">
        <w:rPr>
          <w:sz w:val="28"/>
          <w:lang w:val="kk-KZ"/>
        </w:rPr>
        <w:t xml:space="preserve"> жағдайлар </w:t>
      </w:r>
      <w:r w:rsidR="001F4C3A">
        <w:rPr>
          <w:sz w:val="28"/>
          <w:lang w:val="kk-KZ"/>
        </w:rPr>
        <w:t xml:space="preserve"> біршама </w:t>
      </w:r>
      <w:r w:rsidRPr="001C6945">
        <w:rPr>
          <w:sz w:val="28"/>
          <w:lang w:val="kk-KZ"/>
        </w:rPr>
        <w:t>көзқарастар мен тәсілдердің сапалы өзгеруіне себеп болуы мүмкін.</w:t>
      </w:r>
      <w:r>
        <w:rPr>
          <w:sz w:val="28"/>
          <w:lang w:val="kk-KZ"/>
        </w:rPr>
        <w:t xml:space="preserve"> </w:t>
      </w:r>
    </w:p>
    <w:p w14:paraId="2D884597" w14:textId="0714C809" w:rsidR="005B4497" w:rsidRDefault="001F4C3A" w:rsidP="005B4497">
      <w:pPr>
        <w:ind w:firstLine="708"/>
        <w:jc w:val="both"/>
        <w:rPr>
          <w:sz w:val="28"/>
          <w:lang w:val="kk-KZ"/>
        </w:rPr>
      </w:pPr>
      <w:r>
        <w:rPr>
          <w:sz w:val="28"/>
          <w:lang w:val="kk-KZ"/>
        </w:rPr>
        <w:t>Атап айтқанда</w:t>
      </w:r>
      <w:r w:rsidR="005B4497" w:rsidRPr="001C6945">
        <w:rPr>
          <w:sz w:val="28"/>
          <w:lang w:val="kk-KZ"/>
        </w:rPr>
        <w:t>:</w:t>
      </w:r>
    </w:p>
    <w:p w14:paraId="5FE2803B" w14:textId="6154DD90" w:rsidR="005B4497" w:rsidRDefault="001F4C3A" w:rsidP="00E61046">
      <w:pPr>
        <w:pStyle w:val="a4"/>
        <w:numPr>
          <w:ilvl w:val="0"/>
          <w:numId w:val="4"/>
        </w:numPr>
        <w:spacing w:after="0" w:line="240" w:lineRule="auto"/>
        <w:ind w:left="709" w:hanging="425"/>
        <w:jc w:val="both"/>
        <w:rPr>
          <w:rFonts w:ascii="Times New Roman" w:hAnsi="Times New Roman"/>
          <w:sz w:val="28"/>
          <w:szCs w:val="24"/>
          <w:lang w:val="kk-KZ" w:eastAsia="ru-RU"/>
        </w:rPr>
      </w:pPr>
      <w:r>
        <w:rPr>
          <w:rFonts w:ascii="Times New Roman" w:hAnsi="Times New Roman"/>
          <w:sz w:val="28"/>
          <w:szCs w:val="24"/>
          <w:lang w:val="kk-KZ" w:eastAsia="ru-RU"/>
        </w:rPr>
        <w:t>а</w:t>
      </w:r>
      <w:r w:rsidRPr="001C6945">
        <w:rPr>
          <w:rFonts w:ascii="Times New Roman" w:hAnsi="Times New Roman"/>
          <w:sz w:val="28"/>
          <w:szCs w:val="24"/>
          <w:lang w:val="kk-KZ" w:eastAsia="ru-RU"/>
        </w:rPr>
        <w:t>тмосфера</w:t>
      </w:r>
      <w:r>
        <w:rPr>
          <w:rFonts w:ascii="Times New Roman" w:hAnsi="Times New Roman"/>
          <w:sz w:val="28"/>
          <w:szCs w:val="24"/>
          <w:lang w:val="kk-KZ" w:eastAsia="ru-RU"/>
        </w:rPr>
        <w:t xml:space="preserve">ға </w:t>
      </w:r>
      <w:r w:rsidRPr="001C6945">
        <w:rPr>
          <w:rFonts w:ascii="Times New Roman" w:hAnsi="Times New Roman"/>
          <w:sz w:val="28"/>
          <w:szCs w:val="24"/>
          <w:lang w:val="kk-KZ" w:eastAsia="ru-RU"/>
        </w:rPr>
        <w:t xml:space="preserve"> </w:t>
      </w:r>
      <w:r w:rsidR="005B4497" w:rsidRPr="001C6945">
        <w:rPr>
          <w:rFonts w:ascii="Times New Roman" w:hAnsi="Times New Roman"/>
          <w:sz w:val="28"/>
          <w:szCs w:val="24"/>
          <w:lang w:val="kk-KZ" w:eastAsia="ru-RU"/>
        </w:rPr>
        <w:t>парниктік газдар</w:t>
      </w:r>
      <w:r>
        <w:rPr>
          <w:rFonts w:ascii="Times New Roman" w:hAnsi="Times New Roman"/>
          <w:sz w:val="28"/>
          <w:szCs w:val="24"/>
          <w:lang w:val="kk-KZ" w:eastAsia="ru-RU"/>
        </w:rPr>
        <w:t xml:space="preserve">дың </w:t>
      </w:r>
      <w:r w:rsidR="005B4497" w:rsidRPr="001C6945">
        <w:rPr>
          <w:rFonts w:ascii="Times New Roman" w:hAnsi="Times New Roman"/>
          <w:sz w:val="28"/>
          <w:szCs w:val="24"/>
          <w:lang w:val="kk-KZ" w:eastAsia="ru-RU"/>
        </w:rPr>
        <w:t xml:space="preserve"> </w:t>
      </w:r>
      <w:r>
        <w:rPr>
          <w:rFonts w:ascii="Times New Roman" w:hAnsi="Times New Roman"/>
          <w:sz w:val="28"/>
          <w:szCs w:val="24"/>
          <w:lang w:val="kk-KZ" w:eastAsia="ru-RU"/>
        </w:rPr>
        <w:t>шығарындылар</w:t>
      </w:r>
      <w:r w:rsidR="005B4497" w:rsidRPr="001C6945">
        <w:rPr>
          <w:rFonts w:ascii="Times New Roman" w:hAnsi="Times New Roman"/>
          <w:sz w:val="28"/>
          <w:szCs w:val="24"/>
          <w:lang w:val="kk-KZ" w:eastAsia="ru-RU"/>
        </w:rPr>
        <w:t>ы</w:t>
      </w:r>
      <w:r>
        <w:rPr>
          <w:rFonts w:ascii="Times New Roman" w:hAnsi="Times New Roman"/>
          <w:sz w:val="28"/>
          <w:szCs w:val="24"/>
          <w:lang w:val="kk-KZ" w:eastAsia="ru-RU"/>
        </w:rPr>
        <w:t xml:space="preserve">н </w:t>
      </w:r>
      <w:r w:rsidR="005B4497" w:rsidRPr="001C6945">
        <w:rPr>
          <w:rFonts w:ascii="Times New Roman" w:hAnsi="Times New Roman"/>
          <w:sz w:val="28"/>
          <w:szCs w:val="24"/>
          <w:lang w:val="kk-KZ" w:eastAsia="ru-RU"/>
        </w:rPr>
        <w:t xml:space="preserve"> азайту талаптары;</w:t>
      </w:r>
    </w:p>
    <w:p w14:paraId="0D3E9E69" w14:textId="77777777" w:rsidR="001F4C3A" w:rsidRDefault="005B4497" w:rsidP="00E61046">
      <w:pPr>
        <w:pStyle w:val="a4"/>
        <w:numPr>
          <w:ilvl w:val="0"/>
          <w:numId w:val="4"/>
        </w:numPr>
        <w:spacing w:after="0" w:line="240" w:lineRule="auto"/>
        <w:ind w:left="709" w:hanging="425"/>
        <w:jc w:val="both"/>
        <w:rPr>
          <w:rFonts w:ascii="Times New Roman" w:hAnsi="Times New Roman"/>
          <w:sz w:val="28"/>
          <w:szCs w:val="24"/>
          <w:lang w:val="kk-KZ" w:eastAsia="ru-RU"/>
        </w:rPr>
      </w:pPr>
      <w:r w:rsidRPr="001C6945">
        <w:rPr>
          <w:rFonts w:ascii="Times New Roman" w:hAnsi="Times New Roman"/>
          <w:sz w:val="28"/>
          <w:szCs w:val="24"/>
          <w:lang w:val="kk-KZ" w:eastAsia="ru-RU"/>
        </w:rPr>
        <w:t xml:space="preserve">дәстүрлі отын қазбаларын жағуға негізделген дәстүрлі жылумен </w:t>
      </w:r>
    </w:p>
    <w:p w14:paraId="0F5E3120" w14:textId="5EA6FD80" w:rsidR="005B4497" w:rsidRPr="001F4C3A" w:rsidRDefault="005B4497" w:rsidP="001F4C3A">
      <w:pPr>
        <w:ind w:left="426"/>
        <w:jc w:val="both"/>
        <w:rPr>
          <w:sz w:val="28"/>
          <w:lang w:val="kk-KZ"/>
        </w:rPr>
      </w:pPr>
      <w:r w:rsidRPr="001F4C3A">
        <w:rPr>
          <w:sz w:val="28"/>
          <w:lang w:val="kk-KZ"/>
        </w:rPr>
        <w:t>жабдықтау жүйелерін ауыстыруға</w:t>
      </w:r>
      <w:r w:rsidR="001F4C3A">
        <w:rPr>
          <w:sz w:val="28"/>
          <w:lang w:val="kk-KZ"/>
        </w:rPr>
        <w:t xml:space="preserve"> болатын </w:t>
      </w:r>
      <w:r w:rsidRPr="001F4C3A">
        <w:rPr>
          <w:sz w:val="28"/>
          <w:lang w:val="kk-KZ"/>
        </w:rPr>
        <w:t xml:space="preserve"> балама экологиялық шешімдерді іздеу;</w:t>
      </w:r>
    </w:p>
    <w:p w14:paraId="2B8F5C5D" w14:textId="1B864F42" w:rsidR="004F4FEA" w:rsidRDefault="001F4C3A" w:rsidP="00E61046">
      <w:pPr>
        <w:pStyle w:val="a4"/>
        <w:numPr>
          <w:ilvl w:val="0"/>
          <w:numId w:val="4"/>
        </w:numPr>
        <w:spacing w:after="0" w:line="240" w:lineRule="auto"/>
        <w:ind w:left="709" w:hanging="425"/>
        <w:jc w:val="both"/>
        <w:rPr>
          <w:rFonts w:ascii="Times New Roman" w:hAnsi="Times New Roman"/>
          <w:sz w:val="28"/>
          <w:szCs w:val="24"/>
          <w:lang w:val="kk-KZ" w:eastAsia="ru-RU"/>
        </w:rPr>
      </w:pPr>
      <w:r>
        <w:rPr>
          <w:rFonts w:ascii="Times New Roman" w:hAnsi="Times New Roman"/>
          <w:sz w:val="28"/>
          <w:szCs w:val="24"/>
          <w:lang w:val="kk-KZ" w:eastAsia="ru-RU"/>
        </w:rPr>
        <w:t xml:space="preserve">қолданыстағы </w:t>
      </w:r>
      <w:r w:rsidR="005B4497">
        <w:rPr>
          <w:rFonts w:ascii="Times New Roman" w:hAnsi="Times New Roman"/>
          <w:sz w:val="28"/>
          <w:szCs w:val="24"/>
          <w:lang w:val="kk-KZ" w:eastAsia="ru-RU"/>
        </w:rPr>
        <w:t>ЖС</w:t>
      </w:r>
      <w:r>
        <w:rPr>
          <w:rFonts w:ascii="Times New Roman" w:hAnsi="Times New Roman"/>
          <w:sz w:val="28"/>
          <w:szCs w:val="24"/>
          <w:lang w:val="kk-KZ" w:eastAsia="ru-RU"/>
        </w:rPr>
        <w:t>-ның</w:t>
      </w:r>
      <w:r w:rsidR="005B4497" w:rsidRPr="0064643C">
        <w:rPr>
          <w:rFonts w:ascii="Times New Roman" w:hAnsi="Times New Roman"/>
          <w:sz w:val="28"/>
          <w:szCs w:val="24"/>
          <w:lang w:val="kk-KZ" w:eastAsia="ru-RU"/>
        </w:rPr>
        <w:t xml:space="preserve"> тиімділігі мен сенімділігін арттыру, </w:t>
      </w:r>
      <w:r>
        <w:rPr>
          <w:rFonts w:ascii="Times New Roman" w:hAnsi="Times New Roman"/>
          <w:sz w:val="28"/>
          <w:szCs w:val="24"/>
          <w:lang w:val="kk-KZ" w:eastAsia="ru-RU"/>
        </w:rPr>
        <w:t xml:space="preserve"> салқындату</w:t>
      </w:r>
    </w:p>
    <w:p w14:paraId="35D7170E" w14:textId="2A3FD7E2" w:rsidR="005B4497" w:rsidRPr="004F4FEA" w:rsidRDefault="005B4497" w:rsidP="004F4FEA">
      <w:pPr>
        <w:jc w:val="both"/>
        <w:rPr>
          <w:sz w:val="28"/>
          <w:lang w:val="kk-KZ"/>
        </w:rPr>
      </w:pPr>
      <w:r w:rsidRPr="004F4FEA">
        <w:rPr>
          <w:sz w:val="28"/>
          <w:lang w:val="kk-KZ"/>
        </w:rPr>
        <w:t>технологиялар</w:t>
      </w:r>
      <w:r w:rsidR="001F4C3A">
        <w:rPr>
          <w:sz w:val="28"/>
          <w:lang w:val="kk-KZ"/>
        </w:rPr>
        <w:t>ын</w:t>
      </w:r>
      <w:r w:rsidRPr="004F4FEA">
        <w:rPr>
          <w:sz w:val="28"/>
          <w:lang w:val="kk-KZ"/>
        </w:rPr>
        <w:t xml:space="preserve"> сапалы дамыту, жаңа спиральді (ағылш</w:t>
      </w:r>
      <w:r w:rsidR="001F4C3A">
        <w:rPr>
          <w:sz w:val="28"/>
          <w:lang w:val="kk-KZ"/>
        </w:rPr>
        <w:t>.</w:t>
      </w:r>
      <w:r w:rsidRPr="004F4FEA">
        <w:rPr>
          <w:sz w:val="28"/>
          <w:lang w:val="kk-KZ"/>
        </w:rPr>
        <w:t xml:space="preserve">scroll) компрессорлар және т. б. дайындау. </w:t>
      </w:r>
    </w:p>
    <w:p w14:paraId="179C4191" w14:textId="3BE9B34A" w:rsidR="004F4FEA" w:rsidRDefault="005B4497" w:rsidP="001F4C3A">
      <w:pPr>
        <w:pStyle w:val="a4"/>
        <w:spacing w:after="0" w:line="240" w:lineRule="auto"/>
        <w:ind w:left="993"/>
        <w:jc w:val="both"/>
        <w:rPr>
          <w:rFonts w:ascii="Times New Roman" w:hAnsi="Times New Roman"/>
          <w:sz w:val="28"/>
          <w:lang w:val="kk-KZ"/>
        </w:rPr>
      </w:pPr>
      <w:r w:rsidRPr="005B4497">
        <w:rPr>
          <w:rFonts w:ascii="Times New Roman" w:hAnsi="Times New Roman"/>
          <w:sz w:val="28"/>
          <w:lang w:val="kk-KZ"/>
        </w:rPr>
        <w:t>Ж</w:t>
      </w:r>
      <w:r w:rsidR="001F4C3A">
        <w:rPr>
          <w:rFonts w:ascii="Times New Roman" w:hAnsi="Times New Roman"/>
          <w:sz w:val="28"/>
          <w:lang w:val="kk-KZ"/>
        </w:rPr>
        <w:t>ылу сорғы</w:t>
      </w:r>
      <w:r w:rsidRPr="005B4497">
        <w:rPr>
          <w:rFonts w:ascii="Times New Roman" w:hAnsi="Times New Roman"/>
          <w:sz w:val="28"/>
          <w:lang w:val="kk-KZ"/>
        </w:rPr>
        <w:t xml:space="preserve"> классификациясының әртүр</w:t>
      </w:r>
      <w:r w:rsidR="004F4FEA">
        <w:rPr>
          <w:rFonts w:ascii="Times New Roman" w:hAnsi="Times New Roman"/>
          <w:sz w:val="28"/>
          <w:lang w:val="kk-KZ"/>
        </w:rPr>
        <w:t>лі нұсқалары бар. Бүгінгі таңда</w:t>
      </w:r>
    </w:p>
    <w:p w14:paraId="608C041B" w14:textId="77777777" w:rsidR="005B4497" w:rsidRPr="004F4FEA" w:rsidRDefault="005B4497" w:rsidP="004F4FEA">
      <w:pPr>
        <w:jc w:val="both"/>
        <w:rPr>
          <w:sz w:val="28"/>
          <w:lang w:val="kk-KZ"/>
        </w:rPr>
      </w:pPr>
      <w:r w:rsidRPr="004F4FEA">
        <w:rPr>
          <w:sz w:val="28"/>
          <w:lang w:val="kk-KZ"/>
        </w:rPr>
        <w:lastRenderedPageBreak/>
        <w:t xml:space="preserve">әлемде қолданылатын ЖС жабдықтарының паркін құрудың негізі буды сығымдау болып табылады. Сондай-ақ абсорбциялық, электрохимиялық және термоэлектрлік қолданылады. Жедел мақсаты бойынша олар үш негізгі түрге бөлінеді: </w:t>
      </w:r>
    </w:p>
    <w:p w14:paraId="768674FE" w14:textId="1C7494CA" w:rsidR="004F4FEA" w:rsidRPr="00734F9F" w:rsidRDefault="005B4497" w:rsidP="00734F9F">
      <w:pPr>
        <w:pStyle w:val="a4"/>
        <w:numPr>
          <w:ilvl w:val="0"/>
          <w:numId w:val="1"/>
        </w:numPr>
        <w:spacing w:after="0" w:line="240" w:lineRule="auto"/>
        <w:jc w:val="both"/>
        <w:rPr>
          <w:rFonts w:ascii="Times New Roman" w:hAnsi="Times New Roman"/>
          <w:color w:val="000000" w:themeColor="text1"/>
          <w:sz w:val="28"/>
          <w:lang w:val="kk-KZ"/>
        </w:rPr>
      </w:pPr>
      <w:r w:rsidRPr="00734F9F">
        <w:rPr>
          <w:rFonts w:ascii="Times New Roman" w:hAnsi="Times New Roman"/>
          <w:color w:val="000000" w:themeColor="text1"/>
          <w:sz w:val="28"/>
          <w:lang w:val="kk-KZ"/>
        </w:rPr>
        <w:t xml:space="preserve"> үй-жайда жайлы температураны қамтамасыз ету, сондай-ақ ыстық </w:t>
      </w:r>
    </w:p>
    <w:p w14:paraId="1F4337C6" w14:textId="77777777" w:rsidR="005B4497" w:rsidRPr="00734F9F" w:rsidRDefault="005B4497" w:rsidP="00734F9F">
      <w:pPr>
        <w:jc w:val="both"/>
        <w:rPr>
          <w:color w:val="000000" w:themeColor="text1"/>
          <w:sz w:val="28"/>
          <w:lang w:val="kk-KZ"/>
        </w:rPr>
      </w:pPr>
      <w:r w:rsidRPr="00734F9F">
        <w:rPr>
          <w:color w:val="000000" w:themeColor="text1"/>
          <w:sz w:val="28"/>
          <w:lang w:val="kk-KZ"/>
        </w:rPr>
        <w:t>санитарлық су дайындау үшін қолданылатын жылумен жабдықтау мақсаттарына арналған ЖС;</w:t>
      </w:r>
    </w:p>
    <w:p w14:paraId="40C8D916" w14:textId="293F313A" w:rsidR="001F4C3A" w:rsidRPr="00734F9F" w:rsidRDefault="005B4497" w:rsidP="00734F9F">
      <w:pPr>
        <w:pStyle w:val="a4"/>
        <w:numPr>
          <w:ilvl w:val="0"/>
          <w:numId w:val="1"/>
        </w:numPr>
        <w:spacing w:after="0" w:line="240" w:lineRule="auto"/>
        <w:jc w:val="both"/>
        <w:rPr>
          <w:rFonts w:ascii="Times New Roman" w:hAnsi="Times New Roman"/>
          <w:color w:val="000000" w:themeColor="text1"/>
          <w:sz w:val="28"/>
          <w:lang w:val="kk-KZ"/>
        </w:rPr>
      </w:pPr>
      <w:r w:rsidRPr="00734F9F">
        <w:rPr>
          <w:rFonts w:ascii="Times New Roman" w:hAnsi="Times New Roman"/>
          <w:color w:val="000000" w:themeColor="text1"/>
          <w:sz w:val="28"/>
          <w:lang w:val="kk-KZ"/>
        </w:rPr>
        <w:t xml:space="preserve">жылу </w:t>
      </w:r>
      <w:r w:rsidR="001F4C3A" w:rsidRPr="00734F9F">
        <w:rPr>
          <w:rFonts w:ascii="Times New Roman" w:hAnsi="Times New Roman"/>
          <w:color w:val="000000" w:themeColor="text1"/>
          <w:sz w:val="28"/>
          <w:lang w:val="kk-KZ"/>
        </w:rPr>
        <w:t xml:space="preserve">мен </w:t>
      </w:r>
      <w:r w:rsidRPr="00734F9F">
        <w:rPr>
          <w:rFonts w:ascii="Times New Roman" w:hAnsi="Times New Roman"/>
          <w:color w:val="000000" w:themeColor="text1"/>
          <w:sz w:val="28"/>
          <w:lang w:val="kk-KZ"/>
        </w:rPr>
        <w:t xml:space="preserve"> салқындатуды шешуге арналған </w:t>
      </w:r>
      <w:r w:rsidR="001F4C3A" w:rsidRPr="00734F9F">
        <w:rPr>
          <w:rFonts w:ascii="Times New Roman" w:hAnsi="Times New Roman"/>
          <w:color w:val="000000" w:themeColor="text1"/>
          <w:sz w:val="28"/>
          <w:lang w:val="kk-KZ"/>
        </w:rPr>
        <w:t>жылу сорғы</w:t>
      </w:r>
      <w:r w:rsidRPr="00734F9F">
        <w:rPr>
          <w:rFonts w:ascii="Times New Roman" w:hAnsi="Times New Roman"/>
          <w:color w:val="000000" w:themeColor="text1"/>
          <w:sz w:val="28"/>
          <w:lang w:val="kk-KZ"/>
        </w:rPr>
        <w:t>.</w:t>
      </w:r>
      <w:r w:rsidRPr="00734F9F">
        <w:rPr>
          <w:rFonts w:ascii="Times New Roman" w:hAnsi="Times New Roman"/>
          <w:lang w:val="kk-KZ"/>
        </w:rPr>
        <w:t xml:space="preserve"> </w:t>
      </w:r>
    </w:p>
    <w:p w14:paraId="7C79E5B8" w14:textId="281FE589" w:rsidR="005B4497" w:rsidRPr="004F4FEA" w:rsidRDefault="005B4497" w:rsidP="004F4FEA">
      <w:pPr>
        <w:jc w:val="both"/>
        <w:rPr>
          <w:color w:val="000000" w:themeColor="text1"/>
          <w:sz w:val="28"/>
          <w:lang w:val="kk-KZ"/>
        </w:rPr>
      </w:pPr>
      <w:r w:rsidRPr="001F4C3A">
        <w:rPr>
          <w:color w:val="000000" w:themeColor="text1"/>
          <w:sz w:val="28"/>
          <w:lang w:val="kk-KZ"/>
        </w:rPr>
        <w:t>Олар</w:t>
      </w:r>
      <w:r w:rsidR="001F4C3A">
        <w:rPr>
          <w:color w:val="000000" w:themeColor="text1"/>
          <w:sz w:val="28"/>
          <w:lang w:val="kk-KZ"/>
        </w:rPr>
        <w:t xml:space="preserve">  </w:t>
      </w:r>
      <w:r w:rsidRPr="004F4FEA">
        <w:rPr>
          <w:color w:val="000000" w:themeColor="text1"/>
          <w:sz w:val="28"/>
          <w:lang w:val="kk-KZ"/>
        </w:rPr>
        <w:t>үй-жайларды жыл бойы ыстық сумен қамтамасыз ету, сондай-ақ қысқы уақытта жылыту үшін қолданылады. Ең көп таралған «ауа-ауа» («Қыс-Жаз») типті реверсивті аппараттар болып табылады.</w:t>
      </w:r>
      <w:r w:rsidRPr="004F4FEA">
        <w:rPr>
          <w:lang w:val="kk-KZ"/>
        </w:rPr>
        <w:t xml:space="preserve"> </w:t>
      </w:r>
      <w:r w:rsidRPr="004F4FEA">
        <w:rPr>
          <w:color w:val="000000" w:themeColor="text1"/>
          <w:sz w:val="28"/>
          <w:lang w:val="kk-KZ"/>
        </w:rPr>
        <w:t>Ірі объектілер, оның ішінде қызмет көрсету саласындағы құрылыстар үшін орта және үлкен қуатты ЖС қолданады. Жылу мен суықты бөлу үшін бір уақытта екі жұмыс режимін қамтамасыз ете алатын гидравликалық контурлар пайдаланылады;</w:t>
      </w:r>
    </w:p>
    <w:p w14:paraId="485F9875" w14:textId="06024A5C" w:rsidR="001F4C3A" w:rsidRPr="001F4C3A" w:rsidRDefault="005B4497" w:rsidP="004D3F5A">
      <w:pPr>
        <w:pStyle w:val="a4"/>
        <w:numPr>
          <w:ilvl w:val="0"/>
          <w:numId w:val="1"/>
        </w:numPr>
        <w:spacing w:after="0" w:line="240" w:lineRule="auto"/>
        <w:ind w:hanging="502"/>
        <w:jc w:val="both"/>
        <w:rPr>
          <w:color w:val="000000" w:themeColor="text1"/>
          <w:sz w:val="28"/>
          <w:lang w:val="kk-KZ"/>
        </w:rPr>
      </w:pPr>
      <w:r w:rsidRPr="001F4C3A">
        <w:rPr>
          <w:rFonts w:ascii="Times New Roman" w:hAnsi="Times New Roman"/>
          <w:color w:val="000000" w:themeColor="text1"/>
          <w:sz w:val="28"/>
          <w:lang w:val="kk-KZ"/>
        </w:rPr>
        <w:t xml:space="preserve"> </w:t>
      </w:r>
      <w:r w:rsidR="00734F9F" w:rsidRPr="00734F9F">
        <w:rPr>
          <w:rFonts w:ascii="Times New Roman" w:hAnsi="Times New Roman"/>
          <w:color w:val="000000" w:themeColor="text1"/>
          <w:sz w:val="28"/>
          <w:lang w:val="kk-KZ"/>
        </w:rPr>
        <w:t>ж</w:t>
      </w:r>
      <w:r w:rsidRPr="001F4C3A">
        <w:rPr>
          <w:rFonts w:ascii="Times New Roman" w:hAnsi="Times New Roman"/>
          <w:color w:val="000000" w:themeColor="text1"/>
          <w:sz w:val="28"/>
          <w:lang w:val="kk-KZ"/>
        </w:rPr>
        <w:t>ыл</w:t>
      </w:r>
      <w:r w:rsidR="001F4C3A" w:rsidRPr="001F4C3A">
        <w:rPr>
          <w:rFonts w:ascii="Times New Roman" w:hAnsi="Times New Roman"/>
          <w:color w:val="000000" w:themeColor="text1"/>
          <w:sz w:val="28"/>
          <w:lang w:val="kk-KZ"/>
        </w:rPr>
        <w:t>ыт</w:t>
      </w:r>
      <w:r w:rsidRPr="001F4C3A">
        <w:rPr>
          <w:rFonts w:ascii="Times New Roman" w:hAnsi="Times New Roman"/>
          <w:color w:val="000000" w:themeColor="text1"/>
          <w:sz w:val="28"/>
          <w:lang w:val="kk-KZ"/>
        </w:rPr>
        <w:t xml:space="preserve">у, суыту, ыстық санитарлық суды дайындау, шығарылатын </w:t>
      </w:r>
    </w:p>
    <w:p w14:paraId="1386508F" w14:textId="4550D09B" w:rsidR="005B4497" w:rsidRPr="001F4C3A" w:rsidRDefault="005B4497" w:rsidP="001F4C3A">
      <w:pPr>
        <w:jc w:val="both"/>
        <w:rPr>
          <w:color w:val="000000" w:themeColor="text1"/>
          <w:sz w:val="28"/>
          <w:lang w:val="kk-KZ"/>
        </w:rPr>
      </w:pPr>
      <w:r w:rsidRPr="001F4C3A">
        <w:rPr>
          <w:color w:val="000000" w:themeColor="text1"/>
          <w:sz w:val="28"/>
          <w:lang w:val="kk-KZ"/>
        </w:rPr>
        <w:t xml:space="preserve">ауаны </w:t>
      </w:r>
      <w:r w:rsidR="001F4C3A" w:rsidRPr="001F4C3A">
        <w:rPr>
          <w:color w:val="000000" w:themeColor="text1"/>
          <w:sz w:val="28"/>
          <w:lang w:val="kk-KZ"/>
        </w:rPr>
        <w:t xml:space="preserve"> </w:t>
      </w:r>
      <w:r w:rsidRPr="001F4C3A">
        <w:rPr>
          <w:color w:val="000000" w:themeColor="text1"/>
          <w:sz w:val="28"/>
          <w:lang w:val="kk-KZ"/>
        </w:rPr>
        <w:t>кәдеге жарату және т. б. функциялар кешенін орындауды қамтамасыз ететін интеграцияланған жүйелер үшін</w:t>
      </w:r>
      <w:r w:rsidR="001F4C3A" w:rsidRPr="001F4C3A">
        <w:rPr>
          <w:color w:val="000000" w:themeColor="text1"/>
          <w:sz w:val="28"/>
          <w:lang w:val="kk-KZ"/>
        </w:rPr>
        <w:t xml:space="preserve"> арналған</w:t>
      </w:r>
      <w:r w:rsidRPr="001F4C3A">
        <w:rPr>
          <w:color w:val="000000" w:themeColor="text1"/>
          <w:sz w:val="28"/>
          <w:lang w:val="kk-KZ"/>
        </w:rPr>
        <w:t xml:space="preserve"> </w:t>
      </w:r>
      <w:r w:rsidR="001F4C3A" w:rsidRPr="001F4C3A">
        <w:rPr>
          <w:color w:val="000000" w:themeColor="text1"/>
          <w:sz w:val="28"/>
          <w:lang w:val="kk-KZ"/>
        </w:rPr>
        <w:t>жылу сорғы</w:t>
      </w:r>
      <w:r w:rsidRPr="001F4C3A">
        <w:rPr>
          <w:color w:val="000000" w:themeColor="text1"/>
          <w:sz w:val="28"/>
          <w:lang w:val="kk-KZ"/>
        </w:rPr>
        <w:t>. Су жылуы компрессордың қызып кету жылуын іріктеумен немесе конденсатордың қызып кету жылуын іріктеу арқылы және регенерацияланған жылуын пайдаланумен жүзеге асырылуы мүмкін.</w:t>
      </w:r>
      <w:r w:rsidRPr="001F4C3A">
        <w:rPr>
          <w:lang w:val="kk-KZ"/>
        </w:rPr>
        <w:t xml:space="preserve"> </w:t>
      </w:r>
      <w:r w:rsidRPr="001F4C3A">
        <w:rPr>
          <w:color w:val="000000" w:themeColor="text1"/>
          <w:sz w:val="28"/>
          <w:lang w:val="kk-KZ"/>
        </w:rPr>
        <w:t xml:space="preserve">Тек үй-жайларды жылыту қажет болғанда ғана қызып кету жылуын іріктеуді пайдалану орынды. </w:t>
      </w:r>
    </w:p>
    <w:p w14:paraId="22CD2CEE" w14:textId="77777777" w:rsidR="005B4497" w:rsidRPr="005B4497" w:rsidRDefault="004F4FEA" w:rsidP="005B4497">
      <w:pPr>
        <w:jc w:val="both"/>
        <w:rPr>
          <w:color w:val="000000" w:themeColor="text1"/>
          <w:sz w:val="28"/>
          <w:lang w:val="kk-KZ"/>
        </w:rPr>
      </w:pPr>
      <w:r>
        <w:rPr>
          <w:color w:val="000000" w:themeColor="text1"/>
          <w:sz w:val="28"/>
          <w:lang w:val="kk-KZ"/>
        </w:rPr>
        <w:t xml:space="preserve"> </w:t>
      </w:r>
      <w:r>
        <w:rPr>
          <w:color w:val="000000" w:themeColor="text1"/>
          <w:sz w:val="28"/>
          <w:lang w:val="kk-KZ"/>
        </w:rPr>
        <w:tab/>
      </w:r>
      <w:r w:rsidR="005B4497" w:rsidRPr="005B4497">
        <w:rPr>
          <w:color w:val="000000" w:themeColor="text1"/>
          <w:sz w:val="28"/>
          <w:lang w:val="kk-KZ"/>
        </w:rPr>
        <w:t>Еуропада орнатылған ЖС шамамен 77% сыртқы ауаны жылу көзі ретінде пайдаланады, дегенмен Швецияда, Швейцарияда және Австрияда геотермалды жылу сорғылары басым, осы елдер бойынша деректер тиісінше 28, 40 және 82% құрайды.</w:t>
      </w:r>
      <w:r w:rsidR="005B4497" w:rsidRPr="005B4497">
        <w:rPr>
          <w:lang w:val="kk-KZ"/>
        </w:rPr>
        <w:t xml:space="preserve"> </w:t>
      </w:r>
      <w:r w:rsidR="005B4497" w:rsidRPr="005B4497">
        <w:rPr>
          <w:color w:val="000000" w:themeColor="text1"/>
          <w:sz w:val="28"/>
          <w:lang w:val="kk-KZ"/>
        </w:rPr>
        <w:t>Жылу сорғылары моновалентті және бивалентті болуы мүмкін.</w:t>
      </w:r>
    </w:p>
    <w:p w14:paraId="34417C08" w14:textId="77777777" w:rsidR="005B4497" w:rsidRDefault="005B4497" w:rsidP="005B4497">
      <w:pPr>
        <w:ind w:firstLine="709"/>
        <w:jc w:val="both"/>
        <w:rPr>
          <w:color w:val="000000" w:themeColor="text1"/>
          <w:sz w:val="28"/>
          <w:lang w:val="kk-KZ"/>
        </w:rPr>
      </w:pPr>
      <w:r w:rsidRPr="00D021D9">
        <w:rPr>
          <w:color w:val="000000" w:themeColor="text1"/>
          <w:sz w:val="28"/>
          <w:lang w:val="kk-KZ"/>
        </w:rPr>
        <w:t>Моновалентті сорғылар жылуға және салқындатуға жарамды қажеттілікті толығымен жабатындай етіп есептелген</w:t>
      </w:r>
      <w:r>
        <w:rPr>
          <w:color w:val="000000" w:themeColor="text1"/>
          <w:sz w:val="28"/>
          <w:lang w:val="kk-KZ"/>
        </w:rPr>
        <w:t xml:space="preserve">. </w:t>
      </w:r>
    </w:p>
    <w:p w14:paraId="4F400304" w14:textId="77777777" w:rsidR="005B4497" w:rsidRDefault="005B4497" w:rsidP="005B4497">
      <w:pPr>
        <w:ind w:firstLine="709"/>
        <w:jc w:val="both"/>
        <w:rPr>
          <w:color w:val="000000" w:themeColor="text1"/>
          <w:sz w:val="28"/>
          <w:lang w:val="kk-KZ"/>
        </w:rPr>
      </w:pPr>
      <w:r w:rsidRPr="00D021D9">
        <w:rPr>
          <w:color w:val="000000" w:themeColor="text1"/>
          <w:sz w:val="28"/>
          <w:lang w:val="kk-KZ"/>
        </w:rPr>
        <w:t>Б</w:t>
      </w:r>
      <w:r>
        <w:rPr>
          <w:color w:val="000000" w:themeColor="text1"/>
          <w:sz w:val="28"/>
          <w:lang w:val="kk-KZ"/>
        </w:rPr>
        <w:t>и</w:t>
      </w:r>
      <w:r w:rsidRPr="00D021D9">
        <w:rPr>
          <w:color w:val="000000" w:themeColor="text1"/>
          <w:sz w:val="28"/>
          <w:lang w:val="kk-KZ"/>
        </w:rPr>
        <w:t xml:space="preserve">валентті </w:t>
      </w:r>
      <w:r>
        <w:rPr>
          <w:color w:val="000000" w:themeColor="text1"/>
          <w:sz w:val="28"/>
          <w:lang w:val="kk-KZ"/>
        </w:rPr>
        <w:t>ЖС</w:t>
      </w:r>
      <w:r w:rsidRPr="00D021D9">
        <w:rPr>
          <w:color w:val="000000" w:themeColor="text1"/>
          <w:sz w:val="28"/>
          <w:lang w:val="kk-KZ"/>
        </w:rPr>
        <w:t xml:space="preserve"> қыздыру қажеттілігінің бір бөлігін жабуға арналған, ал ең жоғары жүктеме қосымша жылыту көздерімен, көбінесе газ немесе сұйық отын қазандықтарымен жабылады.</w:t>
      </w:r>
      <w:r>
        <w:rPr>
          <w:color w:val="000000" w:themeColor="text1"/>
          <w:sz w:val="28"/>
          <w:lang w:val="kk-KZ"/>
        </w:rPr>
        <w:t xml:space="preserve"> </w:t>
      </w:r>
      <w:r w:rsidRPr="00D021D9">
        <w:rPr>
          <w:color w:val="000000" w:themeColor="text1"/>
          <w:sz w:val="28"/>
          <w:lang w:val="kk-KZ"/>
        </w:rPr>
        <w:t>Әдетте олар салқындату қажеттілігін толығымен жабуға арналған және қысқы кезеңдегі жылу жүктемесінің 20-дан 60% -на дейін және маусымдық жылыту қажеттілігінің 50-ден 95% дейін</w:t>
      </w:r>
      <w:r>
        <w:rPr>
          <w:color w:val="000000" w:themeColor="text1"/>
          <w:sz w:val="28"/>
          <w:lang w:val="kk-KZ"/>
        </w:rPr>
        <w:t xml:space="preserve"> есептелінген</w:t>
      </w:r>
      <w:r w:rsidRPr="00D021D9">
        <w:rPr>
          <w:color w:val="000000" w:themeColor="text1"/>
          <w:sz w:val="28"/>
          <w:lang w:val="kk-KZ"/>
        </w:rPr>
        <w:t>.</w:t>
      </w:r>
      <w:r>
        <w:rPr>
          <w:color w:val="000000" w:themeColor="text1"/>
          <w:sz w:val="28"/>
          <w:lang w:val="kk-KZ"/>
        </w:rPr>
        <w:t xml:space="preserve"> </w:t>
      </w:r>
    </w:p>
    <w:p w14:paraId="65C08E90" w14:textId="228864B0" w:rsidR="005B4497" w:rsidRDefault="005B4497" w:rsidP="005B4497">
      <w:pPr>
        <w:ind w:firstLine="709"/>
        <w:jc w:val="both"/>
        <w:rPr>
          <w:color w:val="000000" w:themeColor="text1"/>
          <w:sz w:val="28"/>
          <w:lang w:val="kk-KZ"/>
        </w:rPr>
      </w:pPr>
      <w:r w:rsidRPr="00E121CD">
        <w:rPr>
          <w:color w:val="000000" w:themeColor="text1"/>
          <w:sz w:val="28"/>
          <w:lang w:val="kk-KZ"/>
        </w:rPr>
        <w:t xml:space="preserve">Оңтүстік Еуропа елдеріндегі тұрғын қорда </w:t>
      </w:r>
      <w:r>
        <w:rPr>
          <w:color w:val="000000" w:themeColor="text1"/>
          <w:sz w:val="28"/>
          <w:lang w:val="kk-KZ"/>
        </w:rPr>
        <w:t>ЖС</w:t>
      </w:r>
      <w:r w:rsidRPr="00E121CD">
        <w:rPr>
          <w:color w:val="000000" w:themeColor="text1"/>
          <w:sz w:val="28"/>
          <w:lang w:val="kk-KZ"/>
        </w:rPr>
        <w:t xml:space="preserve"> көбінесе реверсивті </w:t>
      </w:r>
      <w:r>
        <w:rPr>
          <w:color w:val="000000" w:themeColor="text1"/>
          <w:sz w:val="28"/>
          <w:lang w:val="kk-KZ"/>
        </w:rPr>
        <w:t>«</w:t>
      </w:r>
      <w:r w:rsidRPr="00E121CD">
        <w:rPr>
          <w:color w:val="000000" w:themeColor="text1"/>
          <w:sz w:val="28"/>
          <w:lang w:val="kk-KZ"/>
        </w:rPr>
        <w:t>ауа-ауа</w:t>
      </w:r>
      <w:r>
        <w:rPr>
          <w:color w:val="000000" w:themeColor="text1"/>
          <w:sz w:val="28"/>
          <w:lang w:val="kk-KZ"/>
        </w:rPr>
        <w:t>»</w:t>
      </w:r>
      <w:r w:rsidR="001F4C3A">
        <w:rPr>
          <w:color w:val="000000" w:themeColor="text1"/>
          <w:sz w:val="28"/>
          <w:lang w:val="kk-KZ"/>
        </w:rPr>
        <w:t xml:space="preserve"> (негізінен ажырасу (ағылш.</w:t>
      </w:r>
      <w:r w:rsidRPr="00E121CD">
        <w:rPr>
          <w:color w:val="000000" w:themeColor="text1"/>
          <w:sz w:val="28"/>
          <w:lang w:val="kk-KZ"/>
        </w:rPr>
        <w:t>split) немесе моноблок</w:t>
      </w:r>
      <w:r>
        <w:rPr>
          <w:color w:val="000000" w:themeColor="text1"/>
          <w:sz w:val="28"/>
          <w:lang w:val="kk-KZ"/>
        </w:rPr>
        <w:t xml:space="preserve"> </w:t>
      </w:r>
      <w:r w:rsidRPr="00E121CD">
        <w:rPr>
          <w:color w:val="000000" w:themeColor="text1"/>
          <w:sz w:val="28"/>
          <w:lang w:val="kk-KZ"/>
        </w:rPr>
        <w:t>класына жатады</w:t>
      </w:r>
      <w:r>
        <w:rPr>
          <w:color w:val="000000" w:themeColor="text1"/>
          <w:sz w:val="28"/>
          <w:lang w:val="kk-KZ"/>
        </w:rPr>
        <w:t xml:space="preserve">. </w:t>
      </w:r>
      <w:r w:rsidRPr="00A35AAC">
        <w:rPr>
          <w:color w:val="000000" w:themeColor="text1"/>
          <w:sz w:val="28"/>
          <w:lang w:val="kk-KZ"/>
        </w:rPr>
        <w:t xml:space="preserve">Әділдікпен айта кету керек, қайтадан ауа-су жылу сорғыларының ұсынысы біртіндеп кеңейіп келеді, </w:t>
      </w:r>
      <w:r>
        <w:rPr>
          <w:color w:val="000000" w:themeColor="text1"/>
          <w:sz w:val="28"/>
          <w:lang w:val="kk-KZ"/>
        </w:rPr>
        <w:t xml:space="preserve">олар </w:t>
      </w:r>
      <w:r w:rsidRPr="00A35AAC">
        <w:rPr>
          <w:color w:val="000000" w:themeColor="text1"/>
          <w:sz w:val="28"/>
          <w:lang w:val="kk-KZ"/>
        </w:rPr>
        <w:t>көбінесе кеңейту цистернасы мен сорғы қондырғысымен толықтырылады.</w:t>
      </w:r>
      <w:r w:rsidRPr="00927264">
        <w:rPr>
          <w:lang w:val="kk-KZ"/>
        </w:rPr>
        <w:t xml:space="preserve"> </w:t>
      </w:r>
      <w:r w:rsidRPr="00927264">
        <w:rPr>
          <w:color w:val="000000" w:themeColor="text1"/>
          <w:sz w:val="28"/>
          <w:lang w:val="kk-KZ"/>
        </w:rPr>
        <w:t>Жеке тапсырыс бойынша жинақтаушы резервуар жеткізіледі.</w:t>
      </w:r>
      <w:r w:rsidRPr="00927264">
        <w:rPr>
          <w:lang w:val="kk-KZ"/>
        </w:rPr>
        <w:t xml:space="preserve"> </w:t>
      </w:r>
      <w:r w:rsidRPr="00927264">
        <w:rPr>
          <w:color w:val="000000" w:themeColor="text1"/>
          <w:sz w:val="28"/>
          <w:lang w:val="kk-KZ"/>
        </w:rPr>
        <w:t>Мұндай сорғыларды жылыту қазандықтарының орнына жылы едендер немесе қабырға панельдері арқылы жылытуды қамтамасыз ететін қолданыстағы су құбыры жүйелеріне тікелей кесуге болады</w:t>
      </w:r>
      <w:r>
        <w:rPr>
          <w:color w:val="000000" w:themeColor="text1"/>
          <w:sz w:val="28"/>
          <w:lang w:val="kk-KZ"/>
        </w:rPr>
        <w:t>. Жаңа құрылыстарда, «</w:t>
      </w:r>
      <w:r w:rsidRPr="00927264">
        <w:rPr>
          <w:color w:val="000000" w:themeColor="text1"/>
          <w:sz w:val="28"/>
          <w:lang w:val="kk-KZ"/>
        </w:rPr>
        <w:t>ауа-ауа</w:t>
      </w:r>
      <w:r>
        <w:rPr>
          <w:color w:val="000000" w:themeColor="text1"/>
          <w:sz w:val="28"/>
          <w:lang w:val="kk-KZ"/>
        </w:rPr>
        <w:t>»</w:t>
      </w:r>
      <w:r w:rsidRPr="00927264">
        <w:rPr>
          <w:color w:val="000000" w:themeColor="text1"/>
          <w:sz w:val="28"/>
          <w:lang w:val="kk-KZ"/>
        </w:rPr>
        <w:t xml:space="preserve"> класты </w:t>
      </w:r>
      <w:r>
        <w:rPr>
          <w:color w:val="000000" w:themeColor="text1"/>
          <w:sz w:val="28"/>
          <w:lang w:val="kk-KZ"/>
        </w:rPr>
        <w:t>ЖС</w:t>
      </w:r>
      <w:r w:rsidR="001F4C3A">
        <w:rPr>
          <w:color w:val="000000" w:themeColor="text1"/>
          <w:sz w:val="28"/>
          <w:lang w:val="kk-KZ"/>
        </w:rPr>
        <w:t>-ның</w:t>
      </w:r>
      <w:r w:rsidRPr="00927264">
        <w:rPr>
          <w:color w:val="000000" w:themeColor="text1"/>
          <w:sz w:val="28"/>
          <w:lang w:val="kk-KZ"/>
        </w:rPr>
        <w:t xml:space="preserve"> жазғы және қысқы кезеңдерде функционалдық мақсатын қамтамасыз ете отырып, желдету-конвекторлық жүйелермен жақсы үйлеседі</w:t>
      </w:r>
      <w:r>
        <w:rPr>
          <w:color w:val="000000" w:themeColor="text1"/>
          <w:sz w:val="28"/>
          <w:lang w:val="kk-KZ"/>
        </w:rPr>
        <w:t xml:space="preserve">. </w:t>
      </w:r>
      <w:r w:rsidRPr="00927264">
        <w:rPr>
          <w:color w:val="000000" w:themeColor="text1"/>
          <w:sz w:val="28"/>
          <w:lang w:val="kk-KZ"/>
        </w:rPr>
        <w:t xml:space="preserve">Жаңа </w:t>
      </w:r>
      <w:r>
        <w:rPr>
          <w:color w:val="000000" w:themeColor="text1"/>
          <w:sz w:val="28"/>
          <w:lang w:val="kk-KZ"/>
        </w:rPr>
        <w:t>дәуірде</w:t>
      </w:r>
      <w:r w:rsidRPr="00927264">
        <w:rPr>
          <w:color w:val="000000" w:themeColor="text1"/>
          <w:sz w:val="28"/>
          <w:lang w:val="kk-KZ"/>
        </w:rPr>
        <w:t xml:space="preserve"> </w:t>
      </w:r>
      <w:r>
        <w:rPr>
          <w:color w:val="000000" w:themeColor="text1"/>
          <w:sz w:val="28"/>
          <w:lang w:val="kk-KZ"/>
        </w:rPr>
        <w:t>ЖС</w:t>
      </w:r>
      <w:r w:rsidR="001F4C3A">
        <w:rPr>
          <w:color w:val="000000" w:themeColor="text1"/>
          <w:sz w:val="28"/>
          <w:lang w:val="kk-KZ"/>
        </w:rPr>
        <w:t xml:space="preserve">-ның </w:t>
      </w:r>
      <w:r w:rsidRPr="00927264">
        <w:rPr>
          <w:color w:val="000000" w:themeColor="text1"/>
          <w:sz w:val="28"/>
          <w:lang w:val="kk-KZ"/>
        </w:rPr>
        <w:t xml:space="preserve"> хладагент</w:t>
      </w:r>
      <w:r>
        <w:rPr>
          <w:color w:val="000000" w:themeColor="text1"/>
          <w:sz w:val="28"/>
          <w:lang w:val="kk-KZ"/>
        </w:rPr>
        <w:t>і</w:t>
      </w:r>
      <w:r w:rsidRPr="00927264">
        <w:rPr>
          <w:color w:val="000000" w:themeColor="text1"/>
          <w:sz w:val="28"/>
          <w:lang w:val="kk-KZ"/>
        </w:rPr>
        <w:t xml:space="preserve"> ретінде барлық жерде озон</w:t>
      </w:r>
      <w:r w:rsidR="00252583">
        <w:rPr>
          <w:color w:val="000000" w:themeColor="text1"/>
          <w:sz w:val="28"/>
          <w:lang w:val="kk-KZ"/>
        </w:rPr>
        <w:t xml:space="preserve"> </w:t>
      </w:r>
      <w:r w:rsidRPr="00927264">
        <w:rPr>
          <w:color w:val="000000" w:themeColor="text1"/>
          <w:sz w:val="28"/>
          <w:lang w:val="kk-KZ"/>
        </w:rPr>
        <w:t>қауіпсіз R407C қолданылады</w:t>
      </w:r>
      <w:r>
        <w:rPr>
          <w:color w:val="000000" w:themeColor="text1"/>
          <w:sz w:val="28"/>
          <w:lang w:val="kk-KZ"/>
        </w:rPr>
        <w:t xml:space="preserve">. </w:t>
      </w:r>
    </w:p>
    <w:p w14:paraId="272A098C" w14:textId="6E477F2B" w:rsidR="005B4497" w:rsidRDefault="005B4497" w:rsidP="005B4497">
      <w:pPr>
        <w:ind w:firstLine="709"/>
        <w:jc w:val="both"/>
        <w:rPr>
          <w:color w:val="000000" w:themeColor="text1"/>
          <w:sz w:val="28"/>
          <w:lang w:val="kk-KZ"/>
        </w:rPr>
      </w:pPr>
      <w:r w:rsidRPr="00927264">
        <w:rPr>
          <w:color w:val="000000" w:themeColor="text1"/>
          <w:sz w:val="28"/>
          <w:lang w:val="kk-KZ"/>
        </w:rPr>
        <w:lastRenderedPageBreak/>
        <w:t xml:space="preserve">Неміс мамандары жүргізген талдау </w:t>
      </w:r>
      <w:r w:rsidR="001F4C3A">
        <w:rPr>
          <w:color w:val="000000" w:themeColor="text1"/>
          <w:sz w:val="28"/>
          <w:lang w:val="kk-KZ"/>
        </w:rPr>
        <w:t>жылу сорғыны</w:t>
      </w:r>
      <w:r w:rsidRPr="00927264">
        <w:rPr>
          <w:color w:val="000000" w:themeColor="text1"/>
          <w:sz w:val="28"/>
          <w:lang w:val="kk-KZ"/>
        </w:rPr>
        <w:t xml:space="preserve"> пайдалану кезінде маңызды фактор климат екенін көрсетті</w:t>
      </w:r>
      <w:r>
        <w:rPr>
          <w:color w:val="000000" w:themeColor="text1"/>
          <w:sz w:val="28"/>
          <w:lang w:val="kk-KZ"/>
        </w:rPr>
        <w:t xml:space="preserve">. </w:t>
      </w:r>
      <w:r w:rsidRPr="00927264">
        <w:rPr>
          <w:color w:val="000000" w:themeColor="text1"/>
          <w:sz w:val="28"/>
          <w:lang w:val="kk-KZ"/>
        </w:rPr>
        <w:t>Мысалы, Жерорта теңізі елдерінде ол негізінен үй-жайларды салқындату үшін қолданылады</w:t>
      </w:r>
      <w:r>
        <w:rPr>
          <w:color w:val="000000" w:themeColor="text1"/>
          <w:sz w:val="28"/>
          <w:lang w:val="kk-KZ"/>
        </w:rPr>
        <w:t xml:space="preserve">. </w:t>
      </w:r>
      <w:r w:rsidRPr="00927264">
        <w:rPr>
          <w:color w:val="000000" w:themeColor="text1"/>
          <w:sz w:val="28"/>
          <w:lang w:val="kk-KZ"/>
        </w:rPr>
        <w:t>Еуропа елдерінде көбінесе жылыту үшін пайдаланылады.</w:t>
      </w:r>
      <w:r>
        <w:rPr>
          <w:color w:val="000000" w:themeColor="text1"/>
          <w:sz w:val="28"/>
          <w:lang w:val="kk-KZ"/>
        </w:rPr>
        <w:t xml:space="preserve"> </w:t>
      </w:r>
      <w:r w:rsidRPr="005E0BB6">
        <w:rPr>
          <w:color w:val="000000" w:themeColor="text1"/>
          <w:sz w:val="28"/>
          <w:lang w:val="kk-KZ"/>
        </w:rPr>
        <w:t>Аз көлемде су және ауа жылуы пайдаланылады.</w:t>
      </w:r>
      <w:r>
        <w:rPr>
          <w:color w:val="000000" w:themeColor="text1"/>
          <w:sz w:val="28"/>
          <w:lang w:val="kk-KZ"/>
        </w:rPr>
        <w:t xml:space="preserve"> </w:t>
      </w:r>
    </w:p>
    <w:p w14:paraId="12BD1488" w14:textId="77777777" w:rsidR="005B4497" w:rsidRPr="00927264" w:rsidRDefault="005B4497" w:rsidP="005B4497">
      <w:pPr>
        <w:ind w:firstLine="709"/>
        <w:jc w:val="both"/>
        <w:rPr>
          <w:color w:val="000000" w:themeColor="text1"/>
          <w:sz w:val="28"/>
          <w:lang w:val="kk-KZ"/>
        </w:rPr>
      </w:pPr>
      <w:r w:rsidRPr="005E0BB6">
        <w:rPr>
          <w:color w:val="000000" w:themeColor="text1"/>
          <w:sz w:val="28"/>
          <w:lang w:val="kk-KZ"/>
        </w:rPr>
        <w:t>Шеңберлі диаграммада (1.</w:t>
      </w:r>
      <w:r w:rsidR="00A75261">
        <w:rPr>
          <w:color w:val="000000" w:themeColor="text1"/>
          <w:sz w:val="28"/>
          <w:lang w:val="kk-KZ"/>
        </w:rPr>
        <w:t>7</w:t>
      </w:r>
      <w:r>
        <w:rPr>
          <w:color w:val="000000" w:themeColor="text1"/>
          <w:sz w:val="28"/>
          <w:lang w:val="kk-KZ"/>
        </w:rPr>
        <w:t xml:space="preserve"> </w:t>
      </w:r>
      <w:r w:rsidRPr="005E0BB6">
        <w:rPr>
          <w:color w:val="000000" w:themeColor="text1"/>
          <w:sz w:val="28"/>
          <w:lang w:val="kk-KZ"/>
        </w:rPr>
        <w:t xml:space="preserve">сурет) Еуропадағы </w:t>
      </w:r>
      <w:r>
        <w:rPr>
          <w:color w:val="000000" w:themeColor="text1"/>
          <w:sz w:val="28"/>
          <w:lang w:val="kk-KZ"/>
        </w:rPr>
        <w:t xml:space="preserve">ЖС </w:t>
      </w:r>
      <w:r w:rsidRPr="005E0BB6">
        <w:rPr>
          <w:color w:val="000000" w:themeColor="text1"/>
          <w:sz w:val="28"/>
          <w:lang w:val="kk-KZ"/>
        </w:rPr>
        <w:t>пайдалану статистика</w:t>
      </w:r>
      <w:r>
        <w:rPr>
          <w:color w:val="000000" w:themeColor="text1"/>
          <w:sz w:val="28"/>
          <w:lang w:val="kk-KZ"/>
        </w:rPr>
        <w:t xml:space="preserve">сы </w:t>
      </w:r>
      <w:r w:rsidRPr="005E0BB6">
        <w:rPr>
          <w:color w:val="000000" w:themeColor="text1"/>
          <w:sz w:val="28"/>
          <w:lang w:val="kk-KZ"/>
        </w:rPr>
        <w:t>келтірілген</w:t>
      </w:r>
      <w:r>
        <w:rPr>
          <w:color w:val="000000" w:themeColor="text1"/>
          <w:sz w:val="28"/>
          <w:lang w:val="kk-KZ"/>
        </w:rPr>
        <w:t xml:space="preserve">. </w:t>
      </w:r>
    </w:p>
    <w:p w14:paraId="7AC9629F" w14:textId="77777777" w:rsidR="000633D6" w:rsidRPr="005B4497" w:rsidRDefault="000633D6" w:rsidP="000633D6">
      <w:pPr>
        <w:ind w:firstLine="709"/>
        <w:jc w:val="both"/>
        <w:rPr>
          <w:sz w:val="28"/>
          <w:szCs w:val="28"/>
          <w:highlight w:val="yellow"/>
          <w:lang w:val="kk-KZ"/>
        </w:rPr>
      </w:pPr>
    </w:p>
    <w:p w14:paraId="1EE9F61C" w14:textId="1ED4C1ED" w:rsidR="000633D6" w:rsidRPr="000633D6" w:rsidRDefault="008602FD" w:rsidP="008602FD">
      <w:pPr>
        <w:jc w:val="center"/>
        <w:rPr>
          <w:sz w:val="28"/>
          <w:szCs w:val="28"/>
          <w:highlight w:val="yellow"/>
        </w:rPr>
      </w:pPr>
      <w:r w:rsidRPr="008602FD">
        <w:rPr>
          <w:noProof/>
          <w:sz w:val="28"/>
          <w:szCs w:val="28"/>
        </w:rPr>
        <w:drawing>
          <wp:inline distT="0" distB="0" distL="0" distR="0" wp14:anchorId="3AE7EAE0" wp14:editId="1016FCBB">
            <wp:extent cx="5219730" cy="3041306"/>
            <wp:effectExtent l="0" t="0" r="0" b="6985"/>
            <wp:docPr id="10" name="Рисунок 10" descr="C:\Users\777\AppData\Local\Temp\Rar$DIa0.25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77\AppData\Local\Temp\Rar$DIa0.257\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4689" cy="3044195"/>
                    </a:xfrm>
                    <a:prstGeom prst="rect">
                      <a:avLst/>
                    </a:prstGeom>
                    <a:noFill/>
                    <a:ln>
                      <a:noFill/>
                    </a:ln>
                  </pic:spPr>
                </pic:pic>
              </a:graphicData>
            </a:graphic>
          </wp:inline>
        </w:drawing>
      </w:r>
    </w:p>
    <w:p w14:paraId="10934261" w14:textId="77777777" w:rsidR="005B4497" w:rsidRDefault="00F915BE" w:rsidP="005B4497">
      <w:pPr>
        <w:jc w:val="center"/>
        <w:rPr>
          <w:color w:val="000000" w:themeColor="text1"/>
          <w:sz w:val="28"/>
          <w:lang w:val="kk-KZ"/>
        </w:rPr>
      </w:pPr>
      <w:r>
        <w:rPr>
          <w:sz w:val="28"/>
          <w:lang w:val="kk-KZ"/>
        </w:rPr>
        <w:t>С</w:t>
      </w:r>
      <w:r w:rsidR="005B4497">
        <w:rPr>
          <w:sz w:val="28"/>
          <w:lang w:val="kk-KZ"/>
        </w:rPr>
        <w:t>урет</w:t>
      </w:r>
      <w:r>
        <w:rPr>
          <w:sz w:val="28"/>
          <w:lang w:val="kk-KZ"/>
        </w:rPr>
        <w:t xml:space="preserve"> 1.7</w:t>
      </w:r>
      <w:r w:rsidR="005B4497">
        <w:rPr>
          <w:sz w:val="28"/>
          <w:lang w:val="kk-KZ"/>
        </w:rPr>
        <w:t xml:space="preserve"> </w:t>
      </w:r>
      <w:r w:rsidR="005B4497" w:rsidRPr="005E0BB6">
        <w:rPr>
          <w:sz w:val="28"/>
          <w:lang w:val="kk-KZ"/>
        </w:rPr>
        <w:t>–</w:t>
      </w:r>
      <w:r w:rsidR="005B4497" w:rsidRPr="005E0BB6">
        <w:rPr>
          <w:color w:val="000000" w:themeColor="text1"/>
          <w:sz w:val="28"/>
          <w:lang w:val="kk-KZ"/>
        </w:rPr>
        <w:t xml:space="preserve"> </w:t>
      </w:r>
      <w:r w:rsidR="005B4497">
        <w:rPr>
          <w:color w:val="000000" w:themeColor="text1"/>
          <w:sz w:val="28"/>
          <w:lang w:val="kk-KZ"/>
        </w:rPr>
        <w:t xml:space="preserve">Еуропа елдерінде ЖС </w:t>
      </w:r>
      <w:r w:rsidR="005B4497" w:rsidRPr="005E0BB6">
        <w:rPr>
          <w:color w:val="000000" w:themeColor="text1"/>
          <w:sz w:val="28"/>
          <w:lang w:val="kk-KZ"/>
        </w:rPr>
        <w:t>пайдалану статистика</w:t>
      </w:r>
      <w:r w:rsidR="005B4497">
        <w:rPr>
          <w:color w:val="000000" w:themeColor="text1"/>
          <w:sz w:val="28"/>
          <w:lang w:val="kk-KZ"/>
        </w:rPr>
        <w:t>сы</w:t>
      </w:r>
    </w:p>
    <w:p w14:paraId="7C662B2C" w14:textId="77777777" w:rsidR="000633D6" w:rsidRPr="005B4497" w:rsidRDefault="000633D6" w:rsidP="000633D6">
      <w:pPr>
        <w:jc w:val="both"/>
        <w:rPr>
          <w:sz w:val="28"/>
          <w:szCs w:val="28"/>
          <w:highlight w:val="yellow"/>
          <w:lang w:val="kk-KZ"/>
        </w:rPr>
      </w:pPr>
    </w:p>
    <w:p w14:paraId="76933011" w14:textId="1A74FF19" w:rsidR="005B4497" w:rsidRDefault="00252583" w:rsidP="005B4497">
      <w:pPr>
        <w:jc w:val="both"/>
        <w:rPr>
          <w:color w:val="000000" w:themeColor="text1"/>
          <w:sz w:val="28"/>
          <w:lang w:val="kk-KZ"/>
        </w:rPr>
      </w:pPr>
      <w:r>
        <w:rPr>
          <w:color w:val="000000" w:themeColor="text1"/>
          <w:sz w:val="28"/>
          <w:lang w:val="kk-KZ"/>
        </w:rPr>
        <w:t xml:space="preserve"> </w:t>
      </w:r>
      <w:r>
        <w:rPr>
          <w:color w:val="000000" w:themeColor="text1"/>
          <w:sz w:val="28"/>
          <w:lang w:val="kk-KZ"/>
        </w:rPr>
        <w:tab/>
      </w:r>
      <w:r w:rsidR="005B4497">
        <w:rPr>
          <w:color w:val="000000" w:themeColor="text1"/>
          <w:sz w:val="28"/>
          <w:lang w:val="kk-KZ"/>
        </w:rPr>
        <w:t>ЖС</w:t>
      </w:r>
      <w:r w:rsidR="005B4497" w:rsidRPr="005E0BB6">
        <w:rPr>
          <w:color w:val="000000" w:themeColor="text1"/>
          <w:sz w:val="28"/>
          <w:lang w:val="kk-KZ"/>
        </w:rPr>
        <w:t xml:space="preserve"> орнатылған объектілердің 135 (100%) зерттелді.</w:t>
      </w:r>
      <w:r w:rsidR="005B4497">
        <w:rPr>
          <w:color w:val="000000" w:themeColor="text1"/>
          <w:sz w:val="28"/>
          <w:lang w:val="kk-KZ"/>
        </w:rPr>
        <w:t xml:space="preserve"> </w:t>
      </w:r>
      <w:r w:rsidR="001F4C3A">
        <w:rPr>
          <w:color w:val="000000" w:themeColor="text1"/>
          <w:sz w:val="28"/>
          <w:lang w:val="kk-KZ"/>
        </w:rPr>
        <w:t xml:space="preserve">Оның ішінде: таза ауа </w:t>
      </w:r>
      <w:r w:rsidR="005B4497" w:rsidRPr="005E0BB6">
        <w:rPr>
          <w:color w:val="000000" w:themeColor="text1"/>
          <w:sz w:val="28"/>
          <w:lang w:val="kk-KZ"/>
        </w:rPr>
        <w:t>жылу көзі ретінде 36 (27%) жағдайда пайдаланылады, 31 (23%) топырақ, 12 (9%) су, 9 (7%) күн, 7 (5%) жағдайда пайдаланылған/желдетілетін ауа</w:t>
      </w:r>
      <w:r w:rsidR="005B4497">
        <w:rPr>
          <w:color w:val="000000" w:themeColor="text1"/>
          <w:sz w:val="28"/>
          <w:lang w:val="kk-KZ"/>
        </w:rPr>
        <w:t xml:space="preserve"> қолданылады</w:t>
      </w:r>
      <w:r w:rsidR="005B4497" w:rsidRPr="005E0BB6">
        <w:rPr>
          <w:color w:val="000000" w:themeColor="text1"/>
          <w:sz w:val="28"/>
          <w:lang w:val="kk-KZ"/>
        </w:rPr>
        <w:t>.</w:t>
      </w:r>
      <w:r w:rsidR="005B4497" w:rsidRPr="005E0BB6">
        <w:rPr>
          <w:lang w:val="kk-KZ"/>
        </w:rPr>
        <w:t xml:space="preserve"> </w:t>
      </w:r>
      <w:r w:rsidR="005B4497" w:rsidRPr="005E0BB6">
        <w:rPr>
          <w:color w:val="000000" w:themeColor="text1"/>
          <w:sz w:val="28"/>
          <w:lang w:val="kk-KZ"/>
        </w:rPr>
        <w:t>Сарқынды сулардың немесе басқа да көздердің жылуын кәдеге жаратудың коммерциялық жүйелері іс жүзінде қолданылмайды</w:t>
      </w:r>
      <w:r w:rsidR="005B4497">
        <w:rPr>
          <w:color w:val="000000" w:themeColor="text1"/>
          <w:sz w:val="28"/>
          <w:lang w:val="kk-KZ"/>
        </w:rPr>
        <w:t>.</w:t>
      </w:r>
    </w:p>
    <w:p w14:paraId="07A7EA66" w14:textId="77777777" w:rsidR="005B4497" w:rsidRDefault="005B4497" w:rsidP="005B4497">
      <w:pPr>
        <w:jc w:val="both"/>
        <w:rPr>
          <w:color w:val="000000" w:themeColor="text1"/>
          <w:sz w:val="28"/>
          <w:lang w:val="kk-KZ"/>
        </w:rPr>
      </w:pPr>
      <w:r>
        <w:rPr>
          <w:color w:val="000000" w:themeColor="text1"/>
          <w:sz w:val="28"/>
          <w:lang w:val="kk-KZ"/>
        </w:rPr>
        <w:t xml:space="preserve"> </w:t>
      </w:r>
      <w:r>
        <w:rPr>
          <w:color w:val="000000" w:themeColor="text1"/>
          <w:sz w:val="28"/>
          <w:lang w:val="kk-KZ"/>
        </w:rPr>
        <w:tab/>
      </w:r>
      <w:r w:rsidRPr="005E0BB6">
        <w:rPr>
          <w:color w:val="000000" w:themeColor="text1"/>
          <w:sz w:val="28"/>
          <w:lang w:val="kk-KZ"/>
        </w:rPr>
        <w:t>Күн энергиясын жалғыз көзі ретінде пайдаланатын жүйелер 7% құрайды.</w:t>
      </w:r>
      <w:r>
        <w:rPr>
          <w:color w:val="000000" w:themeColor="text1"/>
          <w:sz w:val="28"/>
          <w:lang w:val="kk-KZ"/>
        </w:rPr>
        <w:t xml:space="preserve"> </w:t>
      </w:r>
      <w:r w:rsidRPr="005E0BB6">
        <w:rPr>
          <w:color w:val="000000" w:themeColor="text1"/>
          <w:sz w:val="28"/>
          <w:lang w:val="kk-KZ"/>
        </w:rPr>
        <w:t xml:space="preserve">Қалған 23% </w:t>
      </w:r>
      <w:r>
        <w:rPr>
          <w:color w:val="000000" w:themeColor="text1"/>
          <w:sz w:val="28"/>
          <w:lang w:val="kk-KZ"/>
        </w:rPr>
        <w:t>к</w:t>
      </w:r>
      <w:r w:rsidRPr="005E0BB6">
        <w:rPr>
          <w:color w:val="000000" w:themeColor="text1"/>
          <w:sz w:val="28"/>
          <w:lang w:val="kk-KZ"/>
        </w:rPr>
        <w:t>үн энергиясы басқа көздермен бірге: ауамен, топырақпен немесе сумен</w:t>
      </w:r>
      <w:r>
        <w:rPr>
          <w:color w:val="000000" w:themeColor="text1"/>
          <w:sz w:val="28"/>
          <w:lang w:val="kk-KZ"/>
        </w:rPr>
        <w:t xml:space="preserve"> </w:t>
      </w:r>
      <w:r w:rsidRPr="005E0BB6">
        <w:rPr>
          <w:color w:val="000000" w:themeColor="text1"/>
          <w:sz w:val="28"/>
          <w:lang w:val="kk-KZ"/>
        </w:rPr>
        <w:t>пайдаланылады.</w:t>
      </w:r>
    </w:p>
    <w:p w14:paraId="4FD80606" w14:textId="77777777" w:rsidR="005B4497" w:rsidRDefault="00252583" w:rsidP="005B4497">
      <w:pPr>
        <w:jc w:val="both"/>
        <w:rPr>
          <w:color w:val="000000" w:themeColor="text1"/>
          <w:sz w:val="28"/>
          <w:lang w:val="kk-KZ"/>
        </w:rPr>
      </w:pPr>
      <w:r>
        <w:rPr>
          <w:color w:val="000000" w:themeColor="text1"/>
          <w:sz w:val="28"/>
          <w:lang w:val="kk-KZ"/>
        </w:rPr>
        <w:t xml:space="preserve"> </w:t>
      </w:r>
      <w:r>
        <w:rPr>
          <w:color w:val="000000" w:themeColor="text1"/>
          <w:sz w:val="28"/>
          <w:lang w:val="kk-KZ"/>
        </w:rPr>
        <w:tab/>
      </w:r>
      <w:r w:rsidR="005B4497" w:rsidRPr="005E0BB6">
        <w:rPr>
          <w:color w:val="000000" w:themeColor="text1"/>
          <w:sz w:val="28"/>
          <w:lang w:val="kk-KZ"/>
        </w:rPr>
        <w:t>Жүйенің бірнеше көздерін кешенді пайдалану жаңа техникалық шешімдерді қажет етеді, оларды екі топқа бөлуге болады: сыртқы және ішкі.</w:t>
      </w:r>
    </w:p>
    <w:p w14:paraId="2D6BEC26" w14:textId="77777777" w:rsidR="005B4497" w:rsidRDefault="005B4497" w:rsidP="005B4497">
      <w:pPr>
        <w:jc w:val="both"/>
        <w:rPr>
          <w:color w:val="000000" w:themeColor="text1"/>
          <w:sz w:val="28"/>
          <w:lang w:val="kk-KZ"/>
        </w:rPr>
      </w:pPr>
      <w:r>
        <w:rPr>
          <w:color w:val="000000" w:themeColor="text1"/>
          <w:sz w:val="28"/>
          <w:lang w:val="kk-KZ"/>
        </w:rPr>
        <w:tab/>
      </w:r>
      <w:r w:rsidRPr="00F56469">
        <w:rPr>
          <w:color w:val="000000" w:themeColor="text1"/>
          <w:sz w:val="28"/>
          <w:lang w:val="kk-KZ"/>
        </w:rPr>
        <w:t xml:space="preserve">Бірінші топқа, яғни сыртқы шешімдерге </w:t>
      </w:r>
      <w:r>
        <w:rPr>
          <w:color w:val="000000" w:themeColor="text1"/>
          <w:sz w:val="28"/>
          <w:lang w:val="kk-KZ"/>
        </w:rPr>
        <w:t>ЖС</w:t>
      </w:r>
      <w:r w:rsidRPr="00F56469">
        <w:rPr>
          <w:color w:val="000000" w:themeColor="text1"/>
          <w:sz w:val="28"/>
          <w:lang w:val="kk-KZ"/>
        </w:rPr>
        <w:t xml:space="preserve"> қосылған барлық құрылғылар кіреді.</w:t>
      </w:r>
      <w:r>
        <w:rPr>
          <w:color w:val="000000" w:themeColor="text1"/>
          <w:sz w:val="28"/>
          <w:lang w:val="kk-KZ"/>
        </w:rPr>
        <w:t xml:space="preserve"> </w:t>
      </w:r>
      <w:r w:rsidRPr="00F56469">
        <w:rPr>
          <w:color w:val="000000" w:themeColor="text1"/>
          <w:sz w:val="28"/>
          <w:lang w:val="kk-KZ"/>
        </w:rPr>
        <w:t>Бұл күн коллекторлары, топырақ жылу алмастырғыштары, микроклимат жүйелері</w:t>
      </w:r>
      <w:r>
        <w:rPr>
          <w:color w:val="000000" w:themeColor="text1"/>
          <w:sz w:val="28"/>
          <w:lang w:val="kk-KZ"/>
        </w:rPr>
        <w:t xml:space="preserve">. </w:t>
      </w:r>
    </w:p>
    <w:p w14:paraId="204F2AB9" w14:textId="0D193CFD" w:rsidR="005B4497" w:rsidRPr="00F56469" w:rsidRDefault="005B4497" w:rsidP="001F4C3A">
      <w:pPr>
        <w:ind w:firstLine="708"/>
        <w:jc w:val="both"/>
        <w:rPr>
          <w:sz w:val="28"/>
          <w:lang w:val="kk-KZ"/>
        </w:rPr>
      </w:pPr>
      <w:r w:rsidRPr="00F56469">
        <w:rPr>
          <w:color w:val="000000" w:themeColor="text1"/>
          <w:sz w:val="28"/>
          <w:lang w:val="kk-KZ"/>
        </w:rPr>
        <w:t xml:space="preserve">Екінші топқа </w:t>
      </w:r>
      <w:r>
        <w:rPr>
          <w:color w:val="000000" w:themeColor="text1"/>
          <w:sz w:val="28"/>
          <w:lang w:val="kk-KZ"/>
        </w:rPr>
        <w:t>ЖС</w:t>
      </w:r>
      <w:r w:rsidRPr="00F56469">
        <w:rPr>
          <w:color w:val="000000" w:themeColor="text1"/>
          <w:sz w:val="28"/>
          <w:lang w:val="kk-KZ"/>
        </w:rPr>
        <w:t xml:space="preserve">-мен жүйелерге интегралдау үшін арнайы әзірленген </w:t>
      </w:r>
      <w:r>
        <w:rPr>
          <w:color w:val="000000" w:themeColor="text1"/>
          <w:sz w:val="28"/>
          <w:lang w:val="kk-KZ"/>
        </w:rPr>
        <w:t>ЖС</w:t>
      </w:r>
      <w:r w:rsidR="001F4C3A">
        <w:rPr>
          <w:color w:val="000000" w:themeColor="text1"/>
          <w:sz w:val="28"/>
          <w:lang w:val="kk-KZ"/>
        </w:rPr>
        <w:t xml:space="preserve">-ның </w:t>
      </w:r>
      <w:r w:rsidRPr="00F56469">
        <w:rPr>
          <w:color w:val="000000" w:themeColor="text1"/>
          <w:sz w:val="28"/>
          <w:lang w:val="kk-KZ"/>
        </w:rPr>
        <w:t xml:space="preserve">немесе күн коллекторларының конструкциясымен байланысты </w:t>
      </w:r>
      <w:r w:rsidRPr="00F56469">
        <w:rPr>
          <w:sz w:val="28"/>
          <w:lang w:val="kk-KZ"/>
        </w:rPr>
        <w:t>техникалық-технологиялық шешімдер жатады.</w:t>
      </w:r>
      <w:r w:rsidRPr="00F56469">
        <w:rPr>
          <w:lang w:val="kk-KZ"/>
        </w:rPr>
        <w:t xml:space="preserve"> </w:t>
      </w:r>
      <w:r w:rsidRPr="00F56469">
        <w:rPr>
          <w:sz w:val="28"/>
          <w:lang w:val="kk-KZ"/>
        </w:rPr>
        <w:t>Мұндай шешімдердің мысалдарына келесілер жатады:</w:t>
      </w:r>
    </w:p>
    <w:p w14:paraId="1826C889" w14:textId="77777777" w:rsidR="005B4497" w:rsidRDefault="005B4497" w:rsidP="005B4497">
      <w:pPr>
        <w:ind w:firstLine="709"/>
        <w:jc w:val="both"/>
        <w:rPr>
          <w:sz w:val="28"/>
          <w:lang w:val="kk-KZ"/>
        </w:rPr>
      </w:pPr>
      <w:r w:rsidRPr="00F56469">
        <w:rPr>
          <w:sz w:val="28"/>
          <w:lang w:val="kk-KZ"/>
        </w:rPr>
        <w:t>- бірнеше көздермен жұмыс істейтін буландырғыштар (бір салқындату циклінде екі буландырғыш</w:t>
      </w:r>
      <w:r>
        <w:rPr>
          <w:sz w:val="28"/>
          <w:lang w:val="kk-KZ"/>
        </w:rPr>
        <w:t>);</w:t>
      </w:r>
    </w:p>
    <w:p w14:paraId="22E7F4A1" w14:textId="77777777" w:rsidR="005B4497" w:rsidRDefault="005B4497" w:rsidP="005B4497">
      <w:pPr>
        <w:ind w:firstLine="709"/>
        <w:jc w:val="both"/>
        <w:rPr>
          <w:sz w:val="28"/>
          <w:lang w:val="kk-KZ"/>
        </w:rPr>
      </w:pPr>
      <w:r w:rsidRPr="00F56469">
        <w:rPr>
          <w:sz w:val="28"/>
          <w:lang w:val="kk-KZ"/>
        </w:rPr>
        <w:lastRenderedPageBreak/>
        <w:t>-</w:t>
      </w:r>
      <w:r>
        <w:rPr>
          <w:sz w:val="28"/>
          <w:lang w:val="kk-KZ"/>
        </w:rPr>
        <w:t xml:space="preserve"> </w:t>
      </w:r>
      <w:r w:rsidRPr="00F56469">
        <w:rPr>
          <w:sz w:val="28"/>
          <w:lang w:val="kk-KZ"/>
        </w:rPr>
        <w:t>буландырғыш тікелей күн коллекторларымен қосылады, онда хладагент күн коллекторы арқылы айналады;</w:t>
      </w:r>
    </w:p>
    <w:p w14:paraId="37A09B8E" w14:textId="77777777" w:rsidR="005B4497" w:rsidRDefault="005B4497" w:rsidP="005B4497">
      <w:pPr>
        <w:ind w:firstLine="709"/>
        <w:jc w:val="both"/>
        <w:rPr>
          <w:sz w:val="28"/>
          <w:lang w:val="kk-KZ"/>
        </w:rPr>
      </w:pPr>
      <w:r w:rsidRPr="00F56469">
        <w:rPr>
          <w:sz w:val="28"/>
          <w:lang w:val="kk-KZ"/>
        </w:rPr>
        <w:t>-</w:t>
      </w:r>
      <w:r>
        <w:rPr>
          <w:sz w:val="28"/>
          <w:lang w:val="kk-KZ"/>
        </w:rPr>
        <w:t xml:space="preserve"> </w:t>
      </w:r>
      <w:r w:rsidRPr="00F56469">
        <w:rPr>
          <w:sz w:val="28"/>
          <w:lang w:val="kk-KZ"/>
        </w:rPr>
        <w:t xml:space="preserve">күн жылу коллекторлары орнатылған желдеткішпен немесе басқа </w:t>
      </w:r>
      <w:r>
        <w:rPr>
          <w:sz w:val="28"/>
          <w:lang w:val="kk-KZ"/>
        </w:rPr>
        <w:t>«</w:t>
      </w:r>
      <w:r w:rsidRPr="00F56469">
        <w:rPr>
          <w:sz w:val="28"/>
          <w:lang w:val="kk-KZ"/>
        </w:rPr>
        <w:t>белсенді</w:t>
      </w:r>
      <w:r>
        <w:rPr>
          <w:sz w:val="28"/>
          <w:lang w:val="kk-KZ"/>
        </w:rPr>
        <w:t>»</w:t>
      </w:r>
      <w:r w:rsidRPr="00F56469">
        <w:rPr>
          <w:sz w:val="28"/>
          <w:lang w:val="kk-KZ"/>
        </w:rPr>
        <w:t xml:space="preserve"> тех</w:t>
      </w:r>
      <w:r>
        <w:rPr>
          <w:sz w:val="28"/>
          <w:lang w:val="kk-KZ"/>
        </w:rPr>
        <w:t xml:space="preserve">нологиямен жабдықталған шешімдер; </w:t>
      </w:r>
    </w:p>
    <w:p w14:paraId="277C72F9" w14:textId="77777777" w:rsidR="005B4497" w:rsidRDefault="005B4497" w:rsidP="005B4497">
      <w:pPr>
        <w:ind w:firstLine="709"/>
        <w:jc w:val="both"/>
        <w:rPr>
          <w:sz w:val="28"/>
          <w:lang w:val="kk-KZ"/>
        </w:rPr>
      </w:pPr>
      <w:r w:rsidRPr="00F56469">
        <w:rPr>
          <w:sz w:val="28"/>
          <w:lang w:val="kk-KZ"/>
        </w:rPr>
        <w:t>-</w:t>
      </w:r>
      <w:r>
        <w:rPr>
          <w:sz w:val="28"/>
          <w:lang w:val="kk-KZ"/>
        </w:rPr>
        <w:t xml:space="preserve"> </w:t>
      </w:r>
      <w:r w:rsidRPr="00A40E28">
        <w:rPr>
          <w:sz w:val="28"/>
          <w:lang w:val="kk-KZ"/>
        </w:rPr>
        <w:t>қоршаған ауадан, жауын-шашыннан немесе ауадағы конденсаттан энергия алатын әйнектелмеген коллекторларды қолдану.</w:t>
      </w:r>
      <w:r>
        <w:rPr>
          <w:sz w:val="28"/>
          <w:lang w:val="kk-KZ"/>
        </w:rPr>
        <w:t xml:space="preserve"> </w:t>
      </w:r>
      <w:r w:rsidRPr="00A40E28">
        <w:rPr>
          <w:sz w:val="28"/>
          <w:lang w:val="kk-KZ"/>
        </w:rPr>
        <w:t xml:space="preserve">Мұндай шешімдер </w:t>
      </w:r>
      <w:r>
        <w:rPr>
          <w:sz w:val="28"/>
          <w:lang w:val="kk-KZ"/>
        </w:rPr>
        <w:t>«</w:t>
      </w:r>
      <w:r w:rsidRPr="00A40E28">
        <w:rPr>
          <w:sz w:val="28"/>
          <w:lang w:val="kk-KZ"/>
        </w:rPr>
        <w:t>ауа/күн энергиясы</w:t>
      </w:r>
      <w:r>
        <w:rPr>
          <w:sz w:val="28"/>
          <w:lang w:val="kk-KZ"/>
        </w:rPr>
        <w:t>»</w:t>
      </w:r>
      <w:r w:rsidRPr="00A40E28">
        <w:rPr>
          <w:sz w:val="28"/>
          <w:lang w:val="kk-KZ"/>
        </w:rPr>
        <w:t xml:space="preserve"> құрылғы</w:t>
      </w:r>
      <w:r>
        <w:rPr>
          <w:sz w:val="28"/>
          <w:lang w:val="kk-KZ"/>
        </w:rPr>
        <w:t xml:space="preserve">ларына жататынын атап өткен жөн. </w:t>
      </w:r>
    </w:p>
    <w:p w14:paraId="6C5392DF" w14:textId="77777777" w:rsidR="005B4497" w:rsidRPr="004D7150" w:rsidRDefault="005B4497" w:rsidP="005B4497">
      <w:pPr>
        <w:ind w:firstLine="709"/>
        <w:jc w:val="both"/>
        <w:rPr>
          <w:sz w:val="28"/>
          <w:lang w:val="kk-KZ"/>
        </w:rPr>
      </w:pPr>
      <w:r w:rsidRPr="00F56469">
        <w:rPr>
          <w:sz w:val="28"/>
          <w:lang w:val="kk-KZ"/>
        </w:rPr>
        <w:t>-</w:t>
      </w:r>
      <w:r>
        <w:rPr>
          <w:sz w:val="28"/>
          <w:lang w:val="kk-KZ"/>
        </w:rPr>
        <w:t xml:space="preserve"> </w:t>
      </w:r>
      <w:r w:rsidRPr="00A40E28">
        <w:rPr>
          <w:sz w:val="28"/>
          <w:lang w:val="kk-KZ"/>
        </w:rPr>
        <w:t>ауа көзі, топырақ, күн энергиясы, желдетілетін ау</w:t>
      </w:r>
      <w:r>
        <w:rPr>
          <w:sz w:val="28"/>
          <w:lang w:val="kk-KZ"/>
        </w:rPr>
        <w:t xml:space="preserve">аның жылуы және т.б. болатын </w:t>
      </w:r>
      <w:r w:rsidRPr="00A40E28">
        <w:rPr>
          <w:sz w:val="28"/>
          <w:lang w:val="kk-KZ"/>
        </w:rPr>
        <w:t>көзді жүйелер</w:t>
      </w:r>
      <w:r>
        <w:rPr>
          <w:sz w:val="28"/>
          <w:lang w:val="kk-KZ"/>
        </w:rPr>
        <w:t xml:space="preserve">. </w:t>
      </w:r>
    </w:p>
    <w:p w14:paraId="5D365BBD" w14:textId="0AACB02B" w:rsidR="005B4497" w:rsidRDefault="001F4C3A" w:rsidP="005B4497">
      <w:pPr>
        <w:ind w:firstLine="709"/>
        <w:jc w:val="both"/>
        <w:rPr>
          <w:sz w:val="28"/>
          <w:lang w:val="kk-KZ"/>
        </w:rPr>
      </w:pPr>
      <w:r>
        <w:rPr>
          <w:sz w:val="28"/>
          <w:lang w:val="kk-KZ"/>
        </w:rPr>
        <w:t>П</w:t>
      </w:r>
      <w:r w:rsidR="005B4497" w:rsidRPr="004D7150">
        <w:rPr>
          <w:sz w:val="28"/>
          <w:lang w:val="kk-KZ"/>
        </w:rPr>
        <w:t>айдаланылатын</w:t>
      </w:r>
      <w:r w:rsidR="005B4497">
        <w:rPr>
          <w:sz w:val="28"/>
          <w:lang w:val="kk-KZ"/>
        </w:rPr>
        <w:t xml:space="preserve"> </w:t>
      </w:r>
      <w:r>
        <w:rPr>
          <w:sz w:val="28"/>
          <w:lang w:val="kk-KZ"/>
        </w:rPr>
        <w:t xml:space="preserve">жылу сорғыға </w:t>
      </w:r>
      <w:r w:rsidR="005B4497" w:rsidRPr="004D7150">
        <w:rPr>
          <w:sz w:val="28"/>
          <w:lang w:val="kk-KZ"/>
        </w:rPr>
        <w:t xml:space="preserve"> шолу 84% спиральді компрессорлармен жабдықталғанын көрсетті.</w:t>
      </w:r>
      <w:r w:rsidR="005B4497">
        <w:rPr>
          <w:sz w:val="28"/>
          <w:lang w:val="kk-KZ"/>
        </w:rPr>
        <w:t xml:space="preserve"> </w:t>
      </w:r>
      <w:r w:rsidR="005B4497" w:rsidRPr="004D7150">
        <w:rPr>
          <w:sz w:val="28"/>
          <w:lang w:val="kk-KZ"/>
        </w:rPr>
        <w:t>«</w:t>
      </w:r>
      <w:r>
        <w:rPr>
          <w:sz w:val="28"/>
          <w:lang w:val="kk-KZ"/>
        </w:rPr>
        <w:t>А</w:t>
      </w:r>
      <w:r w:rsidR="005B4497" w:rsidRPr="004D7150">
        <w:rPr>
          <w:sz w:val="28"/>
          <w:lang w:val="kk-KZ"/>
        </w:rPr>
        <w:t>уа</w:t>
      </w:r>
      <w:r w:rsidR="005B4497">
        <w:rPr>
          <w:sz w:val="28"/>
          <w:lang w:val="kk-KZ"/>
        </w:rPr>
        <w:t>/</w:t>
      </w:r>
      <w:r w:rsidR="005B4497" w:rsidRPr="004D7150">
        <w:rPr>
          <w:sz w:val="28"/>
          <w:lang w:val="kk-KZ"/>
        </w:rPr>
        <w:t xml:space="preserve">су» </w:t>
      </w:r>
      <w:r w:rsidR="005B4497">
        <w:rPr>
          <w:sz w:val="28"/>
          <w:lang w:val="kk-KZ"/>
        </w:rPr>
        <w:t xml:space="preserve">типтегі ЖС </w:t>
      </w:r>
      <w:r w:rsidR="005B4497" w:rsidRPr="004D7150">
        <w:rPr>
          <w:sz w:val="28"/>
          <w:lang w:val="kk-KZ"/>
        </w:rPr>
        <w:t xml:space="preserve">жалпы көлемнің 87% құрайды, </w:t>
      </w:r>
      <w:r w:rsidR="005B4497">
        <w:rPr>
          <w:sz w:val="28"/>
          <w:lang w:val="kk-KZ"/>
        </w:rPr>
        <w:t>«тұзды /</w:t>
      </w:r>
      <w:r w:rsidR="005B4497" w:rsidRPr="004D7150">
        <w:rPr>
          <w:sz w:val="28"/>
          <w:lang w:val="kk-KZ"/>
        </w:rPr>
        <w:t xml:space="preserve">су» типтегі жылу сорғылары </w:t>
      </w:r>
      <w:r w:rsidR="005B4497">
        <w:rPr>
          <w:sz w:val="28"/>
          <w:lang w:val="kk-KZ"/>
        </w:rPr>
        <w:t xml:space="preserve"> </w:t>
      </w:r>
      <w:r w:rsidR="005B4497" w:rsidRPr="004D7150">
        <w:rPr>
          <w:sz w:val="28"/>
          <w:lang w:val="kk-KZ"/>
        </w:rPr>
        <w:t xml:space="preserve">ұқсас көрсеткіштерде </w:t>
      </w:r>
      <w:r w:rsidR="005B4497">
        <w:rPr>
          <w:sz w:val="28"/>
          <w:lang w:val="kk-KZ"/>
        </w:rPr>
        <w:t xml:space="preserve">ие.  </w:t>
      </w:r>
    </w:p>
    <w:p w14:paraId="096A3CB4" w14:textId="77777777" w:rsidR="005B4497" w:rsidRDefault="005B4497" w:rsidP="005B4497">
      <w:pPr>
        <w:ind w:firstLine="709"/>
        <w:jc w:val="both"/>
        <w:rPr>
          <w:sz w:val="28"/>
          <w:lang w:val="kk-KZ"/>
        </w:rPr>
      </w:pPr>
      <w:r w:rsidRPr="004D7150">
        <w:rPr>
          <w:sz w:val="28"/>
          <w:lang w:val="kk-KZ"/>
        </w:rPr>
        <w:t>Атмосфералық ауадан жылу жұтқан кезде, энергия суық және ылғалды ауадан түскен кезде буландырғыштың мұздануы проблемасы туындайды.</w:t>
      </w:r>
      <w:r>
        <w:rPr>
          <w:sz w:val="28"/>
          <w:lang w:val="kk-KZ"/>
        </w:rPr>
        <w:t xml:space="preserve"> </w:t>
      </w:r>
      <w:r w:rsidRPr="004F42A5">
        <w:rPr>
          <w:sz w:val="28"/>
          <w:lang w:val="kk-KZ"/>
        </w:rPr>
        <w:t xml:space="preserve">28 әуедегі STHP жүйесінің 17 жағдайында немесе 61% талданған, еріту әдісі </w:t>
      </w:r>
      <w:r>
        <w:rPr>
          <w:sz w:val="28"/>
          <w:lang w:val="kk-KZ"/>
        </w:rPr>
        <w:t>ЖС-ны мерзімді уақытша</w:t>
      </w:r>
      <w:r w:rsidRPr="004F42A5">
        <w:rPr>
          <w:sz w:val="28"/>
          <w:lang w:val="kk-KZ"/>
        </w:rPr>
        <w:t xml:space="preserve"> кері жұмысқа ауыстыру арқылы қолданылған.</w:t>
      </w:r>
    </w:p>
    <w:p w14:paraId="4BA76D1A" w14:textId="77777777" w:rsidR="005B4497" w:rsidRDefault="005B4497" w:rsidP="005B4497">
      <w:pPr>
        <w:ind w:firstLine="709"/>
        <w:jc w:val="both"/>
        <w:rPr>
          <w:sz w:val="28"/>
          <w:lang w:val="kk-KZ"/>
        </w:rPr>
      </w:pPr>
      <w:r w:rsidRPr="004F42A5">
        <w:rPr>
          <w:sz w:val="28"/>
          <w:lang w:val="kk-KZ"/>
        </w:rPr>
        <w:t>Күн энергиясының көзі ретінде пайдалану кезінде қолданылатын күн коллекторларының конструкциясы маңызды параметр болып табылады</w:t>
      </w:r>
      <w:r>
        <w:rPr>
          <w:sz w:val="28"/>
          <w:lang w:val="kk-KZ"/>
        </w:rPr>
        <w:t xml:space="preserve">. </w:t>
      </w:r>
      <w:r w:rsidRPr="004F42A5">
        <w:rPr>
          <w:sz w:val="28"/>
          <w:lang w:val="kk-KZ"/>
        </w:rPr>
        <w:t>1.</w:t>
      </w:r>
      <w:r w:rsidR="00DF079C">
        <w:rPr>
          <w:sz w:val="28"/>
          <w:lang w:val="kk-KZ"/>
        </w:rPr>
        <w:t>8</w:t>
      </w:r>
      <w:r w:rsidR="00F915BE">
        <w:rPr>
          <w:sz w:val="28"/>
          <w:lang w:val="kk-KZ"/>
        </w:rPr>
        <w:t>-</w:t>
      </w:r>
      <w:r w:rsidRPr="004F42A5">
        <w:rPr>
          <w:sz w:val="28"/>
          <w:lang w:val="kk-KZ"/>
        </w:rPr>
        <w:t xml:space="preserve"> суретте коллекторлардың модельдері мен типтерін пайдалану тәжірибесі көрсетілген.</w:t>
      </w:r>
    </w:p>
    <w:p w14:paraId="7111629F" w14:textId="77777777" w:rsidR="000633D6" w:rsidRPr="000633D6" w:rsidRDefault="000633D6" w:rsidP="000633D6">
      <w:pPr>
        <w:jc w:val="both"/>
        <w:rPr>
          <w:sz w:val="28"/>
          <w:szCs w:val="28"/>
          <w:highlight w:val="yellow"/>
        </w:rPr>
      </w:pPr>
    </w:p>
    <w:p w14:paraId="43016858" w14:textId="77777777" w:rsidR="000633D6" w:rsidRPr="000633D6" w:rsidRDefault="000633D6" w:rsidP="000633D6">
      <w:pPr>
        <w:jc w:val="center"/>
        <w:rPr>
          <w:sz w:val="28"/>
          <w:szCs w:val="28"/>
          <w:highlight w:val="yellow"/>
        </w:rPr>
      </w:pPr>
      <w:r w:rsidRPr="000633D6">
        <w:rPr>
          <w:noProof/>
          <w:sz w:val="28"/>
          <w:szCs w:val="28"/>
          <w:highlight w:val="yellow"/>
        </w:rPr>
        <w:drawing>
          <wp:inline distT="0" distB="0" distL="0" distR="0" wp14:anchorId="74567B2D" wp14:editId="34C058F2">
            <wp:extent cx="3415030" cy="2581792"/>
            <wp:effectExtent l="0" t="0" r="0" b="9525"/>
            <wp:docPr id="46" name="Рисунок 46" descr="Описание: Full-size image (30 K)">
              <a:hlinkClick xmlns:a="http://schemas.openxmlformats.org/drawingml/2006/main" r:id="rId17" tooltip="&quot;Full-size image (30 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Full-size image (30 K)">
                      <a:hlinkClick r:id="rId17" tooltip="&quot;Full-size image (30 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3358" cy="2618328"/>
                    </a:xfrm>
                    <a:prstGeom prst="rect">
                      <a:avLst/>
                    </a:prstGeom>
                    <a:noFill/>
                    <a:ln>
                      <a:noFill/>
                    </a:ln>
                  </pic:spPr>
                </pic:pic>
              </a:graphicData>
            </a:graphic>
          </wp:inline>
        </w:drawing>
      </w:r>
    </w:p>
    <w:p w14:paraId="0FCB3903" w14:textId="77777777" w:rsidR="00F915BE" w:rsidRDefault="00F915BE" w:rsidP="005B4497">
      <w:pPr>
        <w:jc w:val="center"/>
        <w:rPr>
          <w:sz w:val="28"/>
        </w:rPr>
      </w:pPr>
      <w:r>
        <w:rPr>
          <w:sz w:val="28"/>
        </w:rPr>
        <w:t>С</w:t>
      </w:r>
      <w:r w:rsidR="005B4497">
        <w:rPr>
          <w:sz w:val="28"/>
          <w:lang w:val="kk-KZ"/>
        </w:rPr>
        <w:t xml:space="preserve">урет </w:t>
      </w:r>
      <w:r>
        <w:rPr>
          <w:sz w:val="28"/>
          <w:lang w:val="kk-KZ"/>
        </w:rPr>
        <w:t xml:space="preserve">  1.8 </w:t>
      </w:r>
      <w:r w:rsidRPr="00590AC5">
        <w:rPr>
          <w:bCs/>
          <w:sz w:val="28"/>
          <w:szCs w:val="28"/>
        </w:rPr>
        <w:t>–</w:t>
      </w:r>
      <w:r>
        <w:rPr>
          <w:bCs/>
          <w:sz w:val="28"/>
          <w:szCs w:val="28"/>
          <w:lang w:val="kk-KZ"/>
        </w:rPr>
        <w:t xml:space="preserve">  </w:t>
      </w:r>
      <w:r w:rsidR="005B4497" w:rsidRPr="004F42A5">
        <w:t xml:space="preserve"> </w:t>
      </w:r>
      <w:r w:rsidR="005B4497" w:rsidRPr="004F42A5">
        <w:rPr>
          <w:sz w:val="28"/>
        </w:rPr>
        <w:t xml:space="preserve">Коллекторлар типтерін </w:t>
      </w:r>
      <w:r w:rsidR="005B4497">
        <w:rPr>
          <w:sz w:val="28"/>
          <w:lang w:val="kk-KZ"/>
        </w:rPr>
        <w:t xml:space="preserve">ЖС </w:t>
      </w:r>
      <w:r w:rsidR="005B4497" w:rsidRPr="004F42A5">
        <w:rPr>
          <w:sz w:val="28"/>
        </w:rPr>
        <w:t>жүйелерінде</w:t>
      </w:r>
    </w:p>
    <w:p w14:paraId="0256DA39" w14:textId="77777777" w:rsidR="005B4497" w:rsidRDefault="005B4497" w:rsidP="005B4497">
      <w:pPr>
        <w:jc w:val="center"/>
        <w:rPr>
          <w:sz w:val="28"/>
        </w:rPr>
      </w:pPr>
      <w:r w:rsidRPr="004F42A5">
        <w:rPr>
          <w:sz w:val="28"/>
        </w:rPr>
        <w:t xml:space="preserve"> қолдану статистикасы</w:t>
      </w:r>
    </w:p>
    <w:p w14:paraId="58FE5DAD" w14:textId="77777777" w:rsidR="00FE54AC" w:rsidRPr="004F42A5" w:rsidRDefault="00FE54AC" w:rsidP="005B4497">
      <w:pPr>
        <w:jc w:val="center"/>
        <w:rPr>
          <w:sz w:val="28"/>
          <w:lang w:val="kk-KZ"/>
        </w:rPr>
      </w:pPr>
    </w:p>
    <w:p w14:paraId="315C8CB1" w14:textId="77777777" w:rsidR="005B4497" w:rsidRDefault="00252583" w:rsidP="005B4497">
      <w:pPr>
        <w:jc w:val="both"/>
        <w:rPr>
          <w:sz w:val="28"/>
          <w:lang w:val="kk-KZ"/>
        </w:rPr>
      </w:pPr>
      <w:r>
        <w:rPr>
          <w:sz w:val="28"/>
          <w:lang w:val="kk-KZ"/>
        </w:rPr>
        <w:t xml:space="preserve"> </w:t>
      </w:r>
      <w:r>
        <w:rPr>
          <w:sz w:val="28"/>
          <w:lang w:val="kk-KZ"/>
        </w:rPr>
        <w:tab/>
      </w:r>
      <w:r w:rsidR="005B4497" w:rsidRPr="004F42A5">
        <w:rPr>
          <w:sz w:val="28"/>
          <w:lang w:val="kk-KZ"/>
        </w:rPr>
        <w:t>Тексерілген 135 жүйенің ішінде жазық коллекторлар (FPC) жүйелердің жартысына жуы</w:t>
      </w:r>
      <w:r w:rsidR="005B4497">
        <w:rPr>
          <w:sz w:val="28"/>
          <w:lang w:val="kk-KZ"/>
        </w:rPr>
        <w:t>ғында</w:t>
      </w:r>
      <w:r w:rsidR="005B4497" w:rsidRPr="004F42A5">
        <w:rPr>
          <w:sz w:val="28"/>
          <w:lang w:val="kk-KZ"/>
        </w:rPr>
        <w:t xml:space="preserve"> (64 бірлік немесе 47%) орнатылды.</w:t>
      </w:r>
      <w:r w:rsidR="005B4497">
        <w:rPr>
          <w:sz w:val="28"/>
          <w:lang w:val="kk-KZ"/>
        </w:rPr>
        <w:t xml:space="preserve"> </w:t>
      </w:r>
      <w:r w:rsidR="005B4497" w:rsidRPr="004F42A5">
        <w:rPr>
          <w:sz w:val="28"/>
          <w:lang w:val="kk-KZ"/>
        </w:rPr>
        <w:t>Вакуумдалған құбырлы коллекторлар (ЕСЖ) тек 3 жағдайда (2%) қолданылған.</w:t>
      </w:r>
      <w:r w:rsidR="005B4497">
        <w:rPr>
          <w:sz w:val="28"/>
          <w:lang w:val="kk-KZ"/>
        </w:rPr>
        <w:t xml:space="preserve"> </w:t>
      </w:r>
      <w:r w:rsidR="005B4497" w:rsidRPr="004F42A5">
        <w:rPr>
          <w:sz w:val="28"/>
          <w:lang w:val="kk-KZ"/>
        </w:rPr>
        <w:t>Шыныланған немесе ашық коллекторлар (UGCs) 9 жағдайда (7%) орнатылды.</w:t>
      </w:r>
      <w:r w:rsidR="005B4497">
        <w:rPr>
          <w:sz w:val="28"/>
          <w:lang w:val="kk-KZ"/>
        </w:rPr>
        <w:t xml:space="preserve"> </w:t>
      </w:r>
      <w:r w:rsidR="005B4497" w:rsidRPr="004F42A5">
        <w:rPr>
          <w:sz w:val="28"/>
          <w:lang w:val="kk-KZ"/>
        </w:rPr>
        <w:t>2011 жылдан бастап алғаш рет термоэлектрлік (PVT) коллекторлар қолданыла бастады. Олар 6 жағдайда кездеседі (4%).</w:t>
      </w:r>
      <w:r w:rsidR="005B4497">
        <w:rPr>
          <w:sz w:val="28"/>
          <w:lang w:val="kk-KZ"/>
        </w:rPr>
        <w:t xml:space="preserve"> </w:t>
      </w:r>
    </w:p>
    <w:p w14:paraId="468E40C9" w14:textId="77777777" w:rsidR="005B4497" w:rsidRDefault="00252583" w:rsidP="005B4497">
      <w:pPr>
        <w:jc w:val="both"/>
        <w:rPr>
          <w:sz w:val="28"/>
          <w:lang w:val="kk-KZ"/>
        </w:rPr>
      </w:pPr>
      <w:r>
        <w:rPr>
          <w:sz w:val="28"/>
          <w:lang w:val="kk-KZ"/>
        </w:rPr>
        <w:t xml:space="preserve"> </w:t>
      </w:r>
      <w:r>
        <w:rPr>
          <w:sz w:val="28"/>
          <w:lang w:val="kk-KZ"/>
        </w:rPr>
        <w:tab/>
      </w:r>
      <w:r w:rsidR="005B4497">
        <w:rPr>
          <w:sz w:val="28"/>
          <w:lang w:val="kk-KZ"/>
        </w:rPr>
        <w:t>ЖС</w:t>
      </w:r>
      <w:r w:rsidR="005B4497" w:rsidRPr="004F42A5">
        <w:rPr>
          <w:sz w:val="28"/>
          <w:lang w:val="kk-KZ"/>
        </w:rPr>
        <w:t xml:space="preserve">-мен жұмыс істеу үшін </w:t>
      </w:r>
      <w:r w:rsidR="005B4497">
        <w:rPr>
          <w:sz w:val="28"/>
          <w:lang w:val="kk-KZ"/>
        </w:rPr>
        <w:t xml:space="preserve">коллектор түрін таңдау мәселесінде </w:t>
      </w:r>
      <w:r w:rsidR="005B4497" w:rsidRPr="004F42A5">
        <w:rPr>
          <w:sz w:val="28"/>
          <w:lang w:val="kk-KZ"/>
        </w:rPr>
        <w:t xml:space="preserve">бірқатар зерттеулер жүргізілгенін атап өткен жөн, олар бойынша ақпарат төменде </w:t>
      </w:r>
      <w:r w:rsidR="005B4497" w:rsidRPr="004F42A5">
        <w:rPr>
          <w:sz w:val="28"/>
          <w:lang w:val="kk-KZ"/>
        </w:rPr>
        <w:lastRenderedPageBreak/>
        <w:t>берілетін болады.</w:t>
      </w:r>
      <w:r w:rsidR="005B4497" w:rsidRPr="008546D7">
        <w:rPr>
          <w:lang w:val="kk-KZ"/>
        </w:rPr>
        <w:t xml:space="preserve"> </w:t>
      </w:r>
      <w:r w:rsidR="005B4497" w:rsidRPr="008546D7">
        <w:rPr>
          <w:sz w:val="28"/>
          <w:lang w:val="kk-KZ"/>
        </w:rPr>
        <w:t>Алайда, іс жүзінде мәселе жиі ашық қалады (36%), яғни жергілікті жерлердегі жағдайларға, сондай-ақ клиенттің қалауына байланысты.</w:t>
      </w:r>
    </w:p>
    <w:p w14:paraId="5A583ABB" w14:textId="77777777" w:rsidR="005B4497" w:rsidRDefault="005B4497" w:rsidP="000633D6">
      <w:pPr>
        <w:ind w:firstLine="709"/>
        <w:contextualSpacing/>
        <w:jc w:val="both"/>
        <w:rPr>
          <w:sz w:val="28"/>
          <w:lang w:val="kk-KZ"/>
        </w:rPr>
      </w:pPr>
      <w:r>
        <w:rPr>
          <w:sz w:val="28"/>
          <w:lang w:val="kk-KZ"/>
        </w:rPr>
        <w:t xml:space="preserve">ЖС жетілдіру келешегі. </w:t>
      </w:r>
    </w:p>
    <w:p w14:paraId="05D1FE5D" w14:textId="77D1CD72" w:rsidR="005B4497" w:rsidRDefault="00252583" w:rsidP="005B4497">
      <w:pPr>
        <w:jc w:val="both"/>
        <w:rPr>
          <w:sz w:val="28"/>
          <w:lang w:val="kk-KZ"/>
        </w:rPr>
      </w:pPr>
      <w:r>
        <w:rPr>
          <w:sz w:val="28"/>
          <w:lang w:val="kk-KZ"/>
        </w:rPr>
        <w:t xml:space="preserve"> </w:t>
      </w:r>
      <w:r>
        <w:rPr>
          <w:sz w:val="28"/>
          <w:lang w:val="kk-KZ"/>
        </w:rPr>
        <w:tab/>
      </w:r>
      <w:r w:rsidR="005B4497">
        <w:rPr>
          <w:sz w:val="28"/>
          <w:lang w:val="kk-KZ"/>
        </w:rPr>
        <w:t>«</w:t>
      </w:r>
      <w:r w:rsidR="005B4497" w:rsidRPr="008546D7">
        <w:rPr>
          <w:sz w:val="28"/>
          <w:lang w:val="kk-KZ"/>
        </w:rPr>
        <w:t>Су-су</w:t>
      </w:r>
      <w:r w:rsidR="005B4497">
        <w:rPr>
          <w:sz w:val="28"/>
          <w:lang w:val="kk-KZ"/>
        </w:rPr>
        <w:t xml:space="preserve">» </w:t>
      </w:r>
      <w:r w:rsidR="005B4497" w:rsidRPr="008546D7">
        <w:rPr>
          <w:sz w:val="28"/>
          <w:lang w:val="kk-KZ"/>
        </w:rPr>
        <w:t xml:space="preserve">үлгісіндегі қолданыстағы </w:t>
      </w:r>
      <w:r w:rsidR="005B4497">
        <w:rPr>
          <w:sz w:val="28"/>
          <w:lang w:val="kk-KZ"/>
        </w:rPr>
        <w:t>ЖС</w:t>
      </w:r>
      <w:r w:rsidR="00DD0EE7">
        <w:rPr>
          <w:sz w:val="28"/>
          <w:lang w:val="kk-KZ"/>
        </w:rPr>
        <w:t>-ның</w:t>
      </w:r>
      <w:r w:rsidR="005B4497" w:rsidRPr="008546D7">
        <w:rPr>
          <w:sz w:val="28"/>
          <w:lang w:val="kk-KZ"/>
        </w:rPr>
        <w:t xml:space="preserve"> техникалық-экономикалық және пайдалану көрсеткіштерін арттыру үшін маңызды жүйелік резервтерді қамтиды</w:t>
      </w:r>
      <w:r w:rsidR="005B4497">
        <w:rPr>
          <w:sz w:val="28"/>
          <w:lang w:val="kk-KZ"/>
        </w:rPr>
        <w:t xml:space="preserve">. </w:t>
      </w:r>
    </w:p>
    <w:p w14:paraId="6417F4DF" w14:textId="74904DB3" w:rsidR="005B4497" w:rsidRDefault="005B4497" w:rsidP="005B4497">
      <w:pPr>
        <w:jc w:val="both"/>
        <w:rPr>
          <w:sz w:val="28"/>
          <w:lang w:val="kk-KZ"/>
        </w:rPr>
      </w:pPr>
      <w:r>
        <w:rPr>
          <w:sz w:val="28"/>
          <w:lang w:val="kk-KZ"/>
        </w:rPr>
        <w:tab/>
      </w:r>
      <w:r w:rsidRPr="008546D7">
        <w:rPr>
          <w:sz w:val="28"/>
          <w:lang w:val="kk-KZ"/>
        </w:rPr>
        <w:t xml:space="preserve">Хладагентті сығымдау кезінде </w:t>
      </w:r>
      <w:r w:rsidR="00DD0EE7">
        <w:rPr>
          <w:sz w:val="28"/>
          <w:lang w:val="kk-KZ"/>
        </w:rPr>
        <w:t>жылу сорғы</w:t>
      </w:r>
      <w:r w:rsidRPr="008546D7">
        <w:rPr>
          <w:sz w:val="28"/>
          <w:lang w:val="kk-KZ"/>
        </w:rPr>
        <w:t xml:space="preserve"> компрессоры үнемі қызады.</w:t>
      </w:r>
      <w:r>
        <w:rPr>
          <w:sz w:val="28"/>
          <w:lang w:val="kk-KZ"/>
        </w:rPr>
        <w:t xml:space="preserve"> </w:t>
      </w:r>
      <w:r w:rsidRPr="008546D7">
        <w:rPr>
          <w:sz w:val="28"/>
          <w:lang w:val="kk-KZ"/>
        </w:rPr>
        <w:t>Ауаны салқындатудың қабылданған және бекітілген с</w:t>
      </w:r>
      <w:r>
        <w:rPr>
          <w:sz w:val="28"/>
          <w:lang w:val="kk-KZ"/>
        </w:rPr>
        <w:t>ұлб</w:t>
      </w:r>
      <w:r w:rsidRPr="008546D7">
        <w:rPr>
          <w:sz w:val="28"/>
          <w:lang w:val="kk-KZ"/>
        </w:rPr>
        <w:t>асын жүзеге асыру оңай, бірақ қайта өңдеудің болмауына байланысты компрессордың жұмысы кезінде шығарылған жылу энергиясының 20% жоғалтуға мүмкіндік береді.</w:t>
      </w:r>
    </w:p>
    <w:p w14:paraId="061A0CF8" w14:textId="77777777" w:rsidR="005B4497" w:rsidRDefault="00252583" w:rsidP="005B4497">
      <w:pPr>
        <w:jc w:val="both"/>
        <w:rPr>
          <w:sz w:val="28"/>
          <w:lang w:val="kk-KZ"/>
        </w:rPr>
      </w:pPr>
      <w:r>
        <w:rPr>
          <w:sz w:val="28"/>
          <w:lang w:val="kk-KZ"/>
        </w:rPr>
        <w:t xml:space="preserve"> </w:t>
      </w:r>
      <w:r>
        <w:rPr>
          <w:sz w:val="28"/>
          <w:lang w:val="kk-KZ"/>
        </w:rPr>
        <w:tab/>
      </w:r>
      <w:r w:rsidR="005B4497" w:rsidRPr="008546D7">
        <w:rPr>
          <w:sz w:val="28"/>
          <w:lang w:val="kk-KZ"/>
        </w:rPr>
        <w:t>Тағы бір мәселе компрессордың динамикалық температуралық режимімен байланысты.</w:t>
      </w:r>
      <w:r w:rsidR="005B4497">
        <w:rPr>
          <w:sz w:val="28"/>
          <w:lang w:val="kk-KZ"/>
        </w:rPr>
        <w:t xml:space="preserve"> </w:t>
      </w:r>
      <w:r w:rsidR="005B4497" w:rsidRPr="008546D7">
        <w:rPr>
          <w:sz w:val="28"/>
          <w:lang w:val="kk-KZ"/>
        </w:rPr>
        <w:t>Жұмыс барысында компрессордың жүктемесі номиналдан 20-дан 100% - ға дейін және жоғары өзгереді.</w:t>
      </w:r>
      <w:r w:rsidR="005B4497">
        <w:rPr>
          <w:sz w:val="28"/>
          <w:lang w:val="kk-KZ"/>
        </w:rPr>
        <w:t xml:space="preserve"> </w:t>
      </w:r>
      <w:r w:rsidR="005B4497" w:rsidRPr="008546D7">
        <w:rPr>
          <w:sz w:val="28"/>
          <w:lang w:val="kk-KZ"/>
        </w:rPr>
        <w:t>Қабылданған ауа салқындату қарқындылығы төмен болғандықтан, белгілі бір тұрақтандырылған деңгейде оның температуралық балансын ұстап тұруға қабілетсіз, бұл қызмет мерзіміне теріс әсер етеді.</w:t>
      </w:r>
    </w:p>
    <w:p w14:paraId="30704689" w14:textId="094F1A0F" w:rsidR="005B4497" w:rsidRDefault="005B4497" w:rsidP="00252583">
      <w:pPr>
        <w:ind w:firstLine="708"/>
        <w:jc w:val="both"/>
        <w:rPr>
          <w:sz w:val="28"/>
          <w:lang w:val="kk-KZ"/>
        </w:rPr>
      </w:pPr>
      <w:r>
        <w:rPr>
          <w:sz w:val="28"/>
          <w:lang w:val="kk-KZ"/>
        </w:rPr>
        <w:t>«</w:t>
      </w:r>
      <w:r w:rsidRPr="008546D7">
        <w:rPr>
          <w:sz w:val="28"/>
          <w:lang w:val="kk-KZ"/>
        </w:rPr>
        <w:t>Су-су</w:t>
      </w:r>
      <w:r>
        <w:rPr>
          <w:sz w:val="28"/>
          <w:lang w:val="kk-KZ"/>
        </w:rPr>
        <w:t>»</w:t>
      </w:r>
      <w:r w:rsidRPr="008546D7">
        <w:rPr>
          <w:sz w:val="28"/>
          <w:lang w:val="kk-KZ"/>
        </w:rPr>
        <w:t xml:space="preserve"> типті белгілі </w:t>
      </w:r>
      <w:r>
        <w:rPr>
          <w:sz w:val="28"/>
          <w:lang w:val="kk-KZ"/>
        </w:rPr>
        <w:t>ЖС</w:t>
      </w:r>
      <w:r w:rsidR="00DD0EE7">
        <w:rPr>
          <w:sz w:val="28"/>
          <w:lang w:val="kk-KZ"/>
        </w:rPr>
        <w:t xml:space="preserve">-ның </w:t>
      </w:r>
      <w:r w:rsidRPr="008546D7">
        <w:rPr>
          <w:sz w:val="28"/>
          <w:lang w:val="kk-KZ"/>
        </w:rPr>
        <w:t xml:space="preserve"> негізгі кемшіліктерінің бірі буландырғыш және конденсатор ретінде Alfa Laval типті унифицирленген пластиналы жылу алмастырғыштарды пайдалану болып табылады.</w:t>
      </w:r>
      <w:r w:rsidRPr="008546D7">
        <w:rPr>
          <w:lang w:val="kk-KZ"/>
        </w:rPr>
        <w:t xml:space="preserve"> </w:t>
      </w:r>
      <w:r w:rsidRPr="008546D7">
        <w:rPr>
          <w:sz w:val="28"/>
          <w:lang w:val="kk-KZ"/>
        </w:rPr>
        <w:t>Олардың басты функциясы-қарқынды және тиімді жылу алмасуды қамтамасыз ету.</w:t>
      </w:r>
      <w:r w:rsidRPr="008546D7">
        <w:rPr>
          <w:lang w:val="kk-KZ"/>
        </w:rPr>
        <w:t xml:space="preserve"> </w:t>
      </w:r>
      <w:r w:rsidRPr="008546D7">
        <w:rPr>
          <w:sz w:val="28"/>
          <w:lang w:val="kk-KZ"/>
        </w:rPr>
        <w:t>Жоғары жылу инженерлік сипаттамаларына ие, жылу алмастырғыштар қымбат, металды тұтыну, көлемді және инерциялы</w:t>
      </w:r>
      <w:r>
        <w:rPr>
          <w:sz w:val="28"/>
          <w:lang w:val="kk-KZ"/>
        </w:rPr>
        <w:t xml:space="preserve"> болып келеді. </w:t>
      </w:r>
      <w:r w:rsidRPr="008546D7">
        <w:rPr>
          <w:sz w:val="28"/>
          <w:lang w:val="kk-KZ"/>
        </w:rPr>
        <w:t xml:space="preserve">Сонымен қатар, оларды компрессордың жылу балансын ұстап тұру және бөлінетін жылуды кәдеге жарату </w:t>
      </w:r>
      <w:r w:rsidR="00882E35">
        <w:rPr>
          <w:sz w:val="28"/>
          <w:lang w:val="kk-KZ"/>
        </w:rPr>
        <w:t>үрдіс</w:t>
      </w:r>
      <w:r w:rsidRPr="008546D7">
        <w:rPr>
          <w:sz w:val="28"/>
          <w:lang w:val="kk-KZ"/>
        </w:rPr>
        <w:t>і үшін конструктивті пайдалану мүмкін емес.</w:t>
      </w:r>
    </w:p>
    <w:p w14:paraId="5E4EB156" w14:textId="77777777" w:rsidR="005B4497" w:rsidRDefault="005B4497" w:rsidP="005B4497">
      <w:pPr>
        <w:jc w:val="both"/>
        <w:rPr>
          <w:sz w:val="28"/>
          <w:lang w:val="kk-KZ"/>
        </w:rPr>
      </w:pPr>
      <w:r>
        <w:rPr>
          <w:sz w:val="28"/>
          <w:lang w:val="kk-KZ"/>
        </w:rPr>
        <w:tab/>
      </w:r>
      <w:r w:rsidRPr="00570288">
        <w:rPr>
          <w:sz w:val="28"/>
          <w:lang w:val="kk-KZ"/>
        </w:rPr>
        <w:t>Әдеби талдау нәтижесінде, аталған мәселелер тақырыбы бойынша бірқатар техникалық шешімдер мен зерттеулер анықталды.</w:t>
      </w:r>
    </w:p>
    <w:p w14:paraId="0BF61998" w14:textId="77777777" w:rsidR="005B4497" w:rsidRDefault="00252583" w:rsidP="005B4497">
      <w:pPr>
        <w:jc w:val="both"/>
        <w:rPr>
          <w:sz w:val="28"/>
          <w:lang w:val="kk-KZ"/>
        </w:rPr>
      </w:pPr>
      <w:r>
        <w:rPr>
          <w:sz w:val="28"/>
          <w:lang w:val="kk-KZ"/>
        </w:rPr>
        <w:t xml:space="preserve"> </w:t>
      </w:r>
      <w:r>
        <w:rPr>
          <w:sz w:val="28"/>
          <w:lang w:val="kk-KZ"/>
        </w:rPr>
        <w:tab/>
      </w:r>
      <w:r w:rsidR="005B4497" w:rsidRPr="00570288">
        <w:rPr>
          <w:sz w:val="28"/>
          <w:lang w:val="kk-KZ"/>
        </w:rPr>
        <w:t>Өнертабыс</w:t>
      </w:r>
      <w:r w:rsidR="005B4497">
        <w:rPr>
          <w:sz w:val="28"/>
          <w:lang w:val="kk-KZ"/>
        </w:rPr>
        <w:t>та</w:t>
      </w:r>
      <w:r w:rsidR="005B4497" w:rsidRPr="00570288">
        <w:rPr>
          <w:sz w:val="28"/>
          <w:lang w:val="kk-KZ"/>
        </w:rPr>
        <w:t xml:space="preserve"> [</w:t>
      </w:r>
      <w:r w:rsidR="005B4497">
        <w:rPr>
          <w:sz w:val="28"/>
          <w:lang w:val="kk-KZ"/>
        </w:rPr>
        <w:t>79</w:t>
      </w:r>
      <w:r w:rsidR="005B4497" w:rsidRPr="00570288">
        <w:rPr>
          <w:sz w:val="28"/>
          <w:lang w:val="kk-KZ"/>
        </w:rPr>
        <w:t>] топырақ суларының жылу энергиясын пайдаланып жылу сорғылар</w:t>
      </w:r>
      <w:r w:rsidR="005B4497">
        <w:rPr>
          <w:sz w:val="28"/>
          <w:lang w:val="kk-KZ"/>
        </w:rPr>
        <w:t>ының</w:t>
      </w:r>
      <w:r w:rsidR="005B4497" w:rsidRPr="00570288">
        <w:rPr>
          <w:sz w:val="28"/>
          <w:lang w:val="kk-KZ"/>
        </w:rPr>
        <w:t xml:space="preserve"> </w:t>
      </w:r>
      <w:r w:rsidR="005B4497">
        <w:rPr>
          <w:sz w:val="28"/>
          <w:lang w:val="kk-KZ"/>
        </w:rPr>
        <w:t>сұлбасы</w:t>
      </w:r>
      <w:r w:rsidR="005B4497" w:rsidRPr="00570288">
        <w:rPr>
          <w:sz w:val="28"/>
          <w:lang w:val="kk-KZ"/>
        </w:rPr>
        <w:t xml:space="preserve"> ұсын</w:t>
      </w:r>
      <w:r w:rsidR="005B4497">
        <w:rPr>
          <w:sz w:val="28"/>
          <w:lang w:val="kk-KZ"/>
        </w:rPr>
        <w:t>ылған.</w:t>
      </w:r>
      <w:r w:rsidR="005B4497" w:rsidRPr="00570288">
        <w:rPr>
          <w:lang w:val="kk-KZ"/>
        </w:rPr>
        <w:t xml:space="preserve"> </w:t>
      </w:r>
      <w:r w:rsidR="005B4497" w:rsidRPr="00570288">
        <w:rPr>
          <w:sz w:val="28"/>
          <w:lang w:val="kk-KZ"/>
        </w:rPr>
        <w:t>Мұндай жылумен жабдықтау жүйесіне жылу сорғысы кіреді, оның жылу шығаратын құбырлары топырақ-жер қабатында орналасады.</w:t>
      </w:r>
      <w:r w:rsidR="005B4497">
        <w:rPr>
          <w:sz w:val="28"/>
          <w:lang w:val="kk-KZ"/>
        </w:rPr>
        <w:t xml:space="preserve">  </w:t>
      </w:r>
      <w:r w:rsidR="005B4497" w:rsidRPr="00570288">
        <w:rPr>
          <w:sz w:val="28"/>
          <w:lang w:val="kk-KZ"/>
        </w:rPr>
        <w:t>Жылу шығаратын құбырлар ылғал сақтайтын құрылғылармен жабдықталған, олардың әрқайсысы ауа өткізгіш саңылаулармен жабдықталған бетінде м</w:t>
      </w:r>
      <w:r>
        <w:rPr>
          <w:sz w:val="28"/>
          <w:lang w:val="kk-KZ"/>
        </w:rPr>
        <w:t>өлше</w:t>
      </w:r>
      <w:r w:rsidR="005B4497" w:rsidRPr="00570288">
        <w:rPr>
          <w:sz w:val="28"/>
          <w:lang w:val="kk-KZ"/>
        </w:rPr>
        <w:t>р</w:t>
      </w:r>
      <w:r w:rsidR="005B4497">
        <w:rPr>
          <w:sz w:val="28"/>
          <w:lang w:val="kk-KZ"/>
        </w:rPr>
        <w:t>ленген</w:t>
      </w:r>
      <w:r w:rsidR="005B4497" w:rsidRPr="00570288">
        <w:rPr>
          <w:sz w:val="28"/>
          <w:lang w:val="kk-KZ"/>
        </w:rPr>
        <w:t xml:space="preserve"> қабаты бар су өткізбейтін материалдан жасалған қорап тәрізді экран түрінде жасалады.</w:t>
      </w:r>
      <w:r w:rsidR="005B4497">
        <w:rPr>
          <w:sz w:val="28"/>
          <w:lang w:val="kk-KZ"/>
        </w:rPr>
        <w:t xml:space="preserve"> </w:t>
      </w:r>
      <w:r w:rsidR="005B4497" w:rsidRPr="00570288">
        <w:rPr>
          <w:sz w:val="28"/>
          <w:lang w:val="kk-KZ"/>
        </w:rPr>
        <w:t>Белгілі шешім пластиналардың орнына құбырлы жылу алмастырғыштарды қолдануды ұсын</w:t>
      </w:r>
      <w:r w:rsidR="005B4497">
        <w:rPr>
          <w:sz w:val="28"/>
          <w:lang w:val="kk-KZ"/>
        </w:rPr>
        <w:t>ыл</w:t>
      </w:r>
      <w:r w:rsidR="005B4497" w:rsidRPr="00570288">
        <w:rPr>
          <w:sz w:val="28"/>
          <w:lang w:val="kk-KZ"/>
        </w:rPr>
        <w:t>ады.</w:t>
      </w:r>
      <w:r w:rsidR="005B4497" w:rsidRPr="00570288">
        <w:rPr>
          <w:lang w:val="kk-KZ"/>
        </w:rPr>
        <w:t xml:space="preserve"> </w:t>
      </w:r>
      <w:r w:rsidR="005B4497" w:rsidRPr="00570288">
        <w:rPr>
          <w:sz w:val="28"/>
          <w:lang w:val="kk-KZ"/>
        </w:rPr>
        <w:t>Топырақтың жылуын алу үшін буландырғыш құбыр түрінде жасалады, олар топырақ қабатына орналастырылады</w:t>
      </w:r>
      <w:r w:rsidR="005B4497">
        <w:rPr>
          <w:sz w:val="28"/>
          <w:lang w:val="kk-KZ"/>
        </w:rPr>
        <w:t xml:space="preserve">. </w:t>
      </w:r>
    </w:p>
    <w:p w14:paraId="7B409E87" w14:textId="77777777" w:rsidR="005B4497" w:rsidRPr="00570288" w:rsidRDefault="005B4497" w:rsidP="005B4497">
      <w:pPr>
        <w:jc w:val="both"/>
        <w:rPr>
          <w:sz w:val="28"/>
          <w:lang w:val="kk-KZ"/>
        </w:rPr>
      </w:pPr>
      <w:r>
        <w:rPr>
          <w:sz w:val="28"/>
          <w:lang w:val="kk-KZ"/>
        </w:rPr>
        <w:t xml:space="preserve"> </w:t>
      </w:r>
      <w:r>
        <w:rPr>
          <w:sz w:val="28"/>
          <w:lang w:val="kk-KZ"/>
        </w:rPr>
        <w:tab/>
      </w:r>
      <w:r w:rsidRPr="00570288">
        <w:rPr>
          <w:sz w:val="28"/>
          <w:lang w:val="kk-KZ"/>
        </w:rPr>
        <w:t>Өнертабыс</w:t>
      </w:r>
      <w:r>
        <w:rPr>
          <w:sz w:val="28"/>
          <w:lang w:val="kk-KZ"/>
        </w:rPr>
        <w:t>та [80</w:t>
      </w:r>
      <w:r w:rsidRPr="00570288">
        <w:rPr>
          <w:sz w:val="28"/>
          <w:lang w:val="kk-KZ"/>
        </w:rPr>
        <w:t xml:space="preserve">] жылыту сорғыларының </w:t>
      </w:r>
      <w:r>
        <w:rPr>
          <w:sz w:val="28"/>
          <w:lang w:val="kk-KZ"/>
        </w:rPr>
        <w:t>сұлбасы</w:t>
      </w:r>
      <w:r w:rsidRPr="00570288">
        <w:rPr>
          <w:sz w:val="28"/>
          <w:lang w:val="kk-KZ"/>
        </w:rPr>
        <w:t xml:space="preserve"> ұсын</w:t>
      </w:r>
      <w:r>
        <w:rPr>
          <w:sz w:val="28"/>
          <w:lang w:val="kk-KZ"/>
        </w:rPr>
        <w:t>ыл</w:t>
      </w:r>
      <w:r w:rsidRPr="00570288">
        <w:rPr>
          <w:sz w:val="28"/>
          <w:lang w:val="kk-KZ"/>
        </w:rPr>
        <w:t xml:space="preserve">ды, онда төмен температуралы жылу көзі шығатын түтін газдарының жылуы болып табылады, ал жылумен жабдықтау жүйесіне жылу сорғысы және жылу беру тізбегі кіреді, оған жылу сорғысы бар жылу қазандығы жылу алмастырғыш түрінде жасалады. </w:t>
      </w:r>
      <w:r w:rsidR="00252583">
        <w:rPr>
          <w:sz w:val="28"/>
          <w:lang w:val="kk-KZ"/>
        </w:rPr>
        <w:t>Қ</w:t>
      </w:r>
      <w:r w:rsidRPr="00570288">
        <w:rPr>
          <w:sz w:val="28"/>
          <w:lang w:val="kk-KZ"/>
        </w:rPr>
        <w:t>ұбырдағы құбыр және қазандықтың пеш аймағында орналасқан.</w:t>
      </w:r>
      <w:r w:rsidRPr="00570288">
        <w:rPr>
          <w:lang w:val="kk-KZ"/>
        </w:rPr>
        <w:t xml:space="preserve"> </w:t>
      </w:r>
      <w:r w:rsidRPr="00570288">
        <w:rPr>
          <w:sz w:val="28"/>
          <w:lang w:val="kk-KZ"/>
        </w:rPr>
        <w:t>Өнертабыс конденсатор жылу алмастырғыштың жаңа техникалық шешімінің арқасында отын мен энергия шығынын азайтуға бағытталған.</w:t>
      </w:r>
      <w:r w:rsidRPr="00570288">
        <w:rPr>
          <w:lang w:val="kk-KZ"/>
        </w:rPr>
        <w:t xml:space="preserve"> </w:t>
      </w:r>
      <w:r w:rsidRPr="00570288">
        <w:rPr>
          <w:sz w:val="28"/>
          <w:lang w:val="kk-KZ"/>
        </w:rPr>
        <w:t xml:space="preserve">Өнертабыста </w:t>
      </w:r>
      <w:r>
        <w:rPr>
          <w:sz w:val="28"/>
          <w:lang w:val="kk-KZ"/>
        </w:rPr>
        <w:t>ЭТК</w:t>
      </w:r>
      <w:r w:rsidRPr="00570288">
        <w:rPr>
          <w:sz w:val="28"/>
          <w:lang w:val="kk-KZ"/>
        </w:rPr>
        <w:t xml:space="preserve"> жоғарылату үшін жалпы өлшемдерді азайту керек, плиталық типтегі емес, </w:t>
      </w:r>
      <w:r w:rsidRPr="00570288">
        <w:rPr>
          <w:sz w:val="28"/>
          <w:lang w:val="kk-KZ"/>
        </w:rPr>
        <w:lastRenderedPageBreak/>
        <w:t>бағыттаушы аппараттары мен қабырғалары бар жылу алмастырғыштар қолданылады</w:t>
      </w:r>
      <w:r>
        <w:rPr>
          <w:sz w:val="28"/>
          <w:lang w:val="kk-KZ"/>
        </w:rPr>
        <w:t xml:space="preserve">. </w:t>
      </w:r>
      <w:r w:rsidRPr="005F2BD3">
        <w:rPr>
          <w:sz w:val="28"/>
          <w:lang w:val="kk-KZ"/>
        </w:rPr>
        <w:t>Қабырғалардың ішкі және сыртқы бетінде микроканалдар жасалған.</w:t>
      </w:r>
    </w:p>
    <w:p w14:paraId="790E97BA" w14:textId="77777777" w:rsidR="005B4497" w:rsidRDefault="00203117" w:rsidP="005B4497">
      <w:pPr>
        <w:jc w:val="both"/>
        <w:rPr>
          <w:sz w:val="28"/>
          <w:lang w:val="kk-KZ"/>
        </w:rPr>
      </w:pPr>
      <w:r>
        <w:rPr>
          <w:sz w:val="28"/>
          <w:lang w:val="kk-KZ"/>
        </w:rPr>
        <w:t xml:space="preserve"> </w:t>
      </w:r>
      <w:r>
        <w:rPr>
          <w:sz w:val="28"/>
          <w:lang w:val="kk-KZ"/>
        </w:rPr>
        <w:tab/>
      </w:r>
      <w:r w:rsidR="005B4497" w:rsidRPr="005F2BD3">
        <w:rPr>
          <w:sz w:val="28"/>
          <w:lang w:val="kk-KZ"/>
        </w:rPr>
        <w:t>Сипатталған өнертабыстың негізгі кемшілігі конструкцияның үлкендігі және компрессордың, буландырғыштың, конденсатордың және дросселирлеуші құрылғының бір-бірінен кеңістіктік ажыратылуынан үлкен</w:t>
      </w:r>
      <w:r w:rsidR="005B4497">
        <w:rPr>
          <w:sz w:val="28"/>
          <w:lang w:val="kk-KZ"/>
        </w:rPr>
        <w:t xml:space="preserve"> массогабаритті,  </w:t>
      </w:r>
      <w:r w:rsidR="005B4497" w:rsidRPr="005F2BD3">
        <w:rPr>
          <w:sz w:val="28"/>
          <w:lang w:val="kk-KZ"/>
        </w:rPr>
        <w:t xml:space="preserve">сондай-ақ жылу сорғысының қызмет ету мерзімін және сенімділігін төмендететін компрессорды салқындату жүйесінің болмауы </w:t>
      </w:r>
      <w:r w:rsidR="005B4497">
        <w:rPr>
          <w:sz w:val="28"/>
          <w:lang w:val="kk-KZ"/>
        </w:rPr>
        <w:t>болып табылады.</w:t>
      </w:r>
    </w:p>
    <w:p w14:paraId="3FDFAFFC" w14:textId="77777777" w:rsidR="000633D6" w:rsidRPr="005B4497" w:rsidRDefault="000633D6" w:rsidP="00DF079C">
      <w:pPr>
        <w:jc w:val="both"/>
        <w:rPr>
          <w:rFonts w:eastAsia="Calibri"/>
          <w:sz w:val="28"/>
          <w:szCs w:val="28"/>
          <w:lang w:val="kk-KZ" w:eastAsia="en-US"/>
        </w:rPr>
      </w:pPr>
    </w:p>
    <w:p w14:paraId="036F224E" w14:textId="77777777" w:rsidR="00A8103E" w:rsidRPr="007D5E16" w:rsidRDefault="00DF2E42" w:rsidP="0011729E">
      <w:pPr>
        <w:ind w:firstLine="708"/>
        <w:rPr>
          <w:rFonts w:eastAsia="Calibri"/>
          <w:b/>
          <w:sz w:val="28"/>
          <w:szCs w:val="28"/>
          <w:lang w:val="kk-KZ" w:eastAsia="en-US"/>
        </w:rPr>
      </w:pPr>
      <w:r w:rsidRPr="007D5E16">
        <w:rPr>
          <w:rFonts w:eastAsia="Calibri"/>
          <w:b/>
          <w:sz w:val="28"/>
          <w:szCs w:val="28"/>
          <w:lang w:val="kk-KZ" w:eastAsia="en-US"/>
        </w:rPr>
        <w:t>1</w:t>
      </w:r>
      <w:r w:rsidR="00A8103E" w:rsidRPr="007D5E16">
        <w:rPr>
          <w:rFonts w:eastAsia="Calibri"/>
          <w:b/>
          <w:sz w:val="28"/>
          <w:szCs w:val="28"/>
          <w:lang w:val="kk-KZ" w:eastAsia="en-US"/>
        </w:rPr>
        <w:t>.</w:t>
      </w:r>
      <w:r w:rsidR="007D5E16" w:rsidRPr="007D5E16">
        <w:rPr>
          <w:rFonts w:eastAsia="Calibri"/>
          <w:b/>
          <w:sz w:val="28"/>
          <w:szCs w:val="28"/>
          <w:lang w:val="kk-KZ" w:eastAsia="en-US"/>
        </w:rPr>
        <w:t>3</w:t>
      </w:r>
      <w:r w:rsidR="00A8103E" w:rsidRPr="007D5E16">
        <w:rPr>
          <w:rFonts w:eastAsia="Calibri"/>
          <w:b/>
          <w:sz w:val="28"/>
          <w:szCs w:val="28"/>
          <w:lang w:val="kk-KZ" w:eastAsia="en-US"/>
        </w:rPr>
        <w:t>.</w:t>
      </w:r>
      <w:r w:rsidR="00DF079C" w:rsidRPr="007D5E16">
        <w:rPr>
          <w:rFonts w:eastAsia="Calibri"/>
          <w:b/>
          <w:sz w:val="28"/>
          <w:szCs w:val="28"/>
          <w:lang w:val="kk-KZ" w:eastAsia="en-US"/>
        </w:rPr>
        <w:t>1</w:t>
      </w:r>
      <w:r w:rsidR="00A8103E" w:rsidRPr="007D5E16">
        <w:rPr>
          <w:rFonts w:eastAsia="Calibri"/>
          <w:b/>
          <w:sz w:val="28"/>
          <w:szCs w:val="28"/>
          <w:lang w:val="kk-KZ" w:eastAsia="en-US"/>
        </w:rPr>
        <w:t xml:space="preserve"> </w:t>
      </w:r>
      <w:r w:rsidR="00277B93" w:rsidRPr="007D5E16">
        <w:rPr>
          <w:rFonts w:eastAsia="Calibri"/>
          <w:b/>
          <w:sz w:val="28"/>
          <w:szCs w:val="28"/>
          <w:lang w:val="kk-KZ" w:eastAsia="en-US"/>
        </w:rPr>
        <w:t>Ж</w:t>
      </w:r>
      <w:r w:rsidR="00A8103E" w:rsidRPr="007D5E16">
        <w:rPr>
          <w:rFonts w:eastAsia="Calibri"/>
          <w:b/>
          <w:sz w:val="28"/>
          <w:szCs w:val="28"/>
          <w:lang w:val="kk-KZ" w:eastAsia="en-US"/>
        </w:rPr>
        <w:t>ылу сорғыла</w:t>
      </w:r>
      <w:r w:rsidR="0011729E" w:rsidRPr="007D5E16">
        <w:rPr>
          <w:rFonts w:eastAsia="Calibri"/>
          <w:b/>
          <w:sz w:val="28"/>
          <w:szCs w:val="28"/>
          <w:lang w:val="kk-KZ" w:eastAsia="en-US"/>
        </w:rPr>
        <w:t>рын жетілдіру бағыттарын талдау</w:t>
      </w:r>
    </w:p>
    <w:p w14:paraId="5983AFF3" w14:textId="77777777" w:rsidR="00364E1B" w:rsidRPr="000234FC" w:rsidRDefault="00364E1B" w:rsidP="0011729E">
      <w:pPr>
        <w:ind w:firstLine="708"/>
        <w:rPr>
          <w:rFonts w:eastAsia="Calibri"/>
          <w:sz w:val="28"/>
          <w:szCs w:val="28"/>
          <w:lang w:val="kk-KZ" w:eastAsia="en-US"/>
        </w:rPr>
      </w:pPr>
    </w:p>
    <w:p w14:paraId="2C01DE29" w14:textId="77777777" w:rsidR="00A8103E" w:rsidRPr="00364E1B" w:rsidRDefault="00A8103E" w:rsidP="00203117">
      <w:pPr>
        <w:ind w:firstLine="708"/>
        <w:rPr>
          <w:rFonts w:eastAsia="Calibri"/>
          <w:sz w:val="28"/>
          <w:szCs w:val="28"/>
          <w:lang w:val="kk-KZ" w:eastAsia="en-US"/>
        </w:rPr>
      </w:pPr>
      <w:r w:rsidRPr="000234FC">
        <w:rPr>
          <w:rFonts w:eastAsia="Calibri"/>
          <w:sz w:val="28"/>
          <w:szCs w:val="28"/>
          <w:lang w:val="kk-KZ" w:eastAsia="en-US"/>
        </w:rPr>
        <w:t xml:space="preserve">Жылу сорғыларының тиімділігін арттыруға негізгі компоненттердің сипаттамаларын жақсарту және жүйені оңтайландыру арқылы қол жеткізіледі. </w:t>
      </w:r>
      <w:r w:rsidRPr="00364E1B">
        <w:rPr>
          <w:rFonts w:eastAsia="Calibri"/>
          <w:sz w:val="28"/>
          <w:szCs w:val="28"/>
          <w:lang w:val="kk-KZ" w:eastAsia="en-US"/>
        </w:rPr>
        <w:t>Негізгі мәліметтер 5-кестеде келтірілген [81].</w:t>
      </w:r>
    </w:p>
    <w:p w14:paraId="5EB49F69" w14:textId="77777777" w:rsidR="0011729E" w:rsidRPr="00364E1B" w:rsidRDefault="0011729E" w:rsidP="00A8103E">
      <w:pPr>
        <w:rPr>
          <w:rFonts w:eastAsia="Calibri"/>
          <w:sz w:val="28"/>
          <w:szCs w:val="28"/>
          <w:lang w:val="kk-KZ" w:eastAsia="en-US"/>
        </w:rPr>
      </w:pPr>
    </w:p>
    <w:p w14:paraId="52547B26" w14:textId="15DA174A" w:rsidR="000633D6" w:rsidRPr="000633D6" w:rsidRDefault="0011729E" w:rsidP="00A8103E">
      <w:pPr>
        <w:rPr>
          <w:rFonts w:ascii="Calibri" w:eastAsia="Calibri" w:hAnsi="Calibri"/>
          <w:sz w:val="28"/>
          <w:szCs w:val="28"/>
          <w:lang w:eastAsia="en-US"/>
        </w:rPr>
      </w:pPr>
      <w:r>
        <w:rPr>
          <w:rFonts w:eastAsia="Calibri"/>
          <w:sz w:val="28"/>
          <w:szCs w:val="28"/>
          <w:lang w:val="kk-KZ" w:eastAsia="en-US"/>
        </w:rPr>
        <w:t xml:space="preserve"> </w:t>
      </w:r>
      <w:r>
        <w:rPr>
          <w:rFonts w:eastAsia="Calibri"/>
          <w:sz w:val="28"/>
          <w:szCs w:val="28"/>
          <w:lang w:val="kk-KZ" w:eastAsia="en-US"/>
        </w:rPr>
        <w:tab/>
      </w:r>
      <w:bookmarkStart w:id="1" w:name="_Hlk128659471"/>
      <w:r>
        <w:rPr>
          <w:rFonts w:eastAsia="Calibri"/>
          <w:sz w:val="28"/>
          <w:szCs w:val="28"/>
          <w:lang w:val="kk-KZ" w:eastAsia="en-US"/>
        </w:rPr>
        <w:t>К</w:t>
      </w:r>
      <w:r w:rsidR="00A8103E" w:rsidRPr="00A8103E">
        <w:rPr>
          <w:rFonts w:eastAsia="Calibri"/>
          <w:sz w:val="28"/>
          <w:szCs w:val="28"/>
          <w:lang w:eastAsia="en-US"/>
        </w:rPr>
        <w:t>есте</w:t>
      </w:r>
      <w:r>
        <w:rPr>
          <w:rFonts w:eastAsia="Calibri"/>
          <w:sz w:val="28"/>
          <w:szCs w:val="28"/>
          <w:lang w:val="kk-KZ" w:eastAsia="en-US"/>
        </w:rPr>
        <w:t xml:space="preserve"> 5</w:t>
      </w:r>
      <w:r w:rsidR="00B32DA6">
        <w:rPr>
          <w:rFonts w:eastAsia="Calibri"/>
          <w:sz w:val="28"/>
          <w:szCs w:val="28"/>
          <w:lang w:val="kk-KZ" w:eastAsia="en-US"/>
        </w:rPr>
        <w:t xml:space="preserve"> </w:t>
      </w:r>
      <w:r w:rsidRPr="00590AC5">
        <w:rPr>
          <w:bCs/>
          <w:sz w:val="28"/>
          <w:szCs w:val="28"/>
        </w:rPr>
        <w:t>–</w:t>
      </w:r>
      <w:r>
        <w:rPr>
          <w:bCs/>
          <w:sz w:val="28"/>
          <w:szCs w:val="28"/>
          <w:lang w:val="kk-KZ"/>
        </w:rPr>
        <w:t xml:space="preserve">  </w:t>
      </w:r>
      <w:bookmarkEnd w:id="1"/>
      <w:r w:rsidR="00203117">
        <w:rPr>
          <w:rFonts w:eastAsia="Calibri"/>
          <w:sz w:val="28"/>
          <w:szCs w:val="28"/>
          <w:lang w:val="kk-KZ" w:eastAsia="en-US"/>
        </w:rPr>
        <w:t>ЖС</w:t>
      </w:r>
      <w:r w:rsidR="00A8103E" w:rsidRPr="00A8103E">
        <w:rPr>
          <w:rFonts w:eastAsia="Calibri"/>
          <w:sz w:val="28"/>
          <w:szCs w:val="28"/>
          <w:lang w:eastAsia="en-US"/>
        </w:rPr>
        <w:t xml:space="preserve"> құрауыштарын жетілдіру</w:t>
      </w:r>
    </w:p>
    <w:tbl>
      <w:tblPr>
        <w:tblStyle w:val="a3"/>
        <w:tblW w:w="9356" w:type="dxa"/>
        <w:tblInd w:w="108" w:type="dxa"/>
        <w:tblLook w:val="04A0" w:firstRow="1" w:lastRow="0" w:firstColumn="1" w:lastColumn="0" w:noHBand="0" w:noVBand="1"/>
      </w:tblPr>
      <w:tblGrid>
        <w:gridCol w:w="2235"/>
        <w:gridCol w:w="7121"/>
      </w:tblGrid>
      <w:tr w:rsidR="000633D6" w:rsidRPr="000633D6" w14:paraId="52FDF8B2" w14:textId="77777777" w:rsidTr="00FE02BA">
        <w:tc>
          <w:tcPr>
            <w:tcW w:w="2235" w:type="dxa"/>
            <w:vAlign w:val="center"/>
          </w:tcPr>
          <w:p w14:paraId="0E055240" w14:textId="77777777" w:rsidR="000633D6" w:rsidRPr="000633D6" w:rsidRDefault="000633D6" w:rsidP="000633D6">
            <w:pPr>
              <w:rPr>
                <w:rFonts w:eastAsia="Calibri"/>
                <w:lang w:eastAsia="en-US"/>
              </w:rPr>
            </w:pPr>
            <w:r w:rsidRPr="000633D6">
              <w:rPr>
                <w:rFonts w:eastAsia="Calibri"/>
                <w:lang w:eastAsia="en-US"/>
              </w:rPr>
              <w:t>Компрессор</w:t>
            </w:r>
          </w:p>
        </w:tc>
        <w:tc>
          <w:tcPr>
            <w:tcW w:w="7121" w:type="dxa"/>
          </w:tcPr>
          <w:p w14:paraId="7D3114DF" w14:textId="77777777" w:rsidR="00277B93" w:rsidRPr="00277B93" w:rsidRDefault="00277B93" w:rsidP="00277B93">
            <w:pPr>
              <w:rPr>
                <w:rFonts w:eastAsia="SymbolMT"/>
                <w:lang w:eastAsia="en-US"/>
              </w:rPr>
            </w:pPr>
            <w:r w:rsidRPr="00277B93">
              <w:rPr>
                <w:rFonts w:eastAsia="SymbolMT"/>
                <w:lang w:eastAsia="en-US"/>
              </w:rPr>
              <w:t>* Жылжымалы бөліктердегі шығындарды азайту және сұйықтықтың ағуы</w:t>
            </w:r>
          </w:p>
          <w:p w14:paraId="5EFAB4FB" w14:textId="77777777" w:rsidR="000633D6" w:rsidRPr="000633D6" w:rsidRDefault="00277B93" w:rsidP="00277B93">
            <w:pPr>
              <w:rPr>
                <w:rFonts w:eastAsia="Calibri"/>
                <w:lang w:eastAsia="en-US"/>
              </w:rPr>
            </w:pPr>
            <w:r w:rsidRPr="00277B93">
              <w:rPr>
                <w:rFonts w:eastAsia="SymbolMT"/>
                <w:lang w:eastAsia="en-US"/>
              </w:rPr>
              <w:t>* Сирек кездесетін металдарға негізделген bldcms және магниттерді қолдану (Nd)</w:t>
            </w:r>
          </w:p>
        </w:tc>
      </w:tr>
      <w:tr w:rsidR="000633D6" w:rsidRPr="000633D6" w14:paraId="303D4317" w14:textId="77777777" w:rsidTr="00FE02BA">
        <w:tc>
          <w:tcPr>
            <w:tcW w:w="2235" w:type="dxa"/>
          </w:tcPr>
          <w:p w14:paraId="743A93A3" w14:textId="77777777" w:rsidR="000633D6" w:rsidRPr="000633D6" w:rsidRDefault="00277B93" w:rsidP="000633D6">
            <w:pPr>
              <w:rPr>
                <w:rFonts w:eastAsia="Calibri"/>
                <w:lang w:eastAsia="en-US"/>
              </w:rPr>
            </w:pPr>
            <w:r w:rsidRPr="00277B93">
              <w:rPr>
                <w:rFonts w:eastAsia="Calibri"/>
                <w:lang w:eastAsia="en-US"/>
              </w:rPr>
              <w:t>Кеңейту клапаны</w:t>
            </w:r>
          </w:p>
        </w:tc>
        <w:tc>
          <w:tcPr>
            <w:tcW w:w="7121" w:type="dxa"/>
            <w:vAlign w:val="center"/>
          </w:tcPr>
          <w:p w14:paraId="063EBF4B" w14:textId="77777777" w:rsidR="000633D6" w:rsidRPr="000633D6" w:rsidRDefault="00277B93" w:rsidP="000633D6">
            <w:pPr>
              <w:rPr>
                <w:rFonts w:eastAsia="Calibri"/>
                <w:lang w:val="en-US" w:eastAsia="en-US"/>
              </w:rPr>
            </w:pPr>
            <w:r w:rsidRPr="00277B93">
              <w:rPr>
                <w:rFonts w:eastAsia="SymbolMT"/>
                <w:lang w:eastAsia="en-US"/>
              </w:rPr>
              <w:t>* Электрондық кеңейту клапандарын пайдалану</w:t>
            </w:r>
          </w:p>
        </w:tc>
      </w:tr>
      <w:tr w:rsidR="000633D6" w:rsidRPr="00BA6718" w14:paraId="1B3A53F8" w14:textId="77777777" w:rsidTr="00FE02BA">
        <w:tc>
          <w:tcPr>
            <w:tcW w:w="2235" w:type="dxa"/>
            <w:vAlign w:val="center"/>
          </w:tcPr>
          <w:p w14:paraId="39438E97" w14:textId="77777777" w:rsidR="000633D6" w:rsidRPr="00277B93" w:rsidRDefault="00277B93" w:rsidP="000633D6">
            <w:pPr>
              <w:rPr>
                <w:rFonts w:eastAsia="Calibri"/>
                <w:lang w:val="kk-KZ" w:eastAsia="en-US"/>
              </w:rPr>
            </w:pPr>
            <w:r w:rsidRPr="00277B93">
              <w:rPr>
                <w:rFonts w:eastAsia="Calibri"/>
                <w:lang w:val="en-US" w:eastAsia="en-US"/>
              </w:rPr>
              <w:t>Жылу алмастырғыш</w:t>
            </w:r>
          </w:p>
        </w:tc>
        <w:tc>
          <w:tcPr>
            <w:tcW w:w="7121" w:type="dxa"/>
          </w:tcPr>
          <w:p w14:paraId="6FC20A66" w14:textId="77777777" w:rsidR="00277B93" w:rsidRPr="004D3041" w:rsidRDefault="00277B93" w:rsidP="00277B93">
            <w:pPr>
              <w:rPr>
                <w:rFonts w:eastAsia="SymbolMT"/>
                <w:lang w:val="kk-KZ" w:eastAsia="en-US"/>
              </w:rPr>
            </w:pPr>
            <w:r w:rsidRPr="004D3041">
              <w:rPr>
                <w:rFonts w:eastAsia="SymbolMT"/>
                <w:lang w:val="kk-KZ" w:eastAsia="en-US"/>
              </w:rPr>
              <w:t>* Сұйық және ауа ағындарын теңестіру</w:t>
            </w:r>
          </w:p>
          <w:p w14:paraId="0215D934" w14:textId="77777777" w:rsidR="000633D6" w:rsidRPr="004D3041" w:rsidRDefault="00277B93" w:rsidP="00277B93">
            <w:pPr>
              <w:rPr>
                <w:rFonts w:eastAsia="Calibri"/>
                <w:lang w:val="kk-KZ" w:eastAsia="en-US"/>
              </w:rPr>
            </w:pPr>
            <w:r w:rsidRPr="004D3041">
              <w:rPr>
                <w:rFonts w:eastAsia="SymbolMT"/>
                <w:lang w:val="kk-KZ" w:eastAsia="en-US"/>
              </w:rPr>
              <w:t>* Fin пішінін оңтайландыру</w:t>
            </w:r>
          </w:p>
        </w:tc>
      </w:tr>
      <w:tr w:rsidR="000633D6" w:rsidRPr="000633D6" w14:paraId="2BC1465B" w14:textId="77777777" w:rsidTr="00FE02BA">
        <w:tc>
          <w:tcPr>
            <w:tcW w:w="2235" w:type="dxa"/>
          </w:tcPr>
          <w:p w14:paraId="27B40DCA" w14:textId="77777777" w:rsidR="000633D6" w:rsidRPr="000633D6" w:rsidRDefault="00277B93" w:rsidP="000633D6">
            <w:pPr>
              <w:rPr>
                <w:rFonts w:eastAsia="Calibri"/>
                <w:lang w:eastAsia="en-US"/>
              </w:rPr>
            </w:pPr>
            <w:r w:rsidRPr="00277B93">
              <w:rPr>
                <w:rFonts w:eastAsia="Calibri"/>
                <w:lang w:eastAsia="en-US"/>
              </w:rPr>
              <w:t>Желдеткіштер</w:t>
            </w:r>
          </w:p>
        </w:tc>
        <w:tc>
          <w:tcPr>
            <w:tcW w:w="7121" w:type="dxa"/>
          </w:tcPr>
          <w:p w14:paraId="4181CDCF" w14:textId="77777777" w:rsidR="000633D6" w:rsidRPr="000633D6" w:rsidRDefault="00277B93" w:rsidP="000633D6">
            <w:pPr>
              <w:rPr>
                <w:rFonts w:eastAsia="Calibri"/>
                <w:lang w:eastAsia="en-US"/>
              </w:rPr>
            </w:pPr>
            <w:r w:rsidRPr="00277B93">
              <w:rPr>
                <w:rFonts w:eastAsia="SymbolMT"/>
                <w:lang w:eastAsia="en-US"/>
              </w:rPr>
              <w:t>* Тұрақты ток қозғалтқышының пішінін оңтайландыру және пайдалану</w:t>
            </w:r>
          </w:p>
        </w:tc>
      </w:tr>
      <w:tr w:rsidR="000633D6" w:rsidRPr="000633D6" w14:paraId="7E882057" w14:textId="77777777" w:rsidTr="00FE02BA">
        <w:tc>
          <w:tcPr>
            <w:tcW w:w="2235" w:type="dxa"/>
            <w:vAlign w:val="center"/>
          </w:tcPr>
          <w:p w14:paraId="30B4E7D4" w14:textId="77777777" w:rsidR="000633D6" w:rsidRPr="000633D6" w:rsidRDefault="00277B93" w:rsidP="000633D6">
            <w:pPr>
              <w:rPr>
                <w:rFonts w:eastAsia="Calibri"/>
                <w:lang w:val="en-US" w:eastAsia="en-US"/>
              </w:rPr>
            </w:pPr>
            <w:r w:rsidRPr="00277B93">
              <w:rPr>
                <w:rFonts w:eastAsia="Calibri"/>
                <w:lang w:val="en-US" w:eastAsia="en-US"/>
              </w:rPr>
              <w:t>Цикл тиімділігі</w:t>
            </w:r>
          </w:p>
        </w:tc>
        <w:tc>
          <w:tcPr>
            <w:tcW w:w="7121" w:type="dxa"/>
          </w:tcPr>
          <w:p w14:paraId="272E7088" w14:textId="77777777" w:rsidR="00277B93" w:rsidRPr="00277B93" w:rsidRDefault="00277B93" w:rsidP="00277B93">
            <w:pPr>
              <w:rPr>
                <w:rFonts w:eastAsia="SymbolMT"/>
                <w:lang w:eastAsia="en-US"/>
              </w:rPr>
            </w:pPr>
            <w:r w:rsidRPr="00277B93">
              <w:rPr>
                <w:rFonts w:eastAsia="SymbolMT"/>
                <w:lang w:eastAsia="en-US"/>
              </w:rPr>
              <w:t>* Булану температурасының жоғарылауы және конденсация температурасының төмендеуі.</w:t>
            </w:r>
          </w:p>
          <w:p w14:paraId="3B9FD3F1" w14:textId="77777777" w:rsidR="00277B93" w:rsidRPr="00277B93" w:rsidRDefault="00277B93" w:rsidP="00277B93">
            <w:pPr>
              <w:rPr>
                <w:rFonts w:eastAsia="SymbolMT"/>
                <w:lang w:eastAsia="en-US"/>
              </w:rPr>
            </w:pPr>
            <w:r w:rsidRPr="00277B93">
              <w:rPr>
                <w:rFonts w:eastAsia="SymbolMT"/>
                <w:lang w:eastAsia="en-US"/>
              </w:rPr>
              <w:t>* 2 сатылы компрессорды пайдалану</w:t>
            </w:r>
          </w:p>
          <w:p w14:paraId="7D92A9C7" w14:textId="77777777" w:rsidR="000633D6" w:rsidRPr="000633D6" w:rsidRDefault="00277B93" w:rsidP="00277B93">
            <w:pPr>
              <w:rPr>
                <w:rFonts w:eastAsia="Calibri"/>
                <w:lang w:eastAsia="en-US"/>
              </w:rPr>
            </w:pPr>
            <w:r w:rsidRPr="00277B93">
              <w:rPr>
                <w:rFonts w:eastAsia="SymbolMT"/>
                <w:lang w:eastAsia="en-US"/>
              </w:rPr>
              <w:t>* Газ айдау циклын пайдалану</w:t>
            </w:r>
          </w:p>
        </w:tc>
      </w:tr>
      <w:tr w:rsidR="000633D6" w:rsidRPr="000633D6" w14:paraId="4D516E14" w14:textId="77777777" w:rsidTr="00FE02BA">
        <w:tc>
          <w:tcPr>
            <w:tcW w:w="2235" w:type="dxa"/>
          </w:tcPr>
          <w:p w14:paraId="474D9CEC" w14:textId="77777777" w:rsidR="000633D6" w:rsidRPr="000633D6" w:rsidRDefault="002B4037" w:rsidP="000633D6">
            <w:pPr>
              <w:rPr>
                <w:rFonts w:eastAsia="Calibri"/>
                <w:lang w:eastAsia="en-US"/>
              </w:rPr>
            </w:pPr>
            <w:r w:rsidRPr="002B4037">
              <w:rPr>
                <w:rFonts w:eastAsia="Calibri"/>
                <w:lang w:eastAsia="en-US"/>
              </w:rPr>
              <w:t>Хладагент түрлендіргіштері</w:t>
            </w:r>
          </w:p>
        </w:tc>
        <w:tc>
          <w:tcPr>
            <w:tcW w:w="7121" w:type="dxa"/>
          </w:tcPr>
          <w:p w14:paraId="0789D232" w14:textId="77777777" w:rsidR="000633D6" w:rsidRPr="000633D6" w:rsidRDefault="002B4037" w:rsidP="000633D6">
            <w:pPr>
              <w:rPr>
                <w:rFonts w:eastAsia="Calibri"/>
                <w:lang w:eastAsia="en-US"/>
              </w:rPr>
            </w:pPr>
            <w:r w:rsidRPr="002B4037">
              <w:rPr>
                <w:rFonts w:eastAsia="Calibri"/>
                <w:lang w:eastAsia="en-US"/>
              </w:rPr>
              <w:t>* Тиісті хладагент үшін жарамды компонент элементтерін әзірлеу (R22, R407 және R410A)*</w:t>
            </w:r>
          </w:p>
        </w:tc>
      </w:tr>
      <w:tr w:rsidR="000633D6" w:rsidRPr="00BA6718" w14:paraId="45C28DC4" w14:textId="77777777" w:rsidTr="00FE02BA">
        <w:tc>
          <w:tcPr>
            <w:tcW w:w="2235" w:type="dxa"/>
            <w:vAlign w:val="center"/>
          </w:tcPr>
          <w:p w14:paraId="47F8CBA8" w14:textId="77777777" w:rsidR="000633D6" w:rsidRPr="000633D6" w:rsidRDefault="002B4037" w:rsidP="000633D6">
            <w:pPr>
              <w:rPr>
                <w:rFonts w:eastAsia="Calibri"/>
                <w:lang w:val="en-US" w:eastAsia="en-US"/>
              </w:rPr>
            </w:pPr>
            <w:r w:rsidRPr="002B4037">
              <w:rPr>
                <w:rFonts w:eastAsia="Calibri"/>
                <w:lang w:eastAsia="en-US"/>
              </w:rPr>
              <w:t>Жүйені оңтайландыру</w:t>
            </w:r>
          </w:p>
        </w:tc>
        <w:tc>
          <w:tcPr>
            <w:tcW w:w="7121" w:type="dxa"/>
          </w:tcPr>
          <w:p w14:paraId="2EA9D66E" w14:textId="77777777" w:rsidR="002B4037" w:rsidRPr="002B4037" w:rsidRDefault="002B4037" w:rsidP="002B4037">
            <w:pPr>
              <w:rPr>
                <w:rFonts w:eastAsia="Calibri"/>
                <w:lang w:val="en-US" w:eastAsia="en-US"/>
              </w:rPr>
            </w:pPr>
            <w:r w:rsidRPr="002B4037">
              <w:rPr>
                <w:rFonts w:eastAsia="Calibri"/>
                <w:lang w:val="en-US" w:eastAsia="en-US"/>
              </w:rPr>
              <w:t xml:space="preserve">* </w:t>
            </w:r>
            <w:r w:rsidRPr="002B4037">
              <w:rPr>
                <w:rFonts w:eastAsia="Calibri"/>
                <w:lang w:eastAsia="en-US"/>
              </w:rPr>
              <w:t>Оңтайландырылған</w:t>
            </w:r>
            <w:r w:rsidRPr="002B4037">
              <w:rPr>
                <w:rFonts w:eastAsia="Calibri"/>
                <w:lang w:val="en-US" w:eastAsia="en-US"/>
              </w:rPr>
              <w:t xml:space="preserve"> </w:t>
            </w:r>
            <w:r w:rsidRPr="002B4037">
              <w:rPr>
                <w:rFonts w:eastAsia="Calibri"/>
                <w:lang w:eastAsia="en-US"/>
              </w:rPr>
              <w:t>жылу</w:t>
            </w:r>
            <w:r w:rsidRPr="002B4037">
              <w:rPr>
                <w:rFonts w:eastAsia="Calibri"/>
                <w:lang w:val="en-US" w:eastAsia="en-US"/>
              </w:rPr>
              <w:t xml:space="preserve"> </w:t>
            </w:r>
            <w:r w:rsidRPr="002B4037">
              <w:rPr>
                <w:rFonts w:eastAsia="Calibri"/>
                <w:lang w:eastAsia="en-US"/>
              </w:rPr>
              <w:t>алмастырғыш</w:t>
            </w:r>
            <w:r w:rsidRPr="002B4037">
              <w:rPr>
                <w:rFonts w:eastAsia="Calibri"/>
                <w:lang w:val="en-US" w:eastAsia="en-US"/>
              </w:rPr>
              <w:t xml:space="preserve"> / </w:t>
            </w:r>
            <w:r w:rsidRPr="002B4037">
              <w:rPr>
                <w:rFonts w:eastAsia="Calibri"/>
                <w:lang w:eastAsia="en-US"/>
              </w:rPr>
              <w:t>желдеткіш</w:t>
            </w:r>
          </w:p>
          <w:p w14:paraId="4494111A" w14:textId="77777777" w:rsidR="002B4037" w:rsidRPr="002B4037" w:rsidRDefault="002B4037" w:rsidP="002B4037">
            <w:pPr>
              <w:rPr>
                <w:rFonts w:eastAsia="Calibri"/>
                <w:lang w:val="en-US" w:eastAsia="en-US"/>
              </w:rPr>
            </w:pPr>
            <w:r w:rsidRPr="002B4037">
              <w:rPr>
                <w:rFonts w:eastAsia="Calibri"/>
                <w:lang w:val="en-US" w:eastAsia="en-US"/>
              </w:rPr>
              <w:t xml:space="preserve">* </w:t>
            </w:r>
            <w:r w:rsidRPr="002B4037">
              <w:rPr>
                <w:rFonts w:eastAsia="Calibri"/>
                <w:lang w:eastAsia="en-US"/>
              </w:rPr>
              <w:t>Оңтайландырылған</w:t>
            </w:r>
            <w:r w:rsidRPr="002B4037">
              <w:rPr>
                <w:rFonts w:eastAsia="Calibri"/>
                <w:lang w:val="en-US" w:eastAsia="en-US"/>
              </w:rPr>
              <w:t xml:space="preserve"> </w:t>
            </w:r>
            <w:r w:rsidRPr="002B4037">
              <w:rPr>
                <w:rFonts w:eastAsia="Calibri"/>
                <w:lang w:eastAsia="en-US"/>
              </w:rPr>
              <w:t>қуат</w:t>
            </w:r>
            <w:r w:rsidRPr="002B4037">
              <w:rPr>
                <w:rFonts w:eastAsia="Calibri"/>
                <w:lang w:val="en-US" w:eastAsia="en-US"/>
              </w:rPr>
              <w:t xml:space="preserve"> </w:t>
            </w:r>
            <w:r w:rsidRPr="002B4037">
              <w:rPr>
                <w:rFonts w:eastAsia="Calibri"/>
                <w:lang w:eastAsia="en-US"/>
              </w:rPr>
              <w:t>талаптары</w:t>
            </w:r>
          </w:p>
          <w:p w14:paraId="7F60F5CC" w14:textId="77777777" w:rsidR="000633D6" w:rsidRPr="004D3041" w:rsidRDefault="002B4037" w:rsidP="002B4037">
            <w:pPr>
              <w:rPr>
                <w:rFonts w:eastAsia="Calibri"/>
                <w:lang w:val="en-US" w:eastAsia="en-US"/>
              </w:rPr>
            </w:pPr>
            <w:r w:rsidRPr="004D3041">
              <w:rPr>
                <w:rFonts w:eastAsia="Calibri"/>
                <w:lang w:val="en-US" w:eastAsia="en-US"/>
              </w:rPr>
              <w:t xml:space="preserve">* </w:t>
            </w:r>
            <w:r w:rsidRPr="002B4037">
              <w:rPr>
                <w:rFonts w:eastAsia="Calibri"/>
                <w:lang w:eastAsia="en-US"/>
              </w:rPr>
              <w:t>Ауаны</w:t>
            </w:r>
            <w:r w:rsidRPr="004D3041">
              <w:rPr>
                <w:rFonts w:eastAsia="Calibri"/>
                <w:lang w:val="en-US" w:eastAsia="en-US"/>
              </w:rPr>
              <w:t xml:space="preserve"> </w:t>
            </w:r>
            <w:r w:rsidRPr="002B4037">
              <w:rPr>
                <w:rFonts w:eastAsia="Calibri"/>
                <w:lang w:eastAsia="en-US"/>
              </w:rPr>
              <w:t>баптауға</w:t>
            </w:r>
            <w:r w:rsidRPr="004D3041">
              <w:rPr>
                <w:rFonts w:eastAsia="Calibri"/>
                <w:lang w:val="en-US" w:eastAsia="en-US"/>
              </w:rPr>
              <w:t xml:space="preserve">, </w:t>
            </w:r>
            <w:r w:rsidRPr="002B4037">
              <w:rPr>
                <w:rFonts w:eastAsia="Calibri"/>
                <w:lang w:eastAsia="en-US"/>
              </w:rPr>
              <w:t>сыртқы</w:t>
            </w:r>
            <w:r w:rsidRPr="004D3041">
              <w:rPr>
                <w:rFonts w:eastAsia="Calibri"/>
                <w:lang w:val="en-US" w:eastAsia="en-US"/>
              </w:rPr>
              <w:t xml:space="preserve"> </w:t>
            </w:r>
            <w:r w:rsidRPr="002B4037">
              <w:rPr>
                <w:rFonts w:eastAsia="Calibri"/>
                <w:lang w:eastAsia="en-US"/>
              </w:rPr>
              <w:t>кондиционерлерге</w:t>
            </w:r>
            <w:r w:rsidRPr="004D3041">
              <w:rPr>
                <w:rFonts w:eastAsia="Calibri"/>
                <w:lang w:val="en-US" w:eastAsia="en-US"/>
              </w:rPr>
              <w:t xml:space="preserve"> </w:t>
            </w:r>
            <w:r w:rsidRPr="002B4037">
              <w:rPr>
                <w:rFonts w:eastAsia="Calibri"/>
                <w:lang w:eastAsia="en-US"/>
              </w:rPr>
              <w:t>және</w:t>
            </w:r>
            <w:r w:rsidRPr="004D3041">
              <w:rPr>
                <w:rFonts w:eastAsia="Calibri"/>
                <w:lang w:val="en-US" w:eastAsia="en-US"/>
              </w:rPr>
              <w:t xml:space="preserve"> </w:t>
            </w:r>
            <w:r w:rsidRPr="002B4037">
              <w:rPr>
                <w:rFonts w:eastAsia="Calibri"/>
                <w:lang w:eastAsia="en-US"/>
              </w:rPr>
              <w:t>басқаларға</w:t>
            </w:r>
            <w:r w:rsidRPr="004D3041">
              <w:rPr>
                <w:rFonts w:eastAsia="Calibri"/>
                <w:lang w:val="en-US" w:eastAsia="en-US"/>
              </w:rPr>
              <w:t xml:space="preserve"> </w:t>
            </w:r>
            <w:r w:rsidRPr="002B4037">
              <w:rPr>
                <w:rFonts w:eastAsia="Calibri"/>
                <w:lang w:eastAsia="en-US"/>
              </w:rPr>
              <w:t>арналған</w:t>
            </w:r>
            <w:r w:rsidRPr="004D3041">
              <w:rPr>
                <w:rFonts w:eastAsia="Calibri"/>
                <w:lang w:val="en-US" w:eastAsia="en-US"/>
              </w:rPr>
              <w:t xml:space="preserve"> </w:t>
            </w:r>
            <w:r w:rsidRPr="002B4037">
              <w:rPr>
                <w:rFonts w:eastAsia="Calibri"/>
                <w:lang w:eastAsia="en-US"/>
              </w:rPr>
              <w:t>жүктемеге</w:t>
            </w:r>
            <w:r w:rsidRPr="004D3041">
              <w:rPr>
                <w:rFonts w:eastAsia="Calibri"/>
                <w:lang w:val="en-US" w:eastAsia="en-US"/>
              </w:rPr>
              <w:t xml:space="preserve"> </w:t>
            </w:r>
            <w:r w:rsidRPr="002B4037">
              <w:rPr>
                <w:rFonts w:eastAsia="Calibri"/>
                <w:lang w:eastAsia="en-US"/>
              </w:rPr>
              <w:t>байланысты</w:t>
            </w:r>
            <w:r w:rsidRPr="004D3041">
              <w:rPr>
                <w:rFonts w:eastAsia="Calibri"/>
                <w:lang w:val="en-US" w:eastAsia="en-US"/>
              </w:rPr>
              <w:t xml:space="preserve"> </w:t>
            </w:r>
            <w:r w:rsidRPr="002B4037">
              <w:rPr>
                <w:rFonts w:eastAsia="Calibri"/>
                <w:lang w:eastAsia="en-US"/>
              </w:rPr>
              <w:t>компрессорлардың</w:t>
            </w:r>
            <w:r w:rsidRPr="004D3041">
              <w:rPr>
                <w:rFonts w:eastAsia="Calibri"/>
                <w:lang w:val="en-US" w:eastAsia="en-US"/>
              </w:rPr>
              <w:t xml:space="preserve"> </w:t>
            </w:r>
            <w:r w:rsidRPr="002B4037">
              <w:rPr>
                <w:rFonts w:eastAsia="Calibri"/>
                <w:lang w:eastAsia="en-US"/>
              </w:rPr>
              <w:t>оңтайлы</w:t>
            </w:r>
            <w:r w:rsidRPr="004D3041">
              <w:rPr>
                <w:rFonts w:eastAsia="Calibri"/>
                <w:lang w:val="en-US" w:eastAsia="en-US"/>
              </w:rPr>
              <w:t xml:space="preserve"> </w:t>
            </w:r>
            <w:r w:rsidRPr="002B4037">
              <w:rPr>
                <w:rFonts w:eastAsia="Calibri"/>
                <w:lang w:eastAsia="en-US"/>
              </w:rPr>
              <w:t>жұмыс</w:t>
            </w:r>
            <w:r w:rsidRPr="004D3041">
              <w:rPr>
                <w:rFonts w:eastAsia="Calibri"/>
                <w:lang w:val="en-US" w:eastAsia="en-US"/>
              </w:rPr>
              <w:t xml:space="preserve"> </w:t>
            </w:r>
            <w:r w:rsidRPr="002B4037">
              <w:rPr>
                <w:rFonts w:eastAsia="Calibri"/>
                <w:lang w:eastAsia="en-US"/>
              </w:rPr>
              <w:t>істеуі</w:t>
            </w:r>
            <w:r w:rsidRPr="004D3041">
              <w:rPr>
                <w:rFonts w:eastAsia="Calibri"/>
                <w:lang w:val="en-US" w:eastAsia="en-US"/>
              </w:rPr>
              <w:t xml:space="preserve"> </w:t>
            </w:r>
            <w:r w:rsidRPr="002B4037">
              <w:rPr>
                <w:rFonts w:eastAsia="Calibri"/>
                <w:lang w:eastAsia="en-US"/>
              </w:rPr>
              <w:t>үшін</w:t>
            </w:r>
            <w:r w:rsidRPr="004D3041">
              <w:rPr>
                <w:rFonts w:eastAsia="Calibri"/>
                <w:lang w:val="en-US" w:eastAsia="en-US"/>
              </w:rPr>
              <w:t xml:space="preserve"> </w:t>
            </w:r>
            <w:r w:rsidRPr="002B4037">
              <w:rPr>
                <w:rFonts w:eastAsia="Calibri"/>
                <w:lang w:eastAsia="en-US"/>
              </w:rPr>
              <w:t>басқару</w:t>
            </w:r>
            <w:r w:rsidRPr="004D3041">
              <w:rPr>
                <w:rFonts w:eastAsia="Calibri"/>
                <w:lang w:val="en-US" w:eastAsia="en-US"/>
              </w:rPr>
              <w:t xml:space="preserve"> </w:t>
            </w:r>
            <w:r w:rsidRPr="002B4037">
              <w:rPr>
                <w:rFonts w:eastAsia="Calibri"/>
                <w:lang w:eastAsia="en-US"/>
              </w:rPr>
              <w:t>технологиясын</w:t>
            </w:r>
            <w:r w:rsidRPr="004D3041">
              <w:rPr>
                <w:rFonts w:eastAsia="Calibri"/>
                <w:lang w:val="en-US" w:eastAsia="en-US"/>
              </w:rPr>
              <w:t xml:space="preserve"> </w:t>
            </w:r>
            <w:r w:rsidRPr="002B4037">
              <w:rPr>
                <w:rFonts w:eastAsia="Calibri"/>
                <w:lang w:eastAsia="en-US"/>
              </w:rPr>
              <w:t>әзірлеу</w:t>
            </w:r>
            <w:r w:rsidRPr="004D3041">
              <w:rPr>
                <w:rFonts w:eastAsia="Calibri"/>
                <w:lang w:val="en-US" w:eastAsia="en-US"/>
              </w:rPr>
              <w:t xml:space="preserve"> ( * )</w:t>
            </w:r>
          </w:p>
        </w:tc>
      </w:tr>
    </w:tbl>
    <w:p w14:paraId="53C57F61" w14:textId="77777777" w:rsidR="000633D6" w:rsidRPr="004D3041" w:rsidRDefault="000633D6" w:rsidP="000633D6">
      <w:pPr>
        <w:ind w:firstLine="709"/>
        <w:jc w:val="both"/>
        <w:rPr>
          <w:rFonts w:eastAsia="Calibri"/>
          <w:sz w:val="28"/>
          <w:szCs w:val="28"/>
          <w:lang w:val="en-US" w:eastAsia="en-US"/>
        </w:rPr>
      </w:pPr>
    </w:p>
    <w:p w14:paraId="5AB48AA6" w14:textId="77777777" w:rsidR="00A8103E" w:rsidRPr="004D3041" w:rsidRDefault="00A8103E" w:rsidP="00A8103E">
      <w:pPr>
        <w:ind w:firstLine="426"/>
        <w:jc w:val="both"/>
        <w:rPr>
          <w:rFonts w:eastAsia="Calibri"/>
          <w:sz w:val="28"/>
          <w:szCs w:val="28"/>
          <w:lang w:val="en-US" w:eastAsia="en-US"/>
        </w:rPr>
      </w:pPr>
      <w:r w:rsidRPr="00A8103E">
        <w:rPr>
          <w:rFonts w:eastAsia="Calibri"/>
          <w:sz w:val="28"/>
          <w:szCs w:val="28"/>
          <w:lang w:eastAsia="en-US"/>
        </w:rPr>
        <w:t>Мұздату</w:t>
      </w:r>
      <w:r w:rsidRPr="004D3041">
        <w:rPr>
          <w:rFonts w:eastAsia="Calibri"/>
          <w:sz w:val="28"/>
          <w:szCs w:val="28"/>
          <w:lang w:val="en-US" w:eastAsia="en-US"/>
        </w:rPr>
        <w:t xml:space="preserve"> </w:t>
      </w:r>
      <w:r w:rsidRPr="00A8103E">
        <w:rPr>
          <w:rFonts w:eastAsia="Calibri"/>
          <w:sz w:val="28"/>
          <w:szCs w:val="28"/>
          <w:lang w:eastAsia="en-US"/>
        </w:rPr>
        <w:t>қаупі</w:t>
      </w:r>
      <w:r w:rsidRPr="004D3041">
        <w:rPr>
          <w:rFonts w:eastAsia="Calibri"/>
          <w:sz w:val="28"/>
          <w:szCs w:val="28"/>
          <w:lang w:val="en-US" w:eastAsia="en-US"/>
        </w:rPr>
        <w:t xml:space="preserve"> </w:t>
      </w:r>
      <w:r w:rsidRPr="00A8103E">
        <w:rPr>
          <w:rFonts w:eastAsia="Calibri"/>
          <w:sz w:val="28"/>
          <w:szCs w:val="28"/>
          <w:lang w:eastAsia="en-US"/>
        </w:rPr>
        <w:t>азаяды</w:t>
      </w:r>
      <w:r w:rsidRPr="004D3041">
        <w:rPr>
          <w:rFonts w:eastAsia="Calibri"/>
          <w:sz w:val="28"/>
          <w:szCs w:val="28"/>
          <w:lang w:val="en-US" w:eastAsia="en-US"/>
        </w:rPr>
        <w:t xml:space="preserve"> </w:t>
      </w:r>
      <w:r w:rsidRPr="00A8103E">
        <w:rPr>
          <w:rFonts w:eastAsia="Calibri"/>
          <w:sz w:val="28"/>
          <w:szCs w:val="28"/>
          <w:lang w:eastAsia="en-US"/>
        </w:rPr>
        <w:t>және</w:t>
      </w:r>
      <w:r w:rsidRPr="004D3041">
        <w:rPr>
          <w:rFonts w:eastAsia="Calibri"/>
          <w:sz w:val="28"/>
          <w:szCs w:val="28"/>
          <w:lang w:val="en-US" w:eastAsia="en-US"/>
        </w:rPr>
        <w:t xml:space="preserve"> </w:t>
      </w:r>
      <w:r w:rsidRPr="00A8103E">
        <w:rPr>
          <w:rFonts w:eastAsia="Calibri"/>
          <w:sz w:val="28"/>
          <w:szCs w:val="28"/>
          <w:lang w:eastAsia="en-US"/>
        </w:rPr>
        <w:t>сыртқы</w:t>
      </w:r>
      <w:r w:rsidRPr="004D3041">
        <w:rPr>
          <w:rFonts w:eastAsia="Calibri"/>
          <w:sz w:val="28"/>
          <w:szCs w:val="28"/>
          <w:lang w:val="en-US" w:eastAsia="en-US"/>
        </w:rPr>
        <w:t xml:space="preserve"> </w:t>
      </w:r>
      <w:r w:rsidRPr="00A8103E">
        <w:rPr>
          <w:rFonts w:eastAsia="Calibri"/>
          <w:sz w:val="28"/>
          <w:szCs w:val="28"/>
          <w:lang w:eastAsia="en-US"/>
        </w:rPr>
        <w:t>блоктың</w:t>
      </w:r>
      <w:r w:rsidRPr="004D3041">
        <w:rPr>
          <w:rFonts w:eastAsia="Calibri"/>
          <w:sz w:val="28"/>
          <w:szCs w:val="28"/>
          <w:lang w:val="en-US" w:eastAsia="en-US"/>
        </w:rPr>
        <w:t xml:space="preserve"> </w:t>
      </w:r>
      <w:r w:rsidRPr="00A8103E">
        <w:rPr>
          <w:rFonts w:eastAsia="Calibri"/>
          <w:sz w:val="28"/>
          <w:szCs w:val="28"/>
          <w:lang w:eastAsia="en-US"/>
        </w:rPr>
        <w:t>жылу</w:t>
      </w:r>
      <w:r w:rsidRPr="004D3041">
        <w:rPr>
          <w:rFonts w:eastAsia="Calibri"/>
          <w:sz w:val="28"/>
          <w:szCs w:val="28"/>
          <w:lang w:val="en-US" w:eastAsia="en-US"/>
        </w:rPr>
        <w:t xml:space="preserve"> </w:t>
      </w:r>
      <w:r w:rsidRPr="00A8103E">
        <w:rPr>
          <w:rFonts w:eastAsia="Calibri"/>
          <w:sz w:val="28"/>
          <w:szCs w:val="28"/>
          <w:lang w:eastAsia="en-US"/>
        </w:rPr>
        <w:t>алмастырғышын</w:t>
      </w:r>
      <w:r w:rsidRPr="004D3041">
        <w:rPr>
          <w:rFonts w:eastAsia="Calibri"/>
          <w:sz w:val="28"/>
          <w:szCs w:val="28"/>
          <w:lang w:val="en-US" w:eastAsia="en-US"/>
        </w:rPr>
        <w:t xml:space="preserve"> </w:t>
      </w:r>
      <w:r w:rsidRPr="00A8103E">
        <w:rPr>
          <w:rFonts w:eastAsia="Calibri"/>
          <w:sz w:val="28"/>
          <w:szCs w:val="28"/>
          <w:lang w:eastAsia="en-US"/>
        </w:rPr>
        <w:t>еріту</w:t>
      </w:r>
      <w:r w:rsidRPr="004D3041">
        <w:rPr>
          <w:rFonts w:eastAsia="Calibri"/>
          <w:sz w:val="28"/>
          <w:szCs w:val="28"/>
          <w:lang w:val="en-US" w:eastAsia="en-US"/>
        </w:rPr>
        <w:t xml:space="preserve"> </w:t>
      </w:r>
      <w:r w:rsidRPr="00A8103E">
        <w:rPr>
          <w:rFonts w:eastAsia="Calibri"/>
          <w:sz w:val="28"/>
          <w:szCs w:val="28"/>
          <w:lang w:eastAsia="en-US"/>
        </w:rPr>
        <w:t>уақыты</w:t>
      </w:r>
      <w:r w:rsidRPr="004D3041">
        <w:rPr>
          <w:rFonts w:eastAsia="Calibri"/>
          <w:sz w:val="28"/>
          <w:szCs w:val="28"/>
          <w:lang w:val="en-US" w:eastAsia="en-US"/>
        </w:rPr>
        <w:t xml:space="preserve"> </w:t>
      </w:r>
      <w:r w:rsidRPr="00A8103E">
        <w:rPr>
          <w:rFonts w:eastAsia="Calibri"/>
          <w:sz w:val="28"/>
          <w:szCs w:val="28"/>
          <w:lang w:eastAsia="en-US"/>
        </w:rPr>
        <w:t>қысқарады</w:t>
      </w:r>
      <w:r w:rsidRPr="004D3041">
        <w:rPr>
          <w:rFonts w:eastAsia="Calibri"/>
          <w:sz w:val="28"/>
          <w:szCs w:val="28"/>
          <w:lang w:val="en-US" w:eastAsia="en-US"/>
        </w:rPr>
        <w:t xml:space="preserve">, </w:t>
      </w:r>
      <w:r w:rsidRPr="00A8103E">
        <w:rPr>
          <w:rFonts w:eastAsia="Calibri"/>
          <w:sz w:val="28"/>
          <w:szCs w:val="28"/>
          <w:lang w:eastAsia="en-US"/>
        </w:rPr>
        <w:t>бұл</w:t>
      </w:r>
      <w:r w:rsidRPr="004D3041">
        <w:rPr>
          <w:rFonts w:eastAsia="Calibri"/>
          <w:sz w:val="28"/>
          <w:szCs w:val="28"/>
          <w:lang w:val="en-US" w:eastAsia="en-US"/>
        </w:rPr>
        <w:t xml:space="preserve"> </w:t>
      </w:r>
      <w:r w:rsidRPr="00A8103E">
        <w:rPr>
          <w:rFonts w:eastAsia="Calibri"/>
          <w:sz w:val="28"/>
          <w:szCs w:val="28"/>
          <w:lang w:eastAsia="en-US"/>
        </w:rPr>
        <w:t>жылу</w:t>
      </w:r>
      <w:r w:rsidRPr="004D3041">
        <w:rPr>
          <w:rFonts w:eastAsia="Calibri"/>
          <w:sz w:val="28"/>
          <w:szCs w:val="28"/>
          <w:lang w:val="en-US" w:eastAsia="en-US"/>
        </w:rPr>
        <w:t xml:space="preserve"> </w:t>
      </w:r>
      <w:r w:rsidRPr="00A8103E">
        <w:rPr>
          <w:rFonts w:eastAsia="Calibri"/>
          <w:sz w:val="28"/>
          <w:szCs w:val="28"/>
          <w:lang w:eastAsia="en-US"/>
        </w:rPr>
        <w:t>тиімділігін</w:t>
      </w:r>
      <w:r w:rsidRPr="004D3041">
        <w:rPr>
          <w:rFonts w:eastAsia="Calibri"/>
          <w:sz w:val="28"/>
          <w:szCs w:val="28"/>
          <w:lang w:val="en-US" w:eastAsia="en-US"/>
        </w:rPr>
        <w:t xml:space="preserve"> </w:t>
      </w:r>
      <w:r w:rsidRPr="00A8103E">
        <w:rPr>
          <w:rFonts w:eastAsia="Calibri"/>
          <w:sz w:val="28"/>
          <w:szCs w:val="28"/>
          <w:lang w:eastAsia="en-US"/>
        </w:rPr>
        <w:t>арттыруға</w:t>
      </w:r>
      <w:r w:rsidRPr="004D3041">
        <w:rPr>
          <w:rFonts w:eastAsia="Calibri"/>
          <w:sz w:val="28"/>
          <w:szCs w:val="28"/>
          <w:lang w:val="en-US" w:eastAsia="en-US"/>
        </w:rPr>
        <w:t xml:space="preserve"> </w:t>
      </w:r>
      <w:r w:rsidRPr="00A8103E">
        <w:rPr>
          <w:rFonts w:eastAsia="Calibri"/>
          <w:sz w:val="28"/>
          <w:szCs w:val="28"/>
          <w:lang w:eastAsia="en-US"/>
        </w:rPr>
        <w:t>айтарлықтай</w:t>
      </w:r>
      <w:r w:rsidRPr="004D3041">
        <w:rPr>
          <w:rFonts w:eastAsia="Calibri"/>
          <w:sz w:val="28"/>
          <w:szCs w:val="28"/>
          <w:lang w:val="en-US" w:eastAsia="en-US"/>
        </w:rPr>
        <w:t xml:space="preserve"> </w:t>
      </w:r>
      <w:r w:rsidRPr="00A8103E">
        <w:rPr>
          <w:rFonts w:eastAsia="Calibri"/>
          <w:sz w:val="28"/>
          <w:szCs w:val="28"/>
          <w:lang w:eastAsia="en-US"/>
        </w:rPr>
        <w:t>үлес</w:t>
      </w:r>
      <w:r w:rsidRPr="004D3041">
        <w:rPr>
          <w:rFonts w:eastAsia="Calibri"/>
          <w:sz w:val="28"/>
          <w:szCs w:val="28"/>
          <w:lang w:val="en-US" w:eastAsia="en-US"/>
        </w:rPr>
        <w:t xml:space="preserve"> </w:t>
      </w:r>
      <w:r w:rsidRPr="00A8103E">
        <w:rPr>
          <w:rFonts w:eastAsia="Calibri"/>
          <w:sz w:val="28"/>
          <w:szCs w:val="28"/>
          <w:lang w:eastAsia="en-US"/>
        </w:rPr>
        <w:t>қосты</w:t>
      </w:r>
      <w:r w:rsidRPr="004D3041">
        <w:rPr>
          <w:rFonts w:eastAsia="Calibri"/>
          <w:sz w:val="28"/>
          <w:szCs w:val="28"/>
          <w:lang w:val="en-US" w:eastAsia="en-US"/>
        </w:rPr>
        <w:t xml:space="preserve">. </w:t>
      </w:r>
      <w:r w:rsidRPr="00A8103E">
        <w:rPr>
          <w:rFonts w:eastAsia="Calibri"/>
          <w:sz w:val="28"/>
          <w:szCs w:val="28"/>
          <w:lang w:eastAsia="en-US"/>
        </w:rPr>
        <w:t>Ауа</w:t>
      </w:r>
      <w:r w:rsidRPr="004D3041">
        <w:rPr>
          <w:rFonts w:eastAsia="Calibri"/>
          <w:sz w:val="28"/>
          <w:szCs w:val="28"/>
          <w:lang w:val="en-US" w:eastAsia="en-US"/>
        </w:rPr>
        <w:t xml:space="preserve"> </w:t>
      </w:r>
      <w:r w:rsidRPr="00A8103E">
        <w:rPr>
          <w:rFonts w:eastAsia="Calibri"/>
          <w:sz w:val="28"/>
          <w:szCs w:val="28"/>
          <w:lang w:eastAsia="en-US"/>
        </w:rPr>
        <w:t>жылу</w:t>
      </w:r>
      <w:r w:rsidRPr="004D3041">
        <w:rPr>
          <w:rFonts w:eastAsia="Calibri"/>
          <w:sz w:val="28"/>
          <w:szCs w:val="28"/>
          <w:lang w:val="en-US" w:eastAsia="en-US"/>
        </w:rPr>
        <w:t xml:space="preserve"> </w:t>
      </w:r>
      <w:r w:rsidRPr="00A8103E">
        <w:rPr>
          <w:rFonts w:eastAsia="Calibri"/>
          <w:sz w:val="28"/>
          <w:szCs w:val="28"/>
          <w:lang w:eastAsia="en-US"/>
        </w:rPr>
        <w:t>сорғыларын</w:t>
      </w:r>
      <w:r w:rsidRPr="004D3041">
        <w:rPr>
          <w:rFonts w:eastAsia="Calibri"/>
          <w:sz w:val="28"/>
          <w:szCs w:val="28"/>
          <w:lang w:val="en-US" w:eastAsia="en-US"/>
        </w:rPr>
        <w:t xml:space="preserve"> </w:t>
      </w:r>
      <w:r w:rsidRPr="00A8103E">
        <w:rPr>
          <w:rFonts w:eastAsia="Calibri"/>
          <w:sz w:val="28"/>
          <w:szCs w:val="28"/>
          <w:lang w:eastAsia="en-US"/>
        </w:rPr>
        <w:t>суық</w:t>
      </w:r>
      <w:r w:rsidRPr="004D3041">
        <w:rPr>
          <w:rFonts w:eastAsia="Calibri"/>
          <w:sz w:val="28"/>
          <w:szCs w:val="28"/>
          <w:lang w:val="en-US" w:eastAsia="en-US"/>
        </w:rPr>
        <w:t xml:space="preserve"> </w:t>
      </w:r>
      <w:r w:rsidRPr="00A8103E">
        <w:rPr>
          <w:rFonts w:eastAsia="Calibri"/>
          <w:sz w:val="28"/>
          <w:szCs w:val="28"/>
          <w:lang w:eastAsia="en-US"/>
        </w:rPr>
        <w:t>климатта</w:t>
      </w:r>
      <w:r w:rsidRPr="004D3041">
        <w:rPr>
          <w:rFonts w:eastAsia="Calibri"/>
          <w:sz w:val="28"/>
          <w:szCs w:val="28"/>
          <w:lang w:val="en-US" w:eastAsia="en-US"/>
        </w:rPr>
        <w:t xml:space="preserve"> </w:t>
      </w:r>
      <w:r w:rsidRPr="00A8103E">
        <w:rPr>
          <w:rFonts w:eastAsia="Calibri"/>
          <w:sz w:val="28"/>
          <w:szCs w:val="28"/>
          <w:lang w:eastAsia="en-US"/>
        </w:rPr>
        <w:t>жылы</w:t>
      </w:r>
      <w:r w:rsidRPr="004D3041">
        <w:rPr>
          <w:rFonts w:eastAsia="Calibri"/>
          <w:sz w:val="28"/>
          <w:szCs w:val="28"/>
          <w:lang w:val="en-US" w:eastAsia="en-US"/>
        </w:rPr>
        <w:t xml:space="preserve"> </w:t>
      </w:r>
      <w:r w:rsidRPr="00A8103E">
        <w:rPr>
          <w:rFonts w:eastAsia="Calibri"/>
          <w:sz w:val="28"/>
          <w:szCs w:val="28"/>
          <w:lang w:eastAsia="en-US"/>
        </w:rPr>
        <w:t>еденді</w:t>
      </w:r>
      <w:r w:rsidRPr="004D3041">
        <w:rPr>
          <w:rFonts w:eastAsia="Calibri"/>
          <w:sz w:val="28"/>
          <w:szCs w:val="28"/>
          <w:lang w:val="en-US" w:eastAsia="en-US"/>
        </w:rPr>
        <w:t xml:space="preserve"> </w:t>
      </w:r>
      <w:r w:rsidRPr="00A8103E">
        <w:rPr>
          <w:rFonts w:eastAsia="Calibri"/>
          <w:sz w:val="28"/>
          <w:szCs w:val="28"/>
          <w:lang w:eastAsia="en-US"/>
        </w:rPr>
        <w:t>жылыту</w:t>
      </w:r>
      <w:r w:rsidRPr="004D3041">
        <w:rPr>
          <w:rFonts w:eastAsia="Calibri"/>
          <w:sz w:val="28"/>
          <w:szCs w:val="28"/>
          <w:lang w:val="en-US" w:eastAsia="en-US"/>
        </w:rPr>
        <w:t xml:space="preserve"> </w:t>
      </w:r>
      <w:r w:rsidRPr="00A8103E">
        <w:rPr>
          <w:rFonts w:eastAsia="Calibri"/>
          <w:sz w:val="28"/>
          <w:szCs w:val="28"/>
          <w:lang w:eastAsia="en-US"/>
        </w:rPr>
        <w:t>және</w:t>
      </w:r>
      <w:r w:rsidRPr="004D3041">
        <w:rPr>
          <w:rFonts w:eastAsia="Calibri"/>
          <w:sz w:val="28"/>
          <w:szCs w:val="28"/>
          <w:lang w:val="en-US" w:eastAsia="en-US"/>
        </w:rPr>
        <w:t xml:space="preserve"> </w:t>
      </w:r>
      <w:r w:rsidRPr="00A8103E">
        <w:rPr>
          <w:rFonts w:eastAsia="Calibri"/>
          <w:sz w:val="28"/>
          <w:szCs w:val="28"/>
          <w:lang w:eastAsia="en-US"/>
        </w:rPr>
        <w:t>тіпті</w:t>
      </w:r>
      <w:r w:rsidRPr="004D3041">
        <w:rPr>
          <w:rFonts w:eastAsia="Calibri"/>
          <w:sz w:val="28"/>
          <w:szCs w:val="28"/>
          <w:lang w:val="en-US" w:eastAsia="en-US"/>
        </w:rPr>
        <w:t xml:space="preserve"> </w:t>
      </w:r>
      <w:r w:rsidRPr="00A8103E">
        <w:rPr>
          <w:rFonts w:eastAsia="Calibri"/>
          <w:sz w:val="28"/>
          <w:szCs w:val="28"/>
          <w:lang w:eastAsia="en-US"/>
        </w:rPr>
        <w:t>жылыту</w:t>
      </w:r>
      <w:r w:rsidRPr="004D3041">
        <w:rPr>
          <w:rFonts w:eastAsia="Calibri"/>
          <w:sz w:val="28"/>
          <w:szCs w:val="28"/>
          <w:lang w:val="en-US" w:eastAsia="en-US"/>
        </w:rPr>
        <w:t xml:space="preserve"> </w:t>
      </w:r>
      <w:r w:rsidRPr="00A8103E">
        <w:rPr>
          <w:rFonts w:eastAsia="Calibri"/>
          <w:sz w:val="28"/>
          <w:szCs w:val="28"/>
          <w:lang w:eastAsia="en-US"/>
        </w:rPr>
        <w:t>үшін</w:t>
      </w:r>
      <w:r w:rsidRPr="004D3041">
        <w:rPr>
          <w:rFonts w:eastAsia="Calibri"/>
          <w:sz w:val="28"/>
          <w:szCs w:val="28"/>
          <w:lang w:val="en-US" w:eastAsia="en-US"/>
        </w:rPr>
        <w:t xml:space="preserve"> </w:t>
      </w:r>
      <w:r w:rsidRPr="00A8103E">
        <w:rPr>
          <w:rFonts w:eastAsia="Calibri"/>
          <w:sz w:val="28"/>
          <w:szCs w:val="28"/>
          <w:lang w:eastAsia="en-US"/>
        </w:rPr>
        <w:t>қолдану</w:t>
      </w:r>
      <w:r w:rsidRPr="004D3041">
        <w:rPr>
          <w:rFonts w:eastAsia="Calibri"/>
          <w:sz w:val="28"/>
          <w:szCs w:val="28"/>
          <w:lang w:val="en-US" w:eastAsia="en-US"/>
        </w:rPr>
        <w:t xml:space="preserve"> </w:t>
      </w:r>
      <w:r w:rsidRPr="00A8103E">
        <w:rPr>
          <w:rFonts w:eastAsia="Calibri"/>
          <w:sz w:val="28"/>
          <w:szCs w:val="28"/>
          <w:lang w:eastAsia="en-US"/>
        </w:rPr>
        <w:t>кеңейтілді</w:t>
      </w:r>
      <w:r w:rsidRPr="004D3041">
        <w:rPr>
          <w:rFonts w:eastAsia="Calibri"/>
          <w:sz w:val="28"/>
          <w:szCs w:val="28"/>
          <w:lang w:val="en-US" w:eastAsia="en-US"/>
        </w:rPr>
        <w:t xml:space="preserve"> [82].</w:t>
      </w:r>
    </w:p>
    <w:p w14:paraId="5B37D70C" w14:textId="77777777" w:rsidR="00A8103E" w:rsidRPr="004D3041" w:rsidRDefault="00A8103E" w:rsidP="00A8103E">
      <w:pPr>
        <w:ind w:firstLine="426"/>
        <w:jc w:val="both"/>
        <w:rPr>
          <w:rFonts w:eastAsia="Calibri"/>
          <w:sz w:val="28"/>
          <w:szCs w:val="28"/>
          <w:lang w:val="en-US" w:eastAsia="en-US"/>
        </w:rPr>
      </w:pPr>
      <w:r w:rsidRPr="00A8103E">
        <w:rPr>
          <w:rFonts w:eastAsia="Calibri"/>
          <w:sz w:val="28"/>
          <w:szCs w:val="28"/>
          <w:lang w:eastAsia="en-US"/>
        </w:rPr>
        <w:t>Компрессордың</w:t>
      </w:r>
      <w:r w:rsidRPr="004D3041">
        <w:rPr>
          <w:rFonts w:eastAsia="Calibri"/>
          <w:sz w:val="28"/>
          <w:szCs w:val="28"/>
          <w:lang w:val="en-US" w:eastAsia="en-US"/>
        </w:rPr>
        <w:t xml:space="preserve"> </w:t>
      </w:r>
      <w:r w:rsidRPr="00A8103E">
        <w:rPr>
          <w:rFonts w:eastAsia="Calibri"/>
          <w:sz w:val="28"/>
          <w:szCs w:val="28"/>
          <w:lang w:eastAsia="en-US"/>
        </w:rPr>
        <w:t>температуралық</w:t>
      </w:r>
      <w:r w:rsidRPr="004D3041">
        <w:rPr>
          <w:rFonts w:eastAsia="Calibri"/>
          <w:sz w:val="28"/>
          <w:szCs w:val="28"/>
          <w:lang w:val="en-US" w:eastAsia="en-US"/>
        </w:rPr>
        <w:t xml:space="preserve"> </w:t>
      </w:r>
      <w:r w:rsidRPr="00A8103E">
        <w:rPr>
          <w:rFonts w:eastAsia="Calibri"/>
          <w:sz w:val="28"/>
          <w:szCs w:val="28"/>
          <w:lang w:eastAsia="en-US"/>
        </w:rPr>
        <w:t>режимі</w:t>
      </w:r>
      <w:r w:rsidRPr="004D3041">
        <w:rPr>
          <w:rFonts w:eastAsia="Calibri"/>
          <w:sz w:val="28"/>
          <w:szCs w:val="28"/>
          <w:lang w:val="en-US" w:eastAsia="en-US"/>
        </w:rPr>
        <w:t xml:space="preserve"> </w:t>
      </w:r>
      <w:r w:rsidRPr="00A8103E">
        <w:rPr>
          <w:rFonts w:eastAsia="Calibri"/>
          <w:sz w:val="28"/>
          <w:szCs w:val="28"/>
          <w:lang w:eastAsia="en-US"/>
        </w:rPr>
        <w:t>зерттелді</w:t>
      </w:r>
      <w:r w:rsidRPr="004D3041">
        <w:rPr>
          <w:rFonts w:eastAsia="Calibri"/>
          <w:sz w:val="28"/>
          <w:szCs w:val="28"/>
          <w:lang w:val="en-US" w:eastAsia="en-US"/>
        </w:rPr>
        <w:t xml:space="preserve">, </w:t>
      </w:r>
      <w:r w:rsidRPr="00A8103E">
        <w:rPr>
          <w:rFonts w:eastAsia="Calibri"/>
          <w:sz w:val="28"/>
          <w:szCs w:val="28"/>
          <w:lang w:eastAsia="en-US"/>
        </w:rPr>
        <w:t>бұл</w:t>
      </w:r>
      <w:r w:rsidRPr="004D3041">
        <w:rPr>
          <w:rFonts w:eastAsia="Calibri"/>
          <w:sz w:val="28"/>
          <w:szCs w:val="28"/>
          <w:lang w:val="en-US" w:eastAsia="en-US"/>
        </w:rPr>
        <w:t xml:space="preserve"> </w:t>
      </w:r>
      <w:r w:rsidRPr="00A8103E">
        <w:rPr>
          <w:rFonts w:eastAsia="Calibri"/>
          <w:sz w:val="28"/>
          <w:szCs w:val="28"/>
          <w:lang w:eastAsia="en-US"/>
        </w:rPr>
        <w:t>электр</w:t>
      </w:r>
      <w:r w:rsidRPr="004D3041">
        <w:rPr>
          <w:rFonts w:eastAsia="Calibri"/>
          <w:sz w:val="28"/>
          <w:szCs w:val="28"/>
          <w:lang w:val="en-US" w:eastAsia="en-US"/>
        </w:rPr>
        <w:t xml:space="preserve"> </w:t>
      </w:r>
      <w:r w:rsidRPr="00A8103E">
        <w:rPr>
          <w:rFonts w:eastAsia="Calibri"/>
          <w:sz w:val="28"/>
          <w:szCs w:val="28"/>
          <w:lang w:eastAsia="en-US"/>
        </w:rPr>
        <w:t>қозғалтқышының</w:t>
      </w:r>
      <w:r w:rsidRPr="004D3041">
        <w:rPr>
          <w:rFonts w:eastAsia="Calibri"/>
          <w:sz w:val="28"/>
          <w:szCs w:val="28"/>
          <w:lang w:val="en-US" w:eastAsia="en-US"/>
        </w:rPr>
        <w:t xml:space="preserve"> </w:t>
      </w:r>
      <w:r w:rsidRPr="00A8103E">
        <w:rPr>
          <w:rFonts w:eastAsia="Calibri"/>
          <w:sz w:val="28"/>
          <w:szCs w:val="28"/>
          <w:lang w:eastAsia="en-US"/>
        </w:rPr>
        <w:t>орамаларының</w:t>
      </w:r>
      <w:r w:rsidRPr="004D3041">
        <w:rPr>
          <w:rFonts w:eastAsia="Calibri"/>
          <w:sz w:val="28"/>
          <w:szCs w:val="28"/>
          <w:lang w:val="en-US" w:eastAsia="en-US"/>
        </w:rPr>
        <w:t xml:space="preserve"> </w:t>
      </w:r>
      <w:r w:rsidRPr="00A8103E">
        <w:rPr>
          <w:rFonts w:eastAsia="Calibri"/>
          <w:sz w:val="28"/>
          <w:szCs w:val="28"/>
          <w:lang w:eastAsia="en-US"/>
        </w:rPr>
        <w:t>температурасына</w:t>
      </w:r>
      <w:r w:rsidRPr="004D3041">
        <w:rPr>
          <w:rFonts w:eastAsia="Calibri"/>
          <w:sz w:val="28"/>
          <w:szCs w:val="28"/>
          <w:lang w:val="en-US" w:eastAsia="en-US"/>
        </w:rPr>
        <w:t xml:space="preserve"> </w:t>
      </w:r>
      <w:r w:rsidRPr="00A8103E">
        <w:rPr>
          <w:rFonts w:eastAsia="Calibri"/>
          <w:sz w:val="28"/>
          <w:szCs w:val="28"/>
          <w:lang w:eastAsia="en-US"/>
        </w:rPr>
        <w:t>және</w:t>
      </w:r>
      <w:r w:rsidRPr="004D3041">
        <w:rPr>
          <w:rFonts w:eastAsia="Calibri"/>
          <w:sz w:val="28"/>
          <w:szCs w:val="28"/>
          <w:lang w:val="en-US" w:eastAsia="en-US"/>
        </w:rPr>
        <w:t xml:space="preserve">, </w:t>
      </w:r>
      <w:r w:rsidRPr="00A8103E">
        <w:rPr>
          <w:rFonts w:eastAsia="Calibri"/>
          <w:sz w:val="28"/>
          <w:szCs w:val="28"/>
          <w:lang w:eastAsia="en-US"/>
        </w:rPr>
        <w:t>тиісінше</w:t>
      </w:r>
      <w:r w:rsidRPr="004D3041">
        <w:rPr>
          <w:rFonts w:eastAsia="Calibri"/>
          <w:sz w:val="28"/>
          <w:szCs w:val="28"/>
          <w:lang w:val="en-US" w:eastAsia="en-US"/>
        </w:rPr>
        <w:t xml:space="preserve"> </w:t>
      </w:r>
      <w:r w:rsidRPr="00A8103E">
        <w:rPr>
          <w:rFonts w:eastAsia="Calibri"/>
          <w:sz w:val="28"/>
          <w:szCs w:val="28"/>
          <w:lang w:eastAsia="en-US"/>
        </w:rPr>
        <w:t>пайдалану</w:t>
      </w:r>
      <w:r w:rsidRPr="004D3041">
        <w:rPr>
          <w:rFonts w:eastAsia="Calibri"/>
          <w:sz w:val="28"/>
          <w:szCs w:val="28"/>
          <w:lang w:val="en-US" w:eastAsia="en-US"/>
        </w:rPr>
        <w:t xml:space="preserve"> </w:t>
      </w:r>
      <w:r w:rsidRPr="00A8103E">
        <w:rPr>
          <w:rFonts w:eastAsia="Calibri"/>
          <w:sz w:val="28"/>
          <w:szCs w:val="28"/>
          <w:lang w:eastAsia="en-US"/>
        </w:rPr>
        <w:t>көрсеткіштеріне</w:t>
      </w:r>
      <w:r w:rsidRPr="004D3041">
        <w:rPr>
          <w:rFonts w:eastAsia="Calibri"/>
          <w:sz w:val="28"/>
          <w:szCs w:val="28"/>
          <w:lang w:val="en-US" w:eastAsia="en-US"/>
        </w:rPr>
        <w:t xml:space="preserve"> </w:t>
      </w:r>
      <w:r w:rsidRPr="00A8103E">
        <w:rPr>
          <w:rFonts w:eastAsia="Calibri"/>
          <w:sz w:val="28"/>
          <w:szCs w:val="28"/>
          <w:lang w:eastAsia="en-US"/>
        </w:rPr>
        <w:t>әсер</w:t>
      </w:r>
      <w:r w:rsidRPr="004D3041">
        <w:rPr>
          <w:rFonts w:eastAsia="Calibri"/>
          <w:sz w:val="28"/>
          <w:szCs w:val="28"/>
          <w:lang w:val="en-US" w:eastAsia="en-US"/>
        </w:rPr>
        <w:t xml:space="preserve"> </w:t>
      </w:r>
      <w:r w:rsidRPr="00A8103E">
        <w:rPr>
          <w:rFonts w:eastAsia="Calibri"/>
          <w:sz w:val="28"/>
          <w:szCs w:val="28"/>
          <w:lang w:eastAsia="en-US"/>
        </w:rPr>
        <w:t>етеді</w:t>
      </w:r>
      <w:r w:rsidRPr="004D3041">
        <w:rPr>
          <w:rFonts w:eastAsia="Calibri"/>
          <w:sz w:val="28"/>
          <w:szCs w:val="28"/>
          <w:lang w:val="en-US" w:eastAsia="en-US"/>
        </w:rPr>
        <w:t>.</w:t>
      </w:r>
    </w:p>
    <w:p w14:paraId="601E965C" w14:textId="00150B82" w:rsidR="00CE4477" w:rsidRPr="00DD0EE7" w:rsidRDefault="00A8103E" w:rsidP="00DD0EE7">
      <w:pPr>
        <w:ind w:firstLine="426"/>
        <w:jc w:val="both"/>
        <w:rPr>
          <w:rFonts w:eastAsia="Calibri"/>
          <w:sz w:val="28"/>
          <w:szCs w:val="28"/>
          <w:lang w:val="en-US" w:eastAsia="en-US"/>
        </w:rPr>
      </w:pPr>
      <w:r w:rsidRPr="00A8103E">
        <w:rPr>
          <w:rFonts w:eastAsia="Calibri"/>
          <w:sz w:val="28"/>
          <w:szCs w:val="28"/>
          <w:lang w:eastAsia="en-US"/>
        </w:rPr>
        <w:t>Жылу</w:t>
      </w:r>
      <w:r w:rsidRPr="004D3041">
        <w:rPr>
          <w:rFonts w:eastAsia="Calibri"/>
          <w:sz w:val="28"/>
          <w:szCs w:val="28"/>
          <w:lang w:val="en-US" w:eastAsia="en-US"/>
        </w:rPr>
        <w:t xml:space="preserve"> </w:t>
      </w:r>
      <w:r w:rsidRPr="00A8103E">
        <w:rPr>
          <w:rFonts w:eastAsia="Calibri"/>
          <w:sz w:val="28"/>
          <w:szCs w:val="28"/>
          <w:lang w:eastAsia="en-US"/>
        </w:rPr>
        <w:t>сорғыларының</w:t>
      </w:r>
      <w:r w:rsidRPr="004D3041">
        <w:rPr>
          <w:rFonts w:eastAsia="Calibri"/>
          <w:sz w:val="28"/>
          <w:szCs w:val="28"/>
          <w:lang w:val="en-US" w:eastAsia="en-US"/>
        </w:rPr>
        <w:t xml:space="preserve"> </w:t>
      </w:r>
      <w:r w:rsidRPr="00A8103E">
        <w:rPr>
          <w:rFonts w:eastAsia="Calibri"/>
          <w:sz w:val="28"/>
          <w:szCs w:val="28"/>
          <w:lang w:eastAsia="en-US"/>
        </w:rPr>
        <w:t>маңызды</w:t>
      </w:r>
      <w:r w:rsidRPr="004D3041">
        <w:rPr>
          <w:rFonts w:eastAsia="Calibri"/>
          <w:sz w:val="28"/>
          <w:szCs w:val="28"/>
          <w:lang w:val="en-US" w:eastAsia="en-US"/>
        </w:rPr>
        <w:t xml:space="preserve"> </w:t>
      </w:r>
      <w:r w:rsidRPr="00A8103E">
        <w:rPr>
          <w:rFonts w:eastAsia="Calibri"/>
          <w:sz w:val="28"/>
          <w:szCs w:val="28"/>
          <w:lang w:eastAsia="en-US"/>
        </w:rPr>
        <w:t>көрсеткіші</w:t>
      </w:r>
      <w:r w:rsidRPr="004D3041">
        <w:rPr>
          <w:rFonts w:eastAsia="Calibri"/>
          <w:sz w:val="28"/>
          <w:szCs w:val="28"/>
          <w:lang w:val="en-US" w:eastAsia="en-US"/>
        </w:rPr>
        <w:t xml:space="preserve"> </w:t>
      </w:r>
      <w:r w:rsidRPr="00A8103E">
        <w:rPr>
          <w:rFonts w:eastAsia="Calibri"/>
          <w:sz w:val="28"/>
          <w:szCs w:val="28"/>
          <w:lang w:eastAsia="en-US"/>
        </w:rPr>
        <w:t>конверсия</w:t>
      </w:r>
      <w:r w:rsidRPr="004D3041">
        <w:rPr>
          <w:rFonts w:eastAsia="Calibri"/>
          <w:sz w:val="28"/>
          <w:szCs w:val="28"/>
          <w:lang w:val="en-US" w:eastAsia="en-US"/>
        </w:rPr>
        <w:t xml:space="preserve"> </w:t>
      </w:r>
      <w:r w:rsidRPr="00A8103E">
        <w:rPr>
          <w:rFonts w:eastAsia="Calibri"/>
          <w:sz w:val="28"/>
          <w:szCs w:val="28"/>
          <w:lang w:eastAsia="en-US"/>
        </w:rPr>
        <w:t>коэффициентінің</w:t>
      </w:r>
      <w:r w:rsidRPr="004D3041">
        <w:rPr>
          <w:rFonts w:eastAsia="Calibri"/>
          <w:sz w:val="28"/>
          <w:szCs w:val="28"/>
          <w:lang w:val="en-US" w:eastAsia="en-US"/>
        </w:rPr>
        <w:t xml:space="preserve"> (SPF) </w:t>
      </w:r>
      <w:r w:rsidRPr="00A8103E">
        <w:rPr>
          <w:rFonts w:eastAsia="Calibri"/>
          <w:sz w:val="28"/>
          <w:szCs w:val="28"/>
          <w:lang w:eastAsia="en-US"/>
        </w:rPr>
        <w:t>орташа</w:t>
      </w:r>
      <w:r w:rsidRPr="004D3041">
        <w:rPr>
          <w:rFonts w:eastAsia="Calibri"/>
          <w:sz w:val="28"/>
          <w:szCs w:val="28"/>
          <w:lang w:val="en-US" w:eastAsia="en-US"/>
        </w:rPr>
        <w:t xml:space="preserve"> </w:t>
      </w:r>
      <w:r w:rsidRPr="00A8103E">
        <w:rPr>
          <w:rFonts w:eastAsia="Calibri"/>
          <w:sz w:val="28"/>
          <w:szCs w:val="28"/>
          <w:lang w:eastAsia="en-US"/>
        </w:rPr>
        <w:t>маусымдық</w:t>
      </w:r>
      <w:r w:rsidRPr="004D3041">
        <w:rPr>
          <w:rFonts w:eastAsia="Calibri"/>
          <w:sz w:val="28"/>
          <w:szCs w:val="28"/>
          <w:lang w:val="en-US" w:eastAsia="en-US"/>
        </w:rPr>
        <w:t xml:space="preserve"> </w:t>
      </w:r>
      <w:r w:rsidRPr="00A8103E">
        <w:rPr>
          <w:rFonts w:eastAsia="Calibri"/>
          <w:sz w:val="28"/>
          <w:szCs w:val="28"/>
          <w:lang w:eastAsia="en-US"/>
        </w:rPr>
        <w:t>мәні</w:t>
      </w:r>
      <w:r w:rsidRPr="004D3041">
        <w:rPr>
          <w:rFonts w:eastAsia="Calibri"/>
          <w:sz w:val="28"/>
          <w:szCs w:val="28"/>
          <w:lang w:val="en-US" w:eastAsia="en-US"/>
        </w:rPr>
        <w:t xml:space="preserve"> </w:t>
      </w:r>
      <w:r w:rsidRPr="00A8103E">
        <w:rPr>
          <w:rFonts w:eastAsia="Calibri"/>
          <w:sz w:val="28"/>
          <w:szCs w:val="28"/>
          <w:lang w:eastAsia="en-US"/>
        </w:rPr>
        <w:t>болып</w:t>
      </w:r>
      <w:r w:rsidRPr="004D3041">
        <w:rPr>
          <w:rFonts w:eastAsia="Calibri"/>
          <w:sz w:val="28"/>
          <w:szCs w:val="28"/>
          <w:lang w:val="en-US" w:eastAsia="en-US"/>
        </w:rPr>
        <w:t xml:space="preserve"> </w:t>
      </w:r>
      <w:r w:rsidRPr="00A8103E">
        <w:rPr>
          <w:rFonts w:eastAsia="Calibri"/>
          <w:sz w:val="28"/>
          <w:szCs w:val="28"/>
          <w:lang w:eastAsia="en-US"/>
        </w:rPr>
        <w:t>табылады</w:t>
      </w:r>
      <w:r w:rsidRPr="004D3041">
        <w:rPr>
          <w:rFonts w:eastAsia="Calibri"/>
          <w:sz w:val="28"/>
          <w:szCs w:val="28"/>
          <w:lang w:val="en-US" w:eastAsia="en-US"/>
        </w:rPr>
        <w:t xml:space="preserve">. </w:t>
      </w:r>
      <w:r w:rsidR="00DF079C">
        <w:rPr>
          <w:rFonts w:eastAsia="Calibri"/>
          <w:sz w:val="28"/>
          <w:szCs w:val="28"/>
          <w:lang w:val="kk-KZ" w:eastAsia="en-US"/>
        </w:rPr>
        <w:t>1.9</w:t>
      </w:r>
      <w:r w:rsidRPr="00DD0EE7">
        <w:rPr>
          <w:rFonts w:eastAsia="Calibri"/>
          <w:sz w:val="28"/>
          <w:szCs w:val="28"/>
          <w:lang w:val="en-US" w:eastAsia="en-US"/>
        </w:rPr>
        <w:t>-</w:t>
      </w:r>
      <w:r w:rsidRPr="00A8103E">
        <w:rPr>
          <w:rFonts w:eastAsia="Calibri"/>
          <w:sz w:val="28"/>
          <w:szCs w:val="28"/>
          <w:lang w:eastAsia="en-US"/>
        </w:rPr>
        <w:t>суретте</w:t>
      </w:r>
      <w:r w:rsidRPr="00DD0EE7">
        <w:rPr>
          <w:rFonts w:eastAsia="Calibri"/>
          <w:sz w:val="28"/>
          <w:szCs w:val="28"/>
          <w:lang w:val="en-US" w:eastAsia="en-US"/>
        </w:rPr>
        <w:t xml:space="preserve"> </w:t>
      </w:r>
      <w:r w:rsidRPr="00A8103E">
        <w:rPr>
          <w:rFonts w:eastAsia="Calibri"/>
          <w:sz w:val="28"/>
          <w:szCs w:val="28"/>
          <w:lang w:eastAsia="en-US"/>
        </w:rPr>
        <w:t>ЕО</w:t>
      </w:r>
      <w:r w:rsidRPr="00DD0EE7">
        <w:rPr>
          <w:rFonts w:eastAsia="Calibri"/>
          <w:sz w:val="28"/>
          <w:szCs w:val="28"/>
          <w:lang w:val="en-US" w:eastAsia="en-US"/>
        </w:rPr>
        <w:t xml:space="preserve"> </w:t>
      </w:r>
      <w:r w:rsidRPr="00A8103E">
        <w:rPr>
          <w:rFonts w:eastAsia="Calibri"/>
          <w:sz w:val="28"/>
          <w:szCs w:val="28"/>
          <w:lang w:eastAsia="en-US"/>
        </w:rPr>
        <w:t>елдері</w:t>
      </w:r>
      <w:r w:rsidRPr="00DD0EE7">
        <w:rPr>
          <w:rFonts w:eastAsia="Calibri"/>
          <w:sz w:val="28"/>
          <w:szCs w:val="28"/>
          <w:lang w:val="en-US" w:eastAsia="en-US"/>
        </w:rPr>
        <w:t xml:space="preserve"> (</w:t>
      </w:r>
      <w:r w:rsidRPr="00A8103E">
        <w:rPr>
          <w:rFonts w:eastAsia="Calibri"/>
          <w:sz w:val="28"/>
          <w:szCs w:val="28"/>
          <w:lang w:eastAsia="en-US"/>
        </w:rPr>
        <w:t>Австрия</w:t>
      </w:r>
      <w:r w:rsidRPr="00DD0EE7">
        <w:rPr>
          <w:rFonts w:eastAsia="Calibri"/>
          <w:sz w:val="28"/>
          <w:szCs w:val="28"/>
          <w:lang w:val="en-US" w:eastAsia="en-US"/>
        </w:rPr>
        <w:t xml:space="preserve">, </w:t>
      </w:r>
      <w:r w:rsidRPr="00A8103E">
        <w:rPr>
          <w:rFonts w:eastAsia="Calibri"/>
          <w:sz w:val="28"/>
          <w:szCs w:val="28"/>
          <w:lang w:eastAsia="en-US"/>
        </w:rPr>
        <w:t>Финляндия</w:t>
      </w:r>
      <w:r w:rsidRPr="00DD0EE7">
        <w:rPr>
          <w:rFonts w:eastAsia="Calibri"/>
          <w:sz w:val="28"/>
          <w:szCs w:val="28"/>
          <w:lang w:val="en-US" w:eastAsia="en-US"/>
        </w:rPr>
        <w:t xml:space="preserve">, </w:t>
      </w:r>
      <w:r w:rsidRPr="00A8103E">
        <w:rPr>
          <w:rFonts w:eastAsia="Calibri"/>
          <w:sz w:val="28"/>
          <w:szCs w:val="28"/>
          <w:lang w:eastAsia="en-US"/>
        </w:rPr>
        <w:t>Франция</w:t>
      </w:r>
      <w:r w:rsidRPr="00DD0EE7">
        <w:rPr>
          <w:rFonts w:eastAsia="Calibri"/>
          <w:sz w:val="28"/>
          <w:szCs w:val="28"/>
          <w:lang w:val="en-US" w:eastAsia="en-US"/>
        </w:rPr>
        <w:t xml:space="preserve">, </w:t>
      </w:r>
      <w:r w:rsidRPr="00A8103E">
        <w:rPr>
          <w:rFonts w:eastAsia="Calibri"/>
          <w:sz w:val="28"/>
          <w:szCs w:val="28"/>
          <w:lang w:eastAsia="en-US"/>
        </w:rPr>
        <w:t>Германия</w:t>
      </w:r>
      <w:r w:rsidRPr="00DD0EE7">
        <w:rPr>
          <w:rFonts w:eastAsia="Calibri"/>
          <w:sz w:val="28"/>
          <w:szCs w:val="28"/>
          <w:lang w:val="en-US" w:eastAsia="en-US"/>
        </w:rPr>
        <w:t xml:space="preserve">, </w:t>
      </w:r>
      <w:r w:rsidRPr="00A8103E">
        <w:rPr>
          <w:rFonts w:eastAsia="Calibri"/>
          <w:sz w:val="28"/>
          <w:szCs w:val="28"/>
          <w:lang w:eastAsia="en-US"/>
        </w:rPr>
        <w:t>Италия</w:t>
      </w:r>
      <w:r w:rsidRPr="00DD0EE7">
        <w:rPr>
          <w:rFonts w:eastAsia="Calibri"/>
          <w:sz w:val="28"/>
          <w:szCs w:val="28"/>
          <w:lang w:val="en-US" w:eastAsia="en-US"/>
        </w:rPr>
        <w:t xml:space="preserve">, </w:t>
      </w:r>
      <w:r w:rsidRPr="00A8103E">
        <w:rPr>
          <w:rFonts w:eastAsia="Calibri"/>
          <w:sz w:val="28"/>
          <w:szCs w:val="28"/>
          <w:lang w:eastAsia="en-US"/>
        </w:rPr>
        <w:t>Норвегия</w:t>
      </w:r>
      <w:r w:rsidRPr="00DD0EE7">
        <w:rPr>
          <w:rFonts w:eastAsia="Calibri"/>
          <w:sz w:val="28"/>
          <w:szCs w:val="28"/>
          <w:lang w:val="en-US" w:eastAsia="en-US"/>
        </w:rPr>
        <w:t xml:space="preserve">, </w:t>
      </w:r>
      <w:r w:rsidRPr="00A8103E">
        <w:rPr>
          <w:rFonts w:eastAsia="Calibri"/>
          <w:sz w:val="28"/>
          <w:szCs w:val="28"/>
          <w:lang w:eastAsia="en-US"/>
        </w:rPr>
        <w:t>Швеция</w:t>
      </w:r>
      <w:r w:rsidRPr="00DD0EE7">
        <w:rPr>
          <w:rFonts w:eastAsia="Calibri"/>
          <w:sz w:val="28"/>
          <w:szCs w:val="28"/>
          <w:lang w:val="en-US" w:eastAsia="en-US"/>
        </w:rPr>
        <w:t xml:space="preserve">, </w:t>
      </w:r>
      <w:r w:rsidRPr="00A8103E">
        <w:rPr>
          <w:rFonts w:eastAsia="Calibri"/>
          <w:sz w:val="28"/>
          <w:szCs w:val="28"/>
          <w:lang w:eastAsia="en-US"/>
        </w:rPr>
        <w:t>Швейцария</w:t>
      </w:r>
      <w:r w:rsidRPr="00DD0EE7">
        <w:rPr>
          <w:rFonts w:eastAsia="Calibri"/>
          <w:sz w:val="28"/>
          <w:szCs w:val="28"/>
          <w:lang w:val="en-US" w:eastAsia="en-US"/>
        </w:rPr>
        <w:t xml:space="preserve">, </w:t>
      </w:r>
      <w:r w:rsidRPr="00A8103E">
        <w:rPr>
          <w:rFonts w:eastAsia="Calibri"/>
          <w:sz w:val="28"/>
          <w:szCs w:val="28"/>
          <w:lang w:eastAsia="en-US"/>
        </w:rPr>
        <w:lastRenderedPageBreak/>
        <w:t>Ұлыбритания</w:t>
      </w:r>
      <w:r w:rsidRPr="00DD0EE7">
        <w:rPr>
          <w:rFonts w:eastAsia="Calibri"/>
          <w:sz w:val="28"/>
          <w:szCs w:val="28"/>
          <w:lang w:val="en-US" w:eastAsia="en-US"/>
        </w:rPr>
        <w:t xml:space="preserve">) </w:t>
      </w:r>
      <w:r w:rsidRPr="00A8103E">
        <w:rPr>
          <w:rFonts w:eastAsia="Calibri"/>
          <w:sz w:val="28"/>
          <w:szCs w:val="28"/>
          <w:lang w:eastAsia="en-US"/>
        </w:rPr>
        <w:t>бойынша</w:t>
      </w:r>
      <w:r w:rsidRPr="00DD0EE7">
        <w:rPr>
          <w:rFonts w:eastAsia="Calibri"/>
          <w:sz w:val="28"/>
          <w:szCs w:val="28"/>
          <w:lang w:val="en-US" w:eastAsia="en-US"/>
        </w:rPr>
        <w:t xml:space="preserve"> </w:t>
      </w:r>
      <w:r w:rsidRPr="00A8103E">
        <w:rPr>
          <w:rFonts w:eastAsia="Calibri"/>
          <w:sz w:val="28"/>
          <w:szCs w:val="28"/>
          <w:lang w:eastAsia="en-US"/>
        </w:rPr>
        <w:t>елдерде</w:t>
      </w:r>
      <w:r w:rsidRPr="00DD0EE7">
        <w:rPr>
          <w:rFonts w:eastAsia="Calibri"/>
          <w:sz w:val="28"/>
          <w:szCs w:val="28"/>
          <w:lang w:val="en-US" w:eastAsia="en-US"/>
        </w:rPr>
        <w:t xml:space="preserve"> </w:t>
      </w:r>
      <w:r w:rsidRPr="00A8103E">
        <w:rPr>
          <w:rFonts w:eastAsia="Calibri"/>
          <w:sz w:val="28"/>
          <w:szCs w:val="28"/>
          <w:lang w:eastAsia="en-US"/>
        </w:rPr>
        <w:t>жылу</w:t>
      </w:r>
      <w:r w:rsidRPr="00DD0EE7">
        <w:rPr>
          <w:rFonts w:eastAsia="Calibri"/>
          <w:sz w:val="28"/>
          <w:szCs w:val="28"/>
          <w:lang w:val="en-US" w:eastAsia="en-US"/>
        </w:rPr>
        <w:t xml:space="preserve"> </w:t>
      </w:r>
      <w:r w:rsidRPr="00A8103E">
        <w:rPr>
          <w:rFonts w:eastAsia="Calibri"/>
          <w:sz w:val="28"/>
          <w:szCs w:val="28"/>
          <w:lang w:eastAsia="en-US"/>
        </w:rPr>
        <w:t>сорғыларының</w:t>
      </w:r>
      <w:r w:rsidRPr="00DD0EE7">
        <w:rPr>
          <w:rFonts w:eastAsia="Calibri"/>
          <w:sz w:val="28"/>
          <w:szCs w:val="28"/>
          <w:lang w:val="en-US" w:eastAsia="en-US"/>
        </w:rPr>
        <w:t xml:space="preserve"> </w:t>
      </w:r>
      <w:r w:rsidRPr="00A8103E">
        <w:rPr>
          <w:rFonts w:eastAsia="Calibri"/>
          <w:sz w:val="28"/>
          <w:szCs w:val="28"/>
          <w:lang w:eastAsia="en-US"/>
        </w:rPr>
        <w:t>ең</w:t>
      </w:r>
      <w:r w:rsidRPr="00DD0EE7">
        <w:rPr>
          <w:rFonts w:eastAsia="Calibri"/>
          <w:sz w:val="28"/>
          <w:szCs w:val="28"/>
          <w:lang w:val="en-US" w:eastAsia="en-US"/>
        </w:rPr>
        <w:t xml:space="preserve"> </w:t>
      </w:r>
      <w:r w:rsidRPr="00A8103E">
        <w:rPr>
          <w:rFonts w:eastAsia="Calibri"/>
          <w:sz w:val="28"/>
          <w:szCs w:val="28"/>
          <w:lang w:eastAsia="en-US"/>
        </w:rPr>
        <w:t>көп</w:t>
      </w:r>
      <w:r w:rsidR="00DD0EE7">
        <w:rPr>
          <w:rFonts w:eastAsia="Calibri"/>
          <w:sz w:val="28"/>
          <w:szCs w:val="28"/>
          <w:lang w:val="kk-KZ" w:eastAsia="en-US"/>
        </w:rPr>
        <w:t xml:space="preserve"> </w:t>
      </w:r>
      <w:r w:rsidRPr="00A8103E">
        <w:rPr>
          <w:rFonts w:eastAsia="Calibri"/>
          <w:sz w:val="28"/>
          <w:szCs w:val="28"/>
          <w:lang w:eastAsia="en-US"/>
        </w:rPr>
        <w:t>таралған</w:t>
      </w:r>
      <w:r w:rsidRPr="00DD0EE7">
        <w:rPr>
          <w:rFonts w:eastAsia="Calibri"/>
          <w:sz w:val="28"/>
          <w:szCs w:val="28"/>
          <w:lang w:val="en-US" w:eastAsia="en-US"/>
        </w:rPr>
        <w:t xml:space="preserve"> </w:t>
      </w:r>
      <w:r w:rsidRPr="00A8103E">
        <w:rPr>
          <w:rFonts w:eastAsia="Calibri"/>
          <w:sz w:val="28"/>
          <w:szCs w:val="28"/>
          <w:lang w:eastAsia="en-US"/>
        </w:rPr>
        <w:t>түрлерінің</w:t>
      </w:r>
      <w:r w:rsidRPr="00DD0EE7">
        <w:rPr>
          <w:rFonts w:eastAsia="Calibri"/>
          <w:sz w:val="28"/>
          <w:szCs w:val="28"/>
          <w:lang w:val="en-US" w:eastAsia="en-US"/>
        </w:rPr>
        <w:t xml:space="preserve"> SPF </w:t>
      </w:r>
      <w:r w:rsidRPr="00A8103E">
        <w:rPr>
          <w:rFonts w:eastAsia="Calibri"/>
          <w:sz w:val="28"/>
          <w:szCs w:val="28"/>
          <w:lang w:eastAsia="en-US"/>
        </w:rPr>
        <w:t>келтірілген</w:t>
      </w:r>
      <w:r w:rsidRPr="00DD0EE7">
        <w:rPr>
          <w:rFonts w:eastAsia="Calibri"/>
          <w:sz w:val="28"/>
          <w:szCs w:val="28"/>
          <w:lang w:val="en-US" w:eastAsia="en-US"/>
        </w:rPr>
        <w:t xml:space="preserve"> [83].</w:t>
      </w:r>
    </w:p>
    <w:p w14:paraId="107B228A" w14:textId="77777777" w:rsidR="00CE4477" w:rsidRPr="00DD0EE7" w:rsidRDefault="00CE4477" w:rsidP="00203117">
      <w:pPr>
        <w:ind w:firstLine="426"/>
        <w:jc w:val="center"/>
        <w:rPr>
          <w:rFonts w:eastAsia="Calibri"/>
          <w:sz w:val="28"/>
          <w:szCs w:val="28"/>
          <w:lang w:val="en-US" w:eastAsia="en-US"/>
        </w:rPr>
      </w:pPr>
    </w:p>
    <w:p w14:paraId="5EE8B6D0" w14:textId="77777777" w:rsidR="000633D6" w:rsidRPr="000633D6" w:rsidRDefault="000633D6" w:rsidP="00203117">
      <w:pPr>
        <w:ind w:firstLine="426"/>
        <w:jc w:val="center"/>
        <w:rPr>
          <w:rFonts w:ascii="Calibri" w:eastAsia="Calibri" w:hAnsi="Calibri"/>
          <w:sz w:val="22"/>
          <w:szCs w:val="22"/>
          <w:lang w:eastAsia="en-US"/>
        </w:rPr>
      </w:pPr>
      <w:r w:rsidRPr="000633D6">
        <w:rPr>
          <w:rFonts w:ascii="Calibri" w:eastAsia="Calibri" w:hAnsi="Calibri"/>
          <w:noProof/>
          <w:sz w:val="22"/>
          <w:szCs w:val="22"/>
        </w:rPr>
        <w:drawing>
          <wp:inline distT="0" distB="0" distL="0" distR="0" wp14:anchorId="52210F75" wp14:editId="595AE9A6">
            <wp:extent cx="5307330" cy="3178800"/>
            <wp:effectExtent l="0" t="0" r="762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664" t="38839" r="30310" b="19964"/>
                    <a:stretch/>
                  </pic:blipFill>
                  <pic:spPr bwMode="auto">
                    <a:xfrm>
                      <a:off x="0" y="0"/>
                      <a:ext cx="5425447" cy="3249546"/>
                    </a:xfrm>
                    <a:prstGeom prst="rect">
                      <a:avLst/>
                    </a:prstGeom>
                    <a:ln>
                      <a:noFill/>
                    </a:ln>
                    <a:extLst>
                      <a:ext uri="{53640926-AAD7-44D8-BBD7-CCE9431645EC}">
                        <a14:shadowObscured xmlns:a14="http://schemas.microsoft.com/office/drawing/2010/main"/>
                      </a:ext>
                    </a:extLst>
                  </pic:spPr>
                </pic:pic>
              </a:graphicData>
            </a:graphic>
          </wp:inline>
        </w:drawing>
      </w:r>
    </w:p>
    <w:p w14:paraId="20BA299F" w14:textId="6839E5CB" w:rsidR="00AD263A" w:rsidRPr="00AD263A" w:rsidRDefault="00AD263A" w:rsidP="00AD263A">
      <w:pPr>
        <w:ind w:firstLine="709"/>
        <w:jc w:val="center"/>
        <w:rPr>
          <w:rFonts w:eastAsia="Calibri"/>
          <w:sz w:val="28"/>
          <w:szCs w:val="28"/>
          <w:lang w:eastAsia="en-US"/>
        </w:rPr>
      </w:pPr>
      <w:r w:rsidRPr="00AD263A">
        <w:rPr>
          <w:rFonts w:eastAsia="Calibri"/>
          <w:sz w:val="28"/>
          <w:szCs w:val="28"/>
          <w:lang w:eastAsia="en-US"/>
        </w:rPr>
        <w:t xml:space="preserve">Сурет </w:t>
      </w:r>
      <w:r w:rsidR="00A75261">
        <w:rPr>
          <w:rFonts w:eastAsia="Calibri"/>
          <w:sz w:val="28"/>
          <w:szCs w:val="28"/>
          <w:lang w:val="kk-KZ" w:eastAsia="en-US"/>
        </w:rPr>
        <w:t>1</w:t>
      </w:r>
      <w:r w:rsidRPr="00AD263A">
        <w:rPr>
          <w:rFonts w:eastAsia="Calibri"/>
          <w:sz w:val="28"/>
          <w:szCs w:val="28"/>
          <w:lang w:eastAsia="en-US"/>
        </w:rPr>
        <w:t>.</w:t>
      </w:r>
      <w:r w:rsidR="00DF079C">
        <w:rPr>
          <w:rFonts w:eastAsia="Calibri"/>
          <w:sz w:val="28"/>
          <w:szCs w:val="28"/>
          <w:lang w:val="kk-KZ" w:eastAsia="en-US"/>
        </w:rPr>
        <w:t>9</w:t>
      </w:r>
      <w:r w:rsidR="00DF079C">
        <w:rPr>
          <w:rFonts w:eastAsia="Calibri"/>
          <w:sz w:val="28"/>
          <w:szCs w:val="28"/>
          <w:lang w:eastAsia="en-US"/>
        </w:rPr>
        <w:t xml:space="preserve"> </w:t>
      </w:r>
      <w:r w:rsidR="00ED787E" w:rsidRPr="00590AC5">
        <w:rPr>
          <w:bCs/>
          <w:sz w:val="28"/>
          <w:szCs w:val="28"/>
        </w:rPr>
        <w:t>–</w:t>
      </w:r>
      <w:r w:rsidR="00ED787E">
        <w:rPr>
          <w:bCs/>
          <w:sz w:val="28"/>
          <w:szCs w:val="28"/>
          <w:lang w:val="kk-KZ"/>
        </w:rPr>
        <w:t xml:space="preserve"> Жылыту</w:t>
      </w:r>
      <w:r w:rsidRPr="00AD263A">
        <w:rPr>
          <w:rFonts w:eastAsia="Calibri"/>
          <w:sz w:val="28"/>
          <w:szCs w:val="28"/>
          <w:lang w:eastAsia="en-US"/>
        </w:rPr>
        <w:t xml:space="preserve"> және салқындату жүйелеріндегі орташа маусымдық SPF жылу сорғыларының көрсеткіштері [83]</w:t>
      </w:r>
    </w:p>
    <w:p w14:paraId="20DB8D5C" w14:textId="77777777" w:rsidR="00AD263A" w:rsidRPr="00AD263A" w:rsidRDefault="00AD263A" w:rsidP="00AD263A">
      <w:pPr>
        <w:ind w:firstLine="709"/>
        <w:jc w:val="both"/>
        <w:rPr>
          <w:rFonts w:eastAsia="Calibri"/>
          <w:sz w:val="28"/>
          <w:szCs w:val="28"/>
          <w:lang w:eastAsia="en-US"/>
        </w:rPr>
      </w:pPr>
    </w:p>
    <w:p w14:paraId="21CAB8AC" w14:textId="77777777" w:rsidR="00AD263A" w:rsidRPr="00AD263A" w:rsidRDefault="00AD263A" w:rsidP="00AD263A">
      <w:pPr>
        <w:ind w:firstLine="709"/>
        <w:jc w:val="both"/>
        <w:rPr>
          <w:rFonts w:eastAsia="Calibri"/>
          <w:sz w:val="28"/>
          <w:szCs w:val="28"/>
          <w:lang w:eastAsia="en-US"/>
        </w:rPr>
      </w:pPr>
      <w:r w:rsidRPr="00AD263A">
        <w:rPr>
          <w:rFonts w:eastAsia="Calibri"/>
          <w:sz w:val="28"/>
          <w:szCs w:val="28"/>
          <w:lang w:eastAsia="en-US"/>
        </w:rPr>
        <w:t>Мәндердің кең ауқымы техникалық сипаттамалардың, метеорологиялық жағдайлардың және жұмыс температурасының айырмашылығына байланысты. Көріп отырғанымыздай, SPF ең озық жылу сорғылары 6-7-ге дейін жеткізілді.</w:t>
      </w:r>
    </w:p>
    <w:p w14:paraId="791B6570" w14:textId="77777777" w:rsidR="00AD263A" w:rsidRPr="00AD263A" w:rsidRDefault="00AD263A" w:rsidP="00AD263A">
      <w:pPr>
        <w:ind w:firstLine="709"/>
        <w:jc w:val="both"/>
        <w:rPr>
          <w:rFonts w:eastAsia="Calibri"/>
          <w:sz w:val="28"/>
          <w:szCs w:val="28"/>
          <w:lang w:eastAsia="en-US"/>
        </w:rPr>
      </w:pPr>
      <w:r w:rsidRPr="00AD263A">
        <w:rPr>
          <w:rFonts w:eastAsia="Calibri"/>
          <w:sz w:val="28"/>
          <w:szCs w:val="28"/>
          <w:lang w:eastAsia="en-US"/>
        </w:rPr>
        <w:t xml:space="preserve">SPF талдауы Mitsubishi Electric компаниясының </w:t>
      </w:r>
      <w:r w:rsidR="008949D0">
        <w:rPr>
          <w:rFonts w:eastAsia="Calibri"/>
          <w:sz w:val="28"/>
          <w:szCs w:val="28"/>
          <w:lang w:val="kk-KZ" w:eastAsia="en-US"/>
        </w:rPr>
        <w:t>ЖС</w:t>
      </w:r>
      <w:r w:rsidRPr="00AD263A">
        <w:rPr>
          <w:rFonts w:eastAsia="Calibri"/>
          <w:sz w:val="28"/>
          <w:szCs w:val="28"/>
          <w:lang w:eastAsia="en-US"/>
        </w:rPr>
        <w:t xml:space="preserve"> мысалында жасалады.</w:t>
      </w:r>
    </w:p>
    <w:p w14:paraId="2B0F7A6A" w14:textId="77777777" w:rsidR="000633D6" w:rsidRPr="000633D6" w:rsidRDefault="00AD263A" w:rsidP="00AD263A">
      <w:pPr>
        <w:ind w:firstLine="709"/>
        <w:jc w:val="both"/>
        <w:rPr>
          <w:rFonts w:eastAsia="Calibri"/>
          <w:sz w:val="28"/>
          <w:szCs w:val="28"/>
          <w:lang w:eastAsia="en-US"/>
        </w:rPr>
      </w:pPr>
      <w:r w:rsidRPr="00AD263A">
        <w:rPr>
          <w:rFonts w:eastAsia="Calibri"/>
          <w:sz w:val="28"/>
          <w:szCs w:val="28"/>
          <w:lang w:eastAsia="en-US"/>
        </w:rPr>
        <w:t xml:space="preserve">Үй-жайларды жылыту үшін сыртқы ауаның төмен ықтимал жылуын пайдаланатын </w:t>
      </w:r>
      <w:r w:rsidR="00203117">
        <w:rPr>
          <w:rFonts w:eastAsia="Calibri"/>
          <w:sz w:val="28"/>
          <w:szCs w:val="28"/>
          <w:lang w:val="kk-KZ" w:eastAsia="en-US"/>
        </w:rPr>
        <w:t>«</w:t>
      </w:r>
      <w:r w:rsidRPr="00AD263A">
        <w:rPr>
          <w:rFonts w:eastAsia="Calibri"/>
          <w:sz w:val="28"/>
          <w:szCs w:val="28"/>
          <w:lang w:eastAsia="en-US"/>
        </w:rPr>
        <w:t>ауа-су</w:t>
      </w:r>
      <w:r w:rsidR="00203117">
        <w:rPr>
          <w:rFonts w:eastAsia="Calibri"/>
          <w:sz w:val="28"/>
          <w:szCs w:val="28"/>
          <w:lang w:val="kk-KZ" w:eastAsia="en-US"/>
        </w:rPr>
        <w:t xml:space="preserve">» </w:t>
      </w:r>
      <w:r w:rsidRPr="00AD263A">
        <w:rPr>
          <w:rFonts w:eastAsia="Calibri"/>
          <w:sz w:val="28"/>
          <w:szCs w:val="28"/>
          <w:lang w:eastAsia="en-US"/>
        </w:rPr>
        <w:t>жылу сорғыларының өнімділігі сыртқы температураның төмендеуімен төмендейтіні белгілі. Бұл төмендеу өте маңызды:</w:t>
      </w:r>
      <w:r w:rsidR="00203117">
        <w:rPr>
          <w:rFonts w:eastAsia="Calibri"/>
          <w:sz w:val="28"/>
          <w:szCs w:val="28"/>
          <w:lang w:val="kk-KZ" w:eastAsia="en-US"/>
        </w:rPr>
        <w:t xml:space="preserve"> </w:t>
      </w:r>
      <w:r w:rsidRPr="00AD263A">
        <w:rPr>
          <w:rFonts w:eastAsia="Calibri"/>
          <w:sz w:val="28"/>
          <w:szCs w:val="28"/>
          <w:lang w:eastAsia="en-US"/>
        </w:rPr>
        <w:t>-20°C температурада жылу өнімділігі құрылғылардың сипаттамаларында көрсетілген және +7°C температурада өлшенген номиналды мәннен 40% - ға аз. Оларға деген көзқарас компрессордың қозғалтқышын инверторлық басқарудың пайда болуымен түбегейлі өзгерді.</w:t>
      </w:r>
    </w:p>
    <w:p w14:paraId="0BD810C0" w14:textId="77777777" w:rsidR="00CE4477" w:rsidRPr="000633D6" w:rsidRDefault="00A75261" w:rsidP="003B62F3">
      <w:pPr>
        <w:ind w:firstLine="709"/>
        <w:jc w:val="both"/>
        <w:rPr>
          <w:rFonts w:eastAsia="Calibri"/>
          <w:sz w:val="28"/>
          <w:szCs w:val="28"/>
          <w:lang w:eastAsia="en-US"/>
        </w:rPr>
      </w:pPr>
      <w:r>
        <w:rPr>
          <w:rFonts w:eastAsia="Calibri"/>
          <w:sz w:val="28"/>
          <w:szCs w:val="28"/>
          <w:lang w:val="kk-KZ" w:eastAsia="en-US"/>
        </w:rPr>
        <w:t>1</w:t>
      </w:r>
      <w:r w:rsidR="00AD263A" w:rsidRPr="00AD263A">
        <w:rPr>
          <w:rFonts w:eastAsia="Calibri"/>
          <w:sz w:val="28"/>
          <w:szCs w:val="28"/>
          <w:lang w:eastAsia="en-US"/>
        </w:rPr>
        <w:t>.</w:t>
      </w:r>
      <w:r w:rsidR="00DF079C">
        <w:rPr>
          <w:rFonts w:eastAsia="Calibri"/>
          <w:sz w:val="28"/>
          <w:szCs w:val="28"/>
          <w:lang w:val="kk-KZ" w:eastAsia="en-US"/>
        </w:rPr>
        <w:t>10</w:t>
      </w:r>
      <w:r w:rsidR="00AD263A" w:rsidRPr="00AD263A">
        <w:rPr>
          <w:rFonts w:eastAsia="Calibri"/>
          <w:sz w:val="28"/>
          <w:szCs w:val="28"/>
          <w:lang w:eastAsia="en-US"/>
        </w:rPr>
        <w:t>-суретте ZUBADAN Inverter сериялы Mitsubishi Electric жылу сорғысының жылу өнімділігі мен энергияны тұтыну графигі көрсетілген. Температура одан әрі төмендеген кезде жылу өнімділігі төмендей бастайды, алайда жұмыс қабі</w:t>
      </w:r>
      <w:r w:rsidR="00203117">
        <w:rPr>
          <w:rFonts w:eastAsia="Calibri"/>
          <w:sz w:val="28"/>
          <w:szCs w:val="28"/>
          <w:lang w:eastAsia="en-US"/>
        </w:rPr>
        <w:t>леттілігі -25°C дейін сақталады,</w:t>
      </w:r>
      <w:r w:rsidR="00203117">
        <w:rPr>
          <w:rFonts w:eastAsia="Calibri"/>
          <w:sz w:val="28"/>
          <w:szCs w:val="28"/>
          <w:lang w:val="kk-KZ" w:eastAsia="en-US"/>
        </w:rPr>
        <w:t xml:space="preserve"> </w:t>
      </w:r>
      <w:r w:rsidR="00203117">
        <w:rPr>
          <w:rFonts w:eastAsia="Calibri"/>
          <w:sz w:val="28"/>
          <w:szCs w:val="28"/>
          <w:lang w:eastAsia="en-US"/>
        </w:rPr>
        <w:t>сонымен қатар</w:t>
      </w:r>
      <w:r w:rsidR="00AD263A" w:rsidRPr="00AD263A">
        <w:rPr>
          <w:rFonts w:eastAsia="Calibri"/>
          <w:sz w:val="28"/>
          <w:szCs w:val="28"/>
          <w:lang w:eastAsia="en-US"/>
        </w:rPr>
        <w:t xml:space="preserve"> әдеттегі жүйелер мен энергияны үнемдейтін POWER Inverter сериялы ұқсас жылу сорғыларының артықшылығы сақталады.</w:t>
      </w:r>
    </w:p>
    <w:p w14:paraId="7B0739DD" w14:textId="77777777" w:rsidR="000633D6" w:rsidRDefault="003B62F3" w:rsidP="000633D6">
      <w:pPr>
        <w:jc w:val="center"/>
        <w:rPr>
          <w:rFonts w:ascii="Calibri" w:eastAsia="Calibri" w:hAnsi="Calibri"/>
          <w:noProof/>
          <w:sz w:val="22"/>
          <w:szCs w:val="22"/>
        </w:rPr>
      </w:pPr>
      <w:r>
        <w:rPr>
          <w:noProof/>
        </w:rPr>
        <w:lastRenderedPageBreak/>
        <w:drawing>
          <wp:inline distT="0" distB="0" distL="0" distR="0" wp14:anchorId="0FC25F99" wp14:editId="24B590FC">
            <wp:extent cx="5419725" cy="375624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38335" cy="3769142"/>
                    </a:xfrm>
                    <a:prstGeom prst="rect">
                      <a:avLst/>
                    </a:prstGeom>
                  </pic:spPr>
                </pic:pic>
              </a:graphicData>
            </a:graphic>
          </wp:inline>
        </w:drawing>
      </w:r>
    </w:p>
    <w:p w14:paraId="5F43C241" w14:textId="437B5DFA" w:rsidR="00AD263A" w:rsidRPr="00AD263A" w:rsidRDefault="00AD263A" w:rsidP="00AD263A">
      <w:pPr>
        <w:autoSpaceDE w:val="0"/>
        <w:autoSpaceDN w:val="0"/>
        <w:adjustRightInd w:val="0"/>
        <w:ind w:firstLine="709"/>
        <w:jc w:val="center"/>
        <w:rPr>
          <w:rFonts w:eastAsia="Calibri"/>
          <w:sz w:val="28"/>
          <w:szCs w:val="28"/>
          <w:lang w:eastAsia="en-US"/>
        </w:rPr>
      </w:pPr>
      <w:r w:rsidRPr="00AD263A">
        <w:rPr>
          <w:rFonts w:eastAsia="Calibri"/>
          <w:sz w:val="28"/>
          <w:szCs w:val="28"/>
          <w:lang w:eastAsia="en-US"/>
        </w:rPr>
        <w:t xml:space="preserve">Сурет </w:t>
      </w:r>
      <w:r w:rsidR="00A75261">
        <w:rPr>
          <w:rFonts w:eastAsia="Calibri"/>
          <w:sz w:val="28"/>
          <w:szCs w:val="28"/>
          <w:lang w:val="kk-KZ" w:eastAsia="en-US"/>
        </w:rPr>
        <w:t>1</w:t>
      </w:r>
      <w:r w:rsidRPr="00AD263A">
        <w:rPr>
          <w:rFonts w:eastAsia="Calibri"/>
          <w:sz w:val="28"/>
          <w:szCs w:val="28"/>
          <w:lang w:eastAsia="en-US"/>
        </w:rPr>
        <w:t>.</w:t>
      </w:r>
      <w:r w:rsidR="00DF079C">
        <w:rPr>
          <w:rFonts w:eastAsia="Calibri"/>
          <w:sz w:val="28"/>
          <w:szCs w:val="28"/>
          <w:lang w:val="kk-KZ" w:eastAsia="en-US"/>
        </w:rPr>
        <w:t>10</w:t>
      </w:r>
      <w:r w:rsidR="0011729E">
        <w:rPr>
          <w:rFonts w:eastAsia="Calibri"/>
          <w:sz w:val="28"/>
          <w:szCs w:val="28"/>
          <w:lang w:val="kk-KZ" w:eastAsia="en-US"/>
        </w:rPr>
        <w:t xml:space="preserve"> </w:t>
      </w:r>
      <w:r w:rsidR="00ED787E" w:rsidRPr="00590AC5">
        <w:rPr>
          <w:bCs/>
          <w:sz w:val="28"/>
          <w:szCs w:val="28"/>
        </w:rPr>
        <w:t>–</w:t>
      </w:r>
      <w:r w:rsidR="00ED787E">
        <w:rPr>
          <w:bCs/>
          <w:sz w:val="28"/>
          <w:szCs w:val="28"/>
          <w:lang w:val="kk-KZ"/>
        </w:rPr>
        <w:t xml:space="preserve"> Сыртқы</w:t>
      </w:r>
      <w:r w:rsidRPr="00AD263A">
        <w:rPr>
          <w:rFonts w:eastAsia="Calibri"/>
          <w:sz w:val="28"/>
          <w:szCs w:val="28"/>
          <w:lang w:eastAsia="en-US"/>
        </w:rPr>
        <w:t xml:space="preserve"> ауаның температурасына байланысты жылу өнімділігі мен тұтынылатын энергия графигі [35].</w:t>
      </w:r>
    </w:p>
    <w:p w14:paraId="458011E7" w14:textId="77777777" w:rsidR="00AD263A" w:rsidRPr="00AD263A" w:rsidRDefault="00AD263A" w:rsidP="00AD263A">
      <w:pPr>
        <w:autoSpaceDE w:val="0"/>
        <w:autoSpaceDN w:val="0"/>
        <w:adjustRightInd w:val="0"/>
        <w:ind w:firstLine="709"/>
        <w:jc w:val="both"/>
        <w:rPr>
          <w:rFonts w:eastAsia="Calibri"/>
          <w:sz w:val="28"/>
          <w:szCs w:val="28"/>
          <w:lang w:eastAsia="en-US"/>
        </w:rPr>
      </w:pPr>
    </w:p>
    <w:p w14:paraId="5D3BA009" w14:textId="77777777" w:rsidR="00AD263A" w:rsidRPr="00AD263A" w:rsidRDefault="00AD263A" w:rsidP="00AD263A">
      <w:pPr>
        <w:autoSpaceDE w:val="0"/>
        <w:autoSpaceDN w:val="0"/>
        <w:adjustRightInd w:val="0"/>
        <w:ind w:firstLine="709"/>
        <w:jc w:val="both"/>
        <w:rPr>
          <w:rFonts w:eastAsia="Calibri"/>
          <w:sz w:val="28"/>
          <w:szCs w:val="28"/>
          <w:lang w:eastAsia="en-US"/>
        </w:rPr>
      </w:pPr>
      <w:r w:rsidRPr="00AD263A">
        <w:rPr>
          <w:rFonts w:eastAsia="Calibri"/>
          <w:sz w:val="28"/>
          <w:szCs w:val="28"/>
          <w:lang w:eastAsia="en-US"/>
        </w:rPr>
        <w:t>Көріп отырғанымыздай, SPF жоғары мәндеріне жылыту маусымы кезінде тұрақты жылу өнімділігін қамтамасыз ету және сыртқы температураның өзгеруіне байланысты оңтайлы энергия тұтынуды реттеу арқылы қол жеткізіледі. Яғни, жылу өнімділігінің жылдық көрсеткіштері неғұрлым жоғары болса және тұтынылған энергия аз болса, SPF соғұрлым жоғары болады.</w:t>
      </w:r>
    </w:p>
    <w:p w14:paraId="5377604C" w14:textId="77777777" w:rsidR="00AD263A" w:rsidRPr="00AD263A" w:rsidRDefault="00AD263A" w:rsidP="00AD263A">
      <w:pPr>
        <w:autoSpaceDE w:val="0"/>
        <w:autoSpaceDN w:val="0"/>
        <w:adjustRightInd w:val="0"/>
        <w:ind w:firstLine="709"/>
        <w:jc w:val="both"/>
        <w:rPr>
          <w:rFonts w:eastAsia="Calibri"/>
          <w:sz w:val="28"/>
          <w:szCs w:val="28"/>
          <w:lang w:eastAsia="en-US"/>
        </w:rPr>
      </w:pPr>
    </w:p>
    <w:p w14:paraId="25B61416" w14:textId="77777777" w:rsidR="00AD263A" w:rsidRPr="007D5E16" w:rsidRDefault="00DF2E42" w:rsidP="0011729E">
      <w:pPr>
        <w:autoSpaceDE w:val="0"/>
        <w:autoSpaceDN w:val="0"/>
        <w:adjustRightInd w:val="0"/>
        <w:ind w:firstLine="709"/>
        <w:jc w:val="both"/>
        <w:rPr>
          <w:rFonts w:eastAsia="Calibri"/>
          <w:b/>
          <w:sz w:val="28"/>
          <w:szCs w:val="28"/>
          <w:lang w:eastAsia="en-US"/>
        </w:rPr>
      </w:pPr>
      <w:r w:rsidRPr="007D5E16">
        <w:rPr>
          <w:rFonts w:eastAsia="Calibri"/>
          <w:b/>
          <w:sz w:val="28"/>
          <w:szCs w:val="28"/>
          <w:lang w:val="kk-KZ" w:eastAsia="en-US"/>
        </w:rPr>
        <w:t>1</w:t>
      </w:r>
      <w:r w:rsidR="00AD263A" w:rsidRPr="007D5E16">
        <w:rPr>
          <w:rFonts w:eastAsia="Calibri"/>
          <w:b/>
          <w:sz w:val="28"/>
          <w:szCs w:val="28"/>
          <w:lang w:eastAsia="en-US"/>
        </w:rPr>
        <w:t>.</w:t>
      </w:r>
      <w:r w:rsidR="007D5E16" w:rsidRPr="007D5E16">
        <w:rPr>
          <w:rFonts w:eastAsia="Calibri"/>
          <w:b/>
          <w:sz w:val="28"/>
          <w:szCs w:val="28"/>
          <w:lang w:val="kk-KZ" w:eastAsia="en-US"/>
        </w:rPr>
        <w:t>3</w:t>
      </w:r>
      <w:r w:rsidR="00AD263A" w:rsidRPr="007D5E16">
        <w:rPr>
          <w:rFonts w:eastAsia="Calibri"/>
          <w:b/>
          <w:sz w:val="28"/>
          <w:szCs w:val="28"/>
          <w:lang w:eastAsia="en-US"/>
        </w:rPr>
        <w:t>.</w:t>
      </w:r>
      <w:r w:rsidRPr="007D5E16">
        <w:rPr>
          <w:rFonts w:eastAsia="Calibri"/>
          <w:b/>
          <w:sz w:val="28"/>
          <w:szCs w:val="28"/>
          <w:lang w:val="kk-KZ" w:eastAsia="en-US"/>
        </w:rPr>
        <w:t>2</w:t>
      </w:r>
      <w:r w:rsidR="00AD263A" w:rsidRPr="007D5E16">
        <w:rPr>
          <w:rFonts w:eastAsia="Calibri"/>
          <w:b/>
          <w:sz w:val="28"/>
          <w:szCs w:val="28"/>
          <w:lang w:eastAsia="en-US"/>
        </w:rPr>
        <w:t xml:space="preserve"> </w:t>
      </w:r>
      <w:r w:rsidR="002B4037" w:rsidRPr="007D5E16">
        <w:rPr>
          <w:rFonts w:eastAsia="Calibri"/>
          <w:b/>
          <w:sz w:val="28"/>
          <w:szCs w:val="28"/>
          <w:lang w:val="kk-KZ" w:eastAsia="en-US"/>
        </w:rPr>
        <w:t>К</w:t>
      </w:r>
      <w:r w:rsidR="00AD263A" w:rsidRPr="007D5E16">
        <w:rPr>
          <w:rFonts w:eastAsia="Calibri"/>
          <w:b/>
          <w:sz w:val="28"/>
          <w:szCs w:val="28"/>
          <w:lang w:eastAsia="en-US"/>
        </w:rPr>
        <w:t>омпрессорлардың сипаттамаларын жақсарту әдістері</w:t>
      </w:r>
    </w:p>
    <w:p w14:paraId="552D469D" w14:textId="77777777" w:rsidR="00364E1B" w:rsidRPr="0011729E" w:rsidRDefault="00364E1B" w:rsidP="0011729E">
      <w:pPr>
        <w:autoSpaceDE w:val="0"/>
        <w:autoSpaceDN w:val="0"/>
        <w:adjustRightInd w:val="0"/>
        <w:ind w:firstLine="709"/>
        <w:jc w:val="both"/>
        <w:rPr>
          <w:rFonts w:eastAsia="Calibri"/>
          <w:sz w:val="28"/>
          <w:szCs w:val="28"/>
          <w:lang w:eastAsia="en-US"/>
        </w:rPr>
      </w:pPr>
    </w:p>
    <w:p w14:paraId="44FADED5" w14:textId="77777777" w:rsidR="00AD263A" w:rsidRPr="00AD263A" w:rsidRDefault="00AD263A" w:rsidP="00AD263A">
      <w:pPr>
        <w:ind w:firstLine="709"/>
        <w:jc w:val="both"/>
        <w:rPr>
          <w:rFonts w:eastAsia="Calibri"/>
          <w:color w:val="000000"/>
          <w:sz w:val="28"/>
          <w:szCs w:val="28"/>
          <w:lang w:eastAsia="en-US"/>
        </w:rPr>
      </w:pPr>
      <w:r w:rsidRPr="00AD263A">
        <w:rPr>
          <w:rFonts w:eastAsia="Calibri"/>
          <w:color w:val="000000"/>
          <w:sz w:val="28"/>
          <w:szCs w:val="28"/>
          <w:lang w:eastAsia="en-US"/>
        </w:rPr>
        <w:t xml:space="preserve">Компрессорлар </w:t>
      </w:r>
      <w:r w:rsidR="00C83D71">
        <w:rPr>
          <w:rFonts w:eastAsia="Calibri"/>
          <w:color w:val="000000"/>
          <w:sz w:val="28"/>
          <w:szCs w:val="28"/>
          <w:lang w:val="kk-KZ" w:eastAsia="en-US"/>
        </w:rPr>
        <w:t>т</w:t>
      </w:r>
      <w:r w:rsidRPr="00AD263A">
        <w:rPr>
          <w:rFonts w:eastAsia="Calibri"/>
          <w:color w:val="000000"/>
          <w:sz w:val="28"/>
          <w:szCs w:val="28"/>
          <w:lang w:eastAsia="en-US"/>
        </w:rPr>
        <w:t>оңазытқыш циклінің маңызды бөліктерінің бірі болып табылады. Компрессор салқындатқышты қысады, ол салқындатқышқа түседі. Содан кейін ол кеңейту клапанына өтіп, буланып, соңында компрессорға қайта сорылады. Салқындату немесе ауаны баптау қуаты толығымен компрессордың қуатына байланысты [52].</w:t>
      </w:r>
    </w:p>
    <w:p w14:paraId="67437D80" w14:textId="77777777" w:rsidR="00AD263A" w:rsidRDefault="00AD263A" w:rsidP="00AD263A">
      <w:pPr>
        <w:ind w:firstLine="709"/>
        <w:jc w:val="both"/>
        <w:rPr>
          <w:rFonts w:eastAsia="Calibri"/>
          <w:color w:val="000000"/>
          <w:sz w:val="28"/>
          <w:szCs w:val="28"/>
          <w:lang w:eastAsia="en-US"/>
        </w:rPr>
      </w:pPr>
      <w:r w:rsidRPr="00AD263A">
        <w:rPr>
          <w:rFonts w:eastAsia="Calibri"/>
          <w:color w:val="000000"/>
          <w:sz w:val="28"/>
          <w:szCs w:val="28"/>
          <w:lang w:eastAsia="en-US"/>
        </w:rPr>
        <w:t>Өткен ғасырдың 90-шы жылдары компрессорды жетектеу үшін асинхронды қозғалтқыштардың орнына щеткасыз тұрақты ток қозғалтқыштары (БЩДПТ) қолданыла бастады, онда қозғалтқыш роторының бүкіл периметрі бойынша тұрақты магниттер орнатылды. Осылайша, қозғалтқыштың жылдамдығын икемді реттеу және басқару мәселесі шешілді. Кейіннен, олардың сипаттамалары сирек жер материалдар негізінде арнайы магниттерді пайдалану арқылы жақсарды [84].</w:t>
      </w:r>
    </w:p>
    <w:p w14:paraId="23327576" w14:textId="77777777" w:rsidR="000633D6" w:rsidRPr="000633D6" w:rsidRDefault="00A75261" w:rsidP="000633D6">
      <w:pPr>
        <w:ind w:firstLine="709"/>
        <w:jc w:val="both"/>
        <w:rPr>
          <w:rFonts w:eastAsia="Calibri"/>
          <w:sz w:val="28"/>
          <w:szCs w:val="28"/>
          <w:lang w:eastAsia="en-US"/>
        </w:rPr>
      </w:pPr>
      <w:r>
        <w:rPr>
          <w:rFonts w:eastAsia="Calibri"/>
          <w:sz w:val="28"/>
          <w:szCs w:val="28"/>
          <w:lang w:val="kk-KZ" w:eastAsia="en-US"/>
        </w:rPr>
        <w:t>1</w:t>
      </w:r>
      <w:r w:rsidR="00AD263A" w:rsidRPr="00AD263A">
        <w:rPr>
          <w:rFonts w:eastAsia="Calibri"/>
          <w:sz w:val="28"/>
          <w:szCs w:val="28"/>
          <w:lang w:eastAsia="en-US"/>
        </w:rPr>
        <w:t>.</w:t>
      </w:r>
      <w:r w:rsidR="00DF079C">
        <w:rPr>
          <w:rFonts w:eastAsia="Calibri"/>
          <w:sz w:val="28"/>
          <w:szCs w:val="28"/>
          <w:lang w:val="kk-KZ" w:eastAsia="en-US"/>
        </w:rPr>
        <w:t>11</w:t>
      </w:r>
      <w:r w:rsidR="00AD263A" w:rsidRPr="00AD263A">
        <w:rPr>
          <w:rFonts w:eastAsia="Calibri"/>
          <w:sz w:val="28"/>
          <w:szCs w:val="28"/>
          <w:lang w:eastAsia="en-US"/>
        </w:rPr>
        <w:t xml:space="preserve">-суретте асинхронды қозғалтқыштың (Ac motor), тұрақты ток қозғалтқышының (DC motor) және BSDPT (Reluctance BLDCM) салыстырмалы жүктеме сипаттамалары көрсетілген. Көріп отырғаныңыздай, көрсеткіштер </w:t>
      </w:r>
      <w:r w:rsidR="00AD263A" w:rsidRPr="00AD263A">
        <w:rPr>
          <w:rFonts w:eastAsia="Calibri"/>
          <w:sz w:val="28"/>
          <w:szCs w:val="28"/>
          <w:lang w:eastAsia="en-US"/>
        </w:rPr>
        <w:lastRenderedPageBreak/>
        <w:t>төмен (15%) бастап номиналды (100%) дейінгі барлық жүктеме режимдерінде (RPS) жоғары болады. Бұл жақсартулар жылу сорғыларының жылдық өнімділігін (APF) едәуір жақсартты.</w:t>
      </w:r>
    </w:p>
    <w:p w14:paraId="61D1012A" w14:textId="77777777" w:rsidR="000633D6" w:rsidRPr="000633D6" w:rsidRDefault="000633D6" w:rsidP="000633D6">
      <w:pPr>
        <w:jc w:val="center"/>
        <w:rPr>
          <w:rFonts w:ascii="Calibri" w:eastAsia="Calibri" w:hAnsi="Calibri"/>
          <w:sz w:val="22"/>
          <w:szCs w:val="22"/>
          <w:lang w:eastAsia="en-US"/>
        </w:rPr>
      </w:pPr>
      <w:r w:rsidRPr="000633D6">
        <w:rPr>
          <w:rFonts w:ascii="Calibri" w:eastAsia="Calibri" w:hAnsi="Calibri"/>
          <w:noProof/>
          <w:sz w:val="22"/>
          <w:szCs w:val="22"/>
        </w:rPr>
        <w:drawing>
          <wp:inline distT="0" distB="0" distL="0" distR="0" wp14:anchorId="00F10D46" wp14:editId="3A96E08A">
            <wp:extent cx="5614899" cy="3574473"/>
            <wp:effectExtent l="0" t="0" r="508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228" t="21778" r="31036" b="34664"/>
                    <a:stretch/>
                  </pic:blipFill>
                  <pic:spPr bwMode="auto">
                    <a:xfrm>
                      <a:off x="0" y="0"/>
                      <a:ext cx="5641833" cy="3591619"/>
                    </a:xfrm>
                    <a:prstGeom prst="rect">
                      <a:avLst/>
                    </a:prstGeom>
                    <a:ln>
                      <a:noFill/>
                    </a:ln>
                    <a:extLst>
                      <a:ext uri="{53640926-AAD7-44D8-BBD7-CCE9431645EC}">
                        <a14:shadowObscured xmlns:a14="http://schemas.microsoft.com/office/drawing/2010/main"/>
                      </a:ext>
                    </a:extLst>
                  </pic:spPr>
                </pic:pic>
              </a:graphicData>
            </a:graphic>
          </wp:inline>
        </w:drawing>
      </w:r>
    </w:p>
    <w:p w14:paraId="2A26852C" w14:textId="77777777" w:rsidR="000633D6" w:rsidRPr="000633D6" w:rsidRDefault="000633D6" w:rsidP="000633D6">
      <w:pPr>
        <w:jc w:val="center"/>
        <w:rPr>
          <w:rFonts w:eastAsia="Calibri"/>
          <w:sz w:val="28"/>
          <w:szCs w:val="28"/>
          <w:lang w:eastAsia="en-US"/>
        </w:rPr>
      </w:pPr>
    </w:p>
    <w:p w14:paraId="22CFA574" w14:textId="77777777" w:rsidR="00ED5062" w:rsidRPr="00ED5062" w:rsidRDefault="0011729E" w:rsidP="0011729E">
      <w:pPr>
        <w:shd w:val="clear" w:color="auto" w:fill="FFFFFF"/>
        <w:ind w:firstLine="709"/>
        <w:jc w:val="center"/>
        <w:rPr>
          <w:rFonts w:eastAsia="Calibri"/>
          <w:sz w:val="28"/>
          <w:szCs w:val="28"/>
          <w:lang w:eastAsia="en-US"/>
        </w:rPr>
      </w:pPr>
      <w:r>
        <w:rPr>
          <w:rFonts w:eastAsia="Calibri"/>
          <w:sz w:val="28"/>
          <w:szCs w:val="28"/>
          <w:lang w:val="kk-KZ" w:eastAsia="en-US"/>
        </w:rPr>
        <w:t>С</w:t>
      </w:r>
      <w:r w:rsidR="00ED5062" w:rsidRPr="00ED5062">
        <w:rPr>
          <w:rFonts w:eastAsia="Calibri"/>
          <w:sz w:val="28"/>
          <w:szCs w:val="28"/>
          <w:lang w:eastAsia="en-US"/>
        </w:rPr>
        <w:t>урет</w:t>
      </w:r>
      <w:r>
        <w:rPr>
          <w:rFonts w:eastAsia="Calibri"/>
          <w:sz w:val="28"/>
          <w:szCs w:val="28"/>
          <w:lang w:val="kk-KZ" w:eastAsia="en-US"/>
        </w:rPr>
        <w:t xml:space="preserve"> 1.11 </w:t>
      </w:r>
      <w:r w:rsidRPr="00590AC5">
        <w:rPr>
          <w:bCs/>
          <w:sz w:val="28"/>
          <w:szCs w:val="28"/>
        </w:rPr>
        <w:t>–</w:t>
      </w:r>
      <w:r>
        <w:rPr>
          <w:bCs/>
          <w:sz w:val="28"/>
          <w:szCs w:val="28"/>
          <w:lang w:val="kk-KZ"/>
        </w:rPr>
        <w:t xml:space="preserve">  </w:t>
      </w:r>
      <w:r w:rsidR="007D020B">
        <w:rPr>
          <w:rFonts w:eastAsia="Calibri"/>
          <w:sz w:val="28"/>
          <w:szCs w:val="28"/>
          <w:lang w:val="kk-KZ" w:eastAsia="en-US"/>
        </w:rPr>
        <w:t xml:space="preserve">ЖС </w:t>
      </w:r>
      <w:r w:rsidR="00ED5062" w:rsidRPr="00ED5062">
        <w:rPr>
          <w:rFonts w:eastAsia="Calibri"/>
          <w:sz w:val="28"/>
          <w:szCs w:val="28"/>
          <w:lang w:eastAsia="en-US"/>
        </w:rPr>
        <w:t>компрессорлары қозғалтқыштарының салыстырмалы жүктеме сипаттамалары</w:t>
      </w:r>
    </w:p>
    <w:p w14:paraId="130B1D06" w14:textId="77777777" w:rsidR="00ED5062" w:rsidRPr="00ED5062" w:rsidRDefault="00ED5062" w:rsidP="00ED5062">
      <w:pPr>
        <w:shd w:val="clear" w:color="auto" w:fill="FFFFFF"/>
        <w:ind w:firstLine="709"/>
        <w:jc w:val="both"/>
        <w:rPr>
          <w:rFonts w:eastAsia="Calibri"/>
          <w:sz w:val="28"/>
          <w:szCs w:val="28"/>
          <w:lang w:eastAsia="en-US"/>
        </w:rPr>
      </w:pPr>
    </w:p>
    <w:p w14:paraId="2C652667" w14:textId="77777777" w:rsidR="00ED5062" w:rsidRPr="00ED5062" w:rsidRDefault="00ED5062" w:rsidP="00ED5062">
      <w:pPr>
        <w:shd w:val="clear" w:color="auto" w:fill="FFFFFF"/>
        <w:ind w:firstLine="709"/>
        <w:jc w:val="both"/>
        <w:rPr>
          <w:rFonts w:eastAsia="Calibri"/>
          <w:sz w:val="28"/>
          <w:szCs w:val="28"/>
          <w:lang w:eastAsia="en-US"/>
        </w:rPr>
      </w:pPr>
      <w:r w:rsidRPr="00ED5062">
        <w:rPr>
          <w:rFonts w:eastAsia="Calibri"/>
          <w:sz w:val="28"/>
          <w:szCs w:val="28"/>
          <w:lang w:eastAsia="en-US"/>
        </w:rPr>
        <w:t>BSDPT-де қозғалтқышты қолдану және айналу жылдамдығын тиісті реттеуді қолдану арқылы желдеткіштердің сипаттамалары едәуір жақсарды.</w:t>
      </w:r>
    </w:p>
    <w:p w14:paraId="3F7F123D" w14:textId="247D9B91" w:rsidR="000633D6" w:rsidRDefault="00ED5062" w:rsidP="00ED5062">
      <w:pPr>
        <w:shd w:val="clear" w:color="auto" w:fill="FFFFFF"/>
        <w:ind w:firstLine="709"/>
        <w:jc w:val="both"/>
        <w:rPr>
          <w:rFonts w:eastAsia="Calibri"/>
          <w:sz w:val="28"/>
          <w:szCs w:val="28"/>
          <w:lang w:eastAsia="en-US"/>
        </w:rPr>
      </w:pPr>
      <w:r w:rsidRPr="00ED5062">
        <w:rPr>
          <w:rFonts w:eastAsia="Calibri"/>
          <w:sz w:val="28"/>
          <w:szCs w:val="28"/>
          <w:lang w:eastAsia="en-US"/>
        </w:rPr>
        <w:t>Компрессорлардың, желдеткіштердің және жылу алмастырғыштардың жұмыс режимдерін автоматты бақылау және басқарудың жаңа жүйелері, сыртқы және ішкі ауа температурасына байланысты жылу сорғыларын одан әрі дамытуға жаңа серпін берді. Ең маңызды нәтижелер спиральды компрессорларды қолдану арқылы, сондай-ақ салқындатқыштың инверторлық шығынын басқару арқылы алынды (VFR variable flow refrigerant) [81], [82].</w:t>
      </w:r>
    </w:p>
    <w:p w14:paraId="01C5C300" w14:textId="02319158" w:rsidR="00753695" w:rsidRDefault="00753695" w:rsidP="00ED5062">
      <w:pPr>
        <w:shd w:val="clear" w:color="auto" w:fill="FFFFFF"/>
        <w:ind w:firstLine="709"/>
        <w:jc w:val="both"/>
        <w:rPr>
          <w:rFonts w:eastAsia="Calibri"/>
          <w:sz w:val="28"/>
          <w:szCs w:val="28"/>
          <w:lang w:eastAsia="en-US"/>
        </w:rPr>
      </w:pPr>
      <w:r w:rsidRPr="00ED5062">
        <w:rPr>
          <w:color w:val="000000"/>
          <w:sz w:val="28"/>
          <w:szCs w:val="28"/>
        </w:rPr>
        <w:t>Мысалы, компрессорлардың мөлшерін азайту үшін Mitsubishi Electric компаниясы герметикалық корпустың ішіне компрессор элементтерін термомеханикалық бекітудің патенттелген әдісін қолданады. Бұл тұрмыстық сериялы сыртқы блоктың ықшам корпусына қуатты компрессорды орналастыруға мүмкіндік береді. Шамадан тыс компрессор сыртқы ауаның төмен температурасында жоғары жылу өнімділігін қамтамасыз ете алады. Инвертор жетегінің арқасында тұрақты өнімділік бағдарламалық түрде жүзеге асырылады.</w:t>
      </w:r>
    </w:p>
    <w:tbl>
      <w:tblPr>
        <w:tblW w:w="0" w:type="auto"/>
        <w:tblLook w:val="04A0" w:firstRow="1" w:lastRow="0" w:firstColumn="1" w:lastColumn="0" w:noHBand="0" w:noVBand="1"/>
      </w:tblPr>
      <w:tblGrid>
        <w:gridCol w:w="4477"/>
        <w:gridCol w:w="5161"/>
      </w:tblGrid>
      <w:tr w:rsidR="004D3041" w:rsidRPr="000633D6" w14:paraId="16997BDC" w14:textId="77777777" w:rsidTr="00753695">
        <w:tc>
          <w:tcPr>
            <w:tcW w:w="4477" w:type="dxa"/>
          </w:tcPr>
          <w:p w14:paraId="4C99D305" w14:textId="77777777" w:rsidR="000633D6" w:rsidRPr="000633D6" w:rsidRDefault="004D3041" w:rsidP="002B4037">
            <w:pPr>
              <w:rPr>
                <w:rFonts w:ascii="Calibri" w:hAnsi="Calibri" w:cs="Calibri"/>
                <w:b/>
                <w:color w:val="000000"/>
              </w:rPr>
            </w:pPr>
            <w:r w:rsidRPr="004D3041">
              <w:rPr>
                <w:rFonts w:ascii="Calibri" w:eastAsia="Calibri" w:hAnsi="Calibri"/>
                <w:noProof/>
                <w:sz w:val="22"/>
                <w:szCs w:val="22"/>
              </w:rPr>
              <w:lastRenderedPageBreak/>
              <w:drawing>
                <wp:inline distT="0" distB="0" distL="0" distR="0" wp14:anchorId="4930EB1F" wp14:editId="36D02312">
                  <wp:extent cx="2619375" cy="2931995"/>
                  <wp:effectExtent l="0" t="0" r="0" b="1905"/>
                  <wp:docPr id="13" name="Рисунок 13" descr="C:\Users\777\AppData\Local\Temp\Rar$DIa0.658\Рисунок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77\AppData\Local\Temp\Rar$DIa0.658\Рисунок8.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6522" cy="2951188"/>
                          </a:xfrm>
                          <a:prstGeom prst="rect">
                            <a:avLst/>
                          </a:prstGeom>
                          <a:noFill/>
                          <a:ln>
                            <a:noFill/>
                          </a:ln>
                        </pic:spPr>
                      </pic:pic>
                    </a:graphicData>
                  </a:graphic>
                </wp:inline>
              </w:drawing>
            </w:r>
          </w:p>
        </w:tc>
        <w:tc>
          <w:tcPr>
            <w:tcW w:w="5161" w:type="dxa"/>
          </w:tcPr>
          <w:p w14:paraId="4BD75CE1" w14:textId="77777777" w:rsidR="00753695" w:rsidRPr="00ED5062" w:rsidRDefault="00753695" w:rsidP="00753695">
            <w:pPr>
              <w:shd w:val="clear" w:color="auto" w:fill="FFFFFF"/>
              <w:ind w:firstLine="709"/>
              <w:jc w:val="both"/>
              <w:rPr>
                <w:rFonts w:eastAsia="Calibri"/>
                <w:color w:val="000000"/>
                <w:sz w:val="28"/>
                <w:szCs w:val="28"/>
                <w:lang w:eastAsia="en-US"/>
              </w:rPr>
            </w:pPr>
            <w:r w:rsidRPr="00ED5062">
              <w:rPr>
                <w:rFonts w:eastAsia="Calibri"/>
                <w:color w:val="000000"/>
                <w:sz w:val="28"/>
                <w:szCs w:val="28"/>
                <w:lang w:eastAsia="en-US"/>
              </w:rPr>
              <w:t>Герметикалық компрессор қалыпты температуралық режимде жұмыс істеген кезде [85], [86] электр қозғалтқышының жұмыс орамасының температурасы 120</w:t>
            </w:r>
            <w:r w:rsidRPr="00ED5062">
              <w:rPr>
                <w:rFonts w:ascii="Cambria Math" w:eastAsia="Calibri" w:hAnsi="Cambria Math" w:cs="Cambria Math"/>
                <w:color w:val="000000"/>
                <w:sz w:val="28"/>
                <w:szCs w:val="28"/>
                <w:lang w:eastAsia="en-US"/>
              </w:rPr>
              <w:t>℃</w:t>
            </w:r>
            <w:r w:rsidRPr="00ED5062">
              <w:rPr>
                <w:rFonts w:eastAsia="Calibri"/>
                <w:color w:val="000000"/>
                <w:sz w:val="28"/>
                <w:szCs w:val="28"/>
                <w:lang w:eastAsia="en-US"/>
              </w:rPr>
              <w:t>, цилиндрдегі сорылатын булардың температурасы 145 ÷ 155</w:t>
            </w:r>
            <w:r w:rsidRPr="00ED5062">
              <w:rPr>
                <w:rFonts w:ascii="Cambria Math" w:eastAsia="Calibri" w:hAnsi="Cambria Math" w:cs="Cambria Math"/>
                <w:color w:val="000000"/>
                <w:sz w:val="28"/>
                <w:szCs w:val="28"/>
                <w:lang w:eastAsia="en-US"/>
              </w:rPr>
              <w:t>℃</w:t>
            </w:r>
            <w:r w:rsidRPr="00ED5062">
              <w:rPr>
                <w:rFonts w:eastAsia="Calibri"/>
                <w:color w:val="000000"/>
                <w:sz w:val="28"/>
                <w:szCs w:val="28"/>
                <w:lang w:eastAsia="en-US"/>
              </w:rPr>
              <w:t>, ал Сығылғ</w:t>
            </w:r>
            <w:r>
              <w:rPr>
                <w:rFonts w:eastAsia="Calibri"/>
                <w:color w:val="000000"/>
                <w:sz w:val="28"/>
                <w:szCs w:val="28"/>
                <w:lang w:eastAsia="en-US"/>
              </w:rPr>
              <w:t>ан булардың температурасы 170÷</w:t>
            </w:r>
            <w:r w:rsidRPr="00ED5062">
              <w:rPr>
                <w:rFonts w:eastAsia="Calibri"/>
                <w:color w:val="000000"/>
                <w:sz w:val="28"/>
                <w:szCs w:val="28"/>
                <w:lang w:eastAsia="en-US"/>
              </w:rPr>
              <w:t xml:space="preserve">190 </w:t>
            </w:r>
            <w:r w:rsidRPr="00ED5062">
              <w:rPr>
                <w:rFonts w:ascii="Cambria Math" w:eastAsia="Calibri" w:hAnsi="Cambria Math" w:cs="Cambria Math"/>
                <w:color w:val="000000"/>
                <w:sz w:val="28"/>
                <w:szCs w:val="28"/>
                <w:lang w:eastAsia="en-US"/>
              </w:rPr>
              <w:t>℃</w:t>
            </w:r>
            <w:r w:rsidRPr="00ED5062">
              <w:rPr>
                <w:rFonts w:eastAsia="Calibri"/>
                <w:color w:val="000000"/>
                <w:sz w:val="28"/>
                <w:szCs w:val="28"/>
                <w:lang w:eastAsia="en-US"/>
              </w:rPr>
              <w:t>. Бұл компрессорларды қосымша салқындату жүйесінсіз қолдануға болмайды, өйткені элек</w:t>
            </w:r>
            <w:r>
              <w:rPr>
                <w:rFonts w:eastAsia="Calibri"/>
                <w:color w:val="000000"/>
                <w:sz w:val="28"/>
                <w:szCs w:val="28"/>
                <w:lang w:eastAsia="en-US"/>
              </w:rPr>
              <w:t>тр қозғалтқышының орамалары 130</w:t>
            </w:r>
            <w:r w:rsidRPr="00ED5062">
              <w:rPr>
                <w:rFonts w:ascii="Cambria Math" w:eastAsia="Calibri" w:hAnsi="Cambria Math" w:cs="Cambria Math"/>
                <w:color w:val="000000"/>
                <w:sz w:val="28"/>
                <w:szCs w:val="28"/>
                <w:lang w:eastAsia="en-US"/>
              </w:rPr>
              <w:t>℃</w:t>
            </w:r>
            <w:r w:rsidRPr="00ED5062">
              <w:rPr>
                <w:rFonts w:eastAsia="Calibri"/>
                <w:color w:val="000000"/>
                <w:sz w:val="28"/>
                <w:szCs w:val="28"/>
                <w:lang w:eastAsia="en-US"/>
              </w:rPr>
              <w:t xml:space="preserve"> - ден жоғары қызып кетуі мүмкін, бұл жағымсыз.</w:t>
            </w:r>
          </w:p>
          <w:p w14:paraId="4441424E" w14:textId="73BB70E4" w:rsidR="000633D6" w:rsidRPr="000633D6" w:rsidRDefault="000633D6" w:rsidP="002B4037">
            <w:pPr>
              <w:shd w:val="clear" w:color="auto" w:fill="FFFFFF"/>
              <w:jc w:val="both"/>
              <w:rPr>
                <w:color w:val="000000"/>
                <w:sz w:val="28"/>
                <w:szCs w:val="28"/>
              </w:rPr>
            </w:pPr>
          </w:p>
        </w:tc>
      </w:tr>
    </w:tbl>
    <w:p w14:paraId="18FDA358" w14:textId="77777777" w:rsidR="00ED5062" w:rsidRDefault="00ED5062" w:rsidP="00ED5062">
      <w:pPr>
        <w:shd w:val="clear" w:color="auto" w:fill="FFFFFF"/>
        <w:ind w:firstLine="709"/>
        <w:jc w:val="both"/>
        <w:rPr>
          <w:rFonts w:eastAsia="Calibri"/>
          <w:color w:val="000000"/>
          <w:sz w:val="28"/>
          <w:szCs w:val="28"/>
          <w:lang w:eastAsia="en-US"/>
        </w:rPr>
      </w:pPr>
      <w:r w:rsidRPr="00ED5062">
        <w:rPr>
          <w:rFonts w:eastAsia="Calibri"/>
          <w:color w:val="000000"/>
          <w:sz w:val="28"/>
          <w:szCs w:val="28"/>
          <w:lang w:eastAsia="en-US"/>
        </w:rPr>
        <w:t>Іс жүзінде герметикалық компрессорларды салқындатудың келесі әдістері қолданылды: салқындатқыш агенттің сіңірілетін буларымен; желдеткішпен сыртқы үрлеу арқылы корпустың бетінен жылуды шығару; конденсатордан немесе жылу құбырынан сұйық салқындатқыштардың майын салқындату арқылы жылуды шығару.</w:t>
      </w:r>
    </w:p>
    <w:p w14:paraId="557031F9" w14:textId="77777777" w:rsidR="00ED5062" w:rsidRPr="00ED5062" w:rsidRDefault="00ED5062" w:rsidP="00ED5062">
      <w:pPr>
        <w:shd w:val="clear" w:color="auto" w:fill="FFFFFF"/>
        <w:ind w:firstLine="709"/>
        <w:jc w:val="both"/>
        <w:rPr>
          <w:rFonts w:eastAsia="Calibri"/>
          <w:sz w:val="28"/>
          <w:szCs w:val="28"/>
          <w:lang w:eastAsia="en-US"/>
        </w:rPr>
      </w:pPr>
      <w:r w:rsidRPr="00ED5062">
        <w:rPr>
          <w:rFonts w:eastAsia="Calibri"/>
          <w:sz w:val="28"/>
          <w:szCs w:val="28"/>
          <w:lang w:eastAsia="en-US"/>
        </w:rPr>
        <w:t>Сыртқы ауа температурасының төмендеуі кезінде тұрақты жылу өнімділігін қамтамасыз ететін бу-сұйық инжекция әдісімен компрессорға хладагентті екі фазалы бүркудің бірегей технологиясы патенттелген [82] (</w:t>
      </w:r>
      <w:r w:rsidR="00A75261">
        <w:rPr>
          <w:rFonts w:eastAsia="Calibri"/>
          <w:sz w:val="28"/>
          <w:szCs w:val="28"/>
          <w:lang w:val="kk-KZ" w:eastAsia="en-US"/>
        </w:rPr>
        <w:t>1</w:t>
      </w:r>
      <w:r w:rsidRPr="00ED5062">
        <w:rPr>
          <w:rFonts w:eastAsia="Calibri"/>
          <w:sz w:val="28"/>
          <w:szCs w:val="28"/>
          <w:lang w:eastAsia="en-US"/>
        </w:rPr>
        <w:t>.</w:t>
      </w:r>
      <w:r w:rsidR="00DF079C">
        <w:rPr>
          <w:rFonts w:eastAsia="Calibri"/>
          <w:sz w:val="28"/>
          <w:szCs w:val="28"/>
          <w:lang w:val="kk-KZ" w:eastAsia="en-US"/>
        </w:rPr>
        <w:t>12</w:t>
      </w:r>
      <w:r w:rsidRPr="00ED5062">
        <w:rPr>
          <w:rFonts w:eastAsia="Calibri"/>
          <w:sz w:val="28"/>
          <w:szCs w:val="28"/>
          <w:lang w:eastAsia="en-US"/>
        </w:rPr>
        <w:t>сурет).</w:t>
      </w:r>
    </w:p>
    <w:p w14:paraId="4C39F07A" w14:textId="18F3EFB0" w:rsidR="000633D6" w:rsidRDefault="00ED5062" w:rsidP="00ED5062">
      <w:pPr>
        <w:shd w:val="clear" w:color="auto" w:fill="FFFFFF"/>
        <w:ind w:firstLine="709"/>
        <w:jc w:val="both"/>
        <w:rPr>
          <w:rFonts w:eastAsia="Calibri"/>
          <w:sz w:val="28"/>
          <w:szCs w:val="28"/>
          <w:lang w:eastAsia="en-US"/>
        </w:rPr>
      </w:pPr>
      <w:r w:rsidRPr="00ED5062">
        <w:rPr>
          <w:rFonts w:eastAsia="Calibri"/>
          <w:sz w:val="28"/>
          <w:szCs w:val="28"/>
          <w:lang w:eastAsia="en-US"/>
        </w:rPr>
        <w:t>Жылыту режимінде конденсатордан шығатын сұйық салқындатқыштың қысымы, оның рөлін ішкі блоктың жылу алмастырғышы орындайды, leve B кеңейту клапанының көмегімен аздап азаяды. Ресивердің ішінде сору сызығы өтеді және төмен қысымды газ тәріздес салқындатқышпен жылу алмасу жүзеге асырылады. Осыған байланысты қоспаның температурасы қайтадан төмендейді (4 нүкте) және сұйықтық қабылдағыштың шығысына түседі. Әрі қарай, сұйық салқындатқыштың белгілі бір мөлшері leve c кеңейту клапаны арқылы инжекция тізбегіне - HIC жылу алмастырғышына таралады.</w:t>
      </w:r>
    </w:p>
    <w:p w14:paraId="4C4EBE77" w14:textId="77777777" w:rsidR="00753695" w:rsidRPr="00ED787E" w:rsidRDefault="00753695" w:rsidP="00753695">
      <w:pPr>
        <w:shd w:val="clear" w:color="auto" w:fill="FFFFFF"/>
        <w:ind w:firstLine="709"/>
        <w:jc w:val="both"/>
        <w:rPr>
          <w:color w:val="000000"/>
          <w:sz w:val="28"/>
          <w:szCs w:val="28"/>
          <w:lang w:val="kk-KZ"/>
        </w:rPr>
      </w:pPr>
      <w:r w:rsidRPr="00ED787E">
        <w:rPr>
          <w:color w:val="000000"/>
          <w:sz w:val="28"/>
          <w:szCs w:val="28"/>
          <w:lang w:val="kk-KZ"/>
        </w:rPr>
        <w:t xml:space="preserve">Сұйықтықтың бір бөлігі буланып, алынған қоспаның температурасы төмендейді. Осының арқасында hic жылу алмастырғышынан өтетін сұйық салқындатқыштың негізгі ағыны салқындатылады (5 нүкте). Leve a кеңейту клапанымен дроссельденгеннен кейін (6 нүкте) сұйық салқындатқыш қоспасы және қысымның төмендеуі кезінде пайда болған бу буландырғышқа, яғни сыртқы блоктың жылу алмастырғышына түседі. Буланудың төмен температурасына байланысты жылу сыртқы ауадан салқындатқышқа өтеді, ал қоспадағы сұйық фаза толығымен буланып кетеді (7 нүкте). "Power Receiver" қабылдағышындағы төмен қысымды құбыр арқылы өту нәтижесінде салқындатқыш газ қызып кетеді және ол компрессорға түседі. Сонымен қатар, бұл қабылдағыш сыртқы жылу жүктемесінің ауытқуы кезінде аралық қысымның ауытқуын тегістейді, сонымен қатар инжекция тізбегінің кеңейту клапанына тек </w:t>
      </w:r>
      <w:r w:rsidRPr="00ED787E">
        <w:rPr>
          <w:color w:val="000000"/>
          <w:sz w:val="28"/>
          <w:szCs w:val="28"/>
          <w:lang w:val="kk-KZ"/>
        </w:rPr>
        <w:lastRenderedPageBreak/>
        <w:t>сұйық салқындатқышты жеткізуге кепілдік береді, бұл тізбектің жұмысын тұрақтандырады.</w:t>
      </w:r>
    </w:p>
    <w:p w14:paraId="613EDF12" w14:textId="77777777" w:rsidR="00753695" w:rsidRPr="00753695" w:rsidRDefault="00753695" w:rsidP="00ED5062">
      <w:pPr>
        <w:shd w:val="clear" w:color="auto" w:fill="FFFFFF"/>
        <w:ind w:firstLine="709"/>
        <w:jc w:val="both"/>
        <w:rPr>
          <w:color w:val="000000"/>
          <w:sz w:val="28"/>
          <w:szCs w:val="28"/>
          <w:lang w:val="kk-KZ"/>
        </w:rPr>
      </w:pPr>
    </w:p>
    <w:p w14:paraId="65CB5C0C" w14:textId="77777777" w:rsidR="000633D6" w:rsidRPr="000633D6" w:rsidRDefault="004D3041" w:rsidP="004D3041">
      <w:pPr>
        <w:shd w:val="clear" w:color="auto" w:fill="FFFFFF"/>
        <w:ind w:firstLine="709"/>
        <w:jc w:val="center"/>
        <w:rPr>
          <w:rFonts w:ascii="Calibri" w:eastAsia="Calibri" w:hAnsi="Calibri"/>
          <w:noProof/>
          <w:sz w:val="22"/>
          <w:szCs w:val="22"/>
        </w:rPr>
      </w:pPr>
      <w:r w:rsidRPr="004D3041">
        <w:rPr>
          <w:rFonts w:ascii="Calibri" w:eastAsia="Calibri" w:hAnsi="Calibri"/>
          <w:noProof/>
          <w:sz w:val="22"/>
          <w:szCs w:val="22"/>
        </w:rPr>
        <w:drawing>
          <wp:inline distT="0" distB="0" distL="0" distR="0" wp14:anchorId="7189AFFF" wp14:editId="714207B1">
            <wp:extent cx="4638675" cy="3917724"/>
            <wp:effectExtent l="0" t="0" r="0" b="6985"/>
            <wp:docPr id="15" name="Рисунок 15" descr="C:\Users\777\AppData\Local\Temp\Rar$DIa0.337\Рисунок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77\AppData\Local\Temp\Rar$DIa0.337\Рисунок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50261" cy="3927509"/>
                    </a:xfrm>
                    <a:prstGeom prst="rect">
                      <a:avLst/>
                    </a:prstGeom>
                    <a:noFill/>
                    <a:ln>
                      <a:noFill/>
                    </a:ln>
                  </pic:spPr>
                </pic:pic>
              </a:graphicData>
            </a:graphic>
          </wp:inline>
        </w:drawing>
      </w:r>
    </w:p>
    <w:p w14:paraId="45972F7F" w14:textId="77777777" w:rsidR="000633D6" w:rsidRPr="000633D6" w:rsidRDefault="000633D6" w:rsidP="000633D6">
      <w:pPr>
        <w:shd w:val="clear" w:color="auto" w:fill="FFFFFF"/>
        <w:rPr>
          <w:rFonts w:ascii="Calibri" w:hAnsi="Calibri" w:cs="Calibri"/>
          <w:color w:val="000000"/>
        </w:rPr>
      </w:pPr>
    </w:p>
    <w:p w14:paraId="5405EDA2" w14:textId="77777777" w:rsidR="0011729E" w:rsidRDefault="0011729E" w:rsidP="00CE4477">
      <w:pPr>
        <w:shd w:val="clear" w:color="auto" w:fill="FFFFFF"/>
        <w:ind w:firstLine="709"/>
        <w:jc w:val="center"/>
        <w:rPr>
          <w:color w:val="000000"/>
          <w:sz w:val="28"/>
          <w:szCs w:val="28"/>
          <w:lang w:val="kk-KZ"/>
        </w:rPr>
      </w:pPr>
      <w:r>
        <w:rPr>
          <w:color w:val="000000"/>
          <w:sz w:val="28"/>
          <w:szCs w:val="28"/>
          <w:lang w:val="kk-KZ"/>
        </w:rPr>
        <w:t>С</w:t>
      </w:r>
      <w:r w:rsidR="00ED5062" w:rsidRPr="0011729E">
        <w:rPr>
          <w:color w:val="000000"/>
          <w:sz w:val="28"/>
          <w:szCs w:val="28"/>
          <w:lang w:val="kk-KZ"/>
        </w:rPr>
        <w:t>урет</w:t>
      </w:r>
      <w:r>
        <w:rPr>
          <w:color w:val="000000"/>
          <w:sz w:val="28"/>
          <w:szCs w:val="28"/>
          <w:lang w:val="kk-KZ"/>
        </w:rPr>
        <w:t xml:space="preserve"> 1.12 </w:t>
      </w:r>
      <w:r w:rsidRPr="0011729E">
        <w:rPr>
          <w:bCs/>
          <w:sz w:val="28"/>
          <w:szCs w:val="28"/>
          <w:lang w:val="kk-KZ"/>
        </w:rPr>
        <w:t>–</w:t>
      </w:r>
      <w:r>
        <w:rPr>
          <w:bCs/>
          <w:sz w:val="28"/>
          <w:szCs w:val="28"/>
          <w:lang w:val="kk-KZ"/>
        </w:rPr>
        <w:t xml:space="preserve"> </w:t>
      </w:r>
      <w:r w:rsidR="002B4037" w:rsidRPr="0011729E">
        <w:rPr>
          <w:color w:val="000000"/>
          <w:sz w:val="28"/>
          <w:szCs w:val="28"/>
          <w:lang w:val="kk-KZ"/>
        </w:rPr>
        <w:t>Z</w:t>
      </w:r>
      <w:r w:rsidR="00ED5062" w:rsidRPr="0011729E">
        <w:rPr>
          <w:color w:val="000000"/>
          <w:sz w:val="28"/>
          <w:szCs w:val="28"/>
          <w:lang w:val="kk-KZ"/>
        </w:rPr>
        <w:t>ubadan Inverter жүйесінің компрессорына</w:t>
      </w:r>
    </w:p>
    <w:p w14:paraId="027A392C" w14:textId="77777777" w:rsidR="00ED5062" w:rsidRPr="0011729E" w:rsidRDefault="00ED5062" w:rsidP="00CE4477">
      <w:pPr>
        <w:shd w:val="clear" w:color="auto" w:fill="FFFFFF"/>
        <w:ind w:firstLine="709"/>
        <w:jc w:val="center"/>
        <w:rPr>
          <w:color w:val="000000"/>
          <w:sz w:val="28"/>
          <w:szCs w:val="28"/>
          <w:lang w:val="kk-KZ"/>
        </w:rPr>
      </w:pPr>
      <w:r w:rsidRPr="0011729E">
        <w:rPr>
          <w:color w:val="000000"/>
          <w:sz w:val="28"/>
          <w:szCs w:val="28"/>
          <w:lang w:val="kk-KZ"/>
        </w:rPr>
        <w:t xml:space="preserve"> салқындатқышты екі фазалы айдау схемасы мен РН диаграммасы</w:t>
      </w:r>
    </w:p>
    <w:p w14:paraId="25EFEDE1" w14:textId="77777777" w:rsidR="00ED5062" w:rsidRPr="0011729E" w:rsidRDefault="00ED5062" w:rsidP="00ED5062">
      <w:pPr>
        <w:shd w:val="clear" w:color="auto" w:fill="FFFFFF"/>
        <w:ind w:firstLine="709"/>
        <w:jc w:val="both"/>
        <w:rPr>
          <w:color w:val="000000"/>
          <w:sz w:val="28"/>
          <w:szCs w:val="28"/>
          <w:lang w:val="kk-KZ"/>
        </w:rPr>
      </w:pPr>
    </w:p>
    <w:p w14:paraId="216F89A5" w14:textId="77777777" w:rsidR="00ED5062" w:rsidRPr="00ED787E" w:rsidRDefault="00ED5062" w:rsidP="00753695">
      <w:pPr>
        <w:tabs>
          <w:tab w:val="left" w:pos="6096"/>
        </w:tabs>
        <w:ind w:firstLine="709"/>
        <w:jc w:val="both"/>
        <w:rPr>
          <w:rFonts w:eastAsia="Calibri"/>
          <w:color w:val="000000"/>
          <w:sz w:val="28"/>
          <w:szCs w:val="28"/>
          <w:lang w:val="kk-KZ" w:eastAsia="en-US"/>
        </w:rPr>
      </w:pPr>
      <w:r w:rsidRPr="00ED787E">
        <w:rPr>
          <w:rFonts w:eastAsia="Calibri"/>
          <w:color w:val="000000"/>
          <w:sz w:val="28"/>
          <w:szCs w:val="28"/>
          <w:lang w:val="kk-KZ" w:eastAsia="en-US"/>
        </w:rPr>
        <w:t>Герметикалық компрессордың корпусын салқындатуға желдеткішпен мәжбүрлі үрлеу арқылы қол жеткізіледі. Бұл жағдайда пайдаланылған қыздырылған ауа компрессор орналасқан бөлмеден бөлмеге шығарылады.</w:t>
      </w:r>
    </w:p>
    <w:p w14:paraId="4F0033EB" w14:textId="77777777" w:rsidR="00ED5062" w:rsidRPr="00ED787E" w:rsidRDefault="00ED5062" w:rsidP="00ED5062">
      <w:pPr>
        <w:ind w:firstLine="709"/>
        <w:jc w:val="both"/>
        <w:rPr>
          <w:rFonts w:eastAsia="Calibri"/>
          <w:color w:val="000000"/>
          <w:sz w:val="28"/>
          <w:szCs w:val="28"/>
          <w:lang w:val="kk-KZ" w:eastAsia="en-US"/>
        </w:rPr>
      </w:pPr>
      <w:r w:rsidRPr="00ED787E">
        <w:rPr>
          <w:rFonts w:eastAsia="Calibri"/>
          <w:color w:val="000000"/>
          <w:sz w:val="28"/>
          <w:szCs w:val="28"/>
          <w:lang w:val="kk-KZ" w:eastAsia="en-US"/>
        </w:rPr>
        <w:t>Компрессордағы майды салқындату жүйесі шетелдік және отандық тоңазытқыштарда кеңінен қолданылады, ол</w:t>
      </w:r>
      <w:r w:rsidR="007D020B">
        <w:rPr>
          <w:rFonts w:eastAsia="Calibri"/>
          <w:color w:val="000000"/>
          <w:sz w:val="28"/>
          <w:szCs w:val="28"/>
          <w:lang w:val="kk-KZ" w:eastAsia="en-US"/>
        </w:rPr>
        <w:t xml:space="preserve"> «</w:t>
      </w:r>
      <w:r w:rsidRPr="00ED787E">
        <w:rPr>
          <w:rFonts w:eastAsia="Calibri"/>
          <w:color w:val="000000"/>
          <w:sz w:val="28"/>
          <w:szCs w:val="28"/>
          <w:lang w:val="kk-KZ" w:eastAsia="en-US"/>
        </w:rPr>
        <w:t>тропикалық</w:t>
      </w:r>
      <w:r w:rsidR="007D020B">
        <w:rPr>
          <w:rFonts w:eastAsia="Calibri"/>
          <w:color w:val="000000"/>
          <w:sz w:val="28"/>
          <w:szCs w:val="28"/>
          <w:lang w:val="kk-KZ" w:eastAsia="en-US"/>
        </w:rPr>
        <w:t>»</w:t>
      </w:r>
      <w:r w:rsidRPr="00ED787E">
        <w:rPr>
          <w:rFonts w:eastAsia="Calibri"/>
          <w:color w:val="000000"/>
          <w:sz w:val="28"/>
          <w:szCs w:val="28"/>
          <w:lang w:val="kk-KZ" w:eastAsia="en-US"/>
        </w:rPr>
        <w:t xml:space="preserve"> температуралық режимді жүзеге асырады [87]. Оларда салқындатуға компрессор корпусының түбіндегі май ваннасында орналасқан конденсатордан катушкаға түсетін сұйық салқындатқыштың булануы арқылы қол жеткізіледі.</w:t>
      </w:r>
    </w:p>
    <w:p w14:paraId="55D48D75" w14:textId="77777777" w:rsidR="000633D6" w:rsidRPr="00A14FAD" w:rsidRDefault="00ED5062" w:rsidP="00ED5062">
      <w:pPr>
        <w:ind w:firstLine="709"/>
        <w:jc w:val="both"/>
        <w:rPr>
          <w:rFonts w:eastAsia="Calibri"/>
          <w:color w:val="FF0000"/>
          <w:sz w:val="28"/>
          <w:szCs w:val="28"/>
          <w:lang w:val="kk-KZ" w:eastAsia="en-US"/>
        </w:rPr>
      </w:pPr>
      <w:r w:rsidRPr="00ED787E">
        <w:rPr>
          <w:rFonts w:eastAsia="Calibri"/>
          <w:color w:val="000000"/>
          <w:sz w:val="28"/>
          <w:szCs w:val="28"/>
          <w:lang w:val="kk-KZ" w:eastAsia="en-US"/>
        </w:rPr>
        <w:t>Мажейкя компрессорлар зауыты мен Ресей мемлекеттік Туризм және сервис университеті (бұрынғы "МТИ") жүргізген калориметриялық зерттеулер [54] алдын ала конденсатордан сұйық күйде хладон май ваннасын салқындататын "с-КО-ОС" сериялы өндірісі бар компрессорлар салқындату өнімділігін 3÷4,5%, тиімділік коэффициенті (COP) 3÷4% - ға арттыруы мүмкін, бұл ретте қуат тұтыну іс жүзінде тұрақты болып қала береді. Электр қозғалтқышының орамасының температурасы конденсатордың ауданына байланысты 15÷20</w:t>
      </w:r>
      <w:r w:rsidRPr="00ED787E">
        <w:rPr>
          <w:rFonts w:ascii="Cambria Math" w:eastAsia="Calibri" w:hAnsi="Cambria Math" w:cs="Cambria Math"/>
          <w:color w:val="000000"/>
          <w:sz w:val="28"/>
          <w:szCs w:val="28"/>
          <w:lang w:val="kk-KZ" w:eastAsia="en-US"/>
        </w:rPr>
        <w:t>℃</w:t>
      </w:r>
      <w:r w:rsidRPr="00ED787E">
        <w:rPr>
          <w:rFonts w:eastAsia="Calibri"/>
          <w:color w:val="000000"/>
          <w:sz w:val="28"/>
          <w:szCs w:val="28"/>
          <w:lang w:val="kk-KZ" w:eastAsia="en-US"/>
        </w:rPr>
        <w:t xml:space="preserve"> төмендейді. Бұл көрсеткіштер аса тиімді болып табылмайды және одан әрі жетілдіруді және сындарлы шешім іздеуді талап етеді </w:t>
      </w:r>
      <w:r w:rsidRPr="00ED787E">
        <w:rPr>
          <w:rFonts w:eastAsia="Calibri"/>
          <w:color w:val="000000"/>
          <w:sz w:val="28"/>
          <w:szCs w:val="28"/>
          <w:lang w:val="kk-KZ" w:eastAsia="en-US"/>
        </w:rPr>
        <w:lastRenderedPageBreak/>
        <w:t>[88].</w:t>
      </w:r>
      <w:r w:rsidR="007D020B">
        <w:rPr>
          <w:rFonts w:eastAsia="Calibri"/>
          <w:color w:val="000000"/>
          <w:sz w:val="28"/>
          <w:szCs w:val="28"/>
          <w:lang w:val="kk-KZ" w:eastAsia="en-US"/>
        </w:rPr>
        <w:t xml:space="preserve"> </w:t>
      </w:r>
      <w:r w:rsidR="002B4037" w:rsidRPr="002B4037">
        <w:rPr>
          <w:rFonts w:eastAsia="Calibri"/>
          <w:color w:val="000000"/>
          <w:sz w:val="28"/>
          <w:szCs w:val="28"/>
          <w:lang w:val="kk-KZ" w:eastAsia="en-US"/>
        </w:rPr>
        <w:t xml:space="preserve">Компрессор басын салқындату жүйесі алдын-ала конденсатордан сұйық хладонмен белгілі [89], </w:t>
      </w:r>
      <w:r w:rsidR="002B4037">
        <w:rPr>
          <w:rFonts w:eastAsia="Calibri"/>
          <w:color w:val="000000"/>
          <w:sz w:val="28"/>
          <w:szCs w:val="28"/>
          <w:lang w:val="kk-KZ" w:eastAsia="en-US"/>
        </w:rPr>
        <w:t xml:space="preserve">ол </w:t>
      </w:r>
      <w:r w:rsidR="00DF079C">
        <w:rPr>
          <w:rFonts w:eastAsia="Calibri"/>
          <w:color w:val="000000"/>
          <w:sz w:val="28"/>
          <w:szCs w:val="28"/>
          <w:lang w:val="kk-KZ" w:eastAsia="en-US"/>
        </w:rPr>
        <w:t>1.13</w:t>
      </w:r>
      <w:r w:rsidR="002B4037" w:rsidRPr="002B4037">
        <w:rPr>
          <w:rFonts w:eastAsia="Calibri"/>
          <w:color w:val="000000"/>
          <w:sz w:val="28"/>
          <w:szCs w:val="28"/>
          <w:lang w:val="kk-KZ" w:eastAsia="en-US"/>
        </w:rPr>
        <w:t>-суретте көрсетілген.</w:t>
      </w:r>
      <w:r w:rsidR="000633D6" w:rsidRPr="002B4037">
        <w:rPr>
          <w:rFonts w:eastAsia="Calibri"/>
          <w:color w:val="FF0000"/>
          <w:sz w:val="28"/>
          <w:szCs w:val="28"/>
          <w:lang w:val="kk-KZ" w:eastAsia="en-US"/>
        </w:rPr>
        <w:t xml:space="preserve"> </w:t>
      </w:r>
    </w:p>
    <w:p w14:paraId="5643A3CF" w14:textId="77777777" w:rsidR="000633D6" w:rsidRPr="00A14FAD" w:rsidRDefault="000633D6" w:rsidP="000633D6">
      <w:pPr>
        <w:ind w:firstLine="709"/>
        <w:jc w:val="both"/>
        <w:rPr>
          <w:rFonts w:eastAsia="Calibri"/>
          <w:sz w:val="28"/>
          <w:szCs w:val="28"/>
          <w:lang w:val="kk-KZ" w:eastAsia="en-US"/>
        </w:rPr>
      </w:pPr>
    </w:p>
    <w:p w14:paraId="7BF02206" w14:textId="77777777" w:rsidR="000633D6" w:rsidRPr="000633D6" w:rsidRDefault="000633D6" w:rsidP="000633D6">
      <w:pPr>
        <w:ind w:firstLine="709"/>
        <w:jc w:val="center"/>
        <w:rPr>
          <w:rFonts w:eastAsia="Calibri"/>
          <w:sz w:val="28"/>
          <w:szCs w:val="28"/>
          <w:lang w:eastAsia="en-US"/>
        </w:rPr>
      </w:pPr>
      <w:r w:rsidRPr="000633D6">
        <w:rPr>
          <w:rFonts w:eastAsia="Calibri"/>
          <w:noProof/>
          <w:sz w:val="28"/>
          <w:szCs w:val="28"/>
        </w:rPr>
        <w:drawing>
          <wp:inline distT="0" distB="0" distL="0" distR="0" wp14:anchorId="71362494" wp14:editId="452623EC">
            <wp:extent cx="3790889" cy="2870791"/>
            <wp:effectExtent l="0" t="0" r="635"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93176" cy="2872523"/>
                    </a:xfrm>
                    <a:prstGeom prst="rect">
                      <a:avLst/>
                    </a:prstGeom>
                    <a:noFill/>
                    <a:ln>
                      <a:noFill/>
                    </a:ln>
                  </pic:spPr>
                </pic:pic>
              </a:graphicData>
            </a:graphic>
          </wp:inline>
        </w:drawing>
      </w:r>
    </w:p>
    <w:p w14:paraId="46563A9D" w14:textId="77777777" w:rsidR="000633D6" w:rsidRPr="000633D6" w:rsidRDefault="000633D6" w:rsidP="000633D6">
      <w:pPr>
        <w:ind w:firstLine="709"/>
        <w:jc w:val="both"/>
        <w:rPr>
          <w:rFonts w:eastAsia="Calibri"/>
          <w:sz w:val="28"/>
          <w:szCs w:val="28"/>
          <w:lang w:eastAsia="en-US"/>
        </w:rPr>
      </w:pPr>
    </w:p>
    <w:p w14:paraId="75136B61" w14:textId="77777777" w:rsidR="00ED5062" w:rsidRPr="00ED5062" w:rsidRDefault="00ED5062" w:rsidP="00ED5062">
      <w:pPr>
        <w:ind w:firstLine="709"/>
        <w:jc w:val="center"/>
        <w:rPr>
          <w:rFonts w:eastAsia="Calibri"/>
          <w:lang w:eastAsia="en-US"/>
        </w:rPr>
      </w:pPr>
      <w:r w:rsidRPr="00ED5062">
        <w:rPr>
          <w:rFonts w:eastAsia="Calibri"/>
          <w:lang w:eastAsia="en-US"/>
        </w:rPr>
        <w:t>1-</w:t>
      </w:r>
      <w:r w:rsidRPr="00AE38E3">
        <w:rPr>
          <w:rFonts w:eastAsia="Calibri"/>
          <w:color w:val="000000" w:themeColor="text1"/>
          <w:lang w:eastAsia="en-US"/>
        </w:rPr>
        <w:t>ГХК</w:t>
      </w:r>
      <w:r w:rsidRPr="00ED5062">
        <w:rPr>
          <w:rFonts w:eastAsia="Calibri"/>
          <w:lang w:eastAsia="en-US"/>
        </w:rPr>
        <w:t>; 2-цилиндр; 3-сору камерасы; 4-айдау камерасы; 5-цилиндр блогының басы; 6-компрессордан салқындатқыш бу шығаратын катушка (айдау катушкасы); 7-форконденсатор; 8-цилиндр блогының басына сұйық салқындатқыш кіретін катушка; 9-цилиндрден салқындатқыш бу шығаратын катушка; 10-тоңазытқыш қондырғысының конденсаторы; 11-регенеративті жылу алмастырғыш; 12-капиллярлық түтік;</w:t>
      </w:r>
    </w:p>
    <w:p w14:paraId="050B59FC" w14:textId="77777777" w:rsidR="000633D6" w:rsidRPr="000633D6" w:rsidRDefault="00ED5062" w:rsidP="00ED5062">
      <w:pPr>
        <w:ind w:firstLine="709"/>
        <w:jc w:val="center"/>
        <w:rPr>
          <w:rFonts w:eastAsia="Calibri"/>
          <w:lang w:eastAsia="en-US"/>
        </w:rPr>
      </w:pPr>
      <w:r w:rsidRPr="00ED5062">
        <w:rPr>
          <w:rFonts w:eastAsia="Calibri"/>
          <w:lang w:eastAsia="en-US"/>
        </w:rPr>
        <w:t>13-буландырғыш</w:t>
      </w:r>
    </w:p>
    <w:p w14:paraId="1F87C1D6" w14:textId="6C5DE6E3" w:rsidR="000633D6" w:rsidRPr="002B4037" w:rsidRDefault="00ED5062" w:rsidP="000633D6">
      <w:pPr>
        <w:ind w:firstLine="709"/>
        <w:jc w:val="center"/>
        <w:rPr>
          <w:rFonts w:eastAsia="Calibri"/>
          <w:sz w:val="28"/>
          <w:szCs w:val="28"/>
          <w:lang w:val="kk-KZ" w:eastAsia="en-US"/>
        </w:rPr>
      </w:pPr>
      <w:r w:rsidRPr="00ED5062">
        <w:rPr>
          <w:rFonts w:eastAsia="Calibri"/>
          <w:sz w:val="28"/>
          <w:szCs w:val="28"/>
          <w:lang w:eastAsia="en-US"/>
        </w:rPr>
        <w:t xml:space="preserve">Сурет </w:t>
      </w:r>
      <w:r w:rsidR="00A75261">
        <w:rPr>
          <w:rFonts w:eastAsia="Calibri"/>
          <w:sz w:val="28"/>
          <w:szCs w:val="28"/>
          <w:lang w:val="kk-KZ" w:eastAsia="en-US"/>
        </w:rPr>
        <w:t>1</w:t>
      </w:r>
      <w:r w:rsidRPr="00ED5062">
        <w:rPr>
          <w:rFonts w:eastAsia="Calibri"/>
          <w:sz w:val="28"/>
          <w:szCs w:val="28"/>
          <w:lang w:eastAsia="en-US"/>
        </w:rPr>
        <w:t>.1</w:t>
      </w:r>
      <w:r w:rsidR="00DF079C">
        <w:rPr>
          <w:rFonts w:eastAsia="Calibri"/>
          <w:sz w:val="28"/>
          <w:szCs w:val="28"/>
          <w:lang w:val="kk-KZ" w:eastAsia="en-US"/>
        </w:rPr>
        <w:t>3</w:t>
      </w:r>
      <w:r w:rsidR="0011729E">
        <w:rPr>
          <w:rFonts w:eastAsia="Calibri"/>
          <w:sz w:val="28"/>
          <w:szCs w:val="28"/>
          <w:lang w:val="kk-KZ" w:eastAsia="en-US"/>
        </w:rPr>
        <w:t xml:space="preserve"> </w:t>
      </w:r>
      <w:r w:rsidR="00ED787E" w:rsidRPr="00590AC5">
        <w:rPr>
          <w:bCs/>
          <w:sz w:val="28"/>
          <w:szCs w:val="28"/>
        </w:rPr>
        <w:t>–</w:t>
      </w:r>
      <w:r w:rsidR="00ED787E">
        <w:rPr>
          <w:bCs/>
          <w:sz w:val="28"/>
          <w:szCs w:val="28"/>
          <w:lang w:val="kk-KZ"/>
        </w:rPr>
        <w:t xml:space="preserve"> Компрессор</w:t>
      </w:r>
      <w:r w:rsidRPr="00ED5062">
        <w:rPr>
          <w:rFonts w:eastAsia="Calibri"/>
          <w:sz w:val="28"/>
          <w:szCs w:val="28"/>
          <w:lang w:eastAsia="en-US"/>
        </w:rPr>
        <w:t xml:space="preserve"> басын сұйық хладонмен салқындату с</w:t>
      </w:r>
      <w:r w:rsidR="002B4037">
        <w:rPr>
          <w:rFonts w:eastAsia="Calibri"/>
          <w:sz w:val="28"/>
          <w:szCs w:val="28"/>
          <w:lang w:val="kk-KZ" w:eastAsia="en-US"/>
        </w:rPr>
        <w:t>ұлбасы</w:t>
      </w:r>
    </w:p>
    <w:p w14:paraId="3623E571" w14:textId="77777777" w:rsidR="000633D6" w:rsidRPr="000633D6" w:rsidRDefault="000633D6" w:rsidP="000633D6">
      <w:pPr>
        <w:ind w:firstLine="709"/>
        <w:jc w:val="both"/>
        <w:rPr>
          <w:rFonts w:eastAsia="Calibri"/>
          <w:sz w:val="28"/>
          <w:szCs w:val="28"/>
          <w:lang w:eastAsia="en-US"/>
        </w:rPr>
      </w:pPr>
    </w:p>
    <w:p w14:paraId="1A25EA75" w14:textId="40622618" w:rsidR="00ED5062" w:rsidRPr="00ED5062" w:rsidRDefault="00ED5062" w:rsidP="00ED5062">
      <w:pPr>
        <w:ind w:firstLine="709"/>
        <w:jc w:val="both"/>
        <w:rPr>
          <w:rFonts w:eastAsia="Calibri"/>
          <w:sz w:val="28"/>
          <w:szCs w:val="28"/>
          <w:lang w:eastAsia="en-US"/>
        </w:rPr>
      </w:pPr>
      <w:r w:rsidRPr="00ED5062">
        <w:rPr>
          <w:rFonts w:eastAsia="Calibri"/>
          <w:sz w:val="28"/>
          <w:szCs w:val="28"/>
          <w:lang w:eastAsia="en-US"/>
        </w:rPr>
        <w:t xml:space="preserve">Жүйені зерттеу көрсеткендей, конденсатордан компрессор элементтерін салқындату </w:t>
      </w:r>
      <w:r w:rsidR="00882E35">
        <w:rPr>
          <w:rFonts w:eastAsia="Calibri"/>
          <w:sz w:val="28"/>
          <w:szCs w:val="28"/>
          <w:lang w:eastAsia="en-US"/>
        </w:rPr>
        <w:t>үрдіс</w:t>
      </w:r>
      <w:r w:rsidRPr="00ED5062">
        <w:rPr>
          <w:rFonts w:eastAsia="Calibri"/>
          <w:sz w:val="28"/>
          <w:szCs w:val="28"/>
          <w:lang w:eastAsia="en-US"/>
        </w:rPr>
        <w:t>і номиналды параметрлерде калориметриялық режимде сұйық салқындатқыш арқылы жүзеге асырылады және мыналарды қамтамасыз етеді: суықтың өнімділігі мен тиімділік коэффициенті сәйкесінше 9÷16% және 15÷20% - ға артады; электр қозғалтқышының орамасының температурасын 21÷25% төмендетіңіз; сығымдау жылу энергиясын конденсатор арқылы қоршаған ортаға 60</w:t>
      </w:r>
      <w:r w:rsidRPr="00ED5062">
        <w:rPr>
          <w:rFonts w:ascii="Cambria Math" w:eastAsia="Calibri" w:hAnsi="Cambria Math" w:cs="Cambria Math"/>
          <w:sz w:val="28"/>
          <w:szCs w:val="28"/>
          <w:lang w:eastAsia="en-US"/>
        </w:rPr>
        <w:t>℃</w:t>
      </w:r>
      <w:r w:rsidR="007D020B">
        <w:rPr>
          <w:rFonts w:ascii="Cambria Math" w:eastAsia="Calibri" w:hAnsi="Cambria Math" w:cs="Cambria Math"/>
          <w:sz w:val="28"/>
          <w:szCs w:val="28"/>
          <w:lang w:val="kk-KZ" w:eastAsia="en-US"/>
        </w:rPr>
        <w:t xml:space="preserve"> </w:t>
      </w:r>
      <w:r w:rsidRPr="00ED5062">
        <w:rPr>
          <w:rFonts w:eastAsia="Calibri"/>
          <w:sz w:val="28"/>
          <w:szCs w:val="28"/>
          <w:lang w:eastAsia="en-US"/>
        </w:rPr>
        <w:t>температурада шығарыңыз.</w:t>
      </w:r>
    </w:p>
    <w:p w14:paraId="3BA04C24" w14:textId="77777777" w:rsidR="000633D6" w:rsidRPr="000234FC" w:rsidRDefault="00ED5062" w:rsidP="00ED5062">
      <w:pPr>
        <w:ind w:firstLine="709"/>
        <w:jc w:val="both"/>
        <w:rPr>
          <w:rFonts w:eastAsia="Calibri"/>
          <w:sz w:val="28"/>
          <w:szCs w:val="28"/>
          <w:lang w:val="kk-KZ" w:eastAsia="en-US"/>
        </w:rPr>
      </w:pPr>
      <w:r w:rsidRPr="00ED5062">
        <w:rPr>
          <w:rFonts w:eastAsia="Calibri"/>
          <w:sz w:val="28"/>
          <w:szCs w:val="28"/>
          <w:lang w:eastAsia="en-US"/>
        </w:rPr>
        <w:t xml:space="preserve">Цилиндрдің басын салқындататын компрессордың коэффициенті салқындату жүйесі жоқ компрессорға қарағанда сәйкесінше 1 және 10% жоғары, ал жұмыс орамасының температурасы мен дыбыстық қуат деңгейі сәйкесінше 17% және 11% төмен екендігі анықталды. Цилиндр басының салқындауы және дыбыс өткізбейтін қаптамасы бар компрессордың жұмыс орамасының температурасы </w:t>
      </w:r>
      <w:r w:rsidR="007D020B">
        <w:rPr>
          <w:rFonts w:eastAsia="Calibri"/>
          <w:sz w:val="28"/>
          <w:szCs w:val="28"/>
          <w:lang w:val="kk-KZ" w:eastAsia="en-US"/>
        </w:rPr>
        <w:t>т</w:t>
      </w:r>
      <w:r w:rsidRPr="00ED5062">
        <w:rPr>
          <w:rFonts w:eastAsia="Calibri"/>
          <w:sz w:val="28"/>
          <w:szCs w:val="28"/>
          <w:lang w:eastAsia="en-US"/>
        </w:rPr>
        <w:t xml:space="preserve">ок кезінде 100 </w:t>
      </w:r>
      <w:r w:rsidRPr="00ED5062">
        <w:rPr>
          <w:rFonts w:ascii="Cambria Math" w:eastAsia="Calibri" w:hAnsi="Cambria Math" w:cs="Cambria Math"/>
          <w:sz w:val="28"/>
          <w:szCs w:val="28"/>
          <w:lang w:eastAsia="en-US"/>
        </w:rPr>
        <w:t>℃</w:t>
      </w:r>
      <w:r w:rsidRPr="00ED5062">
        <w:rPr>
          <w:rFonts w:eastAsia="Calibri"/>
          <w:sz w:val="28"/>
          <w:szCs w:val="28"/>
          <w:lang w:eastAsia="en-US"/>
        </w:rPr>
        <w:t xml:space="preserve"> аспайды.</w:t>
      </w:r>
      <w:r w:rsidR="007D020B">
        <w:rPr>
          <w:rFonts w:eastAsia="Calibri"/>
          <w:sz w:val="28"/>
          <w:szCs w:val="28"/>
          <w:lang w:val="kk-KZ" w:eastAsia="en-US"/>
        </w:rPr>
        <w:t xml:space="preserve"> </w:t>
      </w:r>
      <w:r w:rsidR="002B4037" w:rsidRPr="002B4037">
        <w:rPr>
          <w:rFonts w:eastAsia="Calibri"/>
          <w:sz w:val="28"/>
          <w:szCs w:val="28"/>
          <w:lang w:val="kk-KZ" w:eastAsia="en-US"/>
        </w:rPr>
        <w:t>Т</w:t>
      </w:r>
      <w:r w:rsidR="002B4037" w:rsidRPr="002B4037">
        <w:rPr>
          <w:rFonts w:eastAsia="Calibri"/>
          <w:sz w:val="28"/>
          <w:szCs w:val="28"/>
          <w:vertAlign w:val="subscript"/>
          <w:lang w:val="kk-KZ" w:eastAsia="en-US"/>
        </w:rPr>
        <w:t>қор.ауа</w:t>
      </w:r>
      <w:r w:rsidRPr="002B4037">
        <w:rPr>
          <w:rFonts w:eastAsia="Calibri"/>
          <w:sz w:val="28"/>
          <w:szCs w:val="28"/>
          <w:vertAlign w:val="subscript"/>
          <w:lang w:val="kk-KZ" w:eastAsia="en-US"/>
        </w:rPr>
        <w:t xml:space="preserve"> </w:t>
      </w:r>
      <w:r w:rsidRPr="000234FC">
        <w:rPr>
          <w:rFonts w:eastAsia="Calibri"/>
          <w:sz w:val="28"/>
          <w:szCs w:val="28"/>
          <w:lang w:val="kk-KZ" w:eastAsia="en-US"/>
        </w:rPr>
        <w:t xml:space="preserve">= 32 </w:t>
      </w:r>
      <w:r w:rsidRPr="000234FC">
        <w:rPr>
          <w:rFonts w:ascii="Cambria Math" w:eastAsia="Calibri" w:hAnsi="Cambria Math" w:cs="Cambria Math"/>
          <w:sz w:val="28"/>
          <w:szCs w:val="28"/>
          <w:lang w:val="kk-KZ" w:eastAsia="en-US"/>
        </w:rPr>
        <w:t>℃</w:t>
      </w:r>
      <w:r w:rsidRPr="000234FC">
        <w:rPr>
          <w:rFonts w:eastAsia="Calibri"/>
          <w:sz w:val="28"/>
          <w:szCs w:val="28"/>
          <w:lang w:val="kk-KZ" w:eastAsia="en-US"/>
        </w:rPr>
        <w:t xml:space="preserve"> және 105 </w:t>
      </w:r>
      <w:r w:rsidRPr="000234FC">
        <w:rPr>
          <w:rFonts w:ascii="Cambria Math" w:eastAsia="Calibri" w:hAnsi="Cambria Math" w:cs="Cambria Math"/>
          <w:sz w:val="28"/>
          <w:szCs w:val="28"/>
          <w:lang w:val="kk-KZ" w:eastAsia="en-US"/>
        </w:rPr>
        <w:t>℃</w:t>
      </w:r>
      <w:r w:rsidRPr="000234FC">
        <w:rPr>
          <w:rFonts w:eastAsia="Calibri"/>
          <w:sz w:val="28"/>
          <w:szCs w:val="28"/>
          <w:lang w:val="kk-KZ" w:eastAsia="en-US"/>
        </w:rPr>
        <w:t>.</w:t>
      </w:r>
    </w:p>
    <w:p w14:paraId="0F95DF6B" w14:textId="77777777" w:rsidR="00ED5062" w:rsidRPr="000234FC" w:rsidRDefault="00ED5062" w:rsidP="00A40E60">
      <w:pPr>
        <w:ind w:firstLine="708"/>
        <w:jc w:val="both"/>
        <w:rPr>
          <w:rFonts w:eastAsia="Calibri"/>
          <w:sz w:val="28"/>
          <w:szCs w:val="28"/>
          <w:lang w:val="kk-KZ" w:eastAsia="en-US"/>
        </w:rPr>
      </w:pPr>
      <w:r w:rsidRPr="000234FC">
        <w:rPr>
          <w:rFonts w:eastAsia="Calibri"/>
          <w:sz w:val="28"/>
          <w:szCs w:val="28"/>
          <w:lang w:val="kk-KZ" w:eastAsia="en-US"/>
        </w:rPr>
        <w:t xml:space="preserve">Техникалық шешімнің кемшілігі-цилиндр блогының басына сұйық салқындатқышты енгізу катушкасы және цилиндрден салқындатқыш бу шығаратын катушкалар герметикалық компрессор дизайнының өзгеруімен байланысты, бұл тек зауытта мүмкін. Сонымен қатар, </w:t>
      </w:r>
      <w:r w:rsidR="007D020B">
        <w:rPr>
          <w:rFonts w:eastAsia="Calibri"/>
          <w:sz w:val="28"/>
          <w:szCs w:val="28"/>
          <w:lang w:val="kk-KZ" w:eastAsia="en-US"/>
        </w:rPr>
        <w:t xml:space="preserve">ЖС сұлбасы </w:t>
      </w:r>
      <w:r w:rsidRPr="000234FC">
        <w:rPr>
          <w:rFonts w:eastAsia="Calibri"/>
          <w:sz w:val="28"/>
          <w:szCs w:val="28"/>
          <w:lang w:val="kk-KZ" w:eastAsia="en-US"/>
        </w:rPr>
        <w:t xml:space="preserve"> үшін қолайсыз, өйткені ол тоңазытқыш қондырғылары үшін жасалған және артық жылу пайдаланылмайды, бірақ қоршаған ортаға шығарылады.</w:t>
      </w:r>
    </w:p>
    <w:p w14:paraId="03A8B34A" w14:textId="77777777" w:rsidR="000633D6" w:rsidRPr="000234FC" w:rsidRDefault="00172C85" w:rsidP="00ED5062">
      <w:pPr>
        <w:ind w:firstLine="709"/>
        <w:jc w:val="both"/>
        <w:rPr>
          <w:rFonts w:eastAsia="Calibri"/>
          <w:sz w:val="28"/>
          <w:szCs w:val="28"/>
          <w:lang w:val="kk-KZ" w:eastAsia="en-US"/>
        </w:rPr>
      </w:pPr>
      <w:r w:rsidRPr="00172C85">
        <w:rPr>
          <w:rFonts w:eastAsia="Calibri"/>
          <w:sz w:val="28"/>
          <w:szCs w:val="28"/>
          <w:lang w:val="kk-KZ" w:eastAsia="en-US"/>
        </w:rPr>
        <w:lastRenderedPageBreak/>
        <w:t>CIC</w:t>
      </w:r>
      <w:r w:rsidR="00ED5062" w:rsidRPr="000234FC">
        <w:rPr>
          <w:rFonts w:eastAsia="Calibri"/>
          <w:sz w:val="28"/>
          <w:szCs w:val="28"/>
          <w:lang w:val="kk-KZ" w:eastAsia="en-US"/>
        </w:rPr>
        <w:t xml:space="preserve"> System ресми белгісі бар белгілі электронды салқындату жүйесі, яғни басқарылатын инъекцияны салқындату (басқарылатын инъекция арқылы салқындату). Жүйенің негізгі мақсаты айдалатын газдың температурасын үздіксіз бақылау арқылы бақыланатын инъекциядан тұрады [90].</w:t>
      </w:r>
    </w:p>
    <w:p w14:paraId="79F2BFD2" w14:textId="77777777" w:rsidR="0027562B" w:rsidRDefault="00ED5062" w:rsidP="000633D6">
      <w:pPr>
        <w:ind w:firstLine="709"/>
        <w:jc w:val="both"/>
        <w:rPr>
          <w:rFonts w:eastAsia="Calibri"/>
          <w:sz w:val="28"/>
          <w:szCs w:val="28"/>
          <w:lang w:val="kk-KZ" w:eastAsia="en-US"/>
        </w:rPr>
      </w:pPr>
      <w:r w:rsidRPr="000234FC">
        <w:rPr>
          <w:rFonts w:eastAsia="Calibri"/>
          <w:sz w:val="28"/>
          <w:szCs w:val="28"/>
          <w:lang w:val="kk-KZ" w:eastAsia="en-US"/>
        </w:rPr>
        <w:t xml:space="preserve">Кәдімгі бүрку жүйесімен салыстырғанда CIC жүйесінің негізгі пайдалану артықшылығы-оның элементтерін конфигурациялаудың қажеті жоқ. Электрониканың жадына </w:t>
      </w:r>
      <w:r w:rsidR="00E15600">
        <w:rPr>
          <w:rFonts w:eastAsia="Calibri"/>
          <w:sz w:val="28"/>
          <w:szCs w:val="28"/>
          <w:lang w:val="kk-KZ" w:eastAsia="en-US"/>
        </w:rPr>
        <w:t>«</w:t>
      </w:r>
      <w:r w:rsidRPr="000234FC">
        <w:rPr>
          <w:rFonts w:eastAsia="Calibri"/>
          <w:sz w:val="28"/>
          <w:szCs w:val="28"/>
          <w:lang w:val="kk-KZ" w:eastAsia="en-US"/>
        </w:rPr>
        <w:t>қорғалған</w:t>
      </w:r>
      <w:r w:rsidR="00E15600">
        <w:rPr>
          <w:rFonts w:eastAsia="Calibri"/>
          <w:sz w:val="28"/>
          <w:szCs w:val="28"/>
          <w:lang w:val="kk-KZ" w:eastAsia="en-US"/>
        </w:rPr>
        <w:t>»</w:t>
      </w:r>
      <w:r w:rsidRPr="000234FC">
        <w:rPr>
          <w:rFonts w:eastAsia="Calibri"/>
          <w:sz w:val="28"/>
          <w:szCs w:val="28"/>
          <w:lang w:val="kk-KZ" w:eastAsia="en-US"/>
        </w:rPr>
        <w:t xml:space="preserve"> барлық параметрлер және оларды қайта орнату (соның ішінде кездейсоқ адамдар рұқсат етілмеген) мүлдем мүмкін емес. CIC жүйесі келесі негізгі элементтерді қамтиды: электронды басқару модулі, температура сенсоры және импульстік соленоидты инжекция клапаны. </w:t>
      </w:r>
    </w:p>
    <w:p w14:paraId="70B5E65A" w14:textId="77777777" w:rsidR="00C328A8" w:rsidRDefault="00C328A8" w:rsidP="000633D6">
      <w:pPr>
        <w:ind w:firstLine="709"/>
        <w:jc w:val="both"/>
        <w:rPr>
          <w:rFonts w:eastAsia="Calibri"/>
          <w:sz w:val="28"/>
          <w:szCs w:val="28"/>
          <w:lang w:val="kk-KZ" w:eastAsia="en-US"/>
        </w:rPr>
      </w:pPr>
      <w:r>
        <w:rPr>
          <w:rFonts w:eastAsia="Calibri"/>
          <w:sz w:val="28"/>
          <w:szCs w:val="28"/>
          <w:lang w:val="kk-KZ" w:eastAsia="en-US"/>
        </w:rPr>
        <w:t>Температура сенсоры макисмалды рұқсат етілген разряд температурасынан (120</w:t>
      </w:r>
      <w:r w:rsidRPr="00C328A8">
        <w:rPr>
          <w:rFonts w:eastAsia="Calibri"/>
          <w:sz w:val="28"/>
          <w:szCs w:val="28"/>
          <w:vertAlign w:val="superscript"/>
          <w:lang w:val="kk-KZ" w:eastAsia="en-US"/>
        </w:rPr>
        <w:t>0</w:t>
      </w:r>
      <w:r>
        <w:rPr>
          <w:rFonts w:eastAsia="Calibri"/>
          <w:sz w:val="28"/>
          <w:szCs w:val="28"/>
          <w:lang w:val="kk-KZ" w:eastAsia="en-US"/>
        </w:rPr>
        <w:t>С) асып кеткенін көрсетсе, электронды басқару модулі импульстік клапанға пармен береді, ол компрессорға кірер алдында арнайы калибленген саптамалар арқылы сұйық хладагентті өлшенген айдауды жүзеге асырады.</w:t>
      </w:r>
    </w:p>
    <w:p w14:paraId="0D530FB2" w14:textId="77777777" w:rsidR="000633D6" w:rsidRPr="000234FC" w:rsidRDefault="00ED5062" w:rsidP="000633D6">
      <w:pPr>
        <w:ind w:firstLine="709"/>
        <w:jc w:val="both"/>
        <w:rPr>
          <w:rFonts w:eastAsia="Calibri"/>
          <w:sz w:val="28"/>
          <w:szCs w:val="28"/>
          <w:lang w:val="kk-KZ" w:eastAsia="en-US"/>
        </w:rPr>
      </w:pPr>
      <w:r w:rsidRPr="000234FC">
        <w:rPr>
          <w:rFonts w:eastAsia="Calibri"/>
          <w:sz w:val="28"/>
          <w:szCs w:val="28"/>
          <w:lang w:val="kk-KZ" w:eastAsia="en-US"/>
        </w:rPr>
        <w:t>Компрессордың электр қозғалтқышында едәуір қызып кеткен газдың сорылатын ағынына енгізілетін сұйық салқындатқыш цилиндр қабырғаларының салқындауын, сондай-ақ айдау температурасының төмендеуін қамтамасыз етеді. Айдау температурасы 110</w:t>
      </w:r>
      <w:r w:rsidRPr="000234FC">
        <w:rPr>
          <w:rFonts w:eastAsia="Calibri"/>
          <w:sz w:val="28"/>
          <w:szCs w:val="28"/>
          <w:vertAlign w:val="superscript"/>
          <w:lang w:val="kk-KZ" w:eastAsia="en-US"/>
        </w:rPr>
        <w:t>о</w:t>
      </w:r>
      <w:r w:rsidR="00E15600">
        <w:rPr>
          <w:rFonts w:eastAsia="Calibri"/>
          <w:sz w:val="28"/>
          <w:szCs w:val="28"/>
          <w:lang w:val="kk-KZ" w:eastAsia="en-US"/>
        </w:rPr>
        <w:t>С</w:t>
      </w:r>
      <w:r w:rsidRPr="000234FC">
        <w:rPr>
          <w:rFonts w:eastAsia="Calibri"/>
          <w:sz w:val="28"/>
          <w:szCs w:val="28"/>
          <w:lang w:val="kk-KZ" w:eastAsia="en-US"/>
        </w:rPr>
        <w:t>-</w:t>
      </w:r>
      <w:r w:rsidR="00E15600">
        <w:rPr>
          <w:rFonts w:eastAsia="Calibri"/>
          <w:sz w:val="28"/>
          <w:szCs w:val="28"/>
          <w:lang w:val="kk-KZ" w:eastAsia="en-US"/>
        </w:rPr>
        <w:t>ден</w:t>
      </w:r>
      <w:r w:rsidRPr="000234FC">
        <w:rPr>
          <w:rFonts w:eastAsia="Calibri"/>
          <w:sz w:val="28"/>
          <w:szCs w:val="28"/>
          <w:lang w:val="kk-KZ" w:eastAsia="en-US"/>
        </w:rPr>
        <w:t xml:space="preserve"> төмен мәндерге дейін төмендеген кезде инъекция тоқтайды және қажет болған кезде қайтадан басталады. Егер сұйық салқындатқышты бүрку салқындату үшін жеткіліксіз болса (кейбір төтенше жағдайларда), </w:t>
      </w:r>
      <w:r w:rsidRPr="00172C85">
        <w:rPr>
          <w:rFonts w:eastAsia="Calibri"/>
          <w:sz w:val="28"/>
          <w:szCs w:val="28"/>
          <w:lang w:val="kk-KZ" w:eastAsia="en-US"/>
        </w:rPr>
        <w:t>CIC</w:t>
      </w:r>
      <w:r w:rsidRPr="000234FC">
        <w:rPr>
          <w:rFonts w:eastAsia="Calibri"/>
          <w:sz w:val="28"/>
          <w:szCs w:val="28"/>
          <w:lang w:val="kk-KZ" w:eastAsia="en-US"/>
        </w:rPr>
        <w:t xml:space="preserve"> жүйесінің электрондық басқару модулі оның қауіпсіздігін қамтамасыз ету үшін компрессорды өшіреді және апаттық тоқтау туралы хабарлама береді.</w:t>
      </w:r>
      <w:r w:rsidR="000633D6" w:rsidRPr="000234FC">
        <w:rPr>
          <w:rFonts w:eastAsia="Calibri"/>
          <w:sz w:val="28"/>
          <w:szCs w:val="28"/>
          <w:lang w:val="kk-KZ" w:eastAsia="en-US"/>
        </w:rPr>
        <w:t xml:space="preserve"> </w:t>
      </w:r>
    </w:p>
    <w:p w14:paraId="468DE306" w14:textId="77777777" w:rsidR="00ED5062" w:rsidRPr="000234FC" w:rsidRDefault="00ED5062" w:rsidP="00ED5062">
      <w:pPr>
        <w:ind w:firstLine="709"/>
        <w:contextualSpacing/>
        <w:jc w:val="both"/>
        <w:rPr>
          <w:rFonts w:eastAsia="Calibri"/>
          <w:sz w:val="28"/>
          <w:szCs w:val="28"/>
          <w:lang w:val="kk-KZ" w:eastAsia="en-US"/>
        </w:rPr>
      </w:pPr>
      <w:r w:rsidRPr="000234FC">
        <w:rPr>
          <w:rFonts w:eastAsia="Calibri"/>
          <w:sz w:val="28"/>
          <w:szCs w:val="28"/>
          <w:lang w:val="kk-KZ" w:eastAsia="en-US"/>
        </w:rPr>
        <w:t xml:space="preserve">Бұл схеманы тоңазытқыш қондырғыларда және </w:t>
      </w:r>
      <w:r w:rsidR="00E15600">
        <w:rPr>
          <w:rFonts w:eastAsia="Calibri"/>
          <w:sz w:val="28"/>
          <w:szCs w:val="28"/>
          <w:lang w:val="kk-KZ" w:eastAsia="en-US"/>
        </w:rPr>
        <w:t>ЖС</w:t>
      </w:r>
      <w:r w:rsidRPr="000234FC">
        <w:rPr>
          <w:rFonts w:eastAsia="Calibri"/>
          <w:sz w:val="28"/>
          <w:szCs w:val="28"/>
          <w:lang w:val="kk-KZ" w:eastAsia="en-US"/>
        </w:rPr>
        <w:t>-д</w:t>
      </w:r>
      <w:r w:rsidR="00E15600">
        <w:rPr>
          <w:rFonts w:eastAsia="Calibri"/>
          <w:sz w:val="28"/>
          <w:szCs w:val="28"/>
          <w:lang w:val="kk-KZ" w:eastAsia="en-US"/>
        </w:rPr>
        <w:t>а</w:t>
      </w:r>
      <w:r w:rsidRPr="000234FC">
        <w:rPr>
          <w:rFonts w:eastAsia="Calibri"/>
          <w:sz w:val="28"/>
          <w:szCs w:val="28"/>
          <w:lang w:val="kk-KZ" w:eastAsia="en-US"/>
        </w:rPr>
        <w:t xml:space="preserve"> қолдануға болады. Сонымен қатар, жоғары сенімділік пен тиімділікке қарамастан, сұйық салқындатқышты компрессор цилиндрінің қуысына құю кезінде бірқатар жағымсыз сәттер пайда болады. Инъекциялық сұйық салқындатқышты едәуір тұтынған кезде (салқындату қажеттіліктерінің жоғарылауына байланысты) толығымен буланбаған салқындатқыш цилиндрге түсіп, қабырғалардан май пленкасын шайып кету қаупі бар, бұл цилиндр қабырғаларының д</w:t>
      </w:r>
      <w:r w:rsidR="00F220EF">
        <w:rPr>
          <w:rFonts w:eastAsia="Calibri"/>
          <w:sz w:val="28"/>
          <w:szCs w:val="28"/>
          <w:lang w:val="kk-KZ" w:eastAsia="en-US"/>
        </w:rPr>
        <w:t>а</w:t>
      </w:r>
      <w:r w:rsidRPr="000234FC">
        <w:rPr>
          <w:rFonts w:eastAsia="Calibri"/>
          <w:sz w:val="28"/>
          <w:szCs w:val="28"/>
          <w:lang w:val="kk-KZ" w:eastAsia="en-US"/>
        </w:rPr>
        <w:t>, жұмыс беттерінің де тез тозуына әкелуі мүмкін</w:t>
      </w:r>
      <w:r w:rsidR="00E15600">
        <w:rPr>
          <w:rFonts w:eastAsia="Calibri"/>
          <w:sz w:val="28"/>
          <w:szCs w:val="28"/>
          <w:lang w:val="kk-KZ" w:eastAsia="en-US"/>
        </w:rPr>
        <w:t>.  П</w:t>
      </w:r>
      <w:r w:rsidRPr="00E15600">
        <w:rPr>
          <w:rFonts w:eastAsia="Calibri"/>
          <w:sz w:val="28"/>
          <w:szCs w:val="28"/>
          <w:lang w:val="kk-KZ" w:eastAsia="en-US"/>
        </w:rPr>
        <w:t>о</w:t>
      </w:r>
      <w:r w:rsidR="00E15600" w:rsidRPr="00E15600">
        <w:rPr>
          <w:rFonts w:eastAsia="Calibri"/>
          <w:sz w:val="28"/>
          <w:szCs w:val="28"/>
          <w:lang w:val="kk-KZ" w:eastAsia="en-US"/>
        </w:rPr>
        <w:t>ршеньдер мен поршень сақиналары</w:t>
      </w:r>
      <w:r w:rsidRPr="00E15600">
        <w:rPr>
          <w:rFonts w:eastAsia="Calibri"/>
          <w:sz w:val="28"/>
          <w:szCs w:val="28"/>
          <w:lang w:val="kk-KZ" w:eastAsia="en-US"/>
        </w:rPr>
        <w:t xml:space="preserve"> </w:t>
      </w:r>
      <w:r w:rsidR="00E15600">
        <w:rPr>
          <w:rFonts w:eastAsia="Calibri"/>
          <w:sz w:val="28"/>
          <w:szCs w:val="28"/>
          <w:lang w:val="kk-KZ" w:eastAsia="en-US"/>
        </w:rPr>
        <w:t>с</w:t>
      </w:r>
      <w:r w:rsidRPr="00E15600">
        <w:rPr>
          <w:rFonts w:eastAsia="Calibri"/>
          <w:sz w:val="28"/>
          <w:szCs w:val="28"/>
          <w:lang w:val="kk-KZ" w:eastAsia="en-US"/>
        </w:rPr>
        <w:t xml:space="preserve">онымен қатар, компрессорды пайдаланудың осы режимінде </w:t>
      </w:r>
      <w:r w:rsidR="00E15600">
        <w:rPr>
          <w:rFonts w:eastAsia="Calibri"/>
          <w:sz w:val="28"/>
          <w:szCs w:val="28"/>
          <w:lang w:val="kk-KZ" w:eastAsia="en-US"/>
        </w:rPr>
        <w:t>т</w:t>
      </w:r>
      <w:r w:rsidRPr="00E15600">
        <w:rPr>
          <w:rFonts w:eastAsia="Calibri"/>
          <w:sz w:val="28"/>
          <w:szCs w:val="28"/>
          <w:lang w:val="kk-KZ" w:eastAsia="en-US"/>
        </w:rPr>
        <w:t xml:space="preserve">оңазытқыш қондырғының контуры бойынша салқындатқыш агенттің шығыны айтарлықтай төмендейді, бұл суық өнімділіктің төмендеуіне, сондай-ақ қондырғының жалпы </w:t>
      </w:r>
      <w:r w:rsidR="00347E76">
        <w:rPr>
          <w:sz w:val="28"/>
          <w:lang w:val="kk-KZ"/>
        </w:rPr>
        <w:t>түрлендіру коэффициентінің</w:t>
      </w:r>
      <w:r w:rsidRPr="00E15600">
        <w:rPr>
          <w:rFonts w:eastAsia="Calibri"/>
          <w:sz w:val="28"/>
          <w:szCs w:val="28"/>
          <w:lang w:val="kk-KZ" w:eastAsia="en-US"/>
        </w:rPr>
        <w:t xml:space="preserve"> төмендеуіне әкеледі. </w:t>
      </w:r>
      <w:r w:rsidRPr="000234FC">
        <w:rPr>
          <w:rFonts w:eastAsia="Calibri"/>
          <w:sz w:val="28"/>
          <w:szCs w:val="28"/>
          <w:lang w:val="kk-KZ" w:eastAsia="en-US"/>
        </w:rPr>
        <w:t>Сонымен қатар, шешім компрессор дизайнының өзгеруімен байланысты, оны тек зауытта жасауға болады.</w:t>
      </w:r>
    </w:p>
    <w:p w14:paraId="4C4B4255" w14:textId="77777777" w:rsidR="006F18BB" w:rsidRPr="004F42A5" w:rsidRDefault="006F18BB" w:rsidP="006F18BB">
      <w:pPr>
        <w:jc w:val="both"/>
        <w:rPr>
          <w:sz w:val="28"/>
          <w:lang w:val="kk-KZ"/>
        </w:rPr>
      </w:pPr>
      <w:r>
        <w:rPr>
          <w:sz w:val="28"/>
          <w:lang w:val="kk-KZ"/>
        </w:rPr>
        <w:t xml:space="preserve"> </w:t>
      </w:r>
      <w:r>
        <w:rPr>
          <w:sz w:val="28"/>
          <w:lang w:val="kk-KZ"/>
        </w:rPr>
        <w:tab/>
      </w:r>
      <w:r w:rsidRPr="005F2BD3">
        <w:rPr>
          <w:sz w:val="28"/>
          <w:lang w:val="kk-KZ"/>
        </w:rPr>
        <w:t>Yuntao Jiangsu (ҚХР) [</w:t>
      </w:r>
      <w:r>
        <w:rPr>
          <w:sz w:val="28"/>
          <w:lang w:val="kk-KZ"/>
        </w:rPr>
        <w:t>91</w:t>
      </w:r>
      <w:r w:rsidRPr="005F2BD3">
        <w:rPr>
          <w:sz w:val="28"/>
          <w:lang w:val="kk-KZ"/>
        </w:rPr>
        <w:t xml:space="preserve">] жұмысында </w:t>
      </w:r>
      <w:r>
        <w:rPr>
          <w:sz w:val="28"/>
          <w:lang w:val="kk-KZ"/>
        </w:rPr>
        <w:t>«</w:t>
      </w:r>
      <w:r w:rsidRPr="005F2BD3">
        <w:rPr>
          <w:sz w:val="28"/>
          <w:lang w:val="kk-KZ"/>
        </w:rPr>
        <w:t>құбырдағы құбыр</w:t>
      </w:r>
      <w:r>
        <w:rPr>
          <w:sz w:val="28"/>
          <w:lang w:val="kk-KZ"/>
        </w:rPr>
        <w:t xml:space="preserve">» </w:t>
      </w:r>
      <w:r w:rsidRPr="005F2BD3">
        <w:rPr>
          <w:sz w:val="28"/>
          <w:lang w:val="kk-KZ"/>
        </w:rPr>
        <w:t>типті жылу алмастырғыштарды буландырғыш және конденсатор ретінде пайдалану кезінде жылу сорғысының техникалық-технологиялық көрсеткіштері зерттел</w:t>
      </w:r>
      <w:r>
        <w:rPr>
          <w:sz w:val="28"/>
          <w:lang w:val="kk-KZ"/>
        </w:rPr>
        <w:t xml:space="preserve">ген. </w:t>
      </w:r>
      <w:r w:rsidRPr="005F2BD3">
        <w:rPr>
          <w:sz w:val="28"/>
          <w:lang w:val="kk-KZ"/>
        </w:rPr>
        <w:t>Келтірілген сұлбада көрсетілгендей (1.</w:t>
      </w:r>
      <w:r w:rsidR="00DF079C">
        <w:rPr>
          <w:sz w:val="28"/>
          <w:lang w:val="kk-KZ"/>
        </w:rPr>
        <w:t>1</w:t>
      </w:r>
      <w:r w:rsidRPr="005F2BD3">
        <w:rPr>
          <w:sz w:val="28"/>
          <w:lang w:val="kk-KZ"/>
        </w:rPr>
        <w:t xml:space="preserve">4 сурет, </w:t>
      </w:r>
      <w:r>
        <w:rPr>
          <w:sz w:val="28"/>
          <w:lang w:val="kk-KZ"/>
        </w:rPr>
        <w:t>А</w:t>
      </w:r>
      <w:r w:rsidRPr="005F2BD3">
        <w:rPr>
          <w:sz w:val="28"/>
          <w:lang w:val="kk-KZ"/>
        </w:rPr>
        <w:t>-А кесіндісі), хладагентке арналған ішкі құбыр (СО</w:t>
      </w:r>
      <w:r w:rsidRPr="005F2BD3">
        <w:rPr>
          <w:sz w:val="28"/>
          <w:vertAlign w:val="subscript"/>
          <w:lang w:val="kk-KZ"/>
        </w:rPr>
        <w:t>2</w:t>
      </w:r>
      <w:r w:rsidRPr="005F2BD3">
        <w:rPr>
          <w:sz w:val="28"/>
          <w:lang w:val="kk-KZ"/>
        </w:rPr>
        <w:t>) үш бөлек параллель түтікшелерге (бұтақтарға) бөлінген.</w:t>
      </w:r>
      <w:r w:rsidRPr="005F2BD3">
        <w:rPr>
          <w:lang w:val="kk-KZ"/>
        </w:rPr>
        <w:t xml:space="preserve"> </w:t>
      </w:r>
      <w:r w:rsidRPr="005F2BD3">
        <w:rPr>
          <w:sz w:val="28"/>
          <w:lang w:val="kk-KZ"/>
        </w:rPr>
        <w:t>Құбыраралық кеңістік бойынша су (Н</w:t>
      </w:r>
      <w:r w:rsidRPr="005F2BD3">
        <w:rPr>
          <w:sz w:val="28"/>
          <w:vertAlign w:val="subscript"/>
          <w:lang w:val="kk-KZ"/>
        </w:rPr>
        <w:t>2</w:t>
      </w:r>
      <w:r w:rsidRPr="005F2BD3">
        <w:rPr>
          <w:sz w:val="28"/>
          <w:lang w:val="kk-KZ"/>
        </w:rPr>
        <w:t>О) айналады.</w:t>
      </w:r>
    </w:p>
    <w:tbl>
      <w:tblPr>
        <w:tblW w:w="0" w:type="auto"/>
        <w:tblLook w:val="04A0" w:firstRow="1" w:lastRow="0" w:firstColumn="1" w:lastColumn="0" w:noHBand="0" w:noVBand="1"/>
      </w:tblPr>
      <w:tblGrid>
        <w:gridCol w:w="9571"/>
      </w:tblGrid>
      <w:tr w:rsidR="000633D6" w:rsidRPr="000633D6" w14:paraId="1DC38551" w14:textId="77777777" w:rsidTr="00FE02BA">
        <w:tc>
          <w:tcPr>
            <w:tcW w:w="9571" w:type="dxa"/>
          </w:tcPr>
          <w:p w14:paraId="75C4E649" w14:textId="77777777" w:rsidR="000633D6" w:rsidRPr="000633D6" w:rsidRDefault="000633D6" w:rsidP="000633D6">
            <w:pPr>
              <w:spacing w:after="200" w:line="276" w:lineRule="auto"/>
              <w:contextualSpacing/>
              <w:jc w:val="center"/>
              <w:rPr>
                <w:rFonts w:ascii="Calibri" w:eastAsia="Calibri" w:hAnsi="Calibri"/>
                <w:sz w:val="28"/>
                <w:szCs w:val="28"/>
                <w:lang w:eastAsia="en-US"/>
              </w:rPr>
            </w:pPr>
            <w:r w:rsidRPr="000633D6">
              <w:rPr>
                <w:rFonts w:ascii="Arial Unicode MS" w:eastAsia="Arial Unicode MS" w:hAnsi="Arial Unicode MS" w:cs="Arial Unicode MS"/>
                <w:noProof/>
                <w:color w:val="316C9D"/>
                <w:sz w:val="28"/>
                <w:szCs w:val="28"/>
                <w:bdr w:val="none" w:sz="0" w:space="0" w:color="auto" w:frame="1"/>
              </w:rPr>
              <w:lastRenderedPageBreak/>
              <w:drawing>
                <wp:inline distT="0" distB="0" distL="0" distR="0" wp14:anchorId="633CECC6" wp14:editId="3354522E">
                  <wp:extent cx="4361817" cy="1859902"/>
                  <wp:effectExtent l="0" t="0" r="635" b="7620"/>
                  <wp:docPr id="79" name="Рисунок 79" descr="Full-size image (15 K)">
                    <a:hlinkClick xmlns:a="http://schemas.openxmlformats.org/drawingml/2006/main" r:id="rId25" tooltip="&quot;Full-size image (15 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ull-size image (15 K)">
                            <a:hlinkClick r:id="rId25" tooltip="&quot;Full-size image (15 K)&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89484" cy="1871699"/>
                          </a:xfrm>
                          <a:prstGeom prst="rect">
                            <a:avLst/>
                          </a:prstGeom>
                          <a:noFill/>
                          <a:ln>
                            <a:noFill/>
                          </a:ln>
                        </pic:spPr>
                      </pic:pic>
                    </a:graphicData>
                  </a:graphic>
                </wp:inline>
              </w:drawing>
            </w:r>
          </w:p>
        </w:tc>
      </w:tr>
      <w:tr w:rsidR="000633D6" w:rsidRPr="000633D6" w14:paraId="1A1FE761" w14:textId="77777777" w:rsidTr="00FE02BA">
        <w:tc>
          <w:tcPr>
            <w:tcW w:w="9571" w:type="dxa"/>
          </w:tcPr>
          <w:p w14:paraId="70DE4592" w14:textId="77777777" w:rsidR="000633D6" w:rsidRPr="000633D6" w:rsidRDefault="000633D6" w:rsidP="000633D6">
            <w:pPr>
              <w:spacing w:after="200" w:line="276" w:lineRule="auto"/>
              <w:contextualSpacing/>
              <w:jc w:val="center"/>
              <w:rPr>
                <w:rFonts w:ascii="Calibri" w:eastAsia="Calibri" w:hAnsi="Calibri"/>
                <w:sz w:val="28"/>
                <w:szCs w:val="28"/>
                <w:lang w:eastAsia="en-US"/>
              </w:rPr>
            </w:pPr>
            <w:r w:rsidRPr="000633D6">
              <w:rPr>
                <w:rFonts w:ascii="Arial Unicode MS" w:eastAsia="Arial Unicode MS" w:hAnsi="Arial Unicode MS" w:cs="Arial Unicode MS"/>
                <w:noProof/>
                <w:color w:val="316C9D"/>
                <w:sz w:val="28"/>
                <w:szCs w:val="28"/>
                <w:bdr w:val="none" w:sz="0" w:space="0" w:color="auto" w:frame="1"/>
              </w:rPr>
              <w:drawing>
                <wp:inline distT="0" distB="0" distL="0" distR="0" wp14:anchorId="44E177EA" wp14:editId="18C2379C">
                  <wp:extent cx="4916384" cy="1290239"/>
                  <wp:effectExtent l="0" t="0" r="0" b="5715"/>
                  <wp:docPr id="80" name="Рисунок 80" descr="Full-size image (13 K)">
                    <a:hlinkClick xmlns:a="http://schemas.openxmlformats.org/drawingml/2006/main" r:id="rId27" tooltip="&quot;Full-size image (13 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ull-size image (13 K)">
                            <a:hlinkClick r:id="rId27" tooltip="&quot;Full-size image (13 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30976" cy="1294068"/>
                          </a:xfrm>
                          <a:prstGeom prst="rect">
                            <a:avLst/>
                          </a:prstGeom>
                          <a:noFill/>
                          <a:ln>
                            <a:noFill/>
                          </a:ln>
                        </pic:spPr>
                      </pic:pic>
                    </a:graphicData>
                  </a:graphic>
                </wp:inline>
              </w:drawing>
            </w:r>
          </w:p>
        </w:tc>
      </w:tr>
    </w:tbl>
    <w:p w14:paraId="6B274B25" w14:textId="77777777" w:rsidR="0011729E" w:rsidRDefault="0011729E" w:rsidP="006F18BB">
      <w:pPr>
        <w:contextualSpacing/>
        <w:jc w:val="center"/>
        <w:rPr>
          <w:rFonts w:eastAsia="Calibri"/>
          <w:sz w:val="28"/>
        </w:rPr>
      </w:pPr>
      <w:bookmarkStart w:id="2" w:name="_Hlk128659567"/>
      <w:r>
        <w:rPr>
          <w:rFonts w:eastAsia="Calibri"/>
          <w:sz w:val="28"/>
          <w:lang w:val="kk-KZ"/>
        </w:rPr>
        <w:t>С</w:t>
      </w:r>
      <w:r w:rsidR="006F18BB" w:rsidRPr="005F2BD3">
        <w:rPr>
          <w:rFonts w:eastAsia="Calibri"/>
          <w:sz w:val="28"/>
          <w:lang w:val="kk-KZ"/>
        </w:rPr>
        <w:t>урет</w:t>
      </w:r>
      <w:r>
        <w:rPr>
          <w:rFonts w:eastAsia="Calibri"/>
          <w:sz w:val="28"/>
          <w:lang w:val="kk-KZ"/>
        </w:rPr>
        <w:t xml:space="preserve"> 1.14 </w:t>
      </w:r>
      <w:r w:rsidR="006F18BB" w:rsidRPr="005F2BD3">
        <w:rPr>
          <w:rFonts w:eastAsia="Calibri"/>
          <w:sz w:val="28"/>
        </w:rPr>
        <w:t xml:space="preserve">– </w:t>
      </w:r>
      <w:bookmarkEnd w:id="2"/>
      <w:r w:rsidR="006F18BB" w:rsidRPr="005F2BD3">
        <w:rPr>
          <w:rFonts w:eastAsia="Calibri"/>
          <w:sz w:val="28"/>
        </w:rPr>
        <w:t xml:space="preserve">Yuntao Jiang </w:t>
      </w:r>
      <w:r w:rsidR="006F18BB">
        <w:rPr>
          <w:rFonts w:eastAsia="Calibri"/>
          <w:sz w:val="28"/>
          <w:lang w:val="kk-KZ"/>
        </w:rPr>
        <w:t>«</w:t>
      </w:r>
      <w:r w:rsidR="006F18BB" w:rsidRPr="005F2BD3">
        <w:rPr>
          <w:rFonts w:eastAsia="Calibri"/>
          <w:sz w:val="28"/>
        </w:rPr>
        <w:t>құбыр</w:t>
      </w:r>
      <w:r w:rsidR="006F18BB">
        <w:rPr>
          <w:rFonts w:eastAsia="Calibri"/>
          <w:sz w:val="28"/>
          <w:lang w:val="kk-KZ"/>
        </w:rPr>
        <w:t>дағы құбыр»</w:t>
      </w:r>
      <w:r w:rsidR="006F18BB" w:rsidRPr="005F2BD3">
        <w:rPr>
          <w:rFonts w:eastAsia="Calibri"/>
          <w:sz w:val="28"/>
        </w:rPr>
        <w:t xml:space="preserve"> жылу алмастырғыштың</w:t>
      </w:r>
    </w:p>
    <w:p w14:paraId="5D7ACD31" w14:textId="77777777" w:rsidR="006F18BB" w:rsidRDefault="006F18BB" w:rsidP="006F18BB">
      <w:pPr>
        <w:contextualSpacing/>
        <w:jc w:val="center"/>
        <w:rPr>
          <w:rFonts w:eastAsia="Calibri"/>
          <w:sz w:val="28"/>
          <w:lang w:val="kk-KZ"/>
        </w:rPr>
      </w:pPr>
      <w:r w:rsidRPr="005F2BD3">
        <w:rPr>
          <w:rFonts w:eastAsia="Calibri"/>
          <w:sz w:val="28"/>
        </w:rPr>
        <w:t xml:space="preserve"> с</w:t>
      </w:r>
      <w:r>
        <w:rPr>
          <w:rFonts w:eastAsia="Calibri"/>
          <w:sz w:val="28"/>
          <w:lang w:val="kk-KZ"/>
        </w:rPr>
        <w:t>ұлб</w:t>
      </w:r>
      <w:r w:rsidRPr="005F2BD3">
        <w:rPr>
          <w:rFonts w:eastAsia="Calibri"/>
          <w:sz w:val="28"/>
        </w:rPr>
        <w:t>асы мен жалпы түрі</w:t>
      </w:r>
    </w:p>
    <w:p w14:paraId="4B1EA94A" w14:textId="77777777" w:rsidR="000633D6" w:rsidRPr="006F18BB" w:rsidRDefault="000633D6" w:rsidP="000633D6">
      <w:pPr>
        <w:ind w:firstLine="709"/>
        <w:contextualSpacing/>
        <w:jc w:val="both"/>
        <w:rPr>
          <w:rFonts w:eastAsia="Calibri"/>
          <w:sz w:val="28"/>
          <w:szCs w:val="28"/>
          <w:lang w:val="kk-KZ" w:eastAsia="en-US"/>
        </w:rPr>
      </w:pPr>
    </w:p>
    <w:p w14:paraId="72516993" w14:textId="77777777" w:rsidR="006F18BB" w:rsidRDefault="00E15600" w:rsidP="006F18BB">
      <w:pPr>
        <w:contextualSpacing/>
        <w:jc w:val="both"/>
        <w:rPr>
          <w:rFonts w:eastAsia="Calibri"/>
          <w:sz w:val="28"/>
          <w:lang w:val="kk-KZ"/>
        </w:rPr>
      </w:pPr>
      <w:r>
        <w:rPr>
          <w:rFonts w:eastAsia="Calibri"/>
          <w:sz w:val="28"/>
          <w:lang w:val="kk-KZ"/>
        </w:rPr>
        <w:t xml:space="preserve"> </w:t>
      </w:r>
      <w:r>
        <w:rPr>
          <w:rFonts w:eastAsia="Calibri"/>
          <w:sz w:val="28"/>
          <w:lang w:val="kk-KZ"/>
        </w:rPr>
        <w:tab/>
      </w:r>
      <w:r w:rsidR="006F18BB" w:rsidRPr="001F5A2A">
        <w:rPr>
          <w:rFonts w:eastAsia="Calibri"/>
          <w:sz w:val="28"/>
          <w:lang w:val="kk-KZ"/>
        </w:rPr>
        <w:t>Ең жақын аналогы - жылу сорғысы [25],</w:t>
      </w:r>
      <w:r w:rsidR="006F18BB">
        <w:rPr>
          <w:rFonts w:eastAsia="Calibri"/>
          <w:sz w:val="28"/>
          <w:lang w:val="kk-KZ"/>
        </w:rPr>
        <w:t xml:space="preserve"> </w:t>
      </w:r>
      <w:r w:rsidR="006F18BB" w:rsidRPr="001F5A2A">
        <w:rPr>
          <w:rFonts w:eastAsia="Calibri"/>
          <w:sz w:val="28"/>
          <w:lang w:val="kk-KZ"/>
        </w:rPr>
        <w:t xml:space="preserve">компрессор, конденсатор, буландырғыш, дросселдеуші құрылғы, конденсатор мен буландырғыш </w:t>
      </w:r>
      <w:r w:rsidR="00077176">
        <w:rPr>
          <w:rFonts w:eastAsia="Calibri"/>
          <w:sz w:val="28"/>
          <w:lang w:val="kk-KZ"/>
        </w:rPr>
        <w:t>«</w:t>
      </w:r>
      <w:r w:rsidR="006F18BB" w:rsidRPr="001F5A2A">
        <w:rPr>
          <w:rFonts w:eastAsia="Calibri"/>
          <w:sz w:val="28"/>
          <w:lang w:val="kk-KZ"/>
        </w:rPr>
        <w:t>құбырдағы құбыр</w:t>
      </w:r>
      <w:r w:rsidR="00077176">
        <w:rPr>
          <w:rFonts w:eastAsia="Calibri"/>
          <w:sz w:val="28"/>
          <w:lang w:val="kk-KZ"/>
        </w:rPr>
        <w:t>»</w:t>
      </w:r>
      <w:r w:rsidR="006F18BB" w:rsidRPr="001F5A2A">
        <w:rPr>
          <w:rFonts w:eastAsia="Calibri"/>
          <w:sz w:val="28"/>
          <w:lang w:val="kk-KZ"/>
        </w:rPr>
        <w:t xml:space="preserve"> типті жылу алмастырғыш түрінде орындалған, жылу алмастырғыш құбырлары бір-бірінен жоғары ораммен салынған, бірдей орташа диаметрімен және орам қадамымен бұрандалы желі бойынша, ішкі құбырларда хладагент, құбыраралық кеңістікте жылу тасығыш айналатын, бұл ретте жылытылатын сұйықтықты енгізу келте құбыры хладагент шығу жағынан орналасқан, конденсатор, буландырғыш, дросселдеуші құрылғы, конденсатор мен буландырғыш </w:t>
      </w:r>
      <w:r w:rsidR="00077176">
        <w:rPr>
          <w:rFonts w:eastAsia="Calibri"/>
          <w:sz w:val="28"/>
          <w:lang w:val="kk-KZ"/>
        </w:rPr>
        <w:t>«</w:t>
      </w:r>
      <w:r w:rsidR="006F18BB" w:rsidRPr="001F5A2A">
        <w:rPr>
          <w:rFonts w:eastAsia="Calibri"/>
          <w:sz w:val="28"/>
          <w:lang w:val="kk-KZ"/>
        </w:rPr>
        <w:t>құбырдағы құбыр</w:t>
      </w:r>
      <w:r w:rsidR="00077176">
        <w:rPr>
          <w:rFonts w:eastAsia="Calibri"/>
          <w:sz w:val="28"/>
          <w:lang w:val="kk-KZ"/>
        </w:rPr>
        <w:t>»</w:t>
      </w:r>
      <w:r w:rsidR="006F18BB" w:rsidRPr="001F5A2A">
        <w:rPr>
          <w:rFonts w:eastAsia="Calibri"/>
          <w:sz w:val="28"/>
          <w:lang w:val="kk-KZ"/>
        </w:rPr>
        <w:t xml:space="preserve"> типті жылу алмастырғыш түрінде орындалған, жылу алмастырғыш құбырлары, ал жылытылатын сұйықтықты хладагенттің кіру жағынан шығару келте құбыры, сонымен қатар конденсатордың ішкі құбыры дроссельдеуші құрылғы арқылы буландырғыштың ішкі құбырымен жалғанады, ал компрессор арқылы буландырғыштың </w:t>
      </w:r>
      <w:r w:rsidR="006F18BB">
        <w:rPr>
          <w:rFonts w:eastAsia="Calibri"/>
          <w:sz w:val="28"/>
          <w:lang w:val="kk-KZ"/>
        </w:rPr>
        <w:t>і</w:t>
      </w:r>
      <w:r w:rsidR="006F18BB" w:rsidRPr="001F5A2A">
        <w:rPr>
          <w:rFonts w:eastAsia="Calibri"/>
          <w:sz w:val="28"/>
          <w:lang w:val="kk-KZ"/>
        </w:rPr>
        <w:t>шкі құбыр конденсатордың ішкі құбырымен жалғанады, онда конденсатор буландырғыштың үстінде орналасқан, ал компрессор буландырғыштың ішінде орналасқан</w:t>
      </w:r>
      <w:r w:rsidR="006F18BB">
        <w:rPr>
          <w:rFonts w:eastAsia="Calibri"/>
          <w:sz w:val="28"/>
          <w:lang w:val="kk-KZ"/>
        </w:rPr>
        <w:t>.</w:t>
      </w:r>
    </w:p>
    <w:p w14:paraId="384C299C" w14:textId="77777777" w:rsidR="006F572A" w:rsidRPr="006F572A" w:rsidRDefault="006F572A" w:rsidP="005A1FAC">
      <w:pPr>
        <w:tabs>
          <w:tab w:val="left" w:pos="2410"/>
        </w:tabs>
        <w:ind w:firstLine="709"/>
        <w:contextualSpacing/>
        <w:jc w:val="both"/>
        <w:rPr>
          <w:spacing w:val="-4"/>
          <w:sz w:val="28"/>
          <w:szCs w:val="28"/>
          <w:lang w:val="kk-KZ"/>
        </w:rPr>
      </w:pPr>
      <w:r w:rsidRPr="006F572A">
        <w:rPr>
          <w:spacing w:val="-4"/>
          <w:sz w:val="28"/>
          <w:szCs w:val="28"/>
          <w:lang w:val="kk-KZ"/>
        </w:rPr>
        <w:t xml:space="preserve">Сонымен қатар, өткен уақыт кезеңінде ЖС элементтерінің кеңістіктік орналасуы іс жүзінде өзгерген жоқ. Әдеби іздеу және талдау нәтижелері қазіргі ЖС-да тоңазытқыштардан алынған орналасу </w:t>
      </w:r>
      <w:r>
        <w:rPr>
          <w:spacing w:val="-4"/>
          <w:sz w:val="28"/>
          <w:szCs w:val="28"/>
          <w:lang w:val="kk-KZ"/>
        </w:rPr>
        <w:t>сұлба</w:t>
      </w:r>
      <w:r w:rsidRPr="006F572A">
        <w:rPr>
          <w:spacing w:val="-4"/>
          <w:sz w:val="28"/>
          <w:szCs w:val="28"/>
          <w:lang w:val="kk-KZ"/>
        </w:rPr>
        <w:t>сы сақталған деген қорытындыға әкеледі. Технологиялық көрсеткіштер бойынша тоңазытқыштарда негізгі компоненттер камералардың әртүрлі жағына бөлінеді және орналастырылады. Буландырғыш</w:t>
      </w:r>
      <w:r>
        <w:rPr>
          <w:spacing w:val="-4"/>
          <w:sz w:val="28"/>
          <w:szCs w:val="28"/>
          <w:lang w:val="kk-KZ"/>
        </w:rPr>
        <w:t xml:space="preserve"> т</w:t>
      </w:r>
      <w:r w:rsidRPr="006F572A">
        <w:rPr>
          <w:spacing w:val="-4"/>
          <w:sz w:val="28"/>
          <w:szCs w:val="28"/>
          <w:lang w:val="kk-KZ"/>
        </w:rPr>
        <w:t>оңазытқыш шкафының ішінде, компрессор мен конденсатор камераның сыртында, бір-бірінен қашықтықта, бір-бірін қызып кетпес үшін</w:t>
      </w:r>
      <w:r>
        <w:rPr>
          <w:spacing w:val="-4"/>
          <w:sz w:val="28"/>
          <w:szCs w:val="28"/>
          <w:lang w:val="kk-KZ"/>
        </w:rPr>
        <w:t xml:space="preserve"> </w:t>
      </w:r>
      <w:r w:rsidRPr="006F572A">
        <w:rPr>
          <w:spacing w:val="-4"/>
          <w:sz w:val="28"/>
          <w:szCs w:val="28"/>
          <w:lang w:val="kk-KZ"/>
        </w:rPr>
        <w:t xml:space="preserve"> </w:t>
      </w:r>
      <w:r>
        <w:rPr>
          <w:spacing w:val="-4"/>
          <w:sz w:val="28"/>
          <w:szCs w:val="28"/>
          <w:lang w:val="kk-KZ"/>
        </w:rPr>
        <w:t>т</w:t>
      </w:r>
      <w:r w:rsidRPr="006F572A">
        <w:rPr>
          <w:spacing w:val="-4"/>
          <w:sz w:val="28"/>
          <w:szCs w:val="28"/>
          <w:lang w:val="kk-KZ"/>
        </w:rPr>
        <w:t xml:space="preserve">иптік мысал </w:t>
      </w:r>
      <w:r w:rsidR="00366104" w:rsidRPr="00366104">
        <w:rPr>
          <w:spacing w:val="-4"/>
          <w:sz w:val="28"/>
          <w:szCs w:val="28"/>
          <w:lang w:val="kk-KZ"/>
        </w:rPr>
        <w:t>1.12</w:t>
      </w:r>
      <w:r w:rsidRPr="00366104">
        <w:rPr>
          <w:spacing w:val="-4"/>
          <w:sz w:val="28"/>
          <w:szCs w:val="28"/>
          <w:lang w:val="kk-KZ"/>
        </w:rPr>
        <w:t xml:space="preserve">-суретте </w:t>
      </w:r>
      <w:r w:rsidRPr="006F572A">
        <w:rPr>
          <w:spacing w:val="-4"/>
          <w:sz w:val="28"/>
          <w:szCs w:val="28"/>
          <w:lang w:val="kk-KZ"/>
        </w:rPr>
        <w:t xml:space="preserve">көрсетілген ZUBADAN Inverter </w:t>
      </w:r>
      <w:r>
        <w:rPr>
          <w:spacing w:val="-4"/>
          <w:sz w:val="28"/>
          <w:szCs w:val="28"/>
          <w:lang w:val="kk-KZ"/>
        </w:rPr>
        <w:t>ЖС</w:t>
      </w:r>
      <w:r w:rsidRPr="006F572A">
        <w:rPr>
          <w:spacing w:val="-4"/>
          <w:sz w:val="28"/>
          <w:szCs w:val="28"/>
          <w:lang w:val="kk-KZ"/>
        </w:rPr>
        <w:t xml:space="preserve"> компоненттерін орналастырудың шкаф </w:t>
      </w:r>
      <w:r>
        <w:rPr>
          <w:spacing w:val="-4"/>
          <w:sz w:val="28"/>
          <w:szCs w:val="28"/>
          <w:lang w:val="kk-KZ"/>
        </w:rPr>
        <w:t>сұлбасы</w:t>
      </w:r>
      <w:r w:rsidRPr="006F572A">
        <w:rPr>
          <w:spacing w:val="-4"/>
          <w:sz w:val="28"/>
          <w:szCs w:val="28"/>
          <w:lang w:val="kk-KZ"/>
        </w:rPr>
        <w:t>.</w:t>
      </w:r>
    </w:p>
    <w:p w14:paraId="5CE50D3A" w14:textId="77777777" w:rsidR="006F572A" w:rsidRPr="000234FC" w:rsidRDefault="006F572A" w:rsidP="006F572A">
      <w:pPr>
        <w:ind w:firstLine="709"/>
        <w:contextualSpacing/>
        <w:jc w:val="both"/>
        <w:rPr>
          <w:spacing w:val="-4"/>
          <w:sz w:val="28"/>
          <w:szCs w:val="28"/>
          <w:lang w:val="kk-KZ"/>
        </w:rPr>
      </w:pPr>
      <w:r w:rsidRPr="000234FC">
        <w:rPr>
          <w:spacing w:val="-4"/>
          <w:sz w:val="28"/>
          <w:szCs w:val="28"/>
          <w:lang w:val="kk-KZ"/>
        </w:rPr>
        <w:lastRenderedPageBreak/>
        <w:t xml:space="preserve">Жылу сорғыларында ұқсас орналасу принципі бірқатар технологиялық және функционалды сәйкессіздіктерге әкеледі. Технологиялық кемшіліктерге негізсіз үлкен </w:t>
      </w:r>
      <w:r w:rsidRPr="006F572A">
        <w:rPr>
          <w:spacing w:val="-4"/>
          <w:sz w:val="28"/>
          <w:szCs w:val="28"/>
          <w:lang w:val="kk-KZ"/>
        </w:rPr>
        <w:t>ЖС</w:t>
      </w:r>
      <w:r w:rsidRPr="000234FC">
        <w:rPr>
          <w:spacing w:val="-4"/>
          <w:sz w:val="28"/>
          <w:szCs w:val="28"/>
          <w:lang w:val="kk-KZ"/>
        </w:rPr>
        <w:t xml:space="preserve"> өлшемдері, жылу алмастырғыштардың металл сыйымдылығының жоғарылауы жатады. Функционалды - компрессорды салқындатудың тиімді әдісінің болмауы, </w:t>
      </w:r>
      <w:r w:rsidRPr="006F572A">
        <w:rPr>
          <w:spacing w:val="-4"/>
          <w:sz w:val="28"/>
          <w:szCs w:val="28"/>
          <w:lang w:val="kk-KZ"/>
        </w:rPr>
        <w:t xml:space="preserve">ЖС </w:t>
      </w:r>
      <w:r w:rsidRPr="000234FC">
        <w:rPr>
          <w:spacing w:val="-4"/>
          <w:sz w:val="28"/>
          <w:szCs w:val="28"/>
          <w:lang w:val="kk-KZ"/>
        </w:rPr>
        <w:t>негізгі элементі, компрессордың бетінен бөлінетін жылуды қоршаған ортаға шығару. Тоңазытқыштар тәжірибесінде жылудың бұл түрі зиянды деп жіктеледі, есепке алынбайды және табиғи шығындар санатына енгізіледі. Жылу сорғыларында бұл жылу пайдалы болуы мүмкін.</w:t>
      </w:r>
    </w:p>
    <w:p w14:paraId="5A3955D1" w14:textId="0309820C" w:rsidR="006F572A" w:rsidRPr="000234FC" w:rsidRDefault="006F572A" w:rsidP="006F572A">
      <w:pPr>
        <w:ind w:firstLine="709"/>
        <w:contextualSpacing/>
        <w:jc w:val="both"/>
        <w:rPr>
          <w:rFonts w:eastAsia="Calibri"/>
          <w:sz w:val="28"/>
          <w:szCs w:val="28"/>
          <w:lang w:val="kk-KZ" w:eastAsia="en-US"/>
        </w:rPr>
      </w:pPr>
      <w:r w:rsidRPr="000234FC">
        <w:rPr>
          <w:rFonts w:eastAsia="Calibri"/>
          <w:sz w:val="28"/>
          <w:szCs w:val="28"/>
          <w:lang w:val="kk-KZ" w:eastAsia="en-US"/>
        </w:rPr>
        <w:t>Осыны ескере отырып, біз белгілі аналогтарға тән кемшіліктерді ескеретін жаңа құрылымдық-технологиялық шешім ұсындық. Мәлімделген өнертабыстың міндеттері</w:t>
      </w:r>
      <w:r w:rsidR="00DD0EE7">
        <w:rPr>
          <w:rFonts w:eastAsia="Calibri"/>
          <w:sz w:val="28"/>
          <w:szCs w:val="28"/>
          <w:lang w:val="kk-KZ" w:eastAsia="en-US"/>
        </w:rPr>
        <w:t xml:space="preserve"> </w:t>
      </w:r>
      <w:r w:rsidRPr="000234FC">
        <w:rPr>
          <w:rFonts w:eastAsia="Calibri"/>
          <w:sz w:val="28"/>
          <w:szCs w:val="28"/>
          <w:lang w:val="kk-KZ" w:eastAsia="en-US"/>
        </w:rPr>
        <w:t xml:space="preserve">салқындатқыш агент айналатын ішкі құбырдың максималды </w:t>
      </w:r>
      <w:r>
        <w:rPr>
          <w:rFonts w:eastAsia="Calibri"/>
          <w:sz w:val="28"/>
          <w:szCs w:val="28"/>
          <w:lang w:val="kk-KZ" w:eastAsia="en-US"/>
        </w:rPr>
        <w:t>потенциалын</w:t>
      </w:r>
      <w:r w:rsidRPr="000234FC">
        <w:rPr>
          <w:rFonts w:eastAsia="Calibri"/>
          <w:sz w:val="28"/>
          <w:szCs w:val="28"/>
          <w:lang w:val="kk-KZ" w:eastAsia="en-US"/>
        </w:rPr>
        <w:t xml:space="preserve"> іске асыру, бұл жылу сорғысының конверсия коэффициентін арттыруға, сондай-ақ құрастырудың, бөлшектеудің және жөндеу жұмыстарының күрделілігін төмендетуге көмектеседі.</w:t>
      </w:r>
    </w:p>
    <w:p w14:paraId="649E1468" w14:textId="77777777" w:rsidR="006F572A" w:rsidRPr="000234FC" w:rsidRDefault="006F572A" w:rsidP="006F572A">
      <w:pPr>
        <w:ind w:firstLine="709"/>
        <w:contextualSpacing/>
        <w:jc w:val="both"/>
        <w:rPr>
          <w:rFonts w:eastAsia="Calibri"/>
          <w:sz w:val="28"/>
          <w:szCs w:val="28"/>
          <w:lang w:val="kk-KZ" w:eastAsia="en-US"/>
        </w:rPr>
      </w:pPr>
      <w:r w:rsidRPr="000234FC">
        <w:rPr>
          <w:rFonts w:eastAsia="Calibri"/>
          <w:sz w:val="28"/>
          <w:szCs w:val="28"/>
          <w:lang w:val="kk-KZ" w:eastAsia="en-US"/>
        </w:rPr>
        <w:t xml:space="preserve">Техникалық нәтижеге компрессор, конденсатор, буландырғыш, дроссель құрылғысы бар жылу сорғысы, мұнда конденсатор мен буландырғыш </w:t>
      </w:r>
      <w:r>
        <w:rPr>
          <w:rFonts w:eastAsia="Calibri"/>
          <w:sz w:val="28"/>
          <w:szCs w:val="28"/>
          <w:lang w:val="kk-KZ" w:eastAsia="en-US"/>
        </w:rPr>
        <w:t>«</w:t>
      </w:r>
      <w:r w:rsidRPr="000234FC">
        <w:rPr>
          <w:rFonts w:eastAsia="Calibri"/>
          <w:sz w:val="28"/>
          <w:szCs w:val="28"/>
          <w:lang w:val="kk-KZ" w:eastAsia="en-US"/>
        </w:rPr>
        <w:t>құбырдағы құбыр</w:t>
      </w:r>
      <w:r>
        <w:rPr>
          <w:rFonts w:eastAsia="Calibri"/>
          <w:sz w:val="28"/>
          <w:szCs w:val="28"/>
          <w:lang w:val="kk-KZ" w:eastAsia="en-US"/>
        </w:rPr>
        <w:t>»</w:t>
      </w:r>
      <w:r w:rsidRPr="000234FC">
        <w:rPr>
          <w:rFonts w:eastAsia="Calibri"/>
          <w:sz w:val="28"/>
          <w:szCs w:val="28"/>
          <w:lang w:val="kk-KZ" w:eastAsia="en-US"/>
        </w:rPr>
        <w:t xml:space="preserve"> түріндегі жылу алмастырғыш түрінде жасалады, жылу алмастырғыштардың құбырлары бір-бірінен жоғары, орташа диаметрі бірдей бұрандалы сызық бойымен және ішкі құбырларда салқындатқыш айналатын бұрылыс қадамы арқылы жүзеге асырылады, құбыр аралық кеңістікте салқындатқыш, сонымен қатар жылытылатын салқындатқыштың кіріс құбыры салқындатқыштың шығыс жағында орналасқан, ал жылытылатын салқындатқыштың шығатын түтігі салқындатқыштың кірісі жағынан, ал ішкі конденсатор құбыры буландырғыштың ішкі құбырына қосылады, ал буландырғыштың ішкі құбыры компрессор арқылы конденсатордың ішкі құбырына қосылады, конденсатор буландырғыштың үстінде, компрессор буландырғыштың ішінде орналасқан. Сонымен қатар, жылу алмастырғыштардың ішкі құбырлары бір немесе бірнеше спираль түрінде жасалады, ал конденсатор мен буландырғыштың жылу алмастырғыштарының ішкі құбырларының шығуларын компрессор мен дроссельдеу құрылғысымен жалғау штуцер қосқыштары арқылы жүзеге асырылады.</w:t>
      </w:r>
    </w:p>
    <w:p w14:paraId="1F81BFB0" w14:textId="77777777" w:rsidR="006F572A" w:rsidRPr="000234FC" w:rsidRDefault="006F572A" w:rsidP="006F572A">
      <w:pPr>
        <w:ind w:firstLine="709"/>
        <w:contextualSpacing/>
        <w:jc w:val="both"/>
        <w:rPr>
          <w:rFonts w:eastAsia="Calibri"/>
          <w:sz w:val="28"/>
          <w:szCs w:val="28"/>
          <w:lang w:val="kk-KZ" w:eastAsia="en-US"/>
        </w:rPr>
      </w:pPr>
      <w:r w:rsidRPr="000234FC">
        <w:rPr>
          <w:rFonts w:eastAsia="Calibri"/>
          <w:sz w:val="28"/>
          <w:szCs w:val="28"/>
          <w:lang w:val="kk-KZ" w:eastAsia="en-US"/>
        </w:rPr>
        <w:t xml:space="preserve">Маңызды белгілердің жаңа жиынтығы, атап айтқанда, жылу алмастырғыштардың ішкі құбырларын бір немесе бірнеше спираль түрінде орындау ауданды, сондай-ақ </w:t>
      </w:r>
      <w:r>
        <w:rPr>
          <w:rFonts w:eastAsia="Calibri"/>
          <w:sz w:val="28"/>
          <w:szCs w:val="28"/>
          <w:lang w:val="kk-KZ" w:eastAsia="en-US"/>
        </w:rPr>
        <w:t>і</w:t>
      </w:r>
      <w:r w:rsidRPr="000234FC">
        <w:rPr>
          <w:rFonts w:eastAsia="Calibri"/>
          <w:sz w:val="28"/>
          <w:szCs w:val="28"/>
          <w:lang w:val="kk-KZ" w:eastAsia="en-US"/>
        </w:rPr>
        <w:t>шкі құбыр мен оны жуатын салқындатқыштың арасындағы жылу беру қарқындылығын арттырады, бұл салқындатқыш ағынын құбыраралық кеңістіктегі екі компонентке бөлу арқылы, ағынның бір бөлігі тікелей спираль ішінде өтеді, ал екіншісі спираль бұрылыстарымен пайда болған бұрандалы канал арқылы қозғалады, бірінші ағынмен араласып, турбулизациялық әсер жасайды. Конденсатордың және буландырғыштың жылу алмастырғыштарының ішкі құбырларын компрессормен және дроссельдеу құрылғысымен жалғауды штуцер қосқыштары арқылы орындау жинау мен бөлшектеудің еңбек сыйымдылығын және жылу сорғысын жөндеуге арналған пайдалану шығындарын азайтады.</w:t>
      </w:r>
    </w:p>
    <w:p w14:paraId="4FA3779D" w14:textId="0442D497" w:rsidR="000633D6" w:rsidRDefault="006F572A" w:rsidP="006F572A">
      <w:pPr>
        <w:ind w:firstLine="709"/>
        <w:contextualSpacing/>
        <w:jc w:val="both"/>
        <w:rPr>
          <w:rFonts w:eastAsia="Calibri"/>
          <w:sz w:val="28"/>
          <w:szCs w:val="28"/>
          <w:lang w:val="kk-KZ" w:eastAsia="en-US"/>
        </w:rPr>
      </w:pPr>
      <w:r w:rsidRPr="000234FC">
        <w:rPr>
          <w:rFonts w:eastAsia="Calibri"/>
          <w:sz w:val="28"/>
          <w:szCs w:val="28"/>
          <w:lang w:val="kk-KZ" w:eastAsia="en-US"/>
        </w:rPr>
        <w:lastRenderedPageBreak/>
        <w:t xml:space="preserve">Ұсынылған құрылғының маңызды белгілерінің жаңа жиынтығы патенттік және ғылыми-техникалық әдебиеттерде белгіленген техника деңгейінен белгілі емес және айқын көрінбейтіндіктен, оның </w:t>
      </w:r>
      <w:r>
        <w:rPr>
          <w:rFonts w:eastAsia="Calibri"/>
          <w:sz w:val="28"/>
          <w:szCs w:val="28"/>
          <w:lang w:val="kk-KZ" w:eastAsia="en-US"/>
        </w:rPr>
        <w:t>«</w:t>
      </w:r>
      <w:r w:rsidRPr="000234FC">
        <w:rPr>
          <w:rFonts w:eastAsia="Calibri"/>
          <w:sz w:val="28"/>
          <w:szCs w:val="28"/>
          <w:lang w:val="kk-KZ" w:eastAsia="en-US"/>
        </w:rPr>
        <w:t>жаңалық</w:t>
      </w:r>
      <w:r>
        <w:rPr>
          <w:rFonts w:eastAsia="Calibri"/>
          <w:sz w:val="28"/>
          <w:szCs w:val="28"/>
          <w:lang w:val="kk-KZ" w:eastAsia="en-US"/>
        </w:rPr>
        <w:t>»</w:t>
      </w:r>
      <w:r w:rsidRPr="000234FC">
        <w:rPr>
          <w:rFonts w:eastAsia="Calibri"/>
          <w:sz w:val="28"/>
          <w:szCs w:val="28"/>
          <w:lang w:val="kk-KZ" w:eastAsia="en-US"/>
        </w:rPr>
        <w:t xml:space="preserve"> және </w:t>
      </w:r>
      <w:r>
        <w:rPr>
          <w:rFonts w:eastAsia="Calibri"/>
          <w:sz w:val="28"/>
          <w:szCs w:val="28"/>
          <w:lang w:val="kk-KZ" w:eastAsia="en-US"/>
        </w:rPr>
        <w:t>«</w:t>
      </w:r>
      <w:r w:rsidRPr="000234FC">
        <w:rPr>
          <w:rFonts w:eastAsia="Calibri"/>
          <w:sz w:val="28"/>
          <w:szCs w:val="28"/>
          <w:lang w:val="kk-KZ" w:eastAsia="en-US"/>
        </w:rPr>
        <w:t>өнертапқыштық деңгей</w:t>
      </w:r>
      <w:r>
        <w:rPr>
          <w:rFonts w:eastAsia="Calibri"/>
          <w:sz w:val="28"/>
          <w:szCs w:val="28"/>
          <w:lang w:val="kk-KZ" w:eastAsia="en-US"/>
        </w:rPr>
        <w:t xml:space="preserve">» </w:t>
      </w:r>
      <w:r w:rsidRPr="000234FC">
        <w:rPr>
          <w:rFonts w:eastAsia="Calibri"/>
          <w:sz w:val="28"/>
          <w:szCs w:val="28"/>
          <w:lang w:val="kk-KZ" w:eastAsia="en-US"/>
        </w:rPr>
        <w:t>өлшемдеріне сәйкестігі туралы айтуға болады.</w:t>
      </w:r>
    </w:p>
    <w:p w14:paraId="12E25D81" w14:textId="1129DDA1" w:rsidR="004932E5" w:rsidRDefault="004932E5" w:rsidP="006F572A">
      <w:pPr>
        <w:ind w:firstLine="709"/>
        <w:contextualSpacing/>
        <w:jc w:val="both"/>
        <w:rPr>
          <w:rFonts w:eastAsia="Calibri"/>
          <w:sz w:val="28"/>
          <w:szCs w:val="28"/>
          <w:lang w:val="kk-KZ" w:eastAsia="en-US"/>
        </w:rPr>
      </w:pPr>
    </w:p>
    <w:p w14:paraId="3D60A08C" w14:textId="78CC8F9D" w:rsidR="004932E5" w:rsidRPr="007D5E16" w:rsidRDefault="004932E5" w:rsidP="004932E5">
      <w:pPr>
        <w:autoSpaceDE w:val="0"/>
        <w:autoSpaceDN w:val="0"/>
        <w:adjustRightInd w:val="0"/>
        <w:jc w:val="both"/>
        <w:rPr>
          <w:rFonts w:eastAsiaTheme="minorHAnsi"/>
          <w:b/>
          <w:bCs/>
          <w:sz w:val="28"/>
          <w:szCs w:val="28"/>
          <w:lang w:val="kk-KZ"/>
        </w:rPr>
      </w:pPr>
      <w:r w:rsidRPr="004D3041">
        <w:rPr>
          <w:rFonts w:eastAsiaTheme="minorHAnsi"/>
          <w:b/>
          <w:bCs/>
          <w:sz w:val="28"/>
          <w:szCs w:val="28"/>
          <w:lang w:val="kk-KZ"/>
        </w:rPr>
        <w:t xml:space="preserve"> </w:t>
      </w:r>
      <w:r w:rsidRPr="004D3041">
        <w:rPr>
          <w:rFonts w:eastAsiaTheme="minorHAnsi"/>
          <w:b/>
          <w:bCs/>
          <w:sz w:val="28"/>
          <w:szCs w:val="28"/>
          <w:lang w:val="kk-KZ"/>
        </w:rPr>
        <w:tab/>
      </w:r>
      <w:r w:rsidRPr="007D5E16">
        <w:rPr>
          <w:rFonts w:eastAsiaTheme="minorHAnsi"/>
          <w:b/>
          <w:bCs/>
          <w:sz w:val="28"/>
          <w:szCs w:val="28"/>
          <w:lang w:val="kk-KZ"/>
        </w:rPr>
        <w:t>1</w:t>
      </w:r>
      <w:r>
        <w:rPr>
          <w:rFonts w:eastAsiaTheme="minorHAnsi"/>
          <w:b/>
          <w:bCs/>
          <w:sz w:val="28"/>
          <w:szCs w:val="28"/>
          <w:lang w:val="kk-KZ"/>
        </w:rPr>
        <w:t>.3.3</w:t>
      </w:r>
      <w:r w:rsidRPr="007D5E16">
        <w:rPr>
          <w:rFonts w:eastAsiaTheme="minorHAnsi"/>
          <w:b/>
          <w:bCs/>
          <w:sz w:val="28"/>
          <w:szCs w:val="28"/>
          <w:lang w:val="kk-KZ"/>
        </w:rPr>
        <w:t xml:space="preserve"> Жылу сорғылары үшін жұмыс агенттерін таңдау негіздемесі</w:t>
      </w:r>
    </w:p>
    <w:p w14:paraId="3EFC0063" w14:textId="77777777" w:rsidR="004932E5" w:rsidRPr="004D3041" w:rsidRDefault="004932E5" w:rsidP="004932E5">
      <w:pPr>
        <w:autoSpaceDE w:val="0"/>
        <w:autoSpaceDN w:val="0"/>
        <w:adjustRightInd w:val="0"/>
        <w:jc w:val="both"/>
        <w:rPr>
          <w:rFonts w:eastAsiaTheme="minorHAnsi"/>
          <w:b/>
          <w:bCs/>
          <w:sz w:val="28"/>
          <w:szCs w:val="28"/>
          <w:lang w:val="kk-KZ"/>
        </w:rPr>
      </w:pPr>
    </w:p>
    <w:p w14:paraId="64A7B486" w14:textId="36F71122" w:rsidR="004932E5" w:rsidRPr="004D3041" w:rsidRDefault="004932E5" w:rsidP="004932E5">
      <w:pPr>
        <w:autoSpaceDE w:val="0"/>
        <w:autoSpaceDN w:val="0"/>
        <w:adjustRightInd w:val="0"/>
        <w:jc w:val="both"/>
        <w:rPr>
          <w:rFonts w:eastAsiaTheme="minorHAnsi"/>
          <w:sz w:val="28"/>
          <w:szCs w:val="28"/>
          <w:lang w:val="kk-KZ"/>
        </w:rPr>
      </w:pPr>
      <w:r w:rsidRPr="004D3041">
        <w:rPr>
          <w:rFonts w:eastAsiaTheme="minorHAnsi"/>
          <w:sz w:val="28"/>
          <w:szCs w:val="28"/>
          <w:lang w:val="kk-KZ"/>
        </w:rPr>
        <w:t xml:space="preserve"> </w:t>
      </w:r>
      <w:r w:rsidRPr="004D3041">
        <w:rPr>
          <w:rFonts w:eastAsiaTheme="minorHAnsi"/>
          <w:sz w:val="28"/>
          <w:szCs w:val="28"/>
          <w:lang w:val="kk-KZ"/>
        </w:rPr>
        <w:tab/>
        <w:t xml:space="preserve">Қазіргі уақытта </w:t>
      </w:r>
      <w:r>
        <w:rPr>
          <w:rFonts w:eastAsiaTheme="minorHAnsi"/>
          <w:sz w:val="28"/>
          <w:szCs w:val="28"/>
          <w:lang w:val="kk-KZ"/>
        </w:rPr>
        <w:t>ЖСҚ</w:t>
      </w:r>
      <w:r w:rsidRPr="004D3041">
        <w:rPr>
          <w:rFonts w:eastAsiaTheme="minorHAnsi"/>
          <w:sz w:val="28"/>
          <w:szCs w:val="28"/>
          <w:lang w:val="kk-KZ"/>
        </w:rPr>
        <w:t xml:space="preserve"> қолдану саласының одан әрі таралуын тежейтін факторлардың бірі</w:t>
      </w:r>
      <w:r w:rsidR="00DD0EE7">
        <w:rPr>
          <w:rFonts w:eastAsiaTheme="minorHAnsi"/>
          <w:sz w:val="28"/>
          <w:szCs w:val="28"/>
          <w:lang w:val="kk-KZ"/>
        </w:rPr>
        <w:t xml:space="preserve"> </w:t>
      </w:r>
      <w:r w:rsidRPr="004D3041">
        <w:rPr>
          <w:rFonts w:eastAsiaTheme="minorHAnsi"/>
          <w:sz w:val="28"/>
          <w:szCs w:val="28"/>
          <w:lang w:val="kk-KZ"/>
        </w:rPr>
        <w:t>қолайлы жағдайлардың болмауы</w:t>
      </w:r>
      <w:r w:rsidR="00DD0EE7">
        <w:rPr>
          <w:rFonts w:eastAsiaTheme="minorHAnsi"/>
          <w:sz w:val="28"/>
          <w:szCs w:val="28"/>
          <w:lang w:val="kk-KZ"/>
        </w:rPr>
        <w:t>,</w:t>
      </w:r>
      <w:r>
        <w:rPr>
          <w:rFonts w:eastAsiaTheme="minorHAnsi"/>
          <w:sz w:val="28"/>
          <w:szCs w:val="28"/>
          <w:lang w:val="kk-KZ"/>
        </w:rPr>
        <w:t xml:space="preserve"> </w:t>
      </w:r>
      <w:r w:rsidRPr="004D3041">
        <w:rPr>
          <w:rFonts w:eastAsiaTheme="minorHAnsi"/>
          <w:sz w:val="28"/>
          <w:szCs w:val="28"/>
          <w:lang w:val="kk-KZ"/>
        </w:rPr>
        <w:t xml:space="preserve">бір жағынан экологиялық талаптарды қанағаттандыратын жұмыс агенттері (Киото және Монреаль келісімі), </w:t>
      </w:r>
      <w:r w:rsidR="00DD0EE7">
        <w:rPr>
          <w:rFonts w:eastAsiaTheme="minorHAnsi"/>
          <w:sz w:val="28"/>
          <w:szCs w:val="28"/>
          <w:lang w:val="kk-KZ"/>
        </w:rPr>
        <w:t xml:space="preserve">ал </w:t>
      </w:r>
      <w:r w:rsidRPr="004D3041">
        <w:rPr>
          <w:rFonts w:eastAsiaTheme="minorHAnsi"/>
          <w:sz w:val="28"/>
          <w:szCs w:val="28"/>
          <w:lang w:val="kk-KZ"/>
        </w:rPr>
        <w:t>екінші жағынан жоғары термодинамикалық қасиеттерге ие.</w:t>
      </w:r>
    </w:p>
    <w:p w14:paraId="10C55B5D" w14:textId="2E1E3A01" w:rsidR="004932E5" w:rsidRPr="00604DD6"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604DD6">
        <w:rPr>
          <w:rFonts w:eastAsiaTheme="minorHAnsi"/>
          <w:sz w:val="28"/>
          <w:szCs w:val="28"/>
          <w:lang w:val="kk-KZ"/>
        </w:rPr>
        <w:t>Бу компрессорлық жылу сорғыларының жұмыс денелері келесі заттар (немесе заттардың қоспасы) түрінде ұсынылуы мүмкін [48,49]:</w:t>
      </w:r>
    </w:p>
    <w:p w14:paraId="7E4EBAB9" w14:textId="3B59BFD3" w:rsidR="004932E5"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604DD6">
        <w:rPr>
          <w:rFonts w:eastAsiaTheme="minorHAnsi"/>
          <w:sz w:val="28"/>
          <w:szCs w:val="28"/>
          <w:lang w:val="kk-KZ"/>
        </w:rPr>
        <w:t>- төмен қалыпты (атмосфералық қысым кезінде) қайнау температурасы және</w:t>
      </w:r>
      <w:r>
        <w:rPr>
          <w:rFonts w:eastAsiaTheme="minorHAnsi"/>
          <w:sz w:val="28"/>
          <w:szCs w:val="28"/>
          <w:lang w:val="kk-KZ"/>
        </w:rPr>
        <w:t xml:space="preserve"> </w:t>
      </w:r>
      <w:r w:rsidRPr="00604DD6">
        <w:rPr>
          <w:rFonts w:eastAsiaTheme="minorHAnsi"/>
          <w:sz w:val="28"/>
          <w:szCs w:val="28"/>
          <w:lang w:val="kk-KZ"/>
        </w:rPr>
        <w:t xml:space="preserve">төмен потенциалды жылуды (қоршаған ортаның белгілі бір температурасында) беру кезінде булану </w:t>
      </w:r>
      <w:r w:rsidR="00882E35">
        <w:rPr>
          <w:rFonts w:eastAsiaTheme="minorHAnsi"/>
          <w:sz w:val="28"/>
          <w:szCs w:val="28"/>
          <w:lang w:val="kk-KZ"/>
        </w:rPr>
        <w:t>үрдіс</w:t>
      </w:r>
      <w:r w:rsidRPr="00604DD6">
        <w:rPr>
          <w:rFonts w:eastAsiaTheme="minorHAnsi"/>
          <w:sz w:val="28"/>
          <w:szCs w:val="28"/>
          <w:lang w:val="kk-KZ"/>
        </w:rPr>
        <w:t xml:space="preserve">іне </w:t>
      </w:r>
      <w:r w:rsidRPr="0093604F">
        <w:rPr>
          <w:rFonts w:eastAsiaTheme="minorHAnsi"/>
          <w:sz w:val="28"/>
          <w:szCs w:val="28"/>
          <w:lang w:val="kk-KZ"/>
        </w:rPr>
        <w:t>қолайлы t</w:t>
      </w:r>
      <w:r w:rsidRPr="0093604F">
        <w:rPr>
          <w:rFonts w:eastAsiaTheme="minorHAnsi"/>
          <w:sz w:val="28"/>
          <w:szCs w:val="28"/>
          <w:vertAlign w:val="subscript"/>
          <w:lang w:val="kk-KZ"/>
        </w:rPr>
        <w:t>i</w:t>
      </w:r>
      <w:r w:rsidR="00DD0EE7">
        <w:rPr>
          <w:rFonts w:eastAsiaTheme="minorHAnsi"/>
          <w:sz w:val="28"/>
          <w:szCs w:val="28"/>
          <w:lang w:val="kk-KZ"/>
        </w:rPr>
        <w:t xml:space="preserve"> булану</w:t>
      </w:r>
      <w:r w:rsidRPr="0093604F">
        <w:rPr>
          <w:rFonts w:eastAsiaTheme="minorHAnsi"/>
          <w:sz w:val="28"/>
          <w:szCs w:val="28"/>
          <w:lang w:val="kk-KZ"/>
        </w:rPr>
        <w:t xml:space="preserve"> Р</w:t>
      </w:r>
      <w:r w:rsidRPr="0093604F">
        <w:rPr>
          <w:rFonts w:eastAsiaTheme="minorHAnsi"/>
          <w:sz w:val="28"/>
          <w:szCs w:val="28"/>
          <w:vertAlign w:val="subscript"/>
          <w:lang w:val="kk-KZ"/>
        </w:rPr>
        <w:t>б</w:t>
      </w:r>
      <w:r w:rsidRPr="0093604F">
        <w:rPr>
          <w:rFonts w:eastAsiaTheme="minorHAnsi"/>
          <w:sz w:val="28"/>
          <w:szCs w:val="28"/>
          <w:lang w:val="kk-KZ"/>
        </w:rPr>
        <w:t xml:space="preserve"> </w:t>
      </w:r>
      <w:r w:rsidRPr="00604DD6">
        <w:rPr>
          <w:rFonts w:eastAsiaTheme="minorHAnsi"/>
          <w:sz w:val="28"/>
          <w:szCs w:val="28"/>
          <w:lang w:val="kk-KZ"/>
        </w:rPr>
        <w:t>қысымы ( атмосферадан сәл жоғары, жұмыс денесінің контурына ауа сорудың алдын алу үшін);</w:t>
      </w:r>
    </w:p>
    <w:p w14:paraId="2D5E5766" w14:textId="48482E68" w:rsidR="004932E5" w:rsidRPr="00604DD6"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604DD6">
        <w:rPr>
          <w:rFonts w:eastAsiaTheme="minorHAnsi"/>
          <w:sz w:val="28"/>
          <w:szCs w:val="28"/>
          <w:lang w:val="kk-KZ"/>
        </w:rPr>
        <w:t xml:space="preserve">- </w:t>
      </w:r>
      <w:r w:rsidRPr="00172C85">
        <w:rPr>
          <w:rFonts w:eastAsiaTheme="minorHAnsi"/>
          <w:sz w:val="28"/>
          <w:szCs w:val="28"/>
          <w:lang w:val="kk-KZ"/>
        </w:rPr>
        <w:t>Р</w:t>
      </w:r>
      <w:r w:rsidRPr="00172C85">
        <w:rPr>
          <w:rFonts w:eastAsiaTheme="minorHAnsi"/>
          <w:sz w:val="28"/>
          <w:szCs w:val="28"/>
          <w:vertAlign w:val="subscript"/>
          <w:lang w:val="kk-KZ"/>
        </w:rPr>
        <w:t>Қ</w:t>
      </w:r>
      <w:r w:rsidRPr="00172C85">
        <w:rPr>
          <w:rFonts w:eastAsiaTheme="minorHAnsi"/>
          <w:sz w:val="28"/>
          <w:szCs w:val="28"/>
          <w:lang w:val="kk-KZ"/>
        </w:rPr>
        <w:t>/Р</w:t>
      </w:r>
      <w:r w:rsidRPr="00172C85">
        <w:rPr>
          <w:rFonts w:eastAsiaTheme="minorHAnsi"/>
          <w:sz w:val="28"/>
          <w:szCs w:val="28"/>
          <w:vertAlign w:val="subscript"/>
          <w:lang w:val="kk-KZ"/>
        </w:rPr>
        <w:t>қ</w:t>
      </w:r>
      <w:r w:rsidRPr="00172C85">
        <w:rPr>
          <w:rFonts w:eastAsiaTheme="minorHAnsi"/>
          <w:sz w:val="28"/>
          <w:szCs w:val="28"/>
          <w:lang w:val="kk-KZ"/>
        </w:rPr>
        <w:t xml:space="preserve"> </w:t>
      </w:r>
      <w:r w:rsidRPr="00604DD6">
        <w:rPr>
          <w:rFonts w:eastAsiaTheme="minorHAnsi"/>
          <w:sz w:val="28"/>
          <w:szCs w:val="28"/>
          <w:lang w:val="kk-KZ"/>
        </w:rPr>
        <w:t xml:space="preserve">қысу дәрежесімен анықталатын компрессор конструкциясын жеңілдетуге және компрессорға, конденсаторға, конденсатты салқындатқыш </w:t>
      </w:r>
      <w:r w:rsidR="00DD0EE7">
        <w:rPr>
          <w:rFonts w:eastAsiaTheme="minorHAnsi"/>
          <w:sz w:val="28"/>
          <w:szCs w:val="28"/>
          <w:lang w:val="kk-KZ"/>
        </w:rPr>
        <w:t xml:space="preserve">пен </w:t>
      </w:r>
      <w:r w:rsidRPr="00604DD6">
        <w:rPr>
          <w:rFonts w:eastAsiaTheme="minorHAnsi"/>
          <w:sz w:val="28"/>
          <w:szCs w:val="28"/>
          <w:lang w:val="kk-KZ"/>
        </w:rPr>
        <w:t xml:space="preserve"> жалғастырушы құбырларға қойылатын беріктік талаптарын жеңілдетуге</w:t>
      </w:r>
      <w:r w:rsidR="00DD0EE7">
        <w:rPr>
          <w:rFonts w:eastAsiaTheme="minorHAnsi"/>
          <w:sz w:val="28"/>
          <w:szCs w:val="28"/>
          <w:lang w:val="kk-KZ"/>
        </w:rPr>
        <w:t>,</w:t>
      </w:r>
      <w:r w:rsidRPr="00604DD6">
        <w:rPr>
          <w:rFonts w:eastAsiaTheme="minorHAnsi"/>
          <w:sz w:val="28"/>
          <w:szCs w:val="28"/>
          <w:lang w:val="kk-KZ"/>
        </w:rPr>
        <w:t xml:space="preserve"> конденсация параметрлерінің </w:t>
      </w:r>
      <w:r w:rsidRPr="00172C85">
        <w:rPr>
          <w:rFonts w:eastAsiaTheme="minorHAnsi"/>
          <w:sz w:val="28"/>
          <w:szCs w:val="28"/>
          <w:lang w:val="kk-KZ"/>
        </w:rPr>
        <w:t>р</w:t>
      </w:r>
      <w:r w:rsidRPr="00172C85">
        <w:rPr>
          <w:rFonts w:eastAsiaTheme="minorHAnsi"/>
          <w:sz w:val="28"/>
          <w:szCs w:val="28"/>
          <w:vertAlign w:val="subscript"/>
          <w:lang w:val="kk-KZ"/>
        </w:rPr>
        <w:t>кр</w:t>
      </w:r>
      <w:r w:rsidRPr="00172C85">
        <w:rPr>
          <w:rFonts w:eastAsiaTheme="minorHAnsi"/>
          <w:sz w:val="28"/>
          <w:szCs w:val="28"/>
          <w:lang w:val="kk-KZ"/>
        </w:rPr>
        <w:t>,t</w:t>
      </w:r>
      <w:r w:rsidRPr="00172C85">
        <w:rPr>
          <w:rFonts w:eastAsiaTheme="minorHAnsi"/>
          <w:sz w:val="28"/>
          <w:szCs w:val="28"/>
          <w:vertAlign w:val="subscript"/>
          <w:lang w:val="kk-KZ"/>
        </w:rPr>
        <w:t>кр</w:t>
      </w:r>
      <w:r w:rsidRPr="00172C85">
        <w:rPr>
          <w:rFonts w:eastAsiaTheme="minorHAnsi"/>
          <w:sz w:val="28"/>
          <w:szCs w:val="28"/>
          <w:lang w:val="kk-KZ"/>
        </w:rPr>
        <w:t xml:space="preserve"> критикалық </w:t>
      </w:r>
      <w:r w:rsidRPr="00604DD6">
        <w:rPr>
          <w:rFonts w:eastAsiaTheme="minorHAnsi"/>
          <w:sz w:val="28"/>
          <w:szCs w:val="28"/>
          <w:lang w:val="kk-KZ"/>
        </w:rPr>
        <w:t>параметрлеріне жақындауына байланысты эксергия шығынын азайтуға ықпал ететін талап етілетін қыздыру температурасы кезіндегі Р</w:t>
      </w:r>
      <w:r w:rsidRPr="00604DD6">
        <w:rPr>
          <w:rFonts w:eastAsiaTheme="minorHAnsi"/>
          <w:sz w:val="28"/>
          <w:szCs w:val="28"/>
          <w:vertAlign w:val="subscript"/>
          <w:lang w:val="kk-KZ"/>
        </w:rPr>
        <w:t>кк</w:t>
      </w:r>
      <w:r w:rsidRPr="00604DD6">
        <w:rPr>
          <w:rFonts w:eastAsiaTheme="minorHAnsi"/>
          <w:sz w:val="28"/>
          <w:szCs w:val="28"/>
          <w:lang w:val="kk-KZ"/>
        </w:rPr>
        <w:t xml:space="preserve"> конденсациясының төмен қысымы;</w:t>
      </w:r>
    </w:p>
    <w:p w14:paraId="174BB834" w14:textId="77777777" w:rsidR="004932E5" w:rsidRPr="00604DD6"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604DD6">
        <w:rPr>
          <w:rFonts w:eastAsiaTheme="minorHAnsi"/>
          <w:sz w:val="28"/>
          <w:szCs w:val="28"/>
          <w:lang w:val="kk-KZ"/>
        </w:rPr>
        <w:t>- жоғары жылу өнімділігі мен жылу сорғысының тиімділігін қамтамасыз ететін жұмыс температурасының диапазонындағы жоғары жылу;</w:t>
      </w:r>
    </w:p>
    <w:p w14:paraId="4EE655B1" w14:textId="77777777" w:rsidR="004932E5" w:rsidRPr="00C328A8"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sidRPr="00C328A8">
        <w:rPr>
          <w:rFonts w:eastAsiaTheme="minorHAnsi"/>
          <w:sz w:val="28"/>
          <w:szCs w:val="28"/>
          <w:lang w:val="kk-KZ"/>
        </w:rPr>
        <w:tab/>
        <w:t xml:space="preserve">- улы емес, жанбайтын,жарылысқа төзімді; </w:t>
      </w:r>
    </w:p>
    <w:p w14:paraId="757246FB" w14:textId="77777777" w:rsidR="004932E5" w:rsidRPr="00604DD6"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604DD6">
        <w:rPr>
          <w:rFonts w:eastAsiaTheme="minorHAnsi"/>
          <w:sz w:val="28"/>
          <w:szCs w:val="28"/>
          <w:lang w:val="kk-KZ"/>
        </w:rPr>
        <w:t>- жоғары химиялық тұрақтылық, жылу сорғы жобалау материалдары мен майлау материалдарына қатысты химиялық құрамның инерттілігі.</w:t>
      </w:r>
    </w:p>
    <w:p w14:paraId="3C1A09AA" w14:textId="4A964D8F" w:rsidR="004932E5" w:rsidRPr="00970872" w:rsidRDefault="004932E5" w:rsidP="004932E5">
      <w:pPr>
        <w:autoSpaceDE w:val="0"/>
        <w:autoSpaceDN w:val="0"/>
        <w:adjustRightInd w:val="0"/>
        <w:jc w:val="both"/>
        <w:rPr>
          <w:rFonts w:eastAsiaTheme="minorHAnsi"/>
          <w:sz w:val="28"/>
          <w:szCs w:val="28"/>
          <w:lang w:val="kk-KZ"/>
        </w:rPr>
      </w:pPr>
      <w:r w:rsidRPr="00604DD6">
        <w:rPr>
          <w:rFonts w:eastAsiaTheme="minorHAnsi"/>
          <w:sz w:val="28"/>
          <w:szCs w:val="28"/>
          <w:lang w:val="kk-KZ"/>
        </w:rPr>
        <w:tab/>
      </w:r>
      <w:r w:rsidRPr="00970872">
        <w:rPr>
          <w:rFonts w:eastAsiaTheme="minorHAnsi"/>
          <w:sz w:val="28"/>
          <w:szCs w:val="28"/>
          <w:lang w:val="kk-KZ"/>
        </w:rPr>
        <w:t>Термодинамикалық тұрғыдан өте тиімді жұмыс денесі</w:t>
      </w:r>
      <w:r w:rsidR="00DD0EE7">
        <w:rPr>
          <w:rFonts w:eastAsiaTheme="minorHAnsi"/>
          <w:sz w:val="28"/>
          <w:szCs w:val="28"/>
          <w:lang w:val="kk-KZ"/>
        </w:rPr>
        <w:t xml:space="preserve"> </w:t>
      </w:r>
      <w:r>
        <w:rPr>
          <w:rFonts w:eastAsiaTheme="minorHAnsi"/>
          <w:sz w:val="28"/>
          <w:szCs w:val="28"/>
          <w:lang w:val="kk-KZ"/>
        </w:rPr>
        <w:t>т</w:t>
      </w:r>
      <w:r w:rsidRPr="00970872">
        <w:rPr>
          <w:rFonts w:eastAsiaTheme="minorHAnsi"/>
          <w:sz w:val="28"/>
          <w:szCs w:val="28"/>
          <w:lang w:val="kk-KZ"/>
        </w:rPr>
        <w:t>оңазытқыш техникасында кеңінен қолданылатын аммиак NН3. Бірақ аммиак улы, жанғыш және жарылғыш, сонымен қатар түрлі-түсті металдарға коррозиялық белсенділігі бар аммиак, сондықтан оны көбінесе фреондармен алмастырады [50,51].</w:t>
      </w:r>
    </w:p>
    <w:p w14:paraId="4DF1899C" w14:textId="77777777" w:rsidR="004932E5" w:rsidRPr="00970872"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970872">
        <w:rPr>
          <w:rFonts w:eastAsiaTheme="minorHAnsi"/>
          <w:sz w:val="28"/>
          <w:szCs w:val="28"/>
          <w:lang w:val="kk-KZ"/>
        </w:rPr>
        <w:t>Фреондар парафинді қатардағы қаныққан көмірсутектердің галоидты қосылыстары, негізінен метан СН</w:t>
      </w:r>
      <w:r w:rsidRPr="00DD0EE7">
        <w:rPr>
          <w:rFonts w:eastAsiaTheme="minorHAnsi"/>
          <w:sz w:val="28"/>
          <w:szCs w:val="28"/>
          <w:vertAlign w:val="subscript"/>
          <w:lang w:val="kk-KZ"/>
        </w:rPr>
        <w:t>4</w:t>
      </w:r>
      <w:r w:rsidRPr="00970872">
        <w:rPr>
          <w:rFonts w:eastAsiaTheme="minorHAnsi"/>
          <w:sz w:val="28"/>
          <w:szCs w:val="28"/>
          <w:lang w:val="kk-KZ"/>
        </w:rPr>
        <w:t>, Этан С</w:t>
      </w:r>
      <w:r w:rsidRPr="00DD0EE7">
        <w:rPr>
          <w:rFonts w:eastAsiaTheme="minorHAnsi"/>
          <w:sz w:val="28"/>
          <w:szCs w:val="28"/>
          <w:vertAlign w:val="subscript"/>
          <w:lang w:val="kk-KZ"/>
        </w:rPr>
        <w:t>2</w:t>
      </w:r>
      <w:r w:rsidRPr="00970872">
        <w:rPr>
          <w:rFonts w:eastAsiaTheme="minorHAnsi"/>
          <w:sz w:val="28"/>
          <w:szCs w:val="28"/>
          <w:lang w:val="kk-KZ"/>
        </w:rPr>
        <w:t>Н</w:t>
      </w:r>
      <w:r w:rsidRPr="00DD0EE7">
        <w:rPr>
          <w:rFonts w:eastAsiaTheme="minorHAnsi"/>
          <w:sz w:val="28"/>
          <w:szCs w:val="28"/>
          <w:vertAlign w:val="subscript"/>
          <w:lang w:val="kk-KZ"/>
        </w:rPr>
        <w:t>6</w:t>
      </w:r>
      <w:r w:rsidRPr="00970872">
        <w:rPr>
          <w:rFonts w:eastAsiaTheme="minorHAnsi"/>
          <w:sz w:val="28"/>
          <w:szCs w:val="28"/>
          <w:lang w:val="kk-KZ"/>
        </w:rPr>
        <w:t>, сондай-ақ пропан С</w:t>
      </w:r>
      <w:r w:rsidRPr="00DD0EE7">
        <w:rPr>
          <w:rFonts w:eastAsiaTheme="minorHAnsi"/>
          <w:sz w:val="28"/>
          <w:szCs w:val="28"/>
          <w:vertAlign w:val="subscript"/>
          <w:lang w:val="kk-KZ"/>
        </w:rPr>
        <w:t>3</w:t>
      </w:r>
      <w:r w:rsidRPr="00970872">
        <w:rPr>
          <w:rFonts w:eastAsiaTheme="minorHAnsi"/>
          <w:sz w:val="28"/>
          <w:szCs w:val="28"/>
          <w:lang w:val="kk-KZ"/>
        </w:rPr>
        <w:t>Н</w:t>
      </w:r>
      <w:r w:rsidRPr="00DD0EE7">
        <w:rPr>
          <w:rFonts w:eastAsiaTheme="minorHAnsi"/>
          <w:sz w:val="28"/>
          <w:szCs w:val="28"/>
          <w:vertAlign w:val="subscript"/>
          <w:lang w:val="kk-KZ"/>
        </w:rPr>
        <w:t>8</w:t>
      </w:r>
      <w:r w:rsidRPr="00970872">
        <w:rPr>
          <w:rFonts w:eastAsiaTheme="minorHAnsi"/>
          <w:sz w:val="28"/>
          <w:szCs w:val="28"/>
          <w:lang w:val="kk-KZ"/>
        </w:rPr>
        <w:t xml:space="preserve"> және бутан С</w:t>
      </w:r>
      <w:r w:rsidRPr="00DD0EE7">
        <w:rPr>
          <w:rFonts w:eastAsiaTheme="minorHAnsi"/>
          <w:sz w:val="28"/>
          <w:szCs w:val="28"/>
          <w:vertAlign w:val="subscript"/>
          <w:lang w:val="kk-KZ"/>
        </w:rPr>
        <w:t>4</w:t>
      </w:r>
      <w:r w:rsidRPr="00970872">
        <w:rPr>
          <w:rFonts w:eastAsiaTheme="minorHAnsi"/>
          <w:sz w:val="28"/>
          <w:szCs w:val="28"/>
          <w:lang w:val="kk-KZ"/>
        </w:rPr>
        <w:t>Н</w:t>
      </w:r>
      <w:r w:rsidRPr="00DD0EE7">
        <w:rPr>
          <w:rFonts w:eastAsiaTheme="minorHAnsi"/>
          <w:sz w:val="28"/>
          <w:szCs w:val="28"/>
          <w:vertAlign w:val="subscript"/>
          <w:lang w:val="kk-KZ"/>
        </w:rPr>
        <w:t>10</w:t>
      </w:r>
      <w:r w:rsidRPr="00970872">
        <w:rPr>
          <w:rFonts w:eastAsiaTheme="minorHAnsi"/>
          <w:sz w:val="28"/>
          <w:szCs w:val="28"/>
          <w:lang w:val="kk-KZ"/>
        </w:rPr>
        <w:t>. Олар сутегі атомдарын фтор, хлор және бром атомдарымен алмастыру арқылы алынады.</w:t>
      </w:r>
    </w:p>
    <w:p w14:paraId="4639111E" w14:textId="77777777" w:rsidR="004932E5" w:rsidRPr="00970872"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970872">
        <w:rPr>
          <w:rFonts w:eastAsiaTheme="minorHAnsi"/>
          <w:sz w:val="28"/>
          <w:szCs w:val="28"/>
          <w:lang w:val="kk-KZ"/>
        </w:rPr>
        <w:t>Жылу сорғысындағы Карно</w:t>
      </w:r>
      <w:r>
        <w:rPr>
          <w:rFonts w:eastAsiaTheme="minorHAnsi"/>
          <w:sz w:val="28"/>
          <w:szCs w:val="28"/>
          <w:lang w:val="kk-KZ"/>
        </w:rPr>
        <w:t>н</w:t>
      </w:r>
      <w:r w:rsidRPr="00970872">
        <w:rPr>
          <w:rFonts w:eastAsiaTheme="minorHAnsi"/>
          <w:sz w:val="28"/>
          <w:szCs w:val="28"/>
          <w:lang w:val="kk-KZ"/>
        </w:rPr>
        <w:t>ың кері термодинамикалық циклын жүзеге асыру үшін жұмыс денесін таңдау ЭТК</w:t>
      </w:r>
      <w:r w:rsidRPr="00970872">
        <w:rPr>
          <w:rFonts w:eastAsiaTheme="minorHAnsi"/>
          <w:color w:val="FF0000"/>
          <w:sz w:val="28"/>
          <w:szCs w:val="28"/>
          <w:lang w:val="kk-KZ"/>
        </w:rPr>
        <w:t xml:space="preserve"> </w:t>
      </w:r>
      <w:r w:rsidRPr="00970872">
        <w:rPr>
          <w:rFonts w:eastAsiaTheme="minorHAnsi"/>
          <w:sz w:val="28"/>
          <w:szCs w:val="28"/>
          <w:lang w:val="kk-KZ"/>
        </w:rPr>
        <w:t xml:space="preserve">жылу түрлендіру коэффициентіне тікелей әсер етеді. Бұл жағдайда салқындатқыштың жұмыс температурасының диапазоны маңызды рөл атқарады. Критикалық нүктеден жоғары температурада фреонды қолдануға болмайды. Жылу сорғысының </w:t>
      </w:r>
      <w:r>
        <w:rPr>
          <w:rFonts w:eastAsiaTheme="minorHAnsi"/>
          <w:sz w:val="28"/>
          <w:szCs w:val="28"/>
          <w:lang w:val="kk-KZ"/>
        </w:rPr>
        <w:t xml:space="preserve">ЭТК </w:t>
      </w:r>
      <w:r w:rsidRPr="0093604F">
        <w:rPr>
          <w:rFonts w:eastAsiaTheme="minorHAnsi"/>
          <w:sz w:val="28"/>
          <w:szCs w:val="28"/>
          <w:lang w:val="kk-KZ"/>
        </w:rPr>
        <w:t xml:space="preserve">(энергияны түрлендіру коэффициенті) </w:t>
      </w:r>
      <w:r w:rsidRPr="00970872">
        <w:rPr>
          <w:rFonts w:eastAsiaTheme="minorHAnsi"/>
          <w:sz w:val="28"/>
          <w:szCs w:val="28"/>
          <w:lang w:val="kk-KZ"/>
        </w:rPr>
        <w:t>µ</w:t>
      </w:r>
      <w:r w:rsidRPr="00970872">
        <w:rPr>
          <w:rFonts w:eastAsiaTheme="minorHAnsi"/>
          <w:sz w:val="28"/>
          <w:szCs w:val="28"/>
          <w:vertAlign w:val="subscript"/>
          <w:lang w:val="kk-KZ"/>
        </w:rPr>
        <w:t>жс</w:t>
      </w:r>
      <w:r w:rsidRPr="00970872">
        <w:rPr>
          <w:rFonts w:eastAsiaTheme="minorHAnsi"/>
          <w:sz w:val="28"/>
          <w:szCs w:val="28"/>
          <w:lang w:val="kk-KZ"/>
        </w:rPr>
        <w:t xml:space="preserve"> жылу түрлендіру коэффициенті фреонның қасиеттерімен </w:t>
      </w:r>
      <w:r w:rsidRPr="00970872">
        <w:rPr>
          <w:rFonts w:eastAsiaTheme="minorHAnsi"/>
          <w:sz w:val="28"/>
          <w:szCs w:val="28"/>
          <w:lang w:val="kk-KZ"/>
        </w:rPr>
        <w:lastRenderedPageBreak/>
        <w:t>анықталады. Қажетті қайнау және булану температурасы критикалық нүктеге неғұрлым жоғары болса, µ</w:t>
      </w:r>
      <w:r w:rsidRPr="00970872">
        <w:rPr>
          <w:rFonts w:eastAsiaTheme="minorHAnsi"/>
          <w:sz w:val="28"/>
          <w:szCs w:val="28"/>
          <w:vertAlign w:val="subscript"/>
          <w:lang w:val="kk-KZ"/>
        </w:rPr>
        <w:t>жс</w:t>
      </w:r>
      <w:r>
        <w:rPr>
          <w:rFonts w:eastAsiaTheme="minorHAnsi"/>
          <w:sz w:val="28"/>
          <w:szCs w:val="28"/>
          <w:lang w:val="kk-KZ"/>
        </w:rPr>
        <w:t xml:space="preserve"> </w:t>
      </w:r>
      <w:r w:rsidRPr="00970872">
        <w:rPr>
          <w:rFonts w:eastAsiaTheme="minorHAnsi"/>
          <w:sz w:val="28"/>
          <w:szCs w:val="28"/>
          <w:lang w:val="kk-KZ"/>
        </w:rPr>
        <w:t>коэффициенті соғұрлым төмен болады, бірақ температура критикалық нүктеден неғұрлым алыс болса, соғұрлым салқындатқышты тұтыну соғұрлым жоғары болады.</w:t>
      </w:r>
    </w:p>
    <w:p w14:paraId="165297DF" w14:textId="579FFBCC" w:rsidR="004932E5" w:rsidRPr="00970872" w:rsidRDefault="004932E5" w:rsidP="004932E5">
      <w:pPr>
        <w:autoSpaceDE w:val="0"/>
        <w:autoSpaceDN w:val="0"/>
        <w:adjustRightInd w:val="0"/>
        <w:jc w:val="both"/>
        <w:rPr>
          <w:rFonts w:eastAsiaTheme="minorHAnsi"/>
          <w:sz w:val="28"/>
          <w:szCs w:val="28"/>
          <w:lang w:val="kk-KZ"/>
        </w:rPr>
      </w:pPr>
      <w:r w:rsidRPr="00970872">
        <w:rPr>
          <w:rFonts w:eastAsiaTheme="minorHAnsi"/>
          <w:sz w:val="28"/>
          <w:szCs w:val="28"/>
          <w:lang w:val="kk-KZ"/>
        </w:rPr>
        <w:t xml:space="preserve"> </w:t>
      </w:r>
      <w:r w:rsidRPr="00970872">
        <w:rPr>
          <w:rFonts w:eastAsiaTheme="minorHAnsi"/>
          <w:sz w:val="28"/>
          <w:szCs w:val="28"/>
          <w:lang w:val="kk-KZ"/>
        </w:rPr>
        <w:tab/>
        <w:t>Жылу сорғысындағы фреондардың температурасы тоңазытқыштарға қарағанда жоғары</w:t>
      </w:r>
      <w:r>
        <w:rPr>
          <w:rFonts w:eastAsiaTheme="minorHAnsi"/>
          <w:sz w:val="28"/>
          <w:szCs w:val="28"/>
          <w:lang w:val="kk-KZ"/>
        </w:rPr>
        <w:t xml:space="preserve"> </w:t>
      </w:r>
      <w:r w:rsidRPr="00970872">
        <w:rPr>
          <w:rFonts w:eastAsiaTheme="minorHAnsi"/>
          <w:sz w:val="28"/>
          <w:szCs w:val="28"/>
          <w:lang w:val="kk-KZ"/>
        </w:rPr>
        <w:t>сондықтан жылу сорғысындағы фреон ыдырап</w:t>
      </w:r>
      <w:r w:rsidR="00DD0EE7" w:rsidRPr="00DD0EE7">
        <w:rPr>
          <w:rFonts w:eastAsiaTheme="minorHAnsi"/>
          <w:sz w:val="28"/>
          <w:szCs w:val="28"/>
          <w:lang w:val="kk-KZ"/>
        </w:rPr>
        <w:t xml:space="preserve"> </w:t>
      </w:r>
      <w:r w:rsidR="00DD0EE7" w:rsidRPr="00970872">
        <w:rPr>
          <w:rFonts w:eastAsiaTheme="minorHAnsi"/>
          <w:sz w:val="28"/>
          <w:szCs w:val="28"/>
          <w:lang w:val="kk-KZ"/>
        </w:rPr>
        <w:t>жабдықт</w:t>
      </w:r>
      <w:r w:rsidR="00DD0EE7">
        <w:rPr>
          <w:rFonts w:eastAsiaTheme="minorHAnsi"/>
          <w:sz w:val="28"/>
          <w:szCs w:val="28"/>
          <w:lang w:val="kk-KZ"/>
        </w:rPr>
        <w:t>а</w:t>
      </w:r>
      <w:r w:rsidR="00DD0EE7" w:rsidRPr="00970872">
        <w:rPr>
          <w:rFonts w:eastAsiaTheme="minorHAnsi"/>
          <w:sz w:val="28"/>
          <w:szCs w:val="28"/>
          <w:lang w:val="kk-KZ"/>
        </w:rPr>
        <w:t xml:space="preserve"> коррозия</w:t>
      </w:r>
      <w:r w:rsidR="00DD0EE7">
        <w:rPr>
          <w:rFonts w:eastAsiaTheme="minorHAnsi"/>
          <w:sz w:val="28"/>
          <w:szCs w:val="28"/>
          <w:lang w:val="kk-KZ"/>
        </w:rPr>
        <w:t xml:space="preserve"> </w:t>
      </w:r>
      <w:r w:rsidRPr="00970872">
        <w:rPr>
          <w:rFonts w:eastAsiaTheme="minorHAnsi"/>
          <w:sz w:val="28"/>
          <w:szCs w:val="28"/>
          <w:lang w:val="kk-KZ"/>
        </w:rPr>
        <w:t xml:space="preserve">пайда болуы мүмкін. </w:t>
      </w:r>
      <w:r w:rsidR="00DD0EE7">
        <w:rPr>
          <w:rFonts w:eastAsiaTheme="minorHAnsi"/>
          <w:sz w:val="28"/>
          <w:szCs w:val="28"/>
          <w:lang w:val="kk-KZ"/>
        </w:rPr>
        <w:t xml:space="preserve"> </w:t>
      </w:r>
      <w:r w:rsidRPr="00970872">
        <w:rPr>
          <w:rFonts w:eastAsiaTheme="minorHAnsi"/>
          <w:sz w:val="28"/>
          <w:szCs w:val="28"/>
          <w:lang w:val="kk-KZ"/>
        </w:rPr>
        <w:t>Іс жүзінде жұмысшыларға шектеулер</w:t>
      </w:r>
      <w:r w:rsidR="00DD0EE7">
        <w:rPr>
          <w:rFonts w:eastAsiaTheme="minorHAnsi"/>
          <w:sz w:val="28"/>
          <w:szCs w:val="28"/>
          <w:lang w:val="kk-KZ"/>
        </w:rPr>
        <w:t xml:space="preserve">і </w:t>
      </w:r>
      <w:r w:rsidRPr="00970872">
        <w:rPr>
          <w:rFonts w:eastAsiaTheme="minorHAnsi"/>
          <w:sz w:val="28"/>
          <w:szCs w:val="28"/>
          <w:lang w:val="kk-KZ"/>
        </w:rPr>
        <w:t xml:space="preserve"> бар</w:t>
      </w:r>
    </w:p>
    <w:p w14:paraId="79991608" w14:textId="29405E06" w:rsidR="004932E5" w:rsidRPr="00970872" w:rsidRDefault="004932E5" w:rsidP="004932E5">
      <w:pPr>
        <w:autoSpaceDE w:val="0"/>
        <w:autoSpaceDN w:val="0"/>
        <w:adjustRightInd w:val="0"/>
        <w:jc w:val="both"/>
        <w:rPr>
          <w:rFonts w:eastAsiaTheme="minorHAnsi"/>
          <w:sz w:val="28"/>
          <w:szCs w:val="28"/>
          <w:lang w:val="kk-KZ"/>
        </w:rPr>
      </w:pPr>
      <w:r w:rsidRPr="00970872">
        <w:rPr>
          <w:rFonts w:eastAsiaTheme="minorHAnsi"/>
          <w:sz w:val="28"/>
          <w:szCs w:val="28"/>
          <w:lang w:val="kk-KZ"/>
        </w:rPr>
        <w:t xml:space="preserve">температура: </w:t>
      </w:r>
      <w:r w:rsidR="00DD0EE7">
        <w:rPr>
          <w:rFonts w:eastAsiaTheme="minorHAnsi"/>
          <w:sz w:val="28"/>
          <w:szCs w:val="28"/>
          <w:lang w:val="kk-KZ"/>
        </w:rPr>
        <w:t xml:space="preserve"> </w:t>
      </w:r>
      <w:r w:rsidRPr="00970872">
        <w:rPr>
          <w:rFonts w:eastAsiaTheme="minorHAnsi"/>
          <w:sz w:val="28"/>
          <w:szCs w:val="28"/>
          <w:lang w:val="kk-KZ"/>
        </w:rPr>
        <w:t>R11-107</w:t>
      </w:r>
      <w:r w:rsidRPr="00FF03FE">
        <w:rPr>
          <w:rFonts w:eastAsiaTheme="minorHAnsi"/>
          <w:sz w:val="28"/>
          <w:szCs w:val="28"/>
          <w:vertAlign w:val="superscript"/>
          <w:lang w:val="kk-KZ"/>
        </w:rPr>
        <w:t>0</w:t>
      </w:r>
      <w:r w:rsidRPr="00970872">
        <w:rPr>
          <w:rFonts w:eastAsiaTheme="minorHAnsi"/>
          <w:sz w:val="28"/>
          <w:szCs w:val="28"/>
          <w:lang w:val="kk-KZ"/>
        </w:rPr>
        <w:t xml:space="preserve">C; </w:t>
      </w:r>
      <w:r w:rsidR="00DD0EE7">
        <w:rPr>
          <w:rFonts w:eastAsiaTheme="minorHAnsi"/>
          <w:sz w:val="28"/>
          <w:szCs w:val="28"/>
          <w:lang w:val="kk-KZ"/>
        </w:rPr>
        <w:t xml:space="preserve"> </w:t>
      </w:r>
      <w:r w:rsidRPr="00970872">
        <w:rPr>
          <w:rFonts w:eastAsiaTheme="minorHAnsi"/>
          <w:sz w:val="28"/>
          <w:szCs w:val="28"/>
          <w:lang w:val="kk-KZ"/>
        </w:rPr>
        <w:t>R114-121</w:t>
      </w:r>
      <w:r w:rsidRPr="00FF03FE">
        <w:rPr>
          <w:rFonts w:eastAsiaTheme="minorHAnsi"/>
          <w:sz w:val="28"/>
          <w:szCs w:val="28"/>
          <w:vertAlign w:val="superscript"/>
          <w:lang w:val="kk-KZ"/>
        </w:rPr>
        <w:t>0</w:t>
      </w:r>
      <w:r w:rsidRPr="00970872">
        <w:rPr>
          <w:rFonts w:eastAsiaTheme="minorHAnsi"/>
          <w:sz w:val="28"/>
          <w:szCs w:val="28"/>
          <w:lang w:val="kk-KZ"/>
        </w:rPr>
        <w:t>C;</w:t>
      </w:r>
      <w:r w:rsidR="00DD0EE7">
        <w:rPr>
          <w:rFonts w:eastAsiaTheme="minorHAnsi"/>
          <w:sz w:val="28"/>
          <w:szCs w:val="28"/>
          <w:lang w:val="kk-KZ"/>
        </w:rPr>
        <w:t xml:space="preserve"> </w:t>
      </w:r>
      <w:r w:rsidRPr="00970872">
        <w:rPr>
          <w:rFonts w:eastAsiaTheme="minorHAnsi"/>
          <w:sz w:val="28"/>
          <w:szCs w:val="28"/>
          <w:lang w:val="kk-KZ"/>
        </w:rPr>
        <w:t xml:space="preserve"> R113-107</w:t>
      </w:r>
      <w:r w:rsidRPr="00FF03FE">
        <w:rPr>
          <w:rFonts w:eastAsiaTheme="minorHAnsi"/>
          <w:sz w:val="28"/>
          <w:szCs w:val="28"/>
          <w:vertAlign w:val="superscript"/>
          <w:lang w:val="kk-KZ"/>
        </w:rPr>
        <w:t>0</w:t>
      </w:r>
      <w:r w:rsidRPr="00970872">
        <w:rPr>
          <w:rFonts w:eastAsiaTheme="minorHAnsi"/>
          <w:sz w:val="28"/>
          <w:szCs w:val="28"/>
          <w:lang w:val="kk-KZ"/>
        </w:rPr>
        <w:t>C;</w:t>
      </w:r>
      <w:r w:rsidR="00DD0EE7">
        <w:rPr>
          <w:rFonts w:eastAsiaTheme="minorHAnsi"/>
          <w:sz w:val="28"/>
          <w:szCs w:val="28"/>
          <w:lang w:val="kk-KZ"/>
        </w:rPr>
        <w:t xml:space="preserve"> </w:t>
      </w:r>
      <w:r w:rsidRPr="00970872">
        <w:rPr>
          <w:rFonts w:eastAsiaTheme="minorHAnsi"/>
          <w:sz w:val="28"/>
          <w:szCs w:val="28"/>
          <w:lang w:val="kk-KZ"/>
        </w:rPr>
        <w:t xml:space="preserve"> R22</w:t>
      </w:r>
      <w:r w:rsidR="00DD0EE7">
        <w:rPr>
          <w:rFonts w:eastAsiaTheme="minorHAnsi"/>
          <w:sz w:val="28"/>
          <w:szCs w:val="28"/>
          <w:lang w:val="kk-KZ"/>
        </w:rPr>
        <w:t xml:space="preserve">; </w:t>
      </w:r>
      <w:r w:rsidRPr="00970872">
        <w:rPr>
          <w:rFonts w:eastAsiaTheme="minorHAnsi"/>
          <w:sz w:val="28"/>
          <w:szCs w:val="28"/>
          <w:lang w:val="kk-KZ"/>
        </w:rPr>
        <w:t xml:space="preserve"> R502-135</w:t>
      </w:r>
      <w:r w:rsidRPr="00FF03FE">
        <w:rPr>
          <w:rFonts w:eastAsiaTheme="minorHAnsi"/>
          <w:sz w:val="28"/>
          <w:szCs w:val="28"/>
          <w:vertAlign w:val="superscript"/>
          <w:lang w:val="kk-KZ"/>
        </w:rPr>
        <w:t>0</w:t>
      </w:r>
      <w:r w:rsidRPr="00970872">
        <w:rPr>
          <w:rFonts w:eastAsiaTheme="minorHAnsi"/>
          <w:sz w:val="28"/>
          <w:szCs w:val="28"/>
          <w:lang w:val="kk-KZ"/>
        </w:rPr>
        <w:t>C;</w:t>
      </w:r>
      <w:r w:rsidR="00DD0EE7">
        <w:rPr>
          <w:rFonts w:eastAsiaTheme="minorHAnsi"/>
          <w:sz w:val="28"/>
          <w:szCs w:val="28"/>
          <w:lang w:val="kk-KZ"/>
        </w:rPr>
        <w:t xml:space="preserve"> </w:t>
      </w:r>
      <w:r>
        <w:rPr>
          <w:rFonts w:eastAsiaTheme="minorHAnsi"/>
          <w:sz w:val="28"/>
          <w:szCs w:val="28"/>
          <w:lang w:val="kk-KZ"/>
        </w:rPr>
        <w:t xml:space="preserve"> </w:t>
      </w:r>
      <w:r w:rsidRPr="00970872">
        <w:rPr>
          <w:rFonts w:eastAsiaTheme="minorHAnsi"/>
          <w:sz w:val="28"/>
          <w:szCs w:val="28"/>
          <w:lang w:val="kk-KZ"/>
        </w:rPr>
        <w:t>R12 – 121</w:t>
      </w:r>
      <w:r w:rsidRPr="00FF03FE">
        <w:rPr>
          <w:rFonts w:eastAsiaTheme="minorHAnsi"/>
          <w:sz w:val="28"/>
          <w:szCs w:val="28"/>
          <w:vertAlign w:val="superscript"/>
          <w:lang w:val="kk-KZ"/>
        </w:rPr>
        <w:t>0</w:t>
      </w:r>
      <w:r w:rsidRPr="00970872">
        <w:rPr>
          <w:rFonts w:eastAsiaTheme="minorHAnsi"/>
          <w:sz w:val="28"/>
          <w:szCs w:val="28"/>
          <w:lang w:val="kk-KZ"/>
        </w:rPr>
        <w:t xml:space="preserve">C; </w:t>
      </w:r>
      <w:r w:rsidR="00DD0EE7">
        <w:rPr>
          <w:rFonts w:eastAsiaTheme="minorHAnsi"/>
          <w:sz w:val="28"/>
          <w:szCs w:val="28"/>
          <w:lang w:val="kk-KZ"/>
        </w:rPr>
        <w:t xml:space="preserve"> </w:t>
      </w:r>
      <w:r w:rsidRPr="00970872">
        <w:rPr>
          <w:rFonts w:eastAsiaTheme="minorHAnsi"/>
          <w:sz w:val="28"/>
          <w:szCs w:val="28"/>
          <w:lang w:val="kk-KZ"/>
        </w:rPr>
        <w:t>R13 – 150</w:t>
      </w:r>
      <w:r w:rsidRPr="00FF03FE">
        <w:rPr>
          <w:rFonts w:eastAsiaTheme="minorHAnsi"/>
          <w:sz w:val="28"/>
          <w:szCs w:val="28"/>
          <w:vertAlign w:val="superscript"/>
          <w:lang w:val="kk-KZ"/>
        </w:rPr>
        <w:t>0</w:t>
      </w:r>
      <w:r w:rsidRPr="00970872">
        <w:rPr>
          <w:rFonts w:eastAsiaTheme="minorHAnsi"/>
          <w:sz w:val="28"/>
          <w:szCs w:val="28"/>
          <w:lang w:val="kk-KZ"/>
        </w:rPr>
        <w:t xml:space="preserve">C; </w:t>
      </w:r>
      <w:r w:rsidR="00DD0EE7">
        <w:rPr>
          <w:rFonts w:eastAsiaTheme="minorHAnsi"/>
          <w:sz w:val="28"/>
          <w:szCs w:val="28"/>
          <w:lang w:val="kk-KZ"/>
        </w:rPr>
        <w:t xml:space="preserve"> </w:t>
      </w:r>
      <w:r w:rsidRPr="00970872">
        <w:rPr>
          <w:rFonts w:eastAsiaTheme="minorHAnsi"/>
          <w:sz w:val="28"/>
          <w:szCs w:val="28"/>
          <w:lang w:val="kk-KZ"/>
        </w:rPr>
        <w:t>R500 – 121</w:t>
      </w:r>
      <w:r w:rsidRPr="00FF03FE">
        <w:rPr>
          <w:rFonts w:eastAsiaTheme="minorHAnsi"/>
          <w:sz w:val="28"/>
          <w:szCs w:val="28"/>
          <w:vertAlign w:val="superscript"/>
          <w:lang w:val="kk-KZ"/>
        </w:rPr>
        <w:t>0</w:t>
      </w:r>
      <w:r w:rsidRPr="00970872">
        <w:rPr>
          <w:rFonts w:eastAsiaTheme="minorHAnsi"/>
          <w:sz w:val="28"/>
          <w:szCs w:val="28"/>
          <w:lang w:val="kk-KZ"/>
        </w:rPr>
        <w:t>C.</w:t>
      </w:r>
    </w:p>
    <w:p w14:paraId="00EF30D0" w14:textId="4D088DF8" w:rsidR="004932E5" w:rsidRPr="00970872"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970872">
        <w:rPr>
          <w:rFonts w:eastAsiaTheme="minorHAnsi"/>
          <w:sz w:val="28"/>
          <w:szCs w:val="28"/>
          <w:lang w:val="kk-KZ"/>
        </w:rPr>
        <w:t>Жердің озон қабатын бұзатын белсенділік дәрежесі бойынша</w:t>
      </w:r>
      <w:r>
        <w:rPr>
          <w:rFonts w:eastAsiaTheme="minorHAnsi"/>
          <w:sz w:val="28"/>
          <w:szCs w:val="28"/>
          <w:lang w:val="kk-KZ"/>
        </w:rPr>
        <w:t xml:space="preserve"> </w:t>
      </w:r>
      <w:r w:rsidRPr="00970872">
        <w:rPr>
          <w:rFonts w:eastAsiaTheme="minorHAnsi"/>
          <w:sz w:val="28"/>
          <w:szCs w:val="28"/>
          <w:lang w:val="kk-KZ"/>
        </w:rPr>
        <w:t>галоидті көмірсутектер 3 топқа бөлінеді:</w:t>
      </w:r>
    </w:p>
    <w:p w14:paraId="7330516F" w14:textId="77777777" w:rsidR="004932E5" w:rsidRPr="00970872"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970872">
        <w:rPr>
          <w:rFonts w:eastAsiaTheme="minorHAnsi"/>
          <w:sz w:val="28"/>
          <w:szCs w:val="28"/>
          <w:lang w:val="kk-KZ"/>
        </w:rPr>
        <w:t xml:space="preserve">- </w:t>
      </w:r>
      <w:r>
        <w:rPr>
          <w:rFonts w:eastAsiaTheme="minorHAnsi"/>
          <w:sz w:val="28"/>
          <w:szCs w:val="28"/>
          <w:lang w:val="kk-KZ"/>
        </w:rPr>
        <w:t xml:space="preserve">ХФК </w:t>
      </w:r>
      <w:r w:rsidRPr="00970872">
        <w:rPr>
          <w:rFonts w:eastAsiaTheme="minorHAnsi"/>
          <w:sz w:val="28"/>
          <w:szCs w:val="28"/>
          <w:lang w:val="kk-KZ"/>
        </w:rPr>
        <w:t>Хлорфторкөміртектер (CFC) - озонды бұзатын белсенділігі жоғары. Осы типтегі салқындатқыштар: R11, R12, R13, R113, R114, R115, R500, R502, R503, R12B1, R13B1.</w:t>
      </w:r>
    </w:p>
    <w:p w14:paraId="1FB1002B" w14:textId="448159A0" w:rsidR="004932E5" w:rsidRPr="00970872"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970872">
        <w:rPr>
          <w:rFonts w:eastAsiaTheme="minorHAnsi"/>
          <w:sz w:val="28"/>
          <w:szCs w:val="28"/>
          <w:lang w:val="kk-KZ"/>
        </w:rPr>
        <w:t>- ГХФ</w:t>
      </w:r>
      <w:r>
        <w:rPr>
          <w:rFonts w:eastAsiaTheme="minorHAnsi"/>
          <w:sz w:val="28"/>
          <w:szCs w:val="28"/>
          <w:lang w:val="kk-KZ"/>
        </w:rPr>
        <w:t>К</w:t>
      </w:r>
      <w:r w:rsidRPr="00970872">
        <w:rPr>
          <w:rFonts w:eastAsiaTheme="minorHAnsi"/>
          <w:sz w:val="28"/>
          <w:szCs w:val="28"/>
          <w:lang w:val="kk-KZ"/>
        </w:rPr>
        <w:t xml:space="preserve"> гидрохлорфторкөміртектері (HCFC) - төмен салқындатқыштар</w:t>
      </w:r>
    </w:p>
    <w:p w14:paraId="646045C3" w14:textId="77777777" w:rsidR="004932E5" w:rsidRPr="00970872" w:rsidRDefault="004932E5" w:rsidP="004932E5">
      <w:pPr>
        <w:autoSpaceDE w:val="0"/>
        <w:autoSpaceDN w:val="0"/>
        <w:adjustRightInd w:val="0"/>
        <w:jc w:val="both"/>
        <w:rPr>
          <w:rFonts w:eastAsiaTheme="minorHAnsi"/>
          <w:sz w:val="28"/>
          <w:szCs w:val="28"/>
          <w:lang w:val="kk-KZ"/>
        </w:rPr>
      </w:pPr>
      <w:r w:rsidRPr="00970872">
        <w:rPr>
          <w:rFonts w:eastAsiaTheme="minorHAnsi"/>
          <w:sz w:val="28"/>
          <w:szCs w:val="28"/>
          <w:lang w:val="kk-KZ"/>
        </w:rPr>
        <w:t>озонды бұзатын белсенділік. Оларға мыналар жатады: R21, R22, R141b, R142b,</w:t>
      </w:r>
    </w:p>
    <w:p w14:paraId="5C61495E" w14:textId="77777777" w:rsidR="004932E5" w:rsidRPr="00970872" w:rsidRDefault="004932E5" w:rsidP="004932E5">
      <w:pPr>
        <w:autoSpaceDE w:val="0"/>
        <w:autoSpaceDN w:val="0"/>
        <w:adjustRightInd w:val="0"/>
        <w:jc w:val="both"/>
        <w:rPr>
          <w:rFonts w:eastAsiaTheme="minorHAnsi"/>
          <w:sz w:val="28"/>
          <w:szCs w:val="28"/>
          <w:lang w:val="kk-KZ"/>
        </w:rPr>
      </w:pPr>
      <w:r w:rsidRPr="00970872">
        <w:rPr>
          <w:rFonts w:eastAsiaTheme="minorHAnsi"/>
          <w:sz w:val="28"/>
          <w:szCs w:val="28"/>
          <w:lang w:val="kk-KZ"/>
        </w:rPr>
        <w:t>R123, R124.</w:t>
      </w:r>
    </w:p>
    <w:p w14:paraId="134E73FE" w14:textId="38EB25D5" w:rsidR="00DD0EE7" w:rsidRPr="008B24A1" w:rsidRDefault="004932E5" w:rsidP="00DD0EE7">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970872">
        <w:rPr>
          <w:rFonts w:eastAsiaTheme="minorHAnsi"/>
          <w:sz w:val="28"/>
          <w:szCs w:val="28"/>
          <w:lang w:val="kk-KZ"/>
        </w:rPr>
        <w:t>- ГФК (HFC) гидрофторкөміртектері, Ф</w:t>
      </w:r>
      <w:r>
        <w:rPr>
          <w:rFonts w:eastAsiaTheme="minorHAnsi"/>
          <w:sz w:val="28"/>
          <w:szCs w:val="28"/>
          <w:lang w:val="kk-KZ"/>
        </w:rPr>
        <w:t>К</w:t>
      </w:r>
      <w:r w:rsidRPr="00970872">
        <w:rPr>
          <w:rFonts w:eastAsiaTheme="minorHAnsi"/>
          <w:sz w:val="28"/>
          <w:szCs w:val="28"/>
          <w:lang w:val="kk-KZ"/>
        </w:rPr>
        <w:t xml:space="preserve"> (FC) фторкөміртектері, көмірсутектер</w:t>
      </w:r>
      <w:r>
        <w:rPr>
          <w:rFonts w:eastAsiaTheme="minorHAnsi"/>
          <w:sz w:val="28"/>
          <w:szCs w:val="28"/>
          <w:lang w:val="kk-KZ"/>
        </w:rPr>
        <w:t xml:space="preserve"> </w:t>
      </w:r>
      <w:r w:rsidRPr="00970872">
        <w:rPr>
          <w:rFonts w:eastAsiaTheme="minorHAnsi"/>
          <w:sz w:val="28"/>
          <w:szCs w:val="28"/>
          <w:lang w:val="kk-KZ"/>
        </w:rPr>
        <w:t xml:space="preserve">(HC). Құрамында хлор жоқ хладагенттер озонға төзімді. </w:t>
      </w:r>
      <w:r w:rsidR="00DD0EE7">
        <w:rPr>
          <w:rFonts w:eastAsiaTheme="minorHAnsi"/>
          <w:sz w:val="28"/>
          <w:szCs w:val="28"/>
          <w:lang w:val="kk-KZ"/>
        </w:rPr>
        <w:t xml:space="preserve">Олар </w:t>
      </w:r>
      <w:r w:rsidRPr="00970872">
        <w:rPr>
          <w:rFonts w:eastAsiaTheme="minorHAnsi"/>
          <w:sz w:val="28"/>
          <w:szCs w:val="28"/>
          <w:lang w:val="kk-KZ"/>
        </w:rPr>
        <w:t xml:space="preserve"> R134, R134a, R152a, R143a, R125, R32, R23, R218, R116, RC318, R290, R600, R600a, R717 және т. б. салқындатқыштар.</w:t>
      </w:r>
    </w:p>
    <w:p w14:paraId="68AF3B07" w14:textId="0852AA2F" w:rsidR="004932E5" w:rsidRPr="008B24A1" w:rsidRDefault="004932E5" w:rsidP="00EB1089">
      <w:pPr>
        <w:autoSpaceDE w:val="0"/>
        <w:autoSpaceDN w:val="0"/>
        <w:adjustRightInd w:val="0"/>
        <w:ind w:firstLine="708"/>
        <w:jc w:val="both"/>
        <w:rPr>
          <w:rFonts w:eastAsiaTheme="minorHAnsi"/>
          <w:sz w:val="28"/>
          <w:szCs w:val="28"/>
          <w:lang w:val="kk-KZ"/>
        </w:rPr>
      </w:pPr>
      <w:r w:rsidRPr="008B24A1">
        <w:rPr>
          <w:rFonts w:eastAsiaTheme="minorHAnsi"/>
          <w:sz w:val="28"/>
          <w:szCs w:val="28"/>
          <w:lang w:val="kk-KZ"/>
        </w:rPr>
        <w:t>Төмен температуралы қондырғылар мен жылу сорғыларына арналған хладагент</w:t>
      </w:r>
      <w:r w:rsidR="00DD0EE7">
        <w:rPr>
          <w:rFonts w:eastAsiaTheme="minorHAnsi"/>
          <w:sz w:val="28"/>
          <w:szCs w:val="28"/>
          <w:lang w:val="kk-KZ"/>
        </w:rPr>
        <w:t>тер өндірісінің даму динамикасы</w:t>
      </w:r>
      <w:r w:rsidRPr="008B24A1">
        <w:rPr>
          <w:rFonts w:eastAsiaTheme="minorHAnsi"/>
          <w:sz w:val="28"/>
          <w:szCs w:val="28"/>
          <w:lang w:val="kk-KZ"/>
        </w:rPr>
        <w:t xml:space="preserve"> 2.1</w:t>
      </w:r>
      <w:r w:rsidR="00ED658E">
        <w:rPr>
          <w:rFonts w:eastAsiaTheme="minorHAnsi"/>
          <w:sz w:val="28"/>
          <w:szCs w:val="28"/>
          <w:lang w:val="kk-KZ"/>
        </w:rPr>
        <w:t>5</w:t>
      </w:r>
      <w:r w:rsidRPr="008B24A1">
        <w:rPr>
          <w:rFonts w:eastAsiaTheme="minorHAnsi"/>
          <w:sz w:val="28"/>
          <w:szCs w:val="28"/>
          <w:lang w:val="kk-KZ"/>
        </w:rPr>
        <w:t>-сурет</w:t>
      </w:r>
      <w:r w:rsidR="00DD0EE7">
        <w:rPr>
          <w:rFonts w:eastAsiaTheme="minorHAnsi"/>
          <w:sz w:val="28"/>
          <w:szCs w:val="28"/>
          <w:lang w:val="kk-KZ"/>
        </w:rPr>
        <w:t>те</w:t>
      </w:r>
      <w:r w:rsidRPr="008B24A1">
        <w:rPr>
          <w:rFonts w:eastAsiaTheme="minorHAnsi"/>
          <w:sz w:val="28"/>
          <w:szCs w:val="28"/>
          <w:lang w:val="kk-KZ"/>
        </w:rPr>
        <w:t xml:space="preserve"> көрсе</w:t>
      </w:r>
      <w:r w:rsidR="00DD0EE7">
        <w:rPr>
          <w:rFonts w:eastAsiaTheme="minorHAnsi"/>
          <w:sz w:val="28"/>
          <w:szCs w:val="28"/>
          <w:lang w:val="kk-KZ"/>
        </w:rPr>
        <w:t>тілген</w:t>
      </w:r>
      <w:r w:rsidRPr="008B24A1">
        <w:rPr>
          <w:rFonts w:eastAsiaTheme="minorHAnsi"/>
          <w:sz w:val="28"/>
          <w:szCs w:val="28"/>
          <w:lang w:val="kk-KZ"/>
        </w:rPr>
        <w:t>.</w:t>
      </w:r>
    </w:p>
    <w:p w14:paraId="257871EE" w14:textId="77777777" w:rsidR="004932E5" w:rsidRPr="008B24A1" w:rsidRDefault="004932E5" w:rsidP="00EB1089">
      <w:pPr>
        <w:autoSpaceDE w:val="0"/>
        <w:autoSpaceDN w:val="0"/>
        <w:adjustRightInd w:val="0"/>
        <w:ind w:firstLine="708"/>
        <w:jc w:val="both"/>
        <w:rPr>
          <w:rFonts w:eastAsiaTheme="minorHAnsi"/>
          <w:sz w:val="28"/>
          <w:szCs w:val="28"/>
          <w:lang w:val="kk-KZ"/>
        </w:rPr>
      </w:pPr>
      <w:r w:rsidRPr="008B24A1">
        <w:rPr>
          <w:rFonts w:eastAsiaTheme="minorHAnsi"/>
          <w:sz w:val="28"/>
          <w:szCs w:val="28"/>
          <w:lang w:val="kk-KZ"/>
        </w:rPr>
        <w:t>Жылу сорғыларында озон қабаты мен жаһандық жылынуға әсер етпейтін салқындатқыш агенттерді пайдалану проблемасы өзекті болып табылады. 1990-шы жылдары Ресейде бірқатар ғылыми институттар тыйым салынған озонды бұзатын заттардың (ОБЗ) орнына өнеркәсіпті химиялық қосылыстардың жаңа класына ауыстыру бойынша үлкен жұмыс атқарды. Жүргізілген зерттеулер нәтижесінде жаңа хладагенттердің номенклатурасы ұсынылды: ГФ</w:t>
      </w:r>
      <w:r>
        <w:rPr>
          <w:rFonts w:eastAsiaTheme="minorHAnsi"/>
          <w:sz w:val="28"/>
          <w:szCs w:val="28"/>
          <w:lang w:val="kk-KZ"/>
        </w:rPr>
        <w:t>К</w:t>
      </w:r>
      <w:r w:rsidRPr="008B24A1">
        <w:rPr>
          <w:rFonts w:eastAsiaTheme="minorHAnsi"/>
          <w:sz w:val="28"/>
          <w:szCs w:val="28"/>
          <w:lang w:val="kk-KZ"/>
        </w:rPr>
        <w:t xml:space="preserve"> R-134А, R-152а, R-125, R-32 гидрофторкөміртектері және басқалары. Бұл қосылыстардың ОБЗ-дан басты айырмашылығы-олардың молекулаларында озонның ыдырау цикліне қатыса алатын хлор және бром атомдарының болмауы. Озонды бұзатын </w:t>
      </w:r>
      <w:r>
        <w:rPr>
          <w:rFonts w:eastAsiaTheme="minorHAnsi"/>
          <w:sz w:val="28"/>
          <w:szCs w:val="28"/>
          <w:lang w:val="kk-KZ"/>
        </w:rPr>
        <w:t>потенциалдың</w:t>
      </w:r>
      <w:r w:rsidRPr="008B24A1">
        <w:rPr>
          <w:rFonts w:eastAsiaTheme="minorHAnsi"/>
          <w:sz w:val="28"/>
          <w:szCs w:val="28"/>
          <w:lang w:val="kk-KZ"/>
        </w:rPr>
        <w:t xml:space="preserve"> (O</w:t>
      </w:r>
      <w:r>
        <w:rPr>
          <w:rFonts w:eastAsiaTheme="minorHAnsi"/>
          <w:sz w:val="28"/>
          <w:szCs w:val="28"/>
          <w:lang w:val="kk-KZ"/>
        </w:rPr>
        <w:t>БП</w:t>
      </w:r>
      <w:r w:rsidRPr="008B24A1">
        <w:rPr>
          <w:rFonts w:eastAsiaTheme="minorHAnsi"/>
          <w:sz w:val="28"/>
          <w:szCs w:val="28"/>
          <w:lang w:val="kk-KZ"/>
        </w:rPr>
        <w:t xml:space="preserve">) нөлдік мәнінен және климаттың жаһандық жылынуы </w:t>
      </w:r>
      <w:r>
        <w:rPr>
          <w:rFonts w:eastAsiaTheme="minorHAnsi"/>
          <w:sz w:val="28"/>
          <w:szCs w:val="28"/>
          <w:lang w:val="kk-KZ"/>
        </w:rPr>
        <w:t>потенциалының</w:t>
      </w:r>
      <w:r w:rsidRPr="008B24A1">
        <w:rPr>
          <w:rFonts w:eastAsiaTheme="minorHAnsi"/>
          <w:sz w:val="28"/>
          <w:szCs w:val="28"/>
          <w:lang w:val="kk-KZ"/>
        </w:rPr>
        <w:t xml:space="preserve"> (</w:t>
      </w:r>
      <w:r>
        <w:rPr>
          <w:rFonts w:eastAsiaTheme="minorHAnsi"/>
          <w:sz w:val="28"/>
          <w:szCs w:val="28"/>
          <w:lang w:val="kk-KZ"/>
        </w:rPr>
        <w:t>ЖЖП</w:t>
      </w:r>
      <w:r w:rsidRPr="008B24A1">
        <w:rPr>
          <w:rFonts w:eastAsiaTheme="minorHAnsi"/>
          <w:sz w:val="28"/>
          <w:szCs w:val="28"/>
          <w:lang w:val="kk-KZ"/>
        </w:rPr>
        <w:t>) шамасынан басқа, ОБЗ алмастырғыштарын таңдау кезінде негізгі критерий физикалық - химиялық және пайдалану қасиеттерінің ауыстырылатын ОБЗ ұқсас сипаттамаларына жақындығы болып табылады.</w:t>
      </w:r>
    </w:p>
    <w:p w14:paraId="76B01327" w14:textId="486D3393" w:rsidR="00753695" w:rsidRDefault="004932E5" w:rsidP="00753695">
      <w:pPr>
        <w:autoSpaceDE w:val="0"/>
        <w:autoSpaceDN w:val="0"/>
        <w:adjustRightInd w:val="0"/>
        <w:jc w:val="both"/>
        <w:rPr>
          <w:rFonts w:eastAsiaTheme="minorHAnsi"/>
          <w:sz w:val="28"/>
          <w:szCs w:val="28"/>
          <w:lang w:val="kk-KZ"/>
        </w:rPr>
      </w:pPr>
      <w:r w:rsidRPr="008B24A1">
        <w:rPr>
          <w:rFonts w:eastAsiaTheme="minorHAnsi"/>
          <w:sz w:val="28"/>
          <w:szCs w:val="28"/>
          <w:lang w:val="kk-KZ"/>
        </w:rPr>
        <w:t xml:space="preserve"> </w:t>
      </w:r>
      <w:r w:rsidRPr="008B24A1">
        <w:rPr>
          <w:rFonts w:eastAsiaTheme="minorHAnsi"/>
          <w:sz w:val="28"/>
          <w:szCs w:val="28"/>
          <w:lang w:val="kk-KZ"/>
        </w:rPr>
        <w:tab/>
      </w:r>
      <w:r w:rsidR="00753695" w:rsidRPr="00753695">
        <w:rPr>
          <w:rFonts w:eastAsiaTheme="minorHAnsi"/>
          <w:sz w:val="28"/>
          <w:szCs w:val="28"/>
          <w:lang w:val="kk-KZ"/>
        </w:rPr>
        <w:t>Төртінші буынның жаңа салқындатқышы</w:t>
      </w:r>
      <w:r w:rsidR="00753695">
        <w:rPr>
          <w:rFonts w:eastAsiaTheme="minorHAnsi"/>
          <w:sz w:val="28"/>
          <w:szCs w:val="28"/>
          <w:lang w:val="kk-KZ"/>
        </w:rPr>
        <w:t xml:space="preserve"> </w:t>
      </w:r>
      <w:r w:rsidR="00753695" w:rsidRPr="00753695">
        <w:rPr>
          <w:rFonts w:eastAsiaTheme="minorHAnsi"/>
          <w:sz w:val="28"/>
          <w:szCs w:val="28"/>
          <w:lang w:val="kk-KZ"/>
        </w:rPr>
        <w:t>R1234ze (E) (CF3CH=CHF тетрафторпропилен). Термодинамикалық үрдісті жүзеге асыратын жылу сорғысында аралық қыздырумен екі сатылы тізбектің көмегімен осы салқындатқыштың көмегімен желілік судың жоғары температуралық қызуын қамтамасыз етуге болады [52-53].</w:t>
      </w:r>
    </w:p>
    <w:p w14:paraId="20606B17" w14:textId="31159C79" w:rsidR="00ED658E" w:rsidRPr="00753695" w:rsidRDefault="00ED658E" w:rsidP="00ED658E">
      <w:pPr>
        <w:autoSpaceDE w:val="0"/>
        <w:autoSpaceDN w:val="0"/>
        <w:adjustRightInd w:val="0"/>
        <w:ind w:firstLine="708"/>
        <w:jc w:val="both"/>
        <w:rPr>
          <w:rFonts w:eastAsiaTheme="minorHAnsi"/>
          <w:sz w:val="28"/>
          <w:szCs w:val="28"/>
          <w:lang w:val="kk-KZ"/>
        </w:rPr>
      </w:pPr>
      <w:r w:rsidRPr="008B24A1">
        <w:rPr>
          <w:rFonts w:eastAsiaTheme="minorHAnsi"/>
          <w:sz w:val="28"/>
          <w:szCs w:val="28"/>
          <w:lang w:val="kk-KZ"/>
        </w:rPr>
        <w:t>2.1</w:t>
      </w:r>
      <w:r>
        <w:rPr>
          <w:rFonts w:eastAsiaTheme="minorHAnsi"/>
          <w:sz w:val="28"/>
          <w:szCs w:val="28"/>
          <w:lang w:val="kk-KZ"/>
        </w:rPr>
        <w:t>5</w:t>
      </w:r>
      <w:r w:rsidRPr="008B24A1">
        <w:rPr>
          <w:rFonts w:eastAsiaTheme="minorHAnsi"/>
          <w:sz w:val="28"/>
          <w:szCs w:val="28"/>
          <w:lang w:val="kk-KZ"/>
        </w:rPr>
        <w:t xml:space="preserve">-суреттен болашақта жаһандық жылыну </w:t>
      </w:r>
      <w:r>
        <w:rPr>
          <w:rFonts w:eastAsiaTheme="minorHAnsi"/>
          <w:sz w:val="28"/>
          <w:szCs w:val="28"/>
          <w:lang w:val="kk-KZ"/>
        </w:rPr>
        <w:t>потенциалы</w:t>
      </w:r>
      <w:r w:rsidRPr="008B24A1">
        <w:rPr>
          <w:rFonts w:eastAsiaTheme="minorHAnsi"/>
          <w:sz w:val="28"/>
          <w:szCs w:val="28"/>
          <w:lang w:val="kk-KZ"/>
        </w:rPr>
        <w:t xml:space="preserve"> бар </w:t>
      </w:r>
      <w:r>
        <w:rPr>
          <w:rFonts w:eastAsiaTheme="minorHAnsi"/>
          <w:sz w:val="28"/>
          <w:szCs w:val="28"/>
          <w:lang w:val="kk-KZ"/>
        </w:rPr>
        <w:t>ЖЖП</w:t>
      </w:r>
      <w:r w:rsidRPr="008B24A1">
        <w:rPr>
          <w:rFonts w:eastAsiaTheme="minorHAnsi"/>
          <w:sz w:val="28"/>
          <w:szCs w:val="28"/>
          <w:lang w:val="kk-KZ"/>
        </w:rPr>
        <w:t xml:space="preserve">&lt;150 жаңа төртінші буын салқындатқыштарын табу қажет. </w:t>
      </w:r>
      <w:r w:rsidRPr="000234FC">
        <w:rPr>
          <w:rFonts w:eastAsiaTheme="minorHAnsi"/>
          <w:sz w:val="28"/>
          <w:szCs w:val="28"/>
          <w:lang w:val="kk-KZ"/>
        </w:rPr>
        <w:t xml:space="preserve">Бұл салқындатқыштар улы емес және жарылғыш емес. Олардың термодинамикалық қасиеттерін болжау </w:t>
      </w:r>
      <w:r w:rsidRPr="000234FC">
        <w:rPr>
          <w:rFonts w:eastAsiaTheme="minorHAnsi"/>
          <w:sz w:val="28"/>
          <w:szCs w:val="28"/>
          <w:lang w:val="kk-KZ"/>
        </w:rPr>
        <w:lastRenderedPageBreak/>
        <w:t>және растау, олардың энергетикалық және экологиялық тиімділігін үшінші буын салқындатқыштарының алмастырғыштары ретінде бағалау қажет.</w:t>
      </w:r>
    </w:p>
    <w:p w14:paraId="7494D3C4" w14:textId="06B6CEEF" w:rsidR="004932E5" w:rsidRPr="008B24A1" w:rsidRDefault="004932E5" w:rsidP="004932E5">
      <w:pPr>
        <w:autoSpaceDE w:val="0"/>
        <w:autoSpaceDN w:val="0"/>
        <w:adjustRightInd w:val="0"/>
        <w:jc w:val="both"/>
        <w:rPr>
          <w:rFonts w:eastAsiaTheme="minorHAnsi"/>
          <w:sz w:val="28"/>
          <w:szCs w:val="28"/>
          <w:lang w:val="kk-KZ"/>
        </w:rPr>
      </w:pPr>
    </w:p>
    <w:p w14:paraId="0C8CF94C" w14:textId="77777777" w:rsidR="004932E5" w:rsidRDefault="004932E5" w:rsidP="004932E5">
      <w:pPr>
        <w:autoSpaceDE w:val="0"/>
        <w:autoSpaceDN w:val="0"/>
        <w:adjustRightInd w:val="0"/>
        <w:jc w:val="center"/>
        <w:rPr>
          <w:rFonts w:eastAsiaTheme="minorHAnsi"/>
          <w:sz w:val="28"/>
          <w:szCs w:val="28"/>
        </w:rPr>
      </w:pPr>
      <w:r w:rsidRPr="004D3041">
        <w:rPr>
          <w:rFonts w:eastAsiaTheme="minorHAnsi"/>
          <w:noProof/>
          <w:sz w:val="28"/>
          <w:szCs w:val="28"/>
        </w:rPr>
        <w:drawing>
          <wp:inline distT="0" distB="0" distL="0" distR="0" wp14:anchorId="3E970AD3" wp14:editId="43870B95">
            <wp:extent cx="3638550" cy="3700672"/>
            <wp:effectExtent l="0" t="0" r="0" b="0"/>
            <wp:docPr id="16" name="Рисунок 16" descr="C:\Users\777\AppData\Local\Temp\Rar$DIa0.952\Рисунок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77\AppData\Local\Temp\Rar$DIa0.952\Рисунок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1481" cy="3703653"/>
                    </a:xfrm>
                    <a:prstGeom prst="rect">
                      <a:avLst/>
                    </a:prstGeom>
                    <a:noFill/>
                    <a:ln>
                      <a:noFill/>
                    </a:ln>
                  </pic:spPr>
                </pic:pic>
              </a:graphicData>
            </a:graphic>
          </wp:inline>
        </w:drawing>
      </w:r>
    </w:p>
    <w:p w14:paraId="17448C17" w14:textId="77777777" w:rsidR="004932E5" w:rsidRDefault="004932E5" w:rsidP="004932E5">
      <w:pPr>
        <w:autoSpaceDE w:val="0"/>
        <w:autoSpaceDN w:val="0"/>
        <w:adjustRightInd w:val="0"/>
        <w:jc w:val="both"/>
        <w:rPr>
          <w:rFonts w:eastAsiaTheme="minorHAnsi"/>
          <w:sz w:val="28"/>
          <w:szCs w:val="28"/>
        </w:rPr>
      </w:pPr>
    </w:p>
    <w:p w14:paraId="3BBEF9AA" w14:textId="62629273" w:rsidR="004932E5" w:rsidRDefault="00B32DA6" w:rsidP="004932E5">
      <w:pPr>
        <w:autoSpaceDE w:val="0"/>
        <w:autoSpaceDN w:val="0"/>
        <w:adjustRightInd w:val="0"/>
        <w:jc w:val="center"/>
        <w:rPr>
          <w:rFonts w:eastAsiaTheme="minorHAnsi"/>
          <w:sz w:val="28"/>
          <w:szCs w:val="28"/>
        </w:rPr>
      </w:pPr>
      <w:r>
        <w:rPr>
          <w:rFonts w:eastAsia="Calibri"/>
          <w:sz w:val="28"/>
          <w:lang w:val="kk-KZ"/>
        </w:rPr>
        <w:t>С</w:t>
      </w:r>
      <w:r w:rsidRPr="005F2BD3">
        <w:rPr>
          <w:rFonts w:eastAsia="Calibri"/>
          <w:sz w:val="28"/>
          <w:lang w:val="kk-KZ"/>
        </w:rPr>
        <w:t>урет</w:t>
      </w:r>
      <w:r>
        <w:rPr>
          <w:rFonts w:eastAsia="Calibri"/>
          <w:sz w:val="28"/>
          <w:lang w:val="kk-KZ"/>
        </w:rPr>
        <w:t xml:space="preserve"> </w:t>
      </w:r>
      <w:r w:rsidR="00ED658E">
        <w:rPr>
          <w:rFonts w:eastAsia="Calibri"/>
          <w:sz w:val="28"/>
          <w:lang w:val="kk-KZ"/>
        </w:rPr>
        <w:t>2</w:t>
      </w:r>
      <w:r>
        <w:rPr>
          <w:rFonts w:eastAsia="Calibri"/>
          <w:sz w:val="28"/>
          <w:lang w:val="kk-KZ"/>
        </w:rPr>
        <w:t>.15</w:t>
      </w:r>
      <w:r w:rsidRPr="005F2BD3">
        <w:rPr>
          <w:rFonts w:eastAsia="Calibri"/>
          <w:sz w:val="28"/>
        </w:rPr>
        <w:t xml:space="preserve"> </w:t>
      </w:r>
      <w:r w:rsidR="004932E5" w:rsidRPr="00590AC5">
        <w:rPr>
          <w:bCs/>
          <w:sz w:val="28"/>
          <w:szCs w:val="28"/>
        </w:rPr>
        <w:t>–</w:t>
      </w:r>
      <w:r w:rsidR="004932E5">
        <w:rPr>
          <w:bCs/>
          <w:sz w:val="28"/>
          <w:szCs w:val="28"/>
          <w:lang w:val="kk-KZ"/>
        </w:rPr>
        <w:t xml:space="preserve">  Салқындатқыштың даму </w:t>
      </w:r>
      <w:r w:rsidR="004932E5">
        <w:rPr>
          <w:rFonts w:eastAsiaTheme="minorHAnsi"/>
          <w:sz w:val="28"/>
          <w:szCs w:val="28"/>
          <w:lang w:val="kk-KZ"/>
        </w:rPr>
        <w:t>э</w:t>
      </w:r>
      <w:r w:rsidR="004932E5" w:rsidRPr="00AF141C">
        <w:rPr>
          <w:rFonts w:eastAsiaTheme="minorHAnsi"/>
          <w:sz w:val="28"/>
          <w:szCs w:val="28"/>
        </w:rPr>
        <w:t>волюция</w:t>
      </w:r>
      <w:r w:rsidR="004932E5">
        <w:rPr>
          <w:rFonts w:eastAsiaTheme="minorHAnsi"/>
          <w:sz w:val="28"/>
          <w:szCs w:val="28"/>
          <w:lang w:val="kk-KZ"/>
        </w:rPr>
        <w:t>сы</w:t>
      </w:r>
    </w:p>
    <w:p w14:paraId="287CC826" w14:textId="77777777" w:rsidR="004932E5" w:rsidRPr="00AF141C" w:rsidRDefault="004932E5" w:rsidP="004932E5">
      <w:pPr>
        <w:autoSpaceDE w:val="0"/>
        <w:autoSpaceDN w:val="0"/>
        <w:adjustRightInd w:val="0"/>
        <w:jc w:val="center"/>
        <w:rPr>
          <w:rFonts w:eastAsiaTheme="minorHAnsi"/>
          <w:sz w:val="28"/>
          <w:szCs w:val="28"/>
        </w:rPr>
      </w:pPr>
    </w:p>
    <w:p w14:paraId="516786A8" w14:textId="3CCB018D" w:rsidR="004932E5" w:rsidRPr="000234FC" w:rsidRDefault="004932E5" w:rsidP="004932E5">
      <w:pPr>
        <w:autoSpaceDE w:val="0"/>
        <w:autoSpaceDN w:val="0"/>
        <w:adjustRightInd w:val="0"/>
        <w:jc w:val="both"/>
        <w:rPr>
          <w:rFonts w:eastAsiaTheme="minorHAnsi"/>
          <w:sz w:val="28"/>
          <w:szCs w:val="28"/>
          <w:lang w:val="kk-KZ"/>
        </w:rPr>
      </w:pPr>
      <w:r>
        <w:rPr>
          <w:rFonts w:eastAsiaTheme="minorHAnsi"/>
          <w:sz w:val="28"/>
          <w:szCs w:val="28"/>
        </w:rPr>
        <w:t xml:space="preserve"> </w:t>
      </w:r>
      <w:r>
        <w:rPr>
          <w:rFonts w:eastAsiaTheme="minorHAnsi"/>
          <w:sz w:val="28"/>
          <w:szCs w:val="28"/>
          <w:lang w:val="kk-KZ"/>
        </w:rPr>
        <w:t xml:space="preserve"> </w:t>
      </w:r>
      <w:r>
        <w:rPr>
          <w:rFonts w:eastAsiaTheme="minorHAnsi"/>
          <w:sz w:val="28"/>
          <w:szCs w:val="28"/>
          <w:lang w:val="kk-KZ"/>
        </w:rPr>
        <w:tab/>
      </w:r>
      <w:r w:rsidRPr="000234FC">
        <w:rPr>
          <w:rFonts w:eastAsiaTheme="minorHAnsi"/>
          <w:sz w:val="28"/>
          <w:szCs w:val="28"/>
          <w:lang w:val="kk-KZ"/>
        </w:rPr>
        <w:t xml:space="preserve">ТМД аумағындағы төртінші буынның экологиялық таза хладагенттерінің негізгі өндірушісі </w:t>
      </w:r>
      <w:r>
        <w:rPr>
          <w:rFonts w:eastAsiaTheme="minorHAnsi"/>
          <w:sz w:val="28"/>
          <w:szCs w:val="28"/>
          <w:lang w:val="kk-KZ"/>
        </w:rPr>
        <w:t>«</w:t>
      </w:r>
      <w:r w:rsidRPr="000234FC">
        <w:rPr>
          <w:rFonts w:eastAsiaTheme="minorHAnsi"/>
          <w:sz w:val="28"/>
          <w:szCs w:val="28"/>
          <w:lang w:val="kk-KZ"/>
        </w:rPr>
        <w:t>Газпром</w:t>
      </w:r>
      <w:r>
        <w:rPr>
          <w:rFonts w:eastAsiaTheme="minorHAnsi"/>
          <w:sz w:val="28"/>
          <w:szCs w:val="28"/>
          <w:lang w:val="kk-KZ"/>
        </w:rPr>
        <w:t>»</w:t>
      </w:r>
      <w:r w:rsidRPr="000234FC">
        <w:rPr>
          <w:rFonts w:eastAsiaTheme="minorHAnsi"/>
          <w:sz w:val="28"/>
          <w:szCs w:val="28"/>
          <w:lang w:val="kk-KZ"/>
        </w:rPr>
        <w:t xml:space="preserve"> ААҚ газ өңдеу кәсіпорындары бола алады.</w:t>
      </w:r>
    </w:p>
    <w:p w14:paraId="0BA5CD60" w14:textId="77777777" w:rsidR="004932E5" w:rsidRPr="000234FC"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8B24A1">
        <w:rPr>
          <w:rFonts w:eastAsiaTheme="minorHAnsi"/>
          <w:sz w:val="28"/>
          <w:szCs w:val="28"/>
          <w:lang w:val="kk-KZ"/>
        </w:rPr>
        <w:t>Баламалы хладагенттерді әзірлеу бойынша теориялық және эксперименттік жұмыстар R22, R134а,</w:t>
      </w:r>
      <w:r>
        <w:rPr>
          <w:rFonts w:eastAsiaTheme="minorHAnsi"/>
          <w:sz w:val="28"/>
          <w:szCs w:val="28"/>
          <w:lang w:val="kk-KZ"/>
        </w:rPr>
        <w:t xml:space="preserve"> </w:t>
      </w:r>
      <w:r w:rsidRPr="008B24A1">
        <w:rPr>
          <w:rFonts w:eastAsiaTheme="minorHAnsi"/>
          <w:sz w:val="28"/>
          <w:szCs w:val="28"/>
          <w:lang w:val="kk-KZ"/>
        </w:rPr>
        <w:t>R142в фреондары және R22/R142в,</w:t>
      </w:r>
      <w:r>
        <w:rPr>
          <w:rFonts w:eastAsiaTheme="minorHAnsi"/>
          <w:sz w:val="28"/>
          <w:szCs w:val="28"/>
          <w:lang w:val="kk-KZ"/>
        </w:rPr>
        <w:t xml:space="preserve"> </w:t>
      </w:r>
      <w:r w:rsidRPr="008B24A1">
        <w:rPr>
          <w:rFonts w:eastAsiaTheme="minorHAnsi"/>
          <w:sz w:val="28"/>
          <w:szCs w:val="28"/>
          <w:lang w:val="kk-KZ"/>
        </w:rPr>
        <w:t xml:space="preserve">R22/R134а азеотропты емес қоспалары </w:t>
      </w:r>
      <w:r>
        <w:rPr>
          <w:rFonts w:eastAsiaTheme="minorHAnsi"/>
          <w:sz w:val="28"/>
          <w:szCs w:val="28"/>
          <w:lang w:val="kk-KZ"/>
        </w:rPr>
        <w:t xml:space="preserve">ЖС </w:t>
      </w:r>
      <w:r w:rsidRPr="008B24A1">
        <w:rPr>
          <w:rFonts w:eastAsiaTheme="minorHAnsi"/>
          <w:sz w:val="28"/>
          <w:szCs w:val="28"/>
          <w:lang w:val="kk-KZ"/>
        </w:rPr>
        <w:t xml:space="preserve">үшін жұмыс </w:t>
      </w:r>
      <w:r>
        <w:rPr>
          <w:rFonts w:eastAsiaTheme="minorHAnsi"/>
          <w:sz w:val="28"/>
          <w:szCs w:val="28"/>
          <w:lang w:val="kk-KZ"/>
        </w:rPr>
        <w:t>орны</w:t>
      </w:r>
      <w:r w:rsidRPr="008B24A1">
        <w:rPr>
          <w:rFonts w:eastAsiaTheme="minorHAnsi"/>
          <w:sz w:val="28"/>
          <w:szCs w:val="28"/>
          <w:lang w:val="kk-KZ"/>
        </w:rPr>
        <w:t xml:space="preserve"> ретінде пайдаланылуы мүмкін екенін растады. </w:t>
      </w:r>
      <w:r w:rsidRPr="000234FC">
        <w:rPr>
          <w:rFonts w:eastAsiaTheme="minorHAnsi"/>
          <w:sz w:val="28"/>
          <w:szCs w:val="28"/>
          <w:lang w:val="kk-KZ"/>
        </w:rPr>
        <w:t xml:space="preserve">Сондай-ақ R407С (азеотропты қоспа: 23% - R32, 25% - R125 және 52% R134а) және R410А (азеотропты қоспа: 50% - R32 және 50%) сияқты </w:t>
      </w:r>
      <w:r w:rsidRPr="0093604F">
        <w:rPr>
          <w:rFonts w:eastAsiaTheme="minorHAnsi"/>
          <w:sz w:val="28"/>
          <w:szCs w:val="28"/>
          <w:lang w:val="kk-KZ"/>
        </w:rPr>
        <w:t>ЖС</w:t>
      </w:r>
      <w:r>
        <w:rPr>
          <w:rFonts w:eastAsiaTheme="minorHAnsi"/>
          <w:color w:val="FF0000"/>
          <w:sz w:val="28"/>
          <w:szCs w:val="28"/>
          <w:lang w:val="kk-KZ"/>
        </w:rPr>
        <w:t xml:space="preserve"> </w:t>
      </w:r>
      <w:r w:rsidRPr="000234FC">
        <w:rPr>
          <w:rFonts w:eastAsiaTheme="minorHAnsi"/>
          <w:sz w:val="28"/>
          <w:szCs w:val="28"/>
          <w:lang w:val="kk-KZ"/>
        </w:rPr>
        <w:t xml:space="preserve"> үшін жаңа хладагенттер кеңінен таралуда.</w:t>
      </w:r>
    </w:p>
    <w:p w14:paraId="72C49664" w14:textId="77777777" w:rsidR="004932E5" w:rsidRPr="00706AF3"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8B24A1">
        <w:rPr>
          <w:rFonts w:eastAsiaTheme="minorHAnsi"/>
          <w:sz w:val="28"/>
          <w:szCs w:val="28"/>
          <w:lang w:val="kk-KZ"/>
        </w:rPr>
        <w:t xml:space="preserve">Көрсетілген </w:t>
      </w:r>
      <w:r>
        <w:rPr>
          <w:rFonts w:eastAsiaTheme="minorHAnsi"/>
          <w:sz w:val="28"/>
          <w:szCs w:val="28"/>
          <w:lang w:val="kk-KZ"/>
        </w:rPr>
        <w:t>салқындатқыштарды</w:t>
      </w:r>
      <w:r w:rsidRPr="008B24A1">
        <w:rPr>
          <w:rFonts w:eastAsiaTheme="minorHAnsi"/>
          <w:sz w:val="28"/>
          <w:szCs w:val="28"/>
          <w:lang w:val="kk-KZ"/>
        </w:rPr>
        <w:t xml:space="preserve"> қолданыстағы </w:t>
      </w:r>
      <w:r>
        <w:rPr>
          <w:rFonts w:eastAsiaTheme="minorHAnsi"/>
          <w:sz w:val="28"/>
          <w:szCs w:val="28"/>
          <w:lang w:val="kk-KZ"/>
        </w:rPr>
        <w:t>ЖСҚ</w:t>
      </w:r>
      <w:r w:rsidRPr="008B24A1">
        <w:rPr>
          <w:rFonts w:eastAsiaTheme="minorHAnsi"/>
          <w:sz w:val="28"/>
          <w:szCs w:val="28"/>
          <w:lang w:val="kk-KZ"/>
        </w:rPr>
        <w:t xml:space="preserve">-да практикалық пайдалану тәжірибесі оң болып табылады [54]. </w:t>
      </w:r>
      <w:r w:rsidRPr="00706AF3">
        <w:rPr>
          <w:rFonts w:eastAsiaTheme="minorHAnsi"/>
          <w:sz w:val="28"/>
          <w:szCs w:val="28"/>
          <w:lang w:val="kk-KZ"/>
        </w:rPr>
        <w:t>Бұл фреондардың өндірісі Ресейде игерілді (</w:t>
      </w:r>
      <w:r>
        <w:rPr>
          <w:rFonts w:eastAsiaTheme="minorHAnsi"/>
          <w:sz w:val="28"/>
          <w:szCs w:val="28"/>
          <w:lang w:val="kk-KZ"/>
        </w:rPr>
        <w:t>«</w:t>
      </w:r>
      <w:r w:rsidRPr="00706AF3">
        <w:rPr>
          <w:rFonts w:eastAsiaTheme="minorHAnsi"/>
          <w:sz w:val="28"/>
          <w:szCs w:val="28"/>
          <w:lang w:val="kk-KZ"/>
        </w:rPr>
        <w:t>Киров-Чепецкий химия зауыты</w:t>
      </w:r>
      <w:r>
        <w:rPr>
          <w:rFonts w:eastAsiaTheme="minorHAnsi"/>
          <w:sz w:val="28"/>
          <w:szCs w:val="28"/>
          <w:lang w:val="kk-KZ"/>
        </w:rPr>
        <w:t>»</w:t>
      </w:r>
      <w:r w:rsidRPr="00706AF3">
        <w:rPr>
          <w:rFonts w:eastAsiaTheme="minorHAnsi"/>
          <w:sz w:val="28"/>
          <w:szCs w:val="28"/>
          <w:lang w:val="kk-KZ"/>
        </w:rPr>
        <w:t>ААҚ).</w:t>
      </w:r>
    </w:p>
    <w:p w14:paraId="7ACA7535" w14:textId="77777777" w:rsidR="004932E5" w:rsidRPr="000234FC"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706AF3">
        <w:rPr>
          <w:rFonts w:eastAsiaTheme="minorHAnsi"/>
          <w:sz w:val="28"/>
          <w:szCs w:val="28"/>
          <w:lang w:val="kk-KZ"/>
        </w:rPr>
        <w:t xml:space="preserve">Қазіргі уақытта GWP &lt; 150 бар 4-ші буын хладагенттерінің әзірлемелері жүріп жатыр. </w:t>
      </w:r>
      <w:r w:rsidRPr="000234FC">
        <w:rPr>
          <w:rFonts w:eastAsiaTheme="minorHAnsi"/>
          <w:sz w:val="28"/>
          <w:szCs w:val="28"/>
          <w:lang w:val="kk-KZ"/>
        </w:rPr>
        <w:t>GWP=4 және</w:t>
      </w:r>
      <w:r>
        <w:rPr>
          <w:rFonts w:eastAsiaTheme="minorHAnsi"/>
          <w:color w:val="FF0000"/>
          <w:sz w:val="28"/>
          <w:szCs w:val="28"/>
          <w:lang w:val="kk-KZ"/>
        </w:rPr>
        <w:t xml:space="preserve"> </w:t>
      </w:r>
      <w:r w:rsidRPr="0093604F">
        <w:rPr>
          <w:rFonts w:eastAsiaTheme="minorHAnsi"/>
          <w:sz w:val="28"/>
          <w:szCs w:val="28"/>
          <w:lang w:val="kk-KZ"/>
        </w:rPr>
        <w:t>ODP=</w:t>
      </w:r>
      <w:r w:rsidRPr="000234FC">
        <w:rPr>
          <w:rFonts w:eastAsiaTheme="minorHAnsi"/>
          <w:sz w:val="28"/>
          <w:szCs w:val="28"/>
          <w:lang w:val="kk-KZ"/>
        </w:rPr>
        <w:t>0 бар фторлы пропилендердің изомері (3,3,3,2-тетрафторпропилен) болып табылатын R-1234yf (CF3-CF = CH2) хладагенті алынды, оның негізгі мақсаты автомобиль кондиционерлерінде қолдану болып табылады.</w:t>
      </w:r>
    </w:p>
    <w:p w14:paraId="43FF6E43" w14:textId="77777777" w:rsidR="004932E5" w:rsidRPr="00706AF3" w:rsidRDefault="004932E5" w:rsidP="004932E5">
      <w:pPr>
        <w:autoSpaceDE w:val="0"/>
        <w:autoSpaceDN w:val="0"/>
        <w:adjustRightInd w:val="0"/>
        <w:jc w:val="both"/>
        <w:rPr>
          <w:rFonts w:eastAsiaTheme="minorHAnsi"/>
          <w:sz w:val="28"/>
          <w:szCs w:val="28"/>
        </w:rPr>
      </w:pPr>
      <w:r w:rsidRPr="000234FC">
        <w:rPr>
          <w:rFonts w:eastAsiaTheme="minorHAnsi"/>
          <w:sz w:val="28"/>
          <w:szCs w:val="28"/>
          <w:lang w:val="kk-KZ"/>
        </w:rPr>
        <w:tab/>
      </w:r>
      <w:r w:rsidRPr="0093604F">
        <w:rPr>
          <w:rFonts w:eastAsiaTheme="minorHAnsi"/>
          <w:sz w:val="28"/>
          <w:szCs w:val="28"/>
          <w:lang w:val="kk-KZ"/>
        </w:rPr>
        <w:t xml:space="preserve">ЕО </w:t>
      </w:r>
      <w:r w:rsidRPr="000234FC">
        <w:rPr>
          <w:rFonts w:eastAsiaTheme="minorHAnsi"/>
          <w:sz w:val="28"/>
          <w:szCs w:val="28"/>
          <w:lang w:val="kk-KZ"/>
        </w:rPr>
        <w:t xml:space="preserve">директивасы [56] әзірленді, оған сәйкес 2011 жылдан бастап барлық жаңа автомобиль модельдері жаһандық жылынуға аз әсер ететін салқындатқыштарды қолдануы керек. </w:t>
      </w:r>
      <w:r w:rsidRPr="00706AF3">
        <w:rPr>
          <w:rFonts w:eastAsiaTheme="minorHAnsi"/>
          <w:sz w:val="28"/>
          <w:szCs w:val="28"/>
        </w:rPr>
        <w:t>2017 жылдан бастап барлық автомобильдерде осындай кондиционерлер мен салқындатқыштар болуы керек.</w:t>
      </w:r>
    </w:p>
    <w:p w14:paraId="3935CB7E" w14:textId="77777777" w:rsidR="004932E5" w:rsidRPr="00706AF3" w:rsidRDefault="004932E5" w:rsidP="004932E5">
      <w:pPr>
        <w:autoSpaceDE w:val="0"/>
        <w:autoSpaceDN w:val="0"/>
        <w:adjustRightInd w:val="0"/>
        <w:jc w:val="both"/>
        <w:rPr>
          <w:rFonts w:eastAsiaTheme="minorHAnsi"/>
          <w:sz w:val="28"/>
          <w:szCs w:val="28"/>
        </w:rPr>
      </w:pPr>
      <w:r w:rsidRPr="00706AF3">
        <w:rPr>
          <w:rFonts w:eastAsiaTheme="minorHAnsi"/>
          <w:sz w:val="28"/>
          <w:szCs w:val="28"/>
        </w:rPr>
        <w:lastRenderedPageBreak/>
        <w:t>Автокөлік кондиционерлеріне арналған 4-ші буынды салқындатқыштардан кейін олар стационарлық кондиционерлеу жүйелері, жылу сорғылары және тоңазытқыш машиналар үшін экологиялық таза салқындатқыштарға ауысады деп болжауға болады.</w:t>
      </w:r>
    </w:p>
    <w:p w14:paraId="5FCC81BB" w14:textId="77777777" w:rsidR="004932E5" w:rsidRPr="000234FC"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0234FC">
        <w:rPr>
          <w:rFonts w:eastAsiaTheme="minorHAnsi"/>
          <w:sz w:val="28"/>
          <w:szCs w:val="28"/>
          <w:lang w:val="kk-KZ"/>
        </w:rPr>
        <w:t xml:space="preserve">R1234yf салқындатқыш жылу трансформациясы принципіне негізделген жүйелердің барлық қажеттіліктерін қамтамасыз етпейді. Салыстыру үшін оның критикалық температурасы R134a-дан 5 градусқа төмен, сондықтан </w:t>
      </w:r>
      <w:r>
        <w:rPr>
          <w:rFonts w:eastAsiaTheme="minorHAnsi"/>
          <w:sz w:val="28"/>
          <w:szCs w:val="28"/>
          <w:lang w:val="kk-KZ"/>
        </w:rPr>
        <w:t>ж</w:t>
      </w:r>
      <w:r w:rsidRPr="000234FC">
        <w:rPr>
          <w:rFonts w:eastAsiaTheme="minorHAnsi"/>
          <w:sz w:val="28"/>
          <w:szCs w:val="28"/>
          <w:lang w:val="kk-KZ"/>
        </w:rPr>
        <w:t>оғары температуралы жылу сорғысының жұмыс жағдайында R-1234yf таңдау оңтайлы болмайды. R-1234yf ауаны салқындату жүйелерінде жұмыс істейтін ауа түріндегі жылу сорғылары үшін өте қолайлы.</w:t>
      </w:r>
    </w:p>
    <w:p w14:paraId="4399BE6C" w14:textId="77777777" w:rsidR="004932E5" w:rsidRPr="000234FC" w:rsidRDefault="004932E5" w:rsidP="004932E5">
      <w:pPr>
        <w:autoSpaceDE w:val="0"/>
        <w:autoSpaceDN w:val="0"/>
        <w:adjustRightInd w:val="0"/>
        <w:jc w:val="both"/>
        <w:rPr>
          <w:rFonts w:eastAsiaTheme="minorHAnsi"/>
          <w:sz w:val="28"/>
          <w:szCs w:val="28"/>
          <w:lang w:val="kk-KZ"/>
        </w:rPr>
      </w:pPr>
      <w:r w:rsidRPr="000234FC">
        <w:rPr>
          <w:rFonts w:eastAsiaTheme="minorHAnsi"/>
          <w:sz w:val="28"/>
          <w:szCs w:val="28"/>
          <w:lang w:val="kk-KZ"/>
        </w:rPr>
        <w:t xml:space="preserve"> </w:t>
      </w:r>
      <w:r w:rsidRPr="000234FC">
        <w:rPr>
          <w:rFonts w:eastAsiaTheme="minorHAnsi"/>
          <w:sz w:val="28"/>
          <w:szCs w:val="28"/>
          <w:lang w:val="kk-KZ"/>
        </w:rPr>
        <w:tab/>
        <w:t>4-ші буынның жаңа салқындатқыштарын табу, олардың термодинамикалық қасиеттерін болжау және растау, оларды өндіру технологияларын дамыту, олардың энергетикалық және экологиялық тиімділігін 3-ші буынның салқындатқыштарының алмастырғыштары ретінде бағалау қажет.</w:t>
      </w:r>
    </w:p>
    <w:p w14:paraId="7C2B06C1" w14:textId="77777777" w:rsidR="004932E5" w:rsidRPr="000234FC"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0234FC">
        <w:rPr>
          <w:rFonts w:eastAsiaTheme="minorHAnsi"/>
          <w:sz w:val="28"/>
          <w:szCs w:val="28"/>
          <w:lang w:val="kk-KZ"/>
        </w:rPr>
        <w:t>Осы хладагенттердің дұрыс болжанған және расталған термодинамикалық қасиеттері оларды өндірудің жаңа технологияларын жасауға, олардың энергетикалық және экологиялық тиімділігін 3-ші буын хладагенттерінің алмастырғыштары ретінде бағалауға мүмкіндік береді. Жылу сорғысының сипаттамаларын жылу түрлендіру коэффициентімен салыстыру R134a үшін МК= 2,4, R1234yf үшін –МК = 2,2, R1234ze(E) үшін - МК = 2,6 екенін көрсетеді. R1234ze(E) салқындатқыш үшін трансформация коэффициентінің үлкен мәні көбінесе критикалық температураның үлкен мәніне байланысты.</w:t>
      </w:r>
    </w:p>
    <w:p w14:paraId="14F54A4B" w14:textId="4BA11253" w:rsidR="004932E5" w:rsidRPr="00A93C22" w:rsidRDefault="00AE38E3"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sidR="004932E5">
        <w:rPr>
          <w:rFonts w:eastAsiaTheme="minorHAnsi"/>
          <w:sz w:val="28"/>
          <w:szCs w:val="28"/>
          <w:lang w:val="kk-KZ"/>
        </w:rPr>
        <w:tab/>
      </w:r>
      <w:r w:rsidR="004932E5" w:rsidRPr="00A93C22">
        <w:rPr>
          <w:rFonts w:eastAsiaTheme="minorHAnsi"/>
          <w:sz w:val="28"/>
          <w:szCs w:val="28"/>
          <w:lang w:val="kk-KZ"/>
        </w:rPr>
        <w:t xml:space="preserve">Әр түрлі жұмыс агенттерінің </w:t>
      </w:r>
      <w:r w:rsidR="004932E5">
        <w:rPr>
          <w:rFonts w:eastAsiaTheme="minorHAnsi"/>
          <w:sz w:val="28"/>
          <w:szCs w:val="28"/>
          <w:lang w:val="kk-KZ"/>
        </w:rPr>
        <w:t>ЖСҚ</w:t>
      </w:r>
      <w:r w:rsidR="004932E5" w:rsidRPr="00A93C22">
        <w:rPr>
          <w:rFonts w:eastAsiaTheme="minorHAnsi"/>
          <w:sz w:val="28"/>
          <w:szCs w:val="28"/>
          <w:lang w:val="kk-KZ"/>
        </w:rPr>
        <w:t xml:space="preserve"> сипаттамаларына әсерін талдау жүргізілді. Жұмыс агенттерін салыстыру үшін озонды бұзатын және қоршаған ортаға қауіпсіз фреондар, сондай-ақ фазалық ауысуы бар балама </w:t>
      </w:r>
      <w:r w:rsidR="004932E5">
        <w:rPr>
          <w:rFonts w:eastAsiaTheme="minorHAnsi"/>
          <w:sz w:val="28"/>
          <w:szCs w:val="28"/>
          <w:lang w:val="kk-KZ"/>
        </w:rPr>
        <w:t>ЖА</w:t>
      </w:r>
      <w:r w:rsidR="004932E5" w:rsidRPr="00A93C22">
        <w:rPr>
          <w:rFonts w:eastAsiaTheme="minorHAnsi"/>
          <w:sz w:val="28"/>
          <w:szCs w:val="28"/>
          <w:lang w:val="kk-KZ"/>
        </w:rPr>
        <w:t xml:space="preserve"> қабылданады.</w:t>
      </w:r>
    </w:p>
    <w:p w14:paraId="212FEAED" w14:textId="77777777" w:rsidR="004932E5" w:rsidRPr="00A93C22"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A93C22">
        <w:rPr>
          <w:rFonts w:eastAsiaTheme="minorHAnsi"/>
          <w:sz w:val="28"/>
          <w:szCs w:val="28"/>
          <w:lang w:val="kk-KZ"/>
        </w:rPr>
        <w:t>Келесі жұмыс агенттері зерттелді: R12, R22, R134a, R142b, R152a, R 401a, R407c, R410A, R502, R600a (изобутан).</w:t>
      </w:r>
    </w:p>
    <w:p w14:paraId="46544B1B" w14:textId="77777777" w:rsidR="004932E5" w:rsidRPr="00A93C22" w:rsidRDefault="004932E5" w:rsidP="004932E5">
      <w:pPr>
        <w:autoSpaceDE w:val="0"/>
        <w:autoSpaceDN w:val="0"/>
        <w:adjustRightInd w:val="0"/>
        <w:ind w:firstLine="708"/>
        <w:jc w:val="both"/>
        <w:rPr>
          <w:rFonts w:eastAsiaTheme="minorHAnsi"/>
          <w:sz w:val="28"/>
          <w:szCs w:val="28"/>
          <w:lang w:val="kk-KZ"/>
        </w:rPr>
      </w:pPr>
      <w:r w:rsidRPr="00A93C22">
        <w:rPr>
          <w:rFonts w:eastAsiaTheme="minorHAnsi"/>
          <w:sz w:val="28"/>
          <w:szCs w:val="28"/>
          <w:lang w:val="kk-KZ"/>
        </w:rPr>
        <w:t xml:space="preserve">Есептік талдау үшін табиғи және жасанды </w:t>
      </w:r>
      <w:r>
        <w:rPr>
          <w:rFonts w:eastAsiaTheme="minorHAnsi"/>
          <w:sz w:val="28"/>
          <w:szCs w:val="28"/>
          <w:lang w:val="kk-KZ"/>
        </w:rPr>
        <w:t>ТПЖК</w:t>
      </w:r>
      <w:r w:rsidRPr="00A93C22">
        <w:rPr>
          <w:rFonts w:eastAsiaTheme="minorHAnsi"/>
          <w:sz w:val="28"/>
          <w:szCs w:val="28"/>
          <w:lang w:val="kk-KZ"/>
        </w:rPr>
        <w:t>-д</w:t>
      </w:r>
      <w:r>
        <w:rPr>
          <w:rFonts w:eastAsiaTheme="minorHAnsi"/>
          <w:sz w:val="28"/>
          <w:szCs w:val="28"/>
          <w:lang w:val="kk-KZ"/>
        </w:rPr>
        <w:t>е</w:t>
      </w:r>
      <w:r w:rsidRPr="00A93C22">
        <w:rPr>
          <w:rFonts w:eastAsiaTheme="minorHAnsi"/>
          <w:sz w:val="28"/>
          <w:szCs w:val="28"/>
          <w:lang w:val="kk-KZ"/>
        </w:rPr>
        <w:t xml:space="preserve"> жұмыс істейтін қуаты 500 кВт </w:t>
      </w:r>
      <w:r>
        <w:rPr>
          <w:rFonts w:eastAsiaTheme="minorHAnsi"/>
          <w:sz w:val="28"/>
          <w:szCs w:val="28"/>
          <w:lang w:val="kk-KZ"/>
        </w:rPr>
        <w:t>ЖСҚ</w:t>
      </w:r>
      <w:r w:rsidRPr="00A93C22">
        <w:rPr>
          <w:rFonts w:eastAsiaTheme="minorHAnsi"/>
          <w:sz w:val="28"/>
          <w:szCs w:val="28"/>
          <w:lang w:val="kk-KZ"/>
        </w:rPr>
        <w:t xml:space="preserve"> алынды. Жасанды </w:t>
      </w:r>
      <w:r>
        <w:rPr>
          <w:rFonts w:eastAsiaTheme="minorHAnsi"/>
          <w:sz w:val="28"/>
          <w:szCs w:val="28"/>
          <w:lang w:val="kk-KZ"/>
        </w:rPr>
        <w:t>ТПЖК</w:t>
      </w:r>
      <w:r w:rsidRPr="00A93C22">
        <w:rPr>
          <w:rFonts w:eastAsiaTheme="minorHAnsi"/>
          <w:sz w:val="28"/>
          <w:szCs w:val="28"/>
          <w:lang w:val="kk-KZ"/>
        </w:rPr>
        <w:t xml:space="preserve"> қолданған жағдайда жоғары температуралы жылу сорғысының жұмысы қарастырылды. Салыстыру үшін параметрлер ретінде </w:t>
      </w:r>
      <w:r>
        <w:rPr>
          <w:rFonts w:eastAsiaTheme="minorHAnsi"/>
          <w:sz w:val="28"/>
          <w:szCs w:val="28"/>
          <w:lang w:val="kk-KZ"/>
        </w:rPr>
        <w:t xml:space="preserve">ТНК </w:t>
      </w:r>
      <w:r w:rsidRPr="00A93C22">
        <w:rPr>
          <w:rFonts w:eastAsiaTheme="minorHAnsi"/>
          <w:sz w:val="28"/>
          <w:szCs w:val="28"/>
          <w:lang w:val="kk-KZ"/>
        </w:rPr>
        <w:t xml:space="preserve"> </w:t>
      </w:r>
      <w:r w:rsidRPr="00A93C22">
        <w:rPr>
          <w:rFonts w:eastAsiaTheme="minorHAnsi"/>
          <w:sz w:val="28"/>
          <w:szCs w:val="28"/>
        </w:rPr>
        <w:t>μ</w:t>
      </w:r>
      <w:r w:rsidRPr="00A93C22">
        <w:rPr>
          <w:rFonts w:eastAsiaTheme="minorHAnsi"/>
          <w:sz w:val="28"/>
          <w:szCs w:val="28"/>
          <w:vertAlign w:val="subscript"/>
          <w:lang w:val="kk-KZ"/>
        </w:rPr>
        <w:t>жс</w:t>
      </w:r>
      <w:r w:rsidRPr="00A93C22">
        <w:rPr>
          <w:rFonts w:eastAsiaTheme="minorHAnsi"/>
          <w:sz w:val="28"/>
          <w:szCs w:val="28"/>
          <w:lang w:val="kk-KZ"/>
        </w:rPr>
        <w:t>, R12 q/qR12 қатысты салыстырмалы меншікті жылу өнімділігі, Р</w:t>
      </w:r>
      <w:r w:rsidRPr="00A43ED1">
        <w:rPr>
          <w:rFonts w:eastAsiaTheme="minorHAnsi"/>
          <w:sz w:val="28"/>
          <w:szCs w:val="28"/>
          <w:vertAlign w:val="subscript"/>
          <w:lang w:val="kk-KZ"/>
        </w:rPr>
        <w:t>Қ</w:t>
      </w:r>
      <w:r w:rsidRPr="00A93C22">
        <w:rPr>
          <w:rFonts w:eastAsiaTheme="minorHAnsi"/>
          <w:sz w:val="28"/>
          <w:szCs w:val="28"/>
          <w:lang w:val="kk-KZ"/>
        </w:rPr>
        <w:t xml:space="preserve"> қысымы және t</w:t>
      </w:r>
      <w:r>
        <w:rPr>
          <w:rFonts w:eastAsiaTheme="minorHAnsi"/>
          <w:sz w:val="28"/>
          <w:szCs w:val="28"/>
          <w:vertAlign w:val="subscript"/>
          <w:lang w:val="kk-KZ"/>
        </w:rPr>
        <w:t>қ</w:t>
      </w:r>
      <w:r w:rsidRPr="00A93C22">
        <w:rPr>
          <w:rFonts w:eastAsiaTheme="minorHAnsi"/>
          <w:sz w:val="28"/>
          <w:szCs w:val="28"/>
          <w:lang w:val="kk-KZ"/>
        </w:rPr>
        <w:t xml:space="preserve"> сығу соңындағы температура, компрессорд</w:t>
      </w:r>
      <w:r>
        <w:rPr>
          <w:rFonts w:eastAsiaTheme="minorHAnsi"/>
          <w:sz w:val="28"/>
          <w:szCs w:val="28"/>
          <w:lang w:val="kk-KZ"/>
        </w:rPr>
        <w:t>ағы қысымның жоғарылау дәрежесі</w:t>
      </w:r>
      <w:r w:rsidRPr="00A93C22">
        <w:rPr>
          <w:rFonts w:eastAsiaTheme="minorHAnsi"/>
          <w:sz w:val="28"/>
          <w:szCs w:val="28"/>
          <w:lang w:val="kk-KZ"/>
        </w:rPr>
        <w:t>, оның улылығы және жарылысқа төзімділігі таңдалды.</w:t>
      </w:r>
    </w:p>
    <w:p w14:paraId="2AD22FD0" w14:textId="77777777" w:rsidR="004932E5" w:rsidRPr="000234FC" w:rsidRDefault="004932E5" w:rsidP="004932E5">
      <w:pPr>
        <w:autoSpaceDE w:val="0"/>
        <w:autoSpaceDN w:val="0"/>
        <w:adjustRightInd w:val="0"/>
        <w:jc w:val="both"/>
        <w:rPr>
          <w:rFonts w:eastAsiaTheme="minorHAnsi"/>
          <w:sz w:val="28"/>
          <w:szCs w:val="28"/>
          <w:lang w:val="kk-KZ"/>
        </w:rPr>
      </w:pPr>
      <w:r w:rsidRPr="00A93C22">
        <w:rPr>
          <w:rFonts w:eastAsiaTheme="minorHAnsi"/>
          <w:sz w:val="28"/>
          <w:szCs w:val="28"/>
          <w:lang w:val="kk-KZ"/>
        </w:rPr>
        <w:t xml:space="preserve"> </w:t>
      </w:r>
      <w:r w:rsidRPr="00A93C22">
        <w:rPr>
          <w:rFonts w:eastAsiaTheme="minorHAnsi"/>
          <w:sz w:val="28"/>
          <w:szCs w:val="28"/>
          <w:lang w:val="kk-KZ"/>
        </w:rPr>
        <w:tab/>
      </w:r>
    </w:p>
    <w:p w14:paraId="5C8112B5" w14:textId="3A7B31D0" w:rsidR="004932E5" w:rsidRPr="000234FC" w:rsidRDefault="00B32DA6" w:rsidP="004932E5">
      <w:pPr>
        <w:autoSpaceDE w:val="0"/>
        <w:autoSpaceDN w:val="0"/>
        <w:adjustRightInd w:val="0"/>
        <w:ind w:firstLine="708"/>
        <w:jc w:val="both"/>
        <w:rPr>
          <w:rFonts w:eastAsiaTheme="minorHAnsi"/>
          <w:sz w:val="28"/>
          <w:szCs w:val="28"/>
          <w:lang w:val="kk-KZ"/>
        </w:rPr>
      </w:pPr>
      <w:r>
        <w:rPr>
          <w:rFonts w:eastAsia="Calibri"/>
          <w:sz w:val="28"/>
          <w:szCs w:val="28"/>
          <w:lang w:val="kk-KZ" w:eastAsia="en-US"/>
        </w:rPr>
        <w:t>К</w:t>
      </w:r>
      <w:r w:rsidRPr="00B32DA6">
        <w:rPr>
          <w:rFonts w:eastAsia="Calibri"/>
          <w:sz w:val="28"/>
          <w:szCs w:val="28"/>
          <w:lang w:val="kk-KZ" w:eastAsia="en-US"/>
        </w:rPr>
        <w:t>есте</w:t>
      </w:r>
      <w:r>
        <w:rPr>
          <w:rFonts w:eastAsia="Calibri"/>
          <w:sz w:val="28"/>
          <w:szCs w:val="28"/>
          <w:lang w:val="kk-KZ" w:eastAsia="en-US"/>
        </w:rPr>
        <w:t xml:space="preserve"> 6 </w:t>
      </w:r>
      <w:r w:rsidRPr="00B32DA6">
        <w:rPr>
          <w:bCs/>
          <w:sz w:val="28"/>
          <w:szCs w:val="28"/>
          <w:lang w:val="kk-KZ"/>
        </w:rPr>
        <w:t>–</w:t>
      </w:r>
      <w:r>
        <w:rPr>
          <w:bCs/>
          <w:sz w:val="28"/>
          <w:szCs w:val="28"/>
          <w:lang w:val="kk-KZ"/>
        </w:rPr>
        <w:t xml:space="preserve">  </w:t>
      </w:r>
      <w:r w:rsidR="004932E5">
        <w:rPr>
          <w:rFonts w:eastAsiaTheme="minorHAnsi"/>
          <w:sz w:val="28"/>
          <w:szCs w:val="28"/>
          <w:lang w:val="kk-KZ"/>
        </w:rPr>
        <w:t xml:space="preserve">ЖА </w:t>
      </w:r>
      <w:r w:rsidR="004932E5" w:rsidRPr="000234FC">
        <w:rPr>
          <w:rFonts w:eastAsiaTheme="minorHAnsi"/>
          <w:sz w:val="28"/>
          <w:szCs w:val="28"/>
          <w:lang w:val="kk-KZ"/>
        </w:rPr>
        <w:t xml:space="preserve"> жұмыс агенттерін салыстыру үшін </w:t>
      </w:r>
      <w:r w:rsidR="004932E5">
        <w:rPr>
          <w:rFonts w:eastAsiaTheme="minorHAnsi"/>
          <w:sz w:val="28"/>
          <w:szCs w:val="28"/>
          <w:lang w:val="kk-KZ"/>
        </w:rPr>
        <w:t xml:space="preserve">ЖСҚ </w:t>
      </w:r>
      <w:r w:rsidR="004932E5" w:rsidRPr="000234FC">
        <w:rPr>
          <w:rFonts w:eastAsiaTheme="minorHAnsi"/>
          <w:sz w:val="28"/>
          <w:szCs w:val="28"/>
          <w:lang w:val="kk-KZ"/>
        </w:rPr>
        <w:t xml:space="preserve"> жұмысының нұсқалары</w:t>
      </w:r>
    </w:p>
    <w:tbl>
      <w:tblPr>
        <w:tblStyle w:val="a3"/>
        <w:tblW w:w="0" w:type="auto"/>
        <w:tblLook w:val="04A0" w:firstRow="1" w:lastRow="0" w:firstColumn="1" w:lastColumn="0" w:noHBand="0" w:noVBand="1"/>
      </w:tblPr>
      <w:tblGrid>
        <w:gridCol w:w="1186"/>
        <w:gridCol w:w="2015"/>
        <w:gridCol w:w="2124"/>
        <w:gridCol w:w="2179"/>
        <w:gridCol w:w="2124"/>
      </w:tblGrid>
      <w:tr w:rsidR="004932E5" w14:paraId="7B6635DB" w14:textId="77777777" w:rsidTr="0047124B">
        <w:trPr>
          <w:trHeight w:val="1309"/>
        </w:trPr>
        <w:tc>
          <w:tcPr>
            <w:tcW w:w="704" w:type="dxa"/>
          </w:tcPr>
          <w:p w14:paraId="5EB782EB" w14:textId="77777777" w:rsidR="004932E5" w:rsidRPr="00CC57CE" w:rsidRDefault="004932E5" w:rsidP="0047124B">
            <w:pPr>
              <w:autoSpaceDE w:val="0"/>
              <w:autoSpaceDN w:val="0"/>
              <w:adjustRightInd w:val="0"/>
              <w:jc w:val="center"/>
              <w:rPr>
                <w:rFonts w:eastAsiaTheme="minorHAnsi"/>
              </w:rPr>
            </w:pPr>
            <w:r w:rsidRPr="00CC57CE">
              <w:rPr>
                <w:rFonts w:eastAsiaTheme="minorHAnsi"/>
              </w:rPr>
              <w:t>№</w:t>
            </w:r>
          </w:p>
          <w:p w14:paraId="4126510E" w14:textId="77777777" w:rsidR="004932E5" w:rsidRPr="0093604F" w:rsidRDefault="004932E5" w:rsidP="0047124B">
            <w:pPr>
              <w:autoSpaceDE w:val="0"/>
              <w:autoSpaceDN w:val="0"/>
              <w:adjustRightInd w:val="0"/>
              <w:jc w:val="center"/>
              <w:rPr>
                <w:rFonts w:eastAsiaTheme="minorHAnsi"/>
                <w:lang w:val="kk-KZ"/>
              </w:rPr>
            </w:pPr>
            <w:r>
              <w:rPr>
                <w:rFonts w:eastAsiaTheme="minorHAnsi"/>
                <w:lang w:val="kk-KZ"/>
              </w:rPr>
              <w:t>Нұсқалар</w:t>
            </w:r>
          </w:p>
          <w:p w14:paraId="76005E33" w14:textId="77777777" w:rsidR="004932E5" w:rsidRPr="00CC57CE" w:rsidRDefault="004932E5" w:rsidP="0047124B">
            <w:pPr>
              <w:autoSpaceDE w:val="0"/>
              <w:autoSpaceDN w:val="0"/>
              <w:adjustRightInd w:val="0"/>
              <w:jc w:val="both"/>
              <w:rPr>
                <w:rFonts w:eastAsiaTheme="minorHAnsi"/>
              </w:rPr>
            </w:pPr>
          </w:p>
        </w:tc>
        <w:tc>
          <w:tcPr>
            <w:tcW w:w="3146" w:type="dxa"/>
          </w:tcPr>
          <w:p w14:paraId="072ABBBF" w14:textId="77777777" w:rsidR="004932E5" w:rsidRPr="00CC57CE" w:rsidRDefault="004932E5" w:rsidP="0047124B">
            <w:pPr>
              <w:autoSpaceDE w:val="0"/>
              <w:autoSpaceDN w:val="0"/>
              <w:adjustRightInd w:val="0"/>
              <w:jc w:val="center"/>
              <w:rPr>
                <w:rFonts w:eastAsiaTheme="minorHAnsi"/>
              </w:rPr>
            </w:pPr>
            <w:r w:rsidRPr="001171B4">
              <w:rPr>
                <w:rFonts w:eastAsiaTheme="minorHAnsi"/>
                <w:lang w:val="kk-KZ"/>
              </w:rPr>
              <w:t xml:space="preserve">ТПЖК </w:t>
            </w:r>
            <w:r w:rsidRPr="001171B4">
              <w:rPr>
                <w:rFonts w:eastAsiaTheme="minorHAnsi"/>
              </w:rPr>
              <w:t>түрі</w:t>
            </w:r>
          </w:p>
        </w:tc>
        <w:tc>
          <w:tcPr>
            <w:tcW w:w="1926" w:type="dxa"/>
          </w:tcPr>
          <w:p w14:paraId="0D71538D" w14:textId="77777777" w:rsidR="004932E5" w:rsidRPr="001171B4" w:rsidRDefault="004932E5" w:rsidP="0047124B">
            <w:pPr>
              <w:autoSpaceDE w:val="0"/>
              <w:autoSpaceDN w:val="0"/>
              <w:adjustRightInd w:val="0"/>
              <w:jc w:val="both"/>
              <w:rPr>
                <w:rFonts w:eastAsiaTheme="minorHAnsi"/>
              </w:rPr>
            </w:pPr>
            <w:r>
              <w:rPr>
                <w:rFonts w:eastAsiaTheme="minorHAnsi"/>
                <w:lang w:val="kk-KZ"/>
              </w:rPr>
              <w:t>ЖСҚ</w:t>
            </w:r>
            <w:r w:rsidRPr="001171B4">
              <w:rPr>
                <w:rFonts w:eastAsiaTheme="minorHAnsi"/>
              </w:rPr>
              <w:t xml:space="preserve">  </w:t>
            </w:r>
            <w:r>
              <w:rPr>
                <w:rFonts w:eastAsiaTheme="minorHAnsi"/>
                <w:lang w:val="en-US"/>
              </w:rPr>
              <w:t>c</w:t>
            </w:r>
            <w:r w:rsidRPr="001171B4">
              <w:rPr>
                <w:rFonts w:eastAsiaTheme="minorHAnsi"/>
              </w:rPr>
              <w:t>у</w:t>
            </w:r>
          </w:p>
          <w:p w14:paraId="4F9EEE6F" w14:textId="77777777" w:rsidR="004932E5" w:rsidRPr="001171B4" w:rsidRDefault="004932E5" w:rsidP="0047124B">
            <w:pPr>
              <w:autoSpaceDE w:val="0"/>
              <w:autoSpaceDN w:val="0"/>
              <w:adjustRightInd w:val="0"/>
              <w:jc w:val="both"/>
              <w:rPr>
                <w:rFonts w:eastAsiaTheme="minorHAnsi"/>
                <w:lang w:val="kk-KZ"/>
              </w:rPr>
            </w:pPr>
            <w:r>
              <w:rPr>
                <w:rFonts w:eastAsiaTheme="minorHAnsi"/>
                <w:lang w:val="kk-KZ"/>
              </w:rPr>
              <w:t>т</w:t>
            </w:r>
            <w:r w:rsidRPr="001171B4">
              <w:rPr>
                <w:rFonts w:eastAsiaTheme="minorHAnsi"/>
              </w:rPr>
              <w:t>емпература</w:t>
            </w:r>
            <w:r>
              <w:rPr>
                <w:rFonts w:eastAsiaTheme="minorHAnsi"/>
                <w:lang w:val="kk-KZ"/>
              </w:rPr>
              <w:t>сы</w:t>
            </w:r>
            <w:r>
              <w:rPr>
                <w:rFonts w:eastAsiaTheme="minorHAnsi"/>
              </w:rPr>
              <w:t>нан</w:t>
            </w:r>
            <w:r>
              <w:rPr>
                <w:rFonts w:eastAsiaTheme="minorHAnsi"/>
                <w:lang w:val="kk-KZ"/>
              </w:rPr>
              <w:t xml:space="preserve"> </w:t>
            </w:r>
          </w:p>
          <w:p w14:paraId="1F2E0A98" w14:textId="77777777" w:rsidR="004932E5" w:rsidRPr="00CC57CE" w:rsidRDefault="004932E5" w:rsidP="0047124B">
            <w:pPr>
              <w:autoSpaceDE w:val="0"/>
              <w:autoSpaceDN w:val="0"/>
              <w:adjustRightInd w:val="0"/>
              <w:jc w:val="both"/>
              <w:rPr>
                <w:rFonts w:eastAsiaTheme="minorHAnsi"/>
              </w:rPr>
            </w:pPr>
            <w:r>
              <w:rPr>
                <w:rFonts w:eastAsiaTheme="minorHAnsi"/>
                <w:lang w:val="kk-KZ"/>
              </w:rPr>
              <w:t>ш</w:t>
            </w:r>
            <w:r w:rsidRPr="001171B4">
              <w:rPr>
                <w:rFonts w:eastAsiaTheme="minorHAnsi"/>
              </w:rPr>
              <w:t>ығу</w:t>
            </w:r>
            <w:r>
              <w:rPr>
                <w:rFonts w:eastAsiaTheme="minorHAnsi"/>
              </w:rPr>
              <w:t xml:space="preserve">ы  </w:t>
            </w:r>
            <w:r>
              <w:rPr>
                <w:rFonts w:eastAsiaTheme="minorHAnsi"/>
                <w:lang w:val="en-US"/>
              </w:rPr>
              <w:t>t</w:t>
            </w:r>
            <w:r>
              <w:rPr>
                <w:rFonts w:eastAsiaTheme="minorHAnsi"/>
                <w:vertAlign w:val="subscript"/>
                <w:lang w:val="kk-KZ"/>
              </w:rPr>
              <w:t>ш</w:t>
            </w:r>
            <w:r w:rsidRPr="00CC57CE">
              <w:rPr>
                <w:rFonts w:eastAsiaTheme="minorHAnsi"/>
                <w:vertAlign w:val="subscript"/>
              </w:rPr>
              <w:t>2</w:t>
            </w:r>
            <w:r w:rsidRPr="00CC57CE">
              <w:rPr>
                <w:rFonts w:eastAsiaTheme="minorHAnsi"/>
              </w:rPr>
              <w:t xml:space="preserve">, </w:t>
            </w:r>
            <w:r w:rsidRPr="00CC57CE">
              <w:rPr>
                <w:rFonts w:eastAsiaTheme="minorHAnsi"/>
                <w:vertAlign w:val="superscript"/>
              </w:rPr>
              <w:t>0</w:t>
            </w:r>
            <w:r w:rsidRPr="00CC57CE">
              <w:rPr>
                <w:rFonts w:eastAsiaTheme="minorHAnsi"/>
              </w:rPr>
              <w:t>С</w:t>
            </w:r>
          </w:p>
        </w:tc>
        <w:tc>
          <w:tcPr>
            <w:tcW w:w="1926" w:type="dxa"/>
          </w:tcPr>
          <w:p w14:paraId="44591CC5" w14:textId="77777777" w:rsidR="004932E5" w:rsidRPr="001E2406" w:rsidRDefault="004932E5" w:rsidP="0047124B">
            <w:pPr>
              <w:autoSpaceDE w:val="0"/>
              <w:autoSpaceDN w:val="0"/>
              <w:adjustRightInd w:val="0"/>
              <w:jc w:val="both"/>
              <w:rPr>
                <w:rFonts w:eastAsiaTheme="minorHAnsi"/>
                <w:lang w:val="kk-KZ"/>
              </w:rPr>
            </w:pPr>
            <w:r>
              <w:rPr>
                <w:rFonts w:eastAsiaTheme="minorHAnsi"/>
              </w:rPr>
              <w:t>ЖС</w:t>
            </w:r>
            <w:r>
              <w:rPr>
                <w:rFonts w:eastAsiaTheme="minorHAnsi"/>
                <w:lang w:val="kk-KZ"/>
              </w:rPr>
              <w:t>Қ ТПЖК су т</w:t>
            </w:r>
            <w:r w:rsidRPr="00CC57CE">
              <w:rPr>
                <w:rFonts w:eastAsiaTheme="minorHAnsi"/>
              </w:rPr>
              <w:t>емпература</w:t>
            </w:r>
            <w:r>
              <w:rPr>
                <w:rFonts w:eastAsiaTheme="minorHAnsi"/>
                <w:lang w:val="kk-KZ"/>
              </w:rPr>
              <w:t>сының кіруі</w:t>
            </w:r>
          </w:p>
          <w:p w14:paraId="29B18A35" w14:textId="77777777" w:rsidR="004932E5" w:rsidRPr="00CC57CE" w:rsidRDefault="004932E5" w:rsidP="0047124B">
            <w:pPr>
              <w:autoSpaceDE w:val="0"/>
              <w:autoSpaceDN w:val="0"/>
              <w:adjustRightInd w:val="0"/>
              <w:jc w:val="both"/>
              <w:rPr>
                <w:rFonts w:eastAsiaTheme="minorHAnsi"/>
              </w:rPr>
            </w:pPr>
            <w:r w:rsidRPr="00CC57CE">
              <w:rPr>
                <w:rFonts w:eastAsiaTheme="minorHAnsi"/>
              </w:rPr>
              <w:t>t</w:t>
            </w:r>
            <w:r>
              <w:rPr>
                <w:rFonts w:eastAsiaTheme="minorHAnsi"/>
                <w:vertAlign w:val="subscript"/>
                <w:lang w:val="kk-KZ"/>
              </w:rPr>
              <w:t>к</w:t>
            </w:r>
            <w:r w:rsidRPr="00CC57CE">
              <w:rPr>
                <w:rFonts w:eastAsiaTheme="minorHAnsi"/>
                <w:vertAlign w:val="subscript"/>
              </w:rPr>
              <w:t>1</w:t>
            </w:r>
            <w:r w:rsidRPr="00CC57CE">
              <w:rPr>
                <w:rFonts w:eastAsiaTheme="minorHAnsi"/>
                <w:vertAlign w:val="superscript"/>
              </w:rPr>
              <w:t>0</w:t>
            </w:r>
            <w:r w:rsidRPr="00CC57CE">
              <w:rPr>
                <w:rFonts w:eastAsiaTheme="minorHAnsi"/>
              </w:rPr>
              <w:t>,С</w:t>
            </w:r>
          </w:p>
          <w:p w14:paraId="1B0FE886" w14:textId="77777777" w:rsidR="004932E5" w:rsidRPr="00CC57CE" w:rsidRDefault="004932E5" w:rsidP="0047124B">
            <w:pPr>
              <w:autoSpaceDE w:val="0"/>
              <w:autoSpaceDN w:val="0"/>
              <w:adjustRightInd w:val="0"/>
              <w:jc w:val="both"/>
              <w:rPr>
                <w:rFonts w:eastAsiaTheme="minorHAnsi"/>
              </w:rPr>
            </w:pPr>
          </w:p>
        </w:tc>
        <w:tc>
          <w:tcPr>
            <w:tcW w:w="1926" w:type="dxa"/>
          </w:tcPr>
          <w:p w14:paraId="4C582B47" w14:textId="77777777" w:rsidR="004932E5" w:rsidRPr="001171B4" w:rsidRDefault="004932E5" w:rsidP="0047124B">
            <w:pPr>
              <w:autoSpaceDE w:val="0"/>
              <w:autoSpaceDN w:val="0"/>
              <w:adjustRightInd w:val="0"/>
              <w:jc w:val="both"/>
              <w:rPr>
                <w:rFonts w:eastAsiaTheme="minorHAnsi"/>
              </w:rPr>
            </w:pPr>
            <w:r>
              <w:rPr>
                <w:rFonts w:eastAsiaTheme="minorHAnsi"/>
                <w:lang w:val="kk-KZ"/>
              </w:rPr>
              <w:t>ЖСҚ</w:t>
            </w:r>
            <w:r w:rsidRPr="001171B4">
              <w:rPr>
                <w:rFonts w:eastAsiaTheme="minorHAnsi"/>
              </w:rPr>
              <w:t xml:space="preserve"> </w:t>
            </w:r>
            <w:r>
              <w:rPr>
                <w:rFonts w:eastAsiaTheme="minorHAnsi"/>
                <w:lang w:val="kk-KZ"/>
              </w:rPr>
              <w:t xml:space="preserve"> ТПЖК </w:t>
            </w:r>
            <w:r w:rsidRPr="001171B4">
              <w:rPr>
                <w:rFonts w:eastAsiaTheme="minorHAnsi"/>
              </w:rPr>
              <w:t xml:space="preserve"> </w:t>
            </w:r>
            <w:r>
              <w:rPr>
                <w:rFonts w:eastAsiaTheme="minorHAnsi"/>
                <w:lang w:val="en-US"/>
              </w:rPr>
              <w:t>c</w:t>
            </w:r>
            <w:r w:rsidRPr="001171B4">
              <w:rPr>
                <w:rFonts w:eastAsiaTheme="minorHAnsi"/>
              </w:rPr>
              <w:t>у</w:t>
            </w:r>
          </w:p>
          <w:p w14:paraId="6D813162" w14:textId="77777777" w:rsidR="004932E5" w:rsidRPr="001171B4" w:rsidRDefault="004932E5" w:rsidP="0047124B">
            <w:pPr>
              <w:autoSpaceDE w:val="0"/>
              <w:autoSpaceDN w:val="0"/>
              <w:adjustRightInd w:val="0"/>
              <w:jc w:val="both"/>
              <w:rPr>
                <w:rFonts w:eastAsiaTheme="minorHAnsi"/>
                <w:lang w:val="kk-KZ"/>
              </w:rPr>
            </w:pPr>
            <w:r>
              <w:rPr>
                <w:rFonts w:eastAsiaTheme="minorHAnsi"/>
                <w:lang w:val="kk-KZ"/>
              </w:rPr>
              <w:t>т</w:t>
            </w:r>
            <w:r w:rsidRPr="001171B4">
              <w:rPr>
                <w:rFonts w:eastAsiaTheme="minorHAnsi"/>
              </w:rPr>
              <w:t>емпература</w:t>
            </w:r>
            <w:r>
              <w:rPr>
                <w:rFonts w:eastAsiaTheme="minorHAnsi"/>
                <w:lang w:val="kk-KZ"/>
              </w:rPr>
              <w:t>сы</w:t>
            </w:r>
            <w:r>
              <w:rPr>
                <w:rFonts w:eastAsiaTheme="minorHAnsi"/>
              </w:rPr>
              <w:t>нан</w:t>
            </w:r>
            <w:r>
              <w:rPr>
                <w:rFonts w:eastAsiaTheme="minorHAnsi"/>
                <w:lang w:val="kk-KZ"/>
              </w:rPr>
              <w:t xml:space="preserve"> </w:t>
            </w:r>
          </w:p>
          <w:p w14:paraId="105080B4" w14:textId="77777777" w:rsidR="004932E5" w:rsidRPr="00CC57CE" w:rsidRDefault="004932E5" w:rsidP="0047124B">
            <w:pPr>
              <w:autoSpaceDE w:val="0"/>
              <w:autoSpaceDN w:val="0"/>
              <w:adjustRightInd w:val="0"/>
              <w:jc w:val="both"/>
              <w:rPr>
                <w:rFonts w:eastAsiaTheme="minorHAnsi"/>
              </w:rPr>
            </w:pPr>
            <w:r>
              <w:rPr>
                <w:rFonts w:eastAsiaTheme="minorHAnsi"/>
                <w:lang w:val="kk-KZ"/>
              </w:rPr>
              <w:t>ш</w:t>
            </w:r>
            <w:r w:rsidRPr="001171B4">
              <w:rPr>
                <w:rFonts w:eastAsiaTheme="minorHAnsi"/>
              </w:rPr>
              <w:t>ығу</w:t>
            </w:r>
            <w:r>
              <w:rPr>
                <w:rFonts w:eastAsiaTheme="minorHAnsi"/>
              </w:rPr>
              <w:t xml:space="preserve">ы  </w:t>
            </w:r>
            <w:r w:rsidRPr="00CC57CE">
              <w:rPr>
                <w:rFonts w:eastAsiaTheme="minorHAnsi"/>
              </w:rPr>
              <w:t>t</w:t>
            </w:r>
            <w:r>
              <w:rPr>
                <w:rFonts w:eastAsiaTheme="minorHAnsi"/>
                <w:vertAlign w:val="subscript"/>
                <w:lang w:val="kk-KZ"/>
              </w:rPr>
              <w:t>к</w:t>
            </w:r>
            <w:r w:rsidRPr="00CC57CE">
              <w:rPr>
                <w:rFonts w:eastAsiaTheme="minorHAnsi"/>
                <w:vertAlign w:val="subscript"/>
              </w:rPr>
              <w:t>1</w:t>
            </w:r>
            <w:r w:rsidRPr="00CC57CE">
              <w:rPr>
                <w:rFonts w:eastAsiaTheme="minorHAnsi"/>
                <w:vertAlign w:val="superscript"/>
              </w:rPr>
              <w:t>0</w:t>
            </w:r>
            <w:r w:rsidRPr="00CC57CE">
              <w:rPr>
                <w:rFonts w:eastAsiaTheme="minorHAnsi"/>
              </w:rPr>
              <w:t>,С</w:t>
            </w:r>
          </w:p>
        </w:tc>
      </w:tr>
      <w:tr w:rsidR="004932E5" w14:paraId="339396AA" w14:textId="77777777" w:rsidTr="0047124B">
        <w:trPr>
          <w:trHeight w:val="383"/>
        </w:trPr>
        <w:tc>
          <w:tcPr>
            <w:tcW w:w="704" w:type="dxa"/>
          </w:tcPr>
          <w:p w14:paraId="1B2D02CE" w14:textId="77777777" w:rsidR="004932E5" w:rsidRPr="00CC57CE" w:rsidRDefault="004932E5" w:rsidP="0047124B">
            <w:pPr>
              <w:autoSpaceDE w:val="0"/>
              <w:autoSpaceDN w:val="0"/>
              <w:adjustRightInd w:val="0"/>
              <w:jc w:val="both"/>
              <w:rPr>
                <w:rFonts w:eastAsiaTheme="minorHAnsi"/>
                <w:lang w:val="kk-KZ"/>
              </w:rPr>
            </w:pPr>
            <w:r w:rsidRPr="00CC57CE">
              <w:rPr>
                <w:rFonts w:eastAsiaTheme="minorHAnsi"/>
                <w:lang w:val="kk-KZ"/>
              </w:rPr>
              <w:t>1</w:t>
            </w:r>
          </w:p>
        </w:tc>
        <w:tc>
          <w:tcPr>
            <w:tcW w:w="3146" w:type="dxa"/>
          </w:tcPr>
          <w:p w14:paraId="28D15036" w14:textId="77777777" w:rsidR="004932E5" w:rsidRPr="00CC57CE" w:rsidRDefault="004932E5" w:rsidP="0047124B">
            <w:pPr>
              <w:autoSpaceDE w:val="0"/>
              <w:autoSpaceDN w:val="0"/>
              <w:adjustRightInd w:val="0"/>
              <w:jc w:val="both"/>
              <w:rPr>
                <w:rFonts w:eastAsiaTheme="minorHAnsi"/>
              </w:rPr>
            </w:pPr>
            <w:r w:rsidRPr="001E2406">
              <w:rPr>
                <w:rFonts w:eastAsiaTheme="minorHAnsi"/>
              </w:rPr>
              <w:t>Табиғи</w:t>
            </w:r>
          </w:p>
        </w:tc>
        <w:tc>
          <w:tcPr>
            <w:tcW w:w="1926" w:type="dxa"/>
          </w:tcPr>
          <w:p w14:paraId="00FEE403" w14:textId="77777777" w:rsidR="004932E5" w:rsidRPr="00CC57CE" w:rsidRDefault="004932E5" w:rsidP="0047124B">
            <w:pPr>
              <w:autoSpaceDE w:val="0"/>
              <w:autoSpaceDN w:val="0"/>
              <w:adjustRightInd w:val="0"/>
              <w:jc w:val="center"/>
              <w:rPr>
                <w:rFonts w:eastAsiaTheme="minorHAnsi"/>
                <w:lang w:val="kk-KZ"/>
              </w:rPr>
            </w:pPr>
            <w:r w:rsidRPr="00CC57CE">
              <w:rPr>
                <w:rFonts w:eastAsiaTheme="minorHAnsi"/>
                <w:lang w:val="kk-KZ"/>
              </w:rPr>
              <w:t>50</w:t>
            </w:r>
          </w:p>
        </w:tc>
        <w:tc>
          <w:tcPr>
            <w:tcW w:w="1926" w:type="dxa"/>
          </w:tcPr>
          <w:p w14:paraId="4D7E0A00" w14:textId="77777777" w:rsidR="004932E5" w:rsidRPr="00CC57CE" w:rsidRDefault="004932E5" w:rsidP="0047124B">
            <w:pPr>
              <w:autoSpaceDE w:val="0"/>
              <w:autoSpaceDN w:val="0"/>
              <w:adjustRightInd w:val="0"/>
              <w:jc w:val="center"/>
              <w:rPr>
                <w:rFonts w:eastAsiaTheme="minorHAnsi"/>
                <w:lang w:val="kk-KZ"/>
              </w:rPr>
            </w:pPr>
            <w:r w:rsidRPr="00CC57CE">
              <w:rPr>
                <w:rFonts w:eastAsiaTheme="minorHAnsi"/>
                <w:lang w:val="kk-KZ"/>
              </w:rPr>
              <w:t>15</w:t>
            </w:r>
          </w:p>
        </w:tc>
        <w:tc>
          <w:tcPr>
            <w:tcW w:w="1926" w:type="dxa"/>
          </w:tcPr>
          <w:p w14:paraId="775283B4" w14:textId="77777777" w:rsidR="004932E5" w:rsidRPr="00CC57CE" w:rsidRDefault="004932E5" w:rsidP="0047124B">
            <w:pPr>
              <w:autoSpaceDE w:val="0"/>
              <w:autoSpaceDN w:val="0"/>
              <w:adjustRightInd w:val="0"/>
              <w:jc w:val="center"/>
              <w:rPr>
                <w:rFonts w:eastAsiaTheme="minorHAnsi"/>
                <w:lang w:val="kk-KZ"/>
              </w:rPr>
            </w:pPr>
            <w:r w:rsidRPr="00CC57CE">
              <w:rPr>
                <w:rFonts w:eastAsiaTheme="minorHAnsi"/>
                <w:lang w:val="kk-KZ"/>
              </w:rPr>
              <w:t>10</w:t>
            </w:r>
          </w:p>
        </w:tc>
      </w:tr>
      <w:tr w:rsidR="004932E5" w14:paraId="4B40739A" w14:textId="77777777" w:rsidTr="0047124B">
        <w:tc>
          <w:tcPr>
            <w:tcW w:w="704" w:type="dxa"/>
          </w:tcPr>
          <w:p w14:paraId="4007BE6A" w14:textId="77777777" w:rsidR="004932E5" w:rsidRPr="00CC57CE" w:rsidRDefault="004932E5" w:rsidP="0047124B">
            <w:pPr>
              <w:autoSpaceDE w:val="0"/>
              <w:autoSpaceDN w:val="0"/>
              <w:adjustRightInd w:val="0"/>
              <w:jc w:val="both"/>
              <w:rPr>
                <w:rFonts w:eastAsiaTheme="minorHAnsi"/>
                <w:lang w:val="kk-KZ"/>
              </w:rPr>
            </w:pPr>
            <w:r w:rsidRPr="00CC57CE">
              <w:rPr>
                <w:rFonts w:eastAsiaTheme="minorHAnsi"/>
                <w:lang w:val="kk-KZ"/>
              </w:rPr>
              <w:t>2</w:t>
            </w:r>
          </w:p>
        </w:tc>
        <w:tc>
          <w:tcPr>
            <w:tcW w:w="3146" w:type="dxa"/>
          </w:tcPr>
          <w:p w14:paraId="0420CD5E" w14:textId="77777777" w:rsidR="004932E5" w:rsidRPr="001E2406" w:rsidRDefault="004932E5" w:rsidP="0047124B">
            <w:pPr>
              <w:autoSpaceDE w:val="0"/>
              <w:autoSpaceDN w:val="0"/>
              <w:adjustRightInd w:val="0"/>
              <w:jc w:val="both"/>
              <w:rPr>
                <w:rFonts w:eastAsiaTheme="minorHAnsi"/>
                <w:lang w:val="kk-KZ"/>
              </w:rPr>
            </w:pPr>
            <w:r>
              <w:rPr>
                <w:rFonts w:eastAsiaTheme="minorHAnsi"/>
                <w:lang w:val="kk-KZ"/>
              </w:rPr>
              <w:t>Жасанды</w:t>
            </w:r>
          </w:p>
        </w:tc>
        <w:tc>
          <w:tcPr>
            <w:tcW w:w="1926" w:type="dxa"/>
          </w:tcPr>
          <w:p w14:paraId="79732EFD" w14:textId="77777777" w:rsidR="004932E5" w:rsidRPr="00CC57CE" w:rsidRDefault="004932E5" w:rsidP="0047124B">
            <w:pPr>
              <w:autoSpaceDE w:val="0"/>
              <w:autoSpaceDN w:val="0"/>
              <w:adjustRightInd w:val="0"/>
              <w:jc w:val="center"/>
              <w:rPr>
                <w:rFonts w:eastAsiaTheme="minorHAnsi"/>
                <w:lang w:val="kk-KZ"/>
              </w:rPr>
            </w:pPr>
            <w:r w:rsidRPr="00CC57CE">
              <w:rPr>
                <w:rFonts w:eastAsiaTheme="minorHAnsi"/>
                <w:lang w:val="kk-KZ"/>
              </w:rPr>
              <w:t>80</w:t>
            </w:r>
          </w:p>
        </w:tc>
        <w:tc>
          <w:tcPr>
            <w:tcW w:w="1926" w:type="dxa"/>
          </w:tcPr>
          <w:p w14:paraId="52DEA7AE" w14:textId="77777777" w:rsidR="004932E5" w:rsidRPr="00CC57CE" w:rsidRDefault="004932E5" w:rsidP="0047124B">
            <w:pPr>
              <w:autoSpaceDE w:val="0"/>
              <w:autoSpaceDN w:val="0"/>
              <w:adjustRightInd w:val="0"/>
              <w:jc w:val="center"/>
              <w:rPr>
                <w:rFonts w:eastAsiaTheme="minorHAnsi"/>
                <w:lang w:val="kk-KZ"/>
              </w:rPr>
            </w:pPr>
            <w:r w:rsidRPr="00CC57CE">
              <w:rPr>
                <w:rFonts w:eastAsiaTheme="minorHAnsi"/>
                <w:lang w:val="kk-KZ"/>
              </w:rPr>
              <w:t>40</w:t>
            </w:r>
          </w:p>
        </w:tc>
        <w:tc>
          <w:tcPr>
            <w:tcW w:w="1926" w:type="dxa"/>
          </w:tcPr>
          <w:p w14:paraId="42D39D25" w14:textId="77777777" w:rsidR="004932E5" w:rsidRPr="00CC57CE" w:rsidRDefault="004932E5" w:rsidP="0047124B">
            <w:pPr>
              <w:autoSpaceDE w:val="0"/>
              <w:autoSpaceDN w:val="0"/>
              <w:adjustRightInd w:val="0"/>
              <w:jc w:val="center"/>
              <w:rPr>
                <w:rFonts w:eastAsiaTheme="minorHAnsi"/>
                <w:lang w:val="kk-KZ"/>
              </w:rPr>
            </w:pPr>
            <w:r w:rsidRPr="00CC57CE">
              <w:rPr>
                <w:rFonts w:eastAsiaTheme="minorHAnsi"/>
                <w:lang w:val="kk-KZ"/>
              </w:rPr>
              <w:t>30</w:t>
            </w:r>
          </w:p>
        </w:tc>
      </w:tr>
    </w:tbl>
    <w:p w14:paraId="4215A9A4" w14:textId="77777777" w:rsidR="004932E5" w:rsidRDefault="004932E5" w:rsidP="004932E5">
      <w:pPr>
        <w:autoSpaceDE w:val="0"/>
        <w:autoSpaceDN w:val="0"/>
        <w:adjustRightInd w:val="0"/>
        <w:jc w:val="both"/>
        <w:rPr>
          <w:rFonts w:eastAsiaTheme="minorHAnsi"/>
          <w:sz w:val="28"/>
          <w:szCs w:val="28"/>
        </w:rPr>
      </w:pPr>
      <w:r>
        <w:rPr>
          <w:rFonts w:eastAsiaTheme="minorHAnsi"/>
          <w:sz w:val="28"/>
          <w:szCs w:val="28"/>
        </w:rPr>
        <w:lastRenderedPageBreak/>
        <w:t xml:space="preserve"> </w:t>
      </w:r>
      <w:r>
        <w:rPr>
          <w:rFonts w:eastAsiaTheme="minorHAnsi"/>
          <w:sz w:val="28"/>
          <w:szCs w:val="28"/>
        </w:rPr>
        <w:tab/>
      </w:r>
      <w:r>
        <w:rPr>
          <w:rFonts w:eastAsiaTheme="minorHAnsi"/>
          <w:sz w:val="28"/>
          <w:szCs w:val="28"/>
          <w:lang w:val="kk-KZ"/>
        </w:rPr>
        <w:t xml:space="preserve">ЖС </w:t>
      </w:r>
      <w:r w:rsidRPr="00A43ED1">
        <w:rPr>
          <w:rFonts w:eastAsiaTheme="minorHAnsi"/>
          <w:sz w:val="28"/>
          <w:szCs w:val="28"/>
        </w:rPr>
        <w:t xml:space="preserve"> және жұмыс агенттерінің сипаттамаларын есептеу нәтижелері 2.2-2.5 суреттерінде көрсетілген графиктердің көмегімен ұсынылған.</w:t>
      </w:r>
    </w:p>
    <w:p w14:paraId="5419E167" w14:textId="77777777" w:rsidR="004932E5" w:rsidRDefault="004932E5" w:rsidP="004932E5">
      <w:pPr>
        <w:autoSpaceDE w:val="0"/>
        <w:autoSpaceDN w:val="0"/>
        <w:adjustRightInd w:val="0"/>
        <w:jc w:val="both"/>
        <w:rPr>
          <w:rFonts w:eastAsiaTheme="minorHAnsi"/>
          <w:sz w:val="28"/>
          <w:szCs w:val="28"/>
        </w:rPr>
      </w:pPr>
    </w:p>
    <w:p w14:paraId="7FE921AD" w14:textId="77777777" w:rsidR="004932E5" w:rsidRDefault="004932E5" w:rsidP="004932E5">
      <w:pPr>
        <w:autoSpaceDE w:val="0"/>
        <w:autoSpaceDN w:val="0"/>
        <w:adjustRightInd w:val="0"/>
        <w:jc w:val="both"/>
        <w:rPr>
          <w:rFonts w:eastAsiaTheme="minorHAnsi"/>
          <w:sz w:val="28"/>
          <w:szCs w:val="28"/>
        </w:rPr>
      </w:pPr>
      <w:r w:rsidRPr="00AF141C">
        <w:rPr>
          <w:rFonts w:eastAsiaTheme="minorHAnsi"/>
          <w:noProof/>
          <w:sz w:val="28"/>
          <w:szCs w:val="28"/>
        </w:rPr>
        <w:drawing>
          <wp:inline distT="0" distB="0" distL="0" distR="0" wp14:anchorId="2ED41F2F" wp14:editId="1ABD0F90">
            <wp:extent cx="2885379" cy="198361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1397" cy="1994628"/>
                    </a:xfrm>
                    <a:prstGeom prst="rect">
                      <a:avLst/>
                    </a:prstGeom>
                    <a:noFill/>
                    <a:ln>
                      <a:noFill/>
                    </a:ln>
                  </pic:spPr>
                </pic:pic>
              </a:graphicData>
            </a:graphic>
          </wp:inline>
        </w:drawing>
      </w:r>
      <w:r>
        <w:rPr>
          <w:rFonts w:eastAsiaTheme="minorHAnsi"/>
          <w:noProof/>
          <w:sz w:val="28"/>
          <w:szCs w:val="28"/>
          <w:lang w:val="kk-KZ"/>
        </w:rPr>
        <w:t xml:space="preserve">           </w:t>
      </w:r>
      <w:r w:rsidRPr="00AF141C">
        <w:rPr>
          <w:rFonts w:eastAsiaTheme="minorHAnsi"/>
          <w:noProof/>
          <w:sz w:val="28"/>
          <w:szCs w:val="28"/>
        </w:rPr>
        <w:drawing>
          <wp:inline distT="0" distB="0" distL="0" distR="0" wp14:anchorId="620AD7B5" wp14:editId="55023722">
            <wp:extent cx="2380444" cy="1959429"/>
            <wp:effectExtent l="0" t="0" r="127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5359" cy="1971706"/>
                    </a:xfrm>
                    <a:prstGeom prst="rect">
                      <a:avLst/>
                    </a:prstGeom>
                    <a:noFill/>
                    <a:ln>
                      <a:noFill/>
                    </a:ln>
                  </pic:spPr>
                </pic:pic>
              </a:graphicData>
            </a:graphic>
          </wp:inline>
        </w:drawing>
      </w:r>
    </w:p>
    <w:p w14:paraId="2DBDF451" w14:textId="77777777" w:rsidR="004932E5" w:rsidRPr="00AF141C" w:rsidRDefault="004932E5" w:rsidP="004932E5">
      <w:pPr>
        <w:autoSpaceDE w:val="0"/>
        <w:autoSpaceDN w:val="0"/>
        <w:adjustRightInd w:val="0"/>
        <w:jc w:val="center"/>
        <w:rPr>
          <w:rFonts w:eastAsiaTheme="minorHAnsi"/>
          <w:sz w:val="28"/>
          <w:szCs w:val="28"/>
        </w:rPr>
      </w:pPr>
      <w:r w:rsidRPr="00AF141C">
        <w:rPr>
          <w:rFonts w:eastAsiaTheme="minorHAnsi"/>
          <w:sz w:val="28"/>
          <w:szCs w:val="28"/>
        </w:rPr>
        <w:t>а – вариант №1;</w:t>
      </w:r>
      <w:r>
        <w:rPr>
          <w:rFonts w:eastAsiaTheme="minorHAnsi"/>
          <w:sz w:val="28"/>
          <w:szCs w:val="28"/>
          <w:lang w:val="kk-KZ"/>
        </w:rPr>
        <w:t xml:space="preserve">                                      </w:t>
      </w:r>
      <w:r w:rsidRPr="00AF141C">
        <w:rPr>
          <w:rFonts w:eastAsiaTheme="minorHAnsi"/>
          <w:sz w:val="28"/>
          <w:szCs w:val="28"/>
        </w:rPr>
        <w:t xml:space="preserve"> б- вариант №2.</w:t>
      </w:r>
    </w:p>
    <w:p w14:paraId="6B5294AD" w14:textId="77777777" w:rsidR="004932E5" w:rsidRDefault="004932E5" w:rsidP="004932E5">
      <w:pPr>
        <w:tabs>
          <w:tab w:val="left" w:pos="1993"/>
        </w:tabs>
        <w:autoSpaceDE w:val="0"/>
        <w:autoSpaceDN w:val="0"/>
        <w:adjustRightInd w:val="0"/>
        <w:jc w:val="both"/>
        <w:rPr>
          <w:rFonts w:eastAsiaTheme="minorHAnsi"/>
          <w:sz w:val="28"/>
          <w:szCs w:val="28"/>
        </w:rPr>
      </w:pPr>
      <w:r>
        <w:rPr>
          <w:rFonts w:eastAsiaTheme="minorHAnsi"/>
          <w:sz w:val="28"/>
          <w:szCs w:val="28"/>
        </w:rPr>
        <w:tab/>
      </w:r>
    </w:p>
    <w:p w14:paraId="5A1E951A" w14:textId="59E3BBC9" w:rsidR="004932E5" w:rsidRPr="001E2406" w:rsidRDefault="004932E5" w:rsidP="004932E5">
      <w:pPr>
        <w:autoSpaceDE w:val="0"/>
        <w:autoSpaceDN w:val="0"/>
        <w:adjustRightInd w:val="0"/>
        <w:jc w:val="center"/>
        <w:rPr>
          <w:rFonts w:eastAsiaTheme="minorHAnsi"/>
          <w:sz w:val="28"/>
          <w:szCs w:val="28"/>
          <w:lang w:val="kk-KZ"/>
        </w:rPr>
      </w:pPr>
      <w:r w:rsidRPr="001E2406">
        <w:rPr>
          <w:rFonts w:eastAsiaTheme="minorHAnsi"/>
          <w:sz w:val="28"/>
          <w:szCs w:val="28"/>
          <w:lang w:val="kk-KZ"/>
        </w:rPr>
        <w:t>Сурет</w:t>
      </w:r>
      <w:r>
        <w:rPr>
          <w:rFonts w:eastAsiaTheme="minorHAnsi"/>
          <w:sz w:val="28"/>
          <w:szCs w:val="28"/>
          <w:lang w:val="kk-KZ"/>
        </w:rPr>
        <w:t xml:space="preserve"> </w:t>
      </w:r>
      <w:r w:rsidR="00B32DA6">
        <w:rPr>
          <w:rFonts w:eastAsiaTheme="minorHAnsi"/>
          <w:sz w:val="28"/>
          <w:szCs w:val="28"/>
          <w:lang w:val="kk-KZ"/>
        </w:rPr>
        <w:t>1.16</w:t>
      </w:r>
      <w:r>
        <w:rPr>
          <w:rFonts w:eastAsiaTheme="minorHAnsi"/>
          <w:sz w:val="28"/>
          <w:szCs w:val="28"/>
          <w:lang w:val="kk-KZ"/>
        </w:rPr>
        <w:t xml:space="preserve"> </w:t>
      </w:r>
      <w:r w:rsidRPr="00590AC5">
        <w:rPr>
          <w:bCs/>
          <w:sz w:val="28"/>
          <w:szCs w:val="28"/>
        </w:rPr>
        <w:t>–</w:t>
      </w:r>
      <w:r>
        <w:rPr>
          <w:bCs/>
          <w:sz w:val="28"/>
          <w:szCs w:val="28"/>
          <w:lang w:val="kk-KZ"/>
        </w:rPr>
        <w:t xml:space="preserve"> </w:t>
      </w:r>
      <w:r w:rsidRPr="001E2406">
        <w:rPr>
          <w:rFonts w:eastAsiaTheme="minorHAnsi"/>
          <w:sz w:val="28"/>
          <w:szCs w:val="28"/>
          <w:lang w:val="kk-KZ"/>
        </w:rPr>
        <w:t xml:space="preserve"> </w:t>
      </w:r>
      <w:r w:rsidRPr="001E2406">
        <w:rPr>
          <w:rFonts w:eastAsiaTheme="minorHAnsi"/>
          <w:sz w:val="28"/>
          <w:szCs w:val="28"/>
        </w:rPr>
        <w:t xml:space="preserve"> Жұмыс агенті түріне </w:t>
      </w:r>
      <w:r>
        <w:rPr>
          <w:rFonts w:eastAsiaTheme="minorHAnsi"/>
          <w:sz w:val="28"/>
          <w:szCs w:val="28"/>
          <w:lang w:val="kk-KZ"/>
        </w:rPr>
        <w:t xml:space="preserve">ТНК </w:t>
      </w:r>
      <w:r w:rsidRPr="001E2406">
        <w:rPr>
          <w:rFonts w:eastAsiaTheme="minorHAnsi"/>
          <w:sz w:val="28"/>
          <w:szCs w:val="28"/>
        </w:rPr>
        <w:t xml:space="preserve"> μ</w:t>
      </w:r>
      <w:r w:rsidRPr="001E2406">
        <w:rPr>
          <w:rFonts w:eastAsiaTheme="minorHAnsi"/>
          <w:sz w:val="28"/>
          <w:szCs w:val="28"/>
          <w:vertAlign w:val="subscript"/>
          <w:lang w:val="kk-KZ"/>
        </w:rPr>
        <w:t>ЖС</w:t>
      </w:r>
      <w:r w:rsidRPr="001E2406">
        <w:rPr>
          <w:rFonts w:eastAsiaTheme="minorHAnsi"/>
          <w:sz w:val="28"/>
          <w:szCs w:val="28"/>
        </w:rPr>
        <w:t xml:space="preserve"> тәуелділігі</w:t>
      </w:r>
      <w:r w:rsidRPr="001E2406">
        <w:rPr>
          <w:rFonts w:eastAsiaTheme="minorHAnsi"/>
          <w:sz w:val="28"/>
          <w:szCs w:val="28"/>
          <w:lang w:val="kk-KZ"/>
        </w:rPr>
        <w:t xml:space="preserve"> </w:t>
      </w:r>
    </w:p>
    <w:p w14:paraId="624AE1C8" w14:textId="77777777" w:rsidR="004932E5" w:rsidRDefault="004932E5" w:rsidP="004932E5">
      <w:pPr>
        <w:autoSpaceDE w:val="0"/>
        <w:autoSpaceDN w:val="0"/>
        <w:adjustRightInd w:val="0"/>
        <w:ind w:firstLine="708"/>
        <w:jc w:val="both"/>
        <w:rPr>
          <w:rFonts w:eastAsiaTheme="minorHAnsi"/>
          <w:sz w:val="28"/>
          <w:szCs w:val="28"/>
        </w:rPr>
      </w:pPr>
    </w:p>
    <w:p w14:paraId="6DC49F9A" w14:textId="77777777" w:rsidR="004932E5" w:rsidRDefault="004932E5" w:rsidP="004932E5">
      <w:pPr>
        <w:autoSpaceDE w:val="0"/>
        <w:autoSpaceDN w:val="0"/>
        <w:adjustRightInd w:val="0"/>
        <w:jc w:val="both"/>
        <w:rPr>
          <w:rFonts w:eastAsiaTheme="minorHAnsi"/>
          <w:sz w:val="28"/>
          <w:szCs w:val="28"/>
        </w:rPr>
      </w:pPr>
      <w:r w:rsidRPr="00AF141C">
        <w:rPr>
          <w:rFonts w:eastAsiaTheme="minorHAnsi"/>
          <w:noProof/>
          <w:sz w:val="28"/>
          <w:szCs w:val="28"/>
        </w:rPr>
        <w:drawing>
          <wp:inline distT="0" distB="0" distL="0" distR="0" wp14:anchorId="510A0145" wp14:editId="07DF9FD1">
            <wp:extent cx="3002280" cy="210185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02280" cy="2101850"/>
                    </a:xfrm>
                    <a:prstGeom prst="rect">
                      <a:avLst/>
                    </a:prstGeom>
                    <a:noFill/>
                    <a:ln>
                      <a:noFill/>
                    </a:ln>
                  </pic:spPr>
                </pic:pic>
              </a:graphicData>
            </a:graphic>
          </wp:inline>
        </w:drawing>
      </w:r>
      <w:r>
        <w:rPr>
          <w:rFonts w:eastAsiaTheme="minorHAnsi"/>
          <w:noProof/>
          <w:sz w:val="28"/>
          <w:szCs w:val="28"/>
          <w:lang w:val="kk-KZ"/>
        </w:rPr>
        <w:t xml:space="preserve">         </w:t>
      </w:r>
      <w:r w:rsidRPr="00AF141C">
        <w:rPr>
          <w:rFonts w:eastAsiaTheme="minorHAnsi"/>
          <w:noProof/>
          <w:sz w:val="28"/>
          <w:szCs w:val="28"/>
        </w:rPr>
        <w:drawing>
          <wp:inline distT="0" distB="0" distL="0" distR="0" wp14:anchorId="2902D00C" wp14:editId="6BF41BE5">
            <wp:extent cx="2511425" cy="211518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1425" cy="2115185"/>
                    </a:xfrm>
                    <a:prstGeom prst="rect">
                      <a:avLst/>
                    </a:prstGeom>
                    <a:noFill/>
                    <a:ln>
                      <a:noFill/>
                    </a:ln>
                  </pic:spPr>
                </pic:pic>
              </a:graphicData>
            </a:graphic>
          </wp:inline>
        </w:drawing>
      </w:r>
    </w:p>
    <w:p w14:paraId="2B2BD101" w14:textId="77777777" w:rsidR="004932E5" w:rsidRDefault="004932E5" w:rsidP="004932E5">
      <w:pPr>
        <w:autoSpaceDE w:val="0"/>
        <w:autoSpaceDN w:val="0"/>
        <w:adjustRightInd w:val="0"/>
        <w:jc w:val="center"/>
        <w:rPr>
          <w:rFonts w:eastAsiaTheme="minorHAnsi"/>
          <w:sz w:val="28"/>
          <w:szCs w:val="28"/>
        </w:rPr>
      </w:pPr>
      <w:r w:rsidRPr="00AF141C">
        <w:rPr>
          <w:rFonts w:eastAsiaTheme="minorHAnsi"/>
          <w:sz w:val="28"/>
          <w:szCs w:val="28"/>
        </w:rPr>
        <w:t xml:space="preserve">а – вариант №1; </w:t>
      </w:r>
      <w:r>
        <w:rPr>
          <w:rFonts w:eastAsiaTheme="minorHAnsi"/>
          <w:sz w:val="28"/>
          <w:szCs w:val="28"/>
          <w:lang w:val="kk-KZ"/>
        </w:rPr>
        <w:t xml:space="preserve">                                         </w:t>
      </w:r>
      <w:r w:rsidRPr="00AF141C">
        <w:rPr>
          <w:rFonts w:eastAsiaTheme="minorHAnsi"/>
          <w:sz w:val="28"/>
          <w:szCs w:val="28"/>
        </w:rPr>
        <w:t>б- вариант №2.</w:t>
      </w:r>
    </w:p>
    <w:p w14:paraId="4AFDE928" w14:textId="762983BF" w:rsidR="004932E5" w:rsidRPr="001E2406" w:rsidRDefault="004932E5" w:rsidP="004932E5">
      <w:pPr>
        <w:autoSpaceDE w:val="0"/>
        <w:autoSpaceDN w:val="0"/>
        <w:adjustRightInd w:val="0"/>
        <w:ind w:firstLine="708"/>
        <w:jc w:val="center"/>
        <w:rPr>
          <w:rFonts w:eastAsiaTheme="minorHAnsi"/>
          <w:sz w:val="28"/>
          <w:szCs w:val="28"/>
          <w:lang w:val="kk-KZ"/>
        </w:rPr>
      </w:pPr>
      <w:r>
        <w:rPr>
          <w:rFonts w:eastAsiaTheme="minorHAnsi"/>
          <w:sz w:val="28"/>
          <w:szCs w:val="28"/>
          <w:lang w:val="kk-KZ"/>
        </w:rPr>
        <w:t xml:space="preserve">Сурет </w:t>
      </w:r>
      <w:r w:rsidR="00B32DA6">
        <w:rPr>
          <w:rFonts w:eastAsiaTheme="minorHAnsi"/>
          <w:sz w:val="28"/>
          <w:szCs w:val="28"/>
          <w:lang w:val="kk-KZ"/>
        </w:rPr>
        <w:t>1.17</w:t>
      </w:r>
      <w:r>
        <w:rPr>
          <w:rFonts w:eastAsiaTheme="minorHAnsi"/>
          <w:sz w:val="28"/>
          <w:szCs w:val="28"/>
          <w:lang w:val="kk-KZ"/>
        </w:rPr>
        <w:t xml:space="preserve"> </w:t>
      </w:r>
      <w:r w:rsidRPr="00590AC5">
        <w:rPr>
          <w:bCs/>
          <w:sz w:val="28"/>
          <w:szCs w:val="28"/>
        </w:rPr>
        <w:t>–</w:t>
      </w:r>
      <w:r>
        <w:rPr>
          <w:bCs/>
          <w:sz w:val="28"/>
          <w:szCs w:val="28"/>
          <w:lang w:val="kk-KZ"/>
        </w:rPr>
        <w:t xml:space="preserve"> </w:t>
      </w:r>
      <w:r>
        <w:rPr>
          <w:rFonts w:eastAsiaTheme="minorHAnsi"/>
          <w:sz w:val="28"/>
          <w:szCs w:val="28"/>
          <w:lang w:val="kk-KZ"/>
        </w:rPr>
        <w:t xml:space="preserve"> </w:t>
      </w:r>
      <w:r w:rsidRPr="001E2406">
        <w:rPr>
          <w:rFonts w:eastAsiaTheme="minorHAnsi"/>
          <w:sz w:val="28"/>
          <w:szCs w:val="28"/>
          <w:lang w:val="kk-KZ"/>
        </w:rPr>
        <w:t xml:space="preserve">Салыстырмалы нақты жылу өнімділігінің </w:t>
      </w:r>
      <w:r w:rsidRPr="00AF141C">
        <w:rPr>
          <w:rFonts w:eastAsiaTheme="minorHAnsi"/>
          <w:sz w:val="28"/>
          <w:szCs w:val="28"/>
        </w:rPr>
        <w:t xml:space="preserve">q/ qR12 </w:t>
      </w:r>
      <w:r w:rsidRPr="001E2406">
        <w:rPr>
          <w:rFonts w:eastAsiaTheme="minorHAnsi"/>
          <w:sz w:val="28"/>
          <w:szCs w:val="28"/>
          <w:lang w:val="kk-KZ"/>
        </w:rPr>
        <w:t>жұмыс агентінің түріне тәуелділігі</w:t>
      </w:r>
    </w:p>
    <w:p w14:paraId="09E67C8D" w14:textId="77777777" w:rsidR="004932E5" w:rsidRPr="00AF141C" w:rsidRDefault="004932E5" w:rsidP="004932E5">
      <w:pPr>
        <w:autoSpaceDE w:val="0"/>
        <w:autoSpaceDN w:val="0"/>
        <w:adjustRightInd w:val="0"/>
        <w:ind w:firstLine="708"/>
        <w:jc w:val="center"/>
        <w:rPr>
          <w:rFonts w:eastAsiaTheme="minorHAnsi"/>
          <w:sz w:val="28"/>
          <w:szCs w:val="28"/>
        </w:rPr>
      </w:pPr>
    </w:p>
    <w:p w14:paraId="6A44D89B" w14:textId="77777777" w:rsidR="004932E5" w:rsidRDefault="004932E5" w:rsidP="004932E5">
      <w:pPr>
        <w:autoSpaceDE w:val="0"/>
        <w:autoSpaceDN w:val="0"/>
        <w:adjustRightInd w:val="0"/>
        <w:jc w:val="center"/>
        <w:rPr>
          <w:rFonts w:eastAsiaTheme="minorHAnsi"/>
          <w:sz w:val="28"/>
          <w:szCs w:val="28"/>
        </w:rPr>
      </w:pPr>
      <w:r w:rsidRPr="00AF141C">
        <w:rPr>
          <w:rFonts w:eastAsiaTheme="minorHAnsi"/>
          <w:noProof/>
          <w:sz w:val="28"/>
          <w:szCs w:val="28"/>
        </w:rPr>
        <w:drawing>
          <wp:inline distT="0" distB="0" distL="0" distR="0" wp14:anchorId="0EDF2199" wp14:editId="2118925F">
            <wp:extent cx="5281930" cy="2197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1930" cy="2197100"/>
                    </a:xfrm>
                    <a:prstGeom prst="rect">
                      <a:avLst/>
                    </a:prstGeom>
                    <a:noFill/>
                    <a:ln>
                      <a:noFill/>
                    </a:ln>
                  </pic:spPr>
                </pic:pic>
              </a:graphicData>
            </a:graphic>
          </wp:inline>
        </w:drawing>
      </w:r>
    </w:p>
    <w:p w14:paraId="6E3692AA" w14:textId="77777777" w:rsidR="004932E5" w:rsidRPr="00AF141C" w:rsidRDefault="004932E5" w:rsidP="004932E5">
      <w:pPr>
        <w:autoSpaceDE w:val="0"/>
        <w:autoSpaceDN w:val="0"/>
        <w:adjustRightInd w:val="0"/>
        <w:jc w:val="center"/>
        <w:rPr>
          <w:rFonts w:eastAsiaTheme="minorHAnsi"/>
          <w:sz w:val="28"/>
          <w:szCs w:val="28"/>
        </w:rPr>
      </w:pPr>
      <w:r w:rsidRPr="00AF141C">
        <w:rPr>
          <w:rFonts w:eastAsiaTheme="minorHAnsi"/>
          <w:sz w:val="28"/>
          <w:szCs w:val="28"/>
        </w:rPr>
        <w:t xml:space="preserve">а – вариант №1; </w:t>
      </w:r>
      <w:r>
        <w:rPr>
          <w:rFonts w:eastAsiaTheme="minorHAnsi"/>
          <w:sz w:val="28"/>
          <w:szCs w:val="28"/>
          <w:lang w:val="kk-KZ"/>
        </w:rPr>
        <w:t xml:space="preserve">                                  </w:t>
      </w:r>
      <w:r w:rsidRPr="00AF141C">
        <w:rPr>
          <w:rFonts w:eastAsiaTheme="minorHAnsi"/>
          <w:sz w:val="28"/>
          <w:szCs w:val="28"/>
        </w:rPr>
        <w:t>б- вариант №2.</w:t>
      </w:r>
    </w:p>
    <w:p w14:paraId="6C68A145" w14:textId="62654ABC" w:rsidR="004932E5" w:rsidRDefault="004932E5" w:rsidP="004932E5">
      <w:pPr>
        <w:autoSpaceDE w:val="0"/>
        <w:autoSpaceDN w:val="0"/>
        <w:adjustRightInd w:val="0"/>
        <w:jc w:val="center"/>
        <w:rPr>
          <w:rFonts w:eastAsiaTheme="minorHAnsi"/>
          <w:sz w:val="28"/>
          <w:szCs w:val="28"/>
          <w:lang w:val="kk-KZ"/>
        </w:rPr>
      </w:pPr>
      <w:r>
        <w:rPr>
          <w:rFonts w:eastAsiaTheme="minorHAnsi"/>
          <w:sz w:val="28"/>
          <w:szCs w:val="28"/>
          <w:lang w:val="kk-KZ"/>
        </w:rPr>
        <w:t xml:space="preserve">Сурет </w:t>
      </w:r>
      <w:r w:rsidR="00B32DA6">
        <w:rPr>
          <w:rFonts w:eastAsiaTheme="minorHAnsi"/>
          <w:sz w:val="28"/>
          <w:szCs w:val="28"/>
          <w:lang w:val="kk-KZ"/>
        </w:rPr>
        <w:t>1.18</w:t>
      </w:r>
      <w:r>
        <w:rPr>
          <w:rFonts w:eastAsiaTheme="minorHAnsi"/>
          <w:sz w:val="28"/>
          <w:szCs w:val="28"/>
          <w:lang w:val="kk-KZ"/>
        </w:rPr>
        <w:t xml:space="preserve"> </w:t>
      </w:r>
      <w:r w:rsidRPr="00590AC5">
        <w:rPr>
          <w:bCs/>
          <w:sz w:val="28"/>
          <w:szCs w:val="28"/>
        </w:rPr>
        <w:t>–</w:t>
      </w:r>
      <w:r>
        <w:rPr>
          <w:bCs/>
          <w:sz w:val="28"/>
          <w:szCs w:val="28"/>
          <w:lang w:val="kk-KZ"/>
        </w:rPr>
        <w:t xml:space="preserve"> </w:t>
      </w:r>
      <w:r>
        <w:rPr>
          <w:rFonts w:eastAsiaTheme="minorHAnsi"/>
          <w:sz w:val="28"/>
          <w:szCs w:val="28"/>
          <w:lang w:val="kk-KZ"/>
        </w:rPr>
        <w:t>Ж</w:t>
      </w:r>
      <w:r w:rsidRPr="001E393B">
        <w:rPr>
          <w:rFonts w:eastAsiaTheme="minorHAnsi"/>
          <w:sz w:val="28"/>
          <w:szCs w:val="28"/>
          <w:lang w:val="kk-KZ"/>
        </w:rPr>
        <w:t>ұмыс агенті</w:t>
      </w:r>
      <w:r>
        <w:rPr>
          <w:rFonts w:eastAsiaTheme="minorHAnsi"/>
          <w:sz w:val="28"/>
          <w:szCs w:val="28"/>
          <w:lang w:val="kk-KZ"/>
        </w:rPr>
        <w:t>нің</w:t>
      </w:r>
      <w:r w:rsidRPr="001E393B">
        <w:rPr>
          <w:rFonts w:eastAsiaTheme="minorHAnsi"/>
          <w:sz w:val="28"/>
          <w:szCs w:val="28"/>
          <w:lang w:val="kk-KZ"/>
        </w:rPr>
        <w:t xml:space="preserve"> </w:t>
      </w:r>
      <w:r>
        <w:rPr>
          <w:rFonts w:eastAsiaTheme="minorHAnsi"/>
          <w:sz w:val="28"/>
          <w:szCs w:val="28"/>
          <w:lang w:val="kk-KZ"/>
        </w:rPr>
        <w:t>к</w:t>
      </w:r>
      <w:r w:rsidRPr="001E393B">
        <w:rPr>
          <w:rFonts w:eastAsiaTheme="minorHAnsi"/>
          <w:sz w:val="28"/>
          <w:szCs w:val="28"/>
          <w:lang w:val="kk-KZ"/>
        </w:rPr>
        <w:t xml:space="preserve">омпрессордағы қысымның </w:t>
      </w:r>
    </w:p>
    <w:p w14:paraId="04FFC9DC" w14:textId="77777777" w:rsidR="004932E5" w:rsidRPr="001E393B" w:rsidRDefault="004932E5" w:rsidP="004932E5">
      <w:pPr>
        <w:autoSpaceDE w:val="0"/>
        <w:autoSpaceDN w:val="0"/>
        <w:adjustRightInd w:val="0"/>
        <w:jc w:val="center"/>
        <w:rPr>
          <w:rFonts w:eastAsiaTheme="minorHAnsi"/>
          <w:sz w:val="28"/>
          <w:szCs w:val="28"/>
          <w:lang w:val="kk-KZ"/>
        </w:rPr>
      </w:pPr>
      <w:r w:rsidRPr="001E393B">
        <w:rPr>
          <w:rFonts w:eastAsiaTheme="minorHAnsi"/>
          <w:sz w:val="28"/>
          <w:szCs w:val="28"/>
          <w:lang w:val="kk-KZ"/>
        </w:rPr>
        <w:t>жоғарылау дәрежесіне тәуелділік</w:t>
      </w:r>
      <w:r>
        <w:rPr>
          <w:rFonts w:eastAsiaTheme="minorHAnsi"/>
          <w:sz w:val="28"/>
          <w:szCs w:val="28"/>
          <w:lang w:val="kk-KZ"/>
        </w:rPr>
        <w:t xml:space="preserve"> </w:t>
      </w:r>
      <w:r w:rsidRPr="001E393B">
        <w:rPr>
          <w:rFonts w:eastAsiaTheme="minorHAnsi"/>
          <w:sz w:val="28"/>
          <w:szCs w:val="28"/>
          <w:lang w:val="kk-KZ"/>
        </w:rPr>
        <w:t>түрі</w:t>
      </w:r>
    </w:p>
    <w:p w14:paraId="7AA8A93F" w14:textId="77777777" w:rsidR="004932E5" w:rsidRPr="004D3041" w:rsidRDefault="004932E5" w:rsidP="004932E5">
      <w:pPr>
        <w:autoSpaceDE w:val="0"/>
        <w:autoSpaceDN w:val="0"/>
        <w:adjustRightInd w:val="0"/>
        <w:ind w:firstLine="708"/>
        <w:jc w:val="both"/>
        <w:rPr>
          <w:rFonts w:eastAsiaTheme="minorHAnsi"/>
          <w:sz w:val="28"/>
          <w:szCs w:val="28"/>
          <w:lang w:val="kk-KZ"/>
        </w:rPr>
      </w:pPr>
      <w:r w:rsidRPr="004D3041">
        <w:rPr>
          <w:rFonts w:eastAsiaTheme="minorHAnsi"/>
          <w:sz w:val="28"/>
          <w:szCs w:val="28"/>
          <w:lang w:val="kk-KZ"/>
        </w:rPr>
        <w:lastRenderedPageBreak/>
        <w:t>Зерттеу нәтижелері бойынша келесі қорытындылар жасалды:</w:t>
      </w:r>
    </w:p>
    <w:p w14:paraId="3371BCC4" w14:textId="77777777" w:rsidR="004932E5" w:rsidRPr="004D3041" w:rsidRDefault="004932E5" w:rsidP="004932E5">
      <w:pPr>
        <w:autoSpaceDE w:val="0"/>
        <w:autoSpaceDN w:val="0"/>
        <w:adjustRightInd w:val="0"/>
        <w:ind w:firstLine="708"/>
        <w:jc w:val="both"/>
        <w:rPr>
          <w:rFonts w:eastAsiaTheme="minorHAnsi"/>
          <w:sz w:val="28"/>
          <w:szCs w:val="28"/>
          <w:lang w:val="kk-KZ"/>
        </w:rPr>
      </w:pPr>
      <w:r w:rsidRPr="004D3041">
        <w:rPr>
          <w:rFonts w:eastAsiaTheme="minorHAnsi"/>
          <w:sz w:val="28"/>
          <w:szCs w:val="28"/>
          <w:lang w:val="kk-KZ"/>
        </w:rPr>
        <w:t xml:space="preserve">- Монреаль хаттамасында тыйым салынған жұмыс агенттерінің </w:t>
      </w:r>
      <w:r>
        <w:rPr>
          <w:rFonts w:eastAsiaTheme="minorHAnsi"/>
          <w:sz w:val="28"/>
          <w:szCs w:val="28"/>
          <w:lang w:val="kk-KZ"/>
        </w:rPr>
        <w:t>ТНК</w:t>
      </w:r>
      <w:r w:rsidRPr="004D3041">
        <w:rPr>
          <w:rFonts w:eastAsiaTheme="minorHAnsi"/>
          <w:sz w:val="28"/>
          <w:szCs w:val="28"/>
          <w:lang w:val="kk-KZ"/>
        </w:rPr>
        <w:t xml:space="preserve"> </w:t>
      </w:r>
      <w:r w:rsidRPr="00A43ED1">
        <w:rPr>
          <w:rFonts w:eastAsiaTheme="minorHAnsi"/>
          <w:sz w:val="28"/>
          <w:szCs w:val="28"/>
        </w:rPr>
        <w:t>μ</w:t>
      </w:r>
      <w:r w:rsidRPr="00A43ED1">
        <w:rPr>
          <w:rFonts w:eastAsiaTheme="minorHAnsi"/>
          <w:sz w:val="28"/>
          <w:szCs w:val="28"/>
          <w:vertAlign w:val="subscript"/>
          <w:lang w:val="kk-KZ"/>
        </w:rPr>
        <w:t>жс</w:t>
      </w:r>
      <w:r w:rsidRPr="004D3041">
        <w:rPr>
          <w:rFonts w:eastAsiaTheme="minorHAnsi"/>
          <w:sz w:val="28"/>
          <w:szCs w:val="28"/>
          <w:lang w:val="kk-KZ"/>
        </w:rPr>
        <w:t xml:space="preserve">: R12, R22, R142b, R600a, R152a, R401a қоспағанда, қалған </w:t>
      </w:r>
      <w:r>
        <w:rPr>
          <w:rFonts w:eastAsiaTheme="minorHAnsi"/>
          <w:sz w:val="28"/>
          <w:szCs w:val="28"/>
          <w:lang w:val="kk-KZ"/>
        </w:rPr>
        <w:t>Ж</w:t>
      </w:r>
      <w:r w:rsidRPr="004D3041">
        <w:rPr>
          <w:rFonts w:eastAsiaTheme="minorHAnsi"/>
          <w:sz w:val="28"/>
          <w:szCs w:val="28"/>
          <w:lang w:val="kk-KZ"/>
        </w:rPr>
        <w:t xml:space="preserve">А </w:t>
      </w:r>
      <w:r>
        <w:rPr>
          <w:rFonts w:eastAsiaTheme="minorHAnsi"/>
          <w:sz w:val="28"/>
          <w:szCs w:val="28"/>
          <w:lang w:val="kk-KZ"/>
        </w:rPr>
        <w:t xml:space="preserve">ТНК </w:t>
      </w:r>
      <w:r w:rsidRPr="004D3041">
        <w:rPr>
          <w:rFonts w:eastAsiaTheme="minorHAnsi"/>
          <w:sz w:val="28"/>
          <w:szCs w:val="28"/>
          <w:lang w:val="kk-KZ"/>
        </w:rPr>
        <w:t>артық;</w:t>
      </w:r>
    </w:p>
    <w:p w14:paraId="2D636DD1" w14:textId="77777777" w:rsidR="004932E5" w:rsidRPr="00A43ED1"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A43ED1">
        <w:rPr>
          <w:rFonts w:eastAsiaTheme="minorHAnsi"/>
          <w:sz w:val="28"/>
          <w:szCs w:val="28"/>
          <w:lang w:val="kk-KZ"/>
        </w:rPr>
        <w:t>- жылу тұтынушы арасындағы температура айырмашылығының артуы кезінде</w:t>
      </w:r>
      <w:r>
        <w:rPr>
          <w:rFonts w:eastAsiaTheme="minorHAnsi"/>
          <w:sz w:val="28"/>
          <w:szCs w:val="28"/>
          <w:lang w:val="kk-KZ"/>
        </w:rPr>
        <w:t xml:space="preserve"> ЖСК</w:t>
      </w:r>
      <w:r w:rsidRPr="00A43ED1">
        <w:rPr>
          <w:rFonts w:eastAsiaTheme="minorHAnsi"/>
          <w:sz w:val="28"/>
          <w:szCs w:val="28"/>
          <w:lang w:val="kk-KZ"/>
        </w:rPr>
        <w:t xml:space="preserve"> – </w:t>
      </w:r>
      <w:r>
        <w:rPr>
          <w:rFonts w:eastAsiaTheme="minorHAnsi"/>
          <w:sz w:val="28"/>
          <w:szCs w:val="28"/>
          <w:lang w:val="kk-KZ"/>
        </w:rPr>
        <w:t xml:space="preserve">нен </w:t>
      </w:r>
      <w:r w:rsidRPr="00A43ED1">
        <w:rPr>
          <w:rFonts w:eastAsiaTheme="minorHAnsi"/>
          <w:sz w:val="28"/>
          <w:szCs w:val="28"/>
          <w:lang w:val="kk-KZ"/>
        </w:rPr>
        <w:t xml:space="preserve"> шығу және </w:t>
      </w:r>
      <w:r>
        <w:rPr>
          <w:rFonts w:eastAsiaTheme="minorHAnsi"/>
          <w:sz w:val="28"/>
          <w:szCs w:val="28"/>
          <w:lang w:val="kk-KZ"/>
        </w:rPr>
        <w:t>ЖСК</w:t>
      </w:r>
      <w:r w:rsidRPr="00A43ED1">
        <w:rPr>
          <w:rFonts w:eastAsiaTheme="minorHAnsi"/>
          <w:sz w:val="28"/>
          <w:szCs w:val="28"/>
          <w:lang w:val="kk-KZ"/>
        </w:rPr>
        <w:t>-</w:t>
      </w:r>
      <w:r>
        <w:rPr>
          <w:rFonts w:eastAsiaTheme="minorHAnsi"/>
          <w:sz w:val="28"/>
          <w:szCs w:val="28"/>
          <w:lang w:val="kk-KZ"/>
        </w:rPr>
        <w:t>н</w:t>
      </w:r>
      <w:r w:rsidRPr="00A43ED1">
        <w:rPr>
          <w:rFonts w:eastAsiaTheme="minorHAnsi"/>
          <w:sz w:val="28"/>
          <w:szCs w:val="28"/>
          <w:lang w:val="kk-KZ"/>
        </w:rPr>
        <w:t xml:space="preserve">а кіру кезінде барлық </w:t>
      </w:r>
      <w:r>
        <w:rPr>
          <w:rFonts w:eastAsiaTheme="minorHAnsi"/>
          <w:sz w:val="28"/>
          <w:szCs w:val="28"/>
          <w:lang w:val="kk-KZ"/>
        </w:rPr>
        <w:t>Ж</w:t>
      </w:r>
      <w:r w:rsidRPr="00A43ED1">
        <w:rPr>
          <w:rFonts w:eastAsiaTheme="minorHAnsi"/>
          <w:sz w:val="28"/>
          <w:szCs w:val="28"/>
          <w:lang w:val="kk-KZ"/>
        </w:rPr>
        <w:t xml:space="preserve">А үшін </w:t>
      </w:r>
      <w:r w:rsidRPr="00A43ED1">
        <w:rPr>
          <w:rFonts w:eastAsiaTheme="minorHAnsi"/>
          <w:sz w:val="28"/>
          <w:szCs w:val="28"/>
        </w:rPr>
        <w:t>Δ</w:t>
      </w:r>
      <w:r w:rsidRPr="00A43ED1">
        <w:rPr>
          <w:rFonts w:eastAsiaTheme="minorHAnsi"/>
          <w:sz w:val="28"/>
          <w:szCs w:val="28"/>
          <w:lang w:val="kk-KZ"/>
        </w:rPr>
        <w:t>t = t</w:t>
      </w:r>
      <w:r w:rsidRPr="001E393B">
        <w:rPr>
          <w:rFonts w:eastAsiaTheme="minorHAnsi"/>
          <w:sz w:val="28"/>
          <w:szCs w:val="28"/>
          <w:vertAlign w:val="subscript"/>
          <w:lang w:val="kk-KZ"/>
        </w:rPr>
        <w:t>с2</w:t>
      </w:r>
      <w:r w:rsidRPr="00A43ED1">
        <w:rPr>
          <w:rFonts w:eastAsiaTheme="minorHAnsi"/>
          <w:sz w:val="28"/>
          <w:szCs w:val="28"/>
          <w:lang w:val="kk-KZ"/>
        </w:rPr>
        <w:t>-t</w:t>
      </w:r>
      <w:r w:rsidRPr="001E393B">
        <w:rPr>
          <w:rFonts w:eastAsiaTheme="minorHAnsi"/>
          <w:sz w:val="28"/>
          <w:szCs w:val="28"/>
          <w:vertAlign w:val="subscript"/>
          <w:lang w:val="kk-KZ"/>
        </w:rPr>
        <w:t>і1</w:t>
      </w:r>
      <w:r>
        <w:rPr>
          <w:rFonts w:eastAsiaTheme="minorHAnsi"/>
          <w:sz w:val="28"/>
          <w:szCs w:val="28"/>
          <w:lang w:val="kk-KZ"/>
        </w:rPr>
        <w:t xml:space="preserve"> ТНК </w:t>
      </w:r>
      <w:r w:rsidRPr="00A43ED1">
        <w:rPr>
          <w:rFonts w:eastAsiaTheme="minorHAnsi"/>
          <w:sz w:val="28"/>
          <w:szCs w:val="28"/>
          <w:lang w:val="kk-KZ"/>
        </w:rPr>
        <w:t xml:space="preserve">азаяды (R142b үшін </w:t>
      </w:r>
      <w:r w:rsidRPr="00A43ED1">
        <w:rPr>
          <w:rFonts w:eastAsiaTheme="minorHAnsi"/>
          <w:sz w:val="28"/>
          <w:szCs w:val="28"/>
        </w:rPr>
        <w:t>Δ</w:t>
      </w:r>
      <w:r w:rsidRPr="00A43ED1">
        <w:rPr>
          <w:rFonts w:eastAsiaTheme="minorHAnsi"/>
          <w:sz w:val="28"/>
          <w:szCs w:val="28"/>
          <w:lang w:val="kk-KZ"/>
        </w:rPr>
        <w:t xml:space="preserve">t=35 </w:t>
      </w:r>
      <w:r w:rsidRPr="00750CAC">
        <w:rPr>
          <w:rFonts w:eastAsiaTheme="minorHAnsi"/>
          <w:sz w:val="28"/>
          <w:szCs w:val="28"/>
          <w:vertAlign w:val="superscript"/>
          <w:lang w:val="kk-KZ"/>
        </w:rPr>
        <w:t>0</w:t>
      </w:r>
      <w:r w:rsidRPr="00A43ED1">
        <w:rPr>
          <w:rFonts w:eastAsiaTheme="minorHAnsi"/>
          <w:sz w:val="28"/>
          <w:szCs w:val="28"/>
          <w:lang w:val="kk-KZ"/>
        </w:rPr>
        <w:t xml:space="preserve">С - </w:t>
      </w:r>
      <w:r>
        <w:rPr>
          <w:rFonts w:eastAsiaTheme="minorHAnsi"/>
          <w:sz w:val="28"/>
          <w:szCs w:val="28"/>
          <w:lang w:val="kk-KZ"/>
        </w:rPr>
        <w:t>µ</w:t>
      </w:r>
      <w:r>
        <w:rPr>
          <w:rFonts w:eastAsiaTheme="minorHAnsi"/>
          <w:sz w:val="28"/>
          <w:szCs w:val="28"/>
          <w:vertAlign w:val="subscript"/>
          <w:lang w:val="kk-KZ"/>
        </w:rPr>
        <w:t>жск</w:t>
      </w:r>
      <w:r w:rsidRPr="00A43ED1">
        <w:rPr>
          <w:rFonts w:eastAsiaTheme="minorHAnsi"/>
          <w:sz w:val="28"/>
          <w:szCs w:val="28"/>
          <w:lang w:val="kk-KZ"/>
        </w:rPr>
        <w:t xml:space="preserve"> = 4,42; </w:t>
      </w:r>
      <w:r w:rsidRPr="00A43ED1">
        <w:rPr>
          <w:rFonts w:eastAsiaTheme="minorHAnsi"/>
          <w:sz w:val="28"/>
          <w:szCs w:val="28"/>
        </w:rPr>
        <w:t>Δ</w:t>
      </w:r>
      <w:r w:rsidRPr="00A43ED1">
        <w:rPr>
          <w:rFonts w:eastAsiaTheme="minorHAnsi"/>
          <w:sz w:val="28"/>
          <w:szCs w:val="28"/>
          <w:lang w:val="kk-KZ"/>
        </w:rPr>
        <w:t xml:space="preserve">t=50 </w:t>
      </w:r>
      <w:r w:rsidRPr="00750CAC">
        <w:rPr>
          <w:rFonts w:eastAsiaTheme="minorHAnsi"/>
          <w:sz w:val="28"/>
          <w:szCs w:val="28"/>
          <w:vertAlign w:val="superscript"/>
          <w:lang w:val="kk-KZ"/>
        </w:rPr>
        <w:t>0</w:t>
      </w:r>
      <w:r w:rsidRPr="00A43ED1">
        <w:rPr>
          <w:rFonts w:eastAsiaTheme="minorHAnsi"/>
          <w:sz w:val="28"/>
          <w:szCs w:val="28"/>
          <w:lang w:val="kk-KZ"/>
        </w:rPr>
        <w:t xml:space="preserve">С - </w:t>
      </w:r>
      <w:r>
        <w:rPr>
          <w:rFonts w:eastAsiaTheme="minorHAnsi"/>
          <w:sz w:val="28"/>
          <w:szCs w:val="28"/>
          <w:lang w:val="kk-KZ"/>
        </w:rPr>
        <w:t>µ</w:t>
      </w:r>
      <w:r>
        <w:rPr>
          <w:rFonts w:eastAsiaTheme="minorHAnsi"/>
          <w:sz w:val="28"/>
          <w:szCs w:val="28"/>
          <w:vertAlign w:val="subscript"/>
          <w:lang w:val="kk-KZ"/>
        </w:rPr>
        <w:t>жск</w:t>
      </w:r>
      <w:r w:rsidRPr="00A43ED1">
        <w:rPr>
          <w:rFonts w:eastAsiaTheme="minorHAnsi"/>
          <w:sz w:val="28"/>
          <w:szCs w:val="28"/>
          <w:lang w:val="kk-KZ"/>
        </w:rPr>
        <w:t xml:space="preserve"> = 3,06);</w:t>
      </w:r>
    </w:p>
    <w:p w14:paraId="5A78B0C2" w14:textId="77777777" w:rsidR="004932E5" w:rsidRPr="00A43ED1" w:rsidRDefault="004932E5" w:rsidP="004932E5">
      <w:pPr>
        <w:autoSpaceDE w:val="0"/>
        <w:autoSpaceDN w:val="0"/>
        <w:adjustRightInd w:val="0"/>
        <w:ind w:firstLine="708"/>
        <w:jc w:val="both"/>
        <w:rPr>
          <w:rFonts w:eastAsiaTheme="minorHAnsi"/>
          <w:sz w:val="28"/>
          <w:szCs w:val="28"/>
          <w:lang w:val="kk-KZ"/>
        </w:rPr>
      </w:pPr>
      <w:r w:rsidRPr="00A43ED1">
        <w:rPr>
          <w:rFonts w:eastAsiaTheme="minorHAnsi"/>
          <w:sz w:val="28"/>
          <w:szCs w:val="28"/>
          <w:lang w:val="kk-KZ"/>
        </w:rPr>
        <w:t xml:space="preserve">- опцияға қарамастан, максималды </w:t>
      </w:r>
      <w:r>
        <w:rPr>
          <w:rFonts w:eastAsiaTheme="minorHAnsi"/>
          <w:sz w:val="28"/>
          <w:szCs w:val="28"/>
          <w:lang w:val="kk-KZ"/>
        </w:rPr>
        <w:t>ТНК</w:t>
      </w:r>
      <w:r w:rsidRPr="00A43ED1">
        <w:rPr>
          <w:rFonts w:eastAsiaTheme="minorHAnsi"/>
          <w:sz w:val="28"/>
          <w:szCs w:val="28"/>
          <w:lang w:val="kk-KZ"/>
        </w:rPr>
        <w:t xml:space="preserve"> </w:t>
      </w:r>
      <w:r w:rsidRPr="001E393B">
        <w:rPr>
          <w:rFonts w:eastAsiaTheme="minorHAnsi"/>
          <w:sz w:val="28"/>
          <w:szCs w:val="28"/>
          <w:lang w:val="kk-KZ"/>
        </w:rPr>
        <w:t>R</w:t>
      </w:r>
      <w:r w:rsidRPr="00A43ED1">
        <w:rPr>
          <w:rFonts w:eastAsiaTheme="minorHAnsi"/>
          <w:sz w:val="28"/>
          <w:szCs w:val="28"/>
          <w:lang w:val="kk-KZ"/>
        </w:rPr>
        <w:t xml:space="preserve">152a жұмыс агентіне ие, ал жоғары температура жағдайында </w:t>
      </w:r>
      <w:r w:rsidRPr="00A43ED1">
        <w:rPr>
          <w:rFonts w:eastAsiaTheme="minorHAnsi"/>
          <w:sz w:val="28"/>
          <w:szCs w:val="28"/>
        </w:rPr>
        <w:t>Δ</w:t>
      </w:r>
      <w:r w:rsidRPr="00A43ED1">
        <w:rPr>
          <w:rFonts w:eastAsiaTheme="minorHAnsi"/>
          <w:sz w:val="28"/>
          <w:szCs w:val="28"/>
          <w:lang w:val="kk-KZ"/>
        </w:rPr>
        <w:t xml:space="preserve">t жоғары </w:t>
      </w:r>
      <w:r>
        <w:rPr>
          <w:rFonts w:eastAsiaTheme="minorHAnsi"/>
          <w:sz w:val="28"/>
          <w:szCs w:val="28"/>
          <w:lang w:val="kk-KZ"/>
        </w:rPr>
        <w:t>ТНК</w:t>
      </w:r>
      <w:r w:rsidRPr="00A43ED1">
        <w:rPr>
          <w:rFonts w:eastAsiaTheme="minorHAnsi"/>
          <w:sz w:val="28"/>
          <w:szCs w:val="28"/>
          <w:lang w:val="kk-KZ"/>
        </w:rPr>
        <w:t xml:space="preserve"> R401a болады;</w:t>
      </w:r>
    </w:p>
    <w:p w14:paraId="6321E767" w14:textId="77777777" w:rsidR="004932E5" w:rsidRPr="000234FC" w:rsidRDefault="004932E5" w:rsidP="004932E5">
      <w:pPr>
        <w:autoSpaceDE w:val="0"/>
        <w:autoSpaceDN w:val="0"/>
        <w:adjustRightInd w:val="0"/>
        <w:ind w:firstLine="708"/>
        <w:jc w:val="both"/>
        <w:rPr>
          <w:rFonts w:eastAsiaTheme="minorHAnsi"/>
          <w:sz w:val="28"/>
          <w:szCs w:val="28"/>
          <w:lang w:val="kk-KZ"/>
        </w:rPr>
      </w:pPr>
      <w:r w:rsidRPr="000234FC">
        <w:rPr>
          <w:rFonts w:eastAsiaTheme="minorHAnsi"/>
          <w:sz w:val="28"/>
          <w:szCs w:val="28"/>
          <w:lang w:val="kk-KZ"/>
        </w:rPr>
        <w:t xml:space="preserve">- R12-ге қарағанда жоғары жылу өнімділігіне </w:t>
      </w:r>
      <w:r w:rsidRPr="001E393B">
        <w:rPr>
          <w:rFonts w:eastAsiaTheme="minorHAnsi"/>
          <w:sz w:val="28"/>
          <w:szCs w:val="28"/>
          <w:lang w:val="kk-KZ"/>
        </w:rPr>
        <w:t>R</w:t>
      </w:r>
      <w:r w:rsidRPr="000234FC">
        <w:rPr>
          <w:rFonts w:eastAsiaTheme="minorHAnsi"/>
          <w:sz w:val="28"/>
          <w:szCs w:val="28"/>
          <w:lang w:val="kk-KZ"/>
        </w:rPr>
        <w:t xml:space="preserve">152a жұмыс агенттері ие; R600a, бұл </w:t>
      </w:r>
      <w:r>
        <w:rPr>
          <w:rFonts w:eastAsiaTheme="minorHAnsi"/>
          <w:sz w:val="28"/>
          <w:szCs w:val="28"/>
          <w:lang w:val="kk-KZ"/>
        </w:rPr>
        <w:t>ЖЭК-н</w:t>
      </w:r>
      <w:r w:rsidRPr="000234FC">
        <w:rPr>
          <w:rFonts w:eastAsiaTheme="minorHAnsi"/>
          <w:sz w:val="28"/>
          <w:szCs w:val="28"/>
          <w:lang w:val="kk-KZ"/>
        </w:rPr>
        <w:t>ің жаппай толтырылуын азайтуға мүмкіндік береді; R600a жұмыс агенті осы параметр бойынша 2,5 есе тиімді; қалғандары бір-бірімен салыстырылады (2.3-сурет);</w:t>
      </w:r>
    </w:p>
    <w:p w14:paraId="26B74DF6" w14:textId="77777777" w:rsidR="004932E5" w:rsidRPr="004D3041" w:rsidRDefault="004932E5" w:rsidP="004932E5">
      <w:pPr>
        <w:autoSpaceDE w:val="0"/>
        <w:autoSpaceDN w:val="0"/>
        <w:adjustRightInd w:val="0"/>
        <w:ind w:firstLine="708"/>
        <w:jc w:val="both"/>
        <w:rPr>
          <w:rFonts w:eastAsiaTheme="minorHAnsi"/>
          <w:sz w:val="28"/>
          <w:szCs w:val="28"/>
          <w:lang w:val="kk-KZ"/>
        </w:rPr>
      </w:pPr>
      <w:r>
        <w:rPr>
          <w:rFonts w:eastAsiaTheme="minorHAnsi"/>
          <w:sz w:val="28"/>
          <w:szCs w:val="28"/>
          <w:lang w:val="kk-KZ"/>
        </w:rPr>
        <w:t>- R22, R152 a, R401 а, R</w:t>
      </w:r>
      <w:r w:rsidRPr="001E393B">
        <w:rPr>
          <w:rFonts w:eastAsiaTheme="minorHAnsi"/>
          <w:sz w:val="28"/>
          <w:szCs w:val="28"/>
          <w:lang w:val="kk-KZ"/>
        </w:rPr>
        <w:t>407 c, R410</w:t>
      </w:r>
      <w:r>
        <w:rPr>
          <w:rFonts w:eastAsiaTheme="minorHAnsi"/>
          <w:sz w:val="28"/>
          <w:szCs w:val="28"/>
          <w:lang w:val="kk-KZ"/>
        </w:rPr>
        <w:t>а</w:t>
      </w:r>
      <w:r w:rsidRPr="001E393B">
        <w:rPr>
          <w:rFonts w:eastAsiaTheme="minorHAnsi"/>
          <w:sz w:val="28"/>
          <w:szCs w:val="28"/>
          <w:lang w:val="kk-KZ"/>
        </w:rPr>
        <w:t xml:space="preserve">, R502 жұмыс агенттері қалыпты жұмыс жағдайында қысудың соңындағы қысым 2 МПа-дан асады. 2-нұсқа үшін R407 </w:t>
      </w:r>
      <w:r>
        <w:rPr>
          <w:rFonts w:eastAsiaTheme="minorHAnsi"/>
          <w:sz w:val="28"/>
          <w:szCs w:val="28"/>
          <w:lang w:val="kk-KZ"/>
        </w:rPr>
        <w:t>с</w:t>
      </w:r>
      <w:r w:rsidRPr="001E393B">
        <w:rPr>
          <w:rFonts w:eastAsiaTheme="minorHAnsi"/>
          <w:sz w:val="28"/>
          <w:szCs w:val="28"/>
          <w:lang w:val="kk-KZ"/>
        </w:rPr>
        <w:t>-қа қысым 4,2 МПа-ға жетеді, R22 және R410</w:t>
      </w:r>
      <w:r>
        <w:rPr>
          <w:rFonts w:eastAsiaTheme="minorHAnsi"/>
          <w:sz w:val="28"/>
          <w:szCs w:val="28"/>
          <w:lang w:val="kk-KZ"/>
        </w:rPr>
        <w:t>а</w:t>
      </w:r>
      <w:r w:rsidRPr="001E393B">
        <w:rPr>
          <w:rFonts w:eastAsiaTheme="minorHAnsi"/>
          <w:sz w:val="28"/>
          <w:szCs w:val="28"/>
          <w:lang w:val="kk-KZ"/>
        </w:rPr>
        <w:t xml:space="preserve"> үшін ол 2,5 МПа-дан асады (2.4-сурет). </w:t>
      </w:r>
      <w:r w:rsidRPr="004D3041">
        <w:rPr>
          <w:rFonts w:eastAsiaTheme="minorHAnsi"/>
          <w:sz w:val="28"/>
          <w:szCs w:val="28"/>
          <w:lang w:val="kk-KZ"/>
        </w:rPr>
        <w:t>R142b және R600a төмен қысу қысымы бар .</w:t>
      </w:r>
    </w:p>
    <w:p w14:paraId="61368D4A" w14:textId="77777777" w:rsidR="004932E5" w:rsidRPr="001A113D" w:rsidRDefault="004932E5" w:rsidP="004932E5">
      <w:pPr>
        <w:autoSpaceDE w:val="0"/>
        <w:autoSpaceDN w:val="0"/>
        <w:adjustRightInd w:val="0"/>
        <w:jc w:val="both"/>
        <w:rPr>
          <w:rFonts w:eastAsiaTheme="minorHAnsi"/>
          <w:sz w:val="28"/>
          <w:szCs w:val="28"/>
          <w:lang w:val="kk-KZ"/>
        </w:rPr>
      </w:pPr>
      <w:r>
        <w:rPr>
          <w:rFonts w:eastAsiaTheme="minorHAnsi"/>
          <w:sz w:val="28"/>
          <w:szCs w:val="28"/>
          <w:lang w:val="kk-KZ"/>
        </w:rPr>
        <w:t xml:space="preserve"> </w:t>
      </w:r>
      <w:r>
        <w:rPr>
          <w:rFonts w:eastAsiaTheme="minorHAnsi"/>
          <w:sz w:val="28"/>
          <w:szCs w:val="28"/>
          <w:lang w:val="kk-KZ"/>
        </w:rPr>
        <w:tab/>
      </w:r>
      <w:r w:rsidRPr="001A113D">
        <w:rPr>
          <w:rFonts w:eastAsiaTheme="minorHAnsi"/>
          <w:sz w:val="28"/>
          <w:szCs w:val="28"/>
          <w:lang w:val="kk-KZ"/>
        </w:rPr>
        <w:t xml:space="preserve">- барлық </w:t>
      </w:r>
      <w:r>
        <w:rPr>
          <w:rFonts w:eastAsiaTheme="minorHAnsi"/>
          <w:sz w:val="28"/>
          <w:szCs w:val="28"/>
          <w:lang w:val="kk-KZ"/>
        </w:rPr>
        <w:t>Ж</w:t>
      </w:r>
      <w:r w:rsidRPr="001A113D">
        <w:rPr>
          <w:rFonts w:eastAsiaTheme="minorHAnsi"/>
          <w:sz w:val="28"/>
          <w:szCs w:val="28"/>
          <w:lang w:val="kk-KZ"/>
        </w:rPr>
        <w:t>А үшін компрессордағы ԉ</w:t>
      </w:r>
      <w:r w:rsidRPr="001A113D">
        <w:rPr>
          <w:rFonts w:eastAsiaTheme="minorHAnsi"/>
          <w:sz w:val="28"/>
          <w:szCs w:val="28"/>
          <w:vertAlign w:val="subscript"/>
          <w:lang w:val="kk-KZ"/>
        </w:rPr>
        <w:t>к</w:t>
      </w:r>
      <w:r w:rsidRPr="001A113D">
        <w:rPr>
          <w:rFonts w:eastAsiaTheme="minorHAnsi"/>
          <w:sz w:val="28"/>
          <w:szCs w:val="28"/>
          <w:lang w:val="kk-KZ"/>
        </w:rPr>
        <w:t xml:space="preserve"> қысымның жоғарылау дәрежесі,</w:t>
      </w:r>
    </w:p>
    <w:p w14:paraId="04D72F32" w14:textId="77777777" w:rsidR="004932E5" w:rsidRPr="004D3041" w:rsidRDefault="004932E5" w:rsidP="004932E5">
      <w:pPr>
        <w:autoSpaceDE w:val="0"/>
        <w:autoSpaceDN w:val="0"/>
        <w:adjustRightInd w:val="0"/>
        <w:jc w:val="both"/>
        <w:rPr>
          <w:rFonts w:eastAsiaTheme="minorHAnsi"/>
          <w:sz w:val="28"/>
          <w:szCs w:val="28"/>
          <w:lang w:val="kk-KZ"/>
        </w:rPr>
      </w:pPr>
      <w:r w:rsidRPr="004D3041">
        <w:rPr>
          <w:rFonts w:eastAsiaTheme="minorHAnsi"/>
          <w:sz w:val="28"/>
          <w:szCs w:val="28"/>
          <w:lang w:val="kk-KZ"/>
        </w:rPr>
        <w:t>R718 қоспағанда, бір-бірімен және әртүрлі нұсқалар үшін салыстыруға болады</w:t>
      </w:r>
    </w:p>
    <w:p w14:paraId="4E3A4670" w14:textId="77777777" w:rsidR="004932E5" w:rsidRPr="004D3041" w:rsidRDefault="004932E5" w:rsidP="004932E5">
      <w:pPr>
        <w:autoSpaceDE w:val="0"/>
        <w:autoSpaceDN w:val="0"/>
        <w:adjustRightInd w:val="0"/>
        <w:jc w:val="both"/>
        <w:rPr>
          <w:rFonts w:eastAsiaTheme="minorHAnsi"/>
          <w:sz w:val="28"/>
          <w:szCs w:val="28"/>
          <w:lang w:val="kk-KZ"/>
        </w:rPr>
      </w:pPr>
      <w:r w:rsidRPr="004D3041">
        <w:rPr>
          <w:rFonts w:eastAsiaTheme="minorHAnsi"/>
          <w:sz w:val="28"/>
          <w:szCs w:val="28"/>
          <w:lang w:val="kk-KZ"/>
        </w:rPr>
        <w:t>3,4 - 5,8 құрайды;</w:t>
      </w:r>
    </w:p>
    <w:p w14:paraId="2CAD1626" w14:textId="77777777" w:rsidR="004932E5" w:rsidRPr="004D3041" w:rsidRDefault="004932E5" w:rsidP="004932E5">
      <w:pPr>
        <w:autoSpaceDE w:val="0"/>
        <w:autoSpaceDN w:val="0"/>
        <w:adjustRightInd w:val="0"/>
        <w:ind w:firstLine="708"/>
        <w:jc w:val="both"/>
        <w:rPr>
          <w:rFonts w:eastAsiaTheme="minorHAnsi"/>
          <w:sz w:val="28"/>
          <w:szCs w:val="28"/>
          <w:lang w:val="kk-KZ"/>
        </w:rPr>
      </w:pPr>
      <w:r w:rsidRPr="004D3041">
        <w:rPr>
          <w:rFonts w:eastAsiaTheme="minorHAnsi"/>
          <w:sz w:val="28"/>
          <w:szCs w:val="28"/>
          <w:lang w:val="kk-KZ"/>
        </w:rPr>
        <w:t>- компрессордағы қысу соңындағы жұмыс агенттерінің температурасы R12 және R401a жұмыс агенттерін қоспағанда, төмен және салыстырмалы</w:t>
      </w:r>
      <w:r>
        <w:rPr>
          <w:rFonts w:eastAsiaTheme="minorHAnsi"/>
          <w:sz w:val="28"/>
          <w:szCs w:val="28"/>
          <w:lang w:val="kk-KZ"/>
        </w:rPr>
        <w:t xml:space="preserve"> </w:t>
      </w:r>
      <w:r w:rsidRPr="004D3041">
        <w:rPr>
          <w:rFonts w:eastAsiaTheme="minorHAnsi"/>
          <w:sz w:val="28"/>
          <w:szCs w:val="28"/>
          <w:lang w:val="kk-KZ"/>
        </w:rPr>
        <w:t>(2.5 сурет);</w:t>
      </w:r>
    </w:p>
    <w:p w14:paraId="07377305" w14:textId="77777777" w:rsidR="004932E5" w:rsidRPr="004D3041" w:rsidRDefault="004932E5" w:rsidP="004932E5">
      <w:pPr>
        <w:autoSpaceDE w:val="0"/>
        <w:autoSpaceDN w:val="0"/>
        <w:adjustRightInd w:val="0"/>
        <w:ind w:firstLine="708"/>
        <w:jc w:val="both"/>
        <w:rPr>
          <w:rFonts w:eastAsiaTheme="minorHAnsi"/>
          <w:sz w:val="28"/>
          <w:szCs w:val="28"/>
          <w:lang w:val="kk-KZ"/>
        </w:rPr>
      </w:pPr>
      <w:r w:rsidRPr="004D3041">
        <w:rPr>
          <w:rFonts w:eastAsiaTheme="minorHAnsi"/>
          <w:sz w:val="28"/>
          <w:szCs w:val="28"/>
          <w:lang w:val="kk-KZ"/>
        </w:rPr>
        <w:t>R142b, R152a, R410A жұмыс агенттері жанғыш және жарылғыш.</w:t>
      </w:r>
    </w:p>
    <w:p w14:paraId="754437AB" w14:textId="77777777" w:rsidR="004932E5" w:rsidRPr="004D3041" w:rsidRDefault="004932E5" w:rsidP="004932E5">
      <w:pPr>
        <w:autoSpaceDE w:val="0"/>
        <w:autoSpaceDN w:val="0"/>
        <w:adjustRightInd w:val="0"/>
        <w:jc w:val="both"/>
        <w:rPr>
          <w:rFonts w:eastAsiaTheme="minorHAnsi"/>
          <w:sz w:val="28"/>
          <w:szCs w:val="28"/>
          <w:lang w:val="kk-KZ"/>
        </w:rPr>
      </w:pPr>
      <w:r w:rsidRPr="004D3041">
        <w:rPr>
          <w:rFonts w:eastAsiaTheme="minorHAnsi"/>
          <w:sz w:val="28"/>
          <w:szCs w:val="28"/>
          <w:lang w:val="kk-KZ"/>
        </w:rPr>
        <w:t>Балама жұмыс агенттерінің ішіндегі ең перспективалы заттар R134a, R600a болып табылады.</w:t>
      </w:r>
    </w:p>
    <w:p w14:paraId="70E20772" w14:textId="7C7429D8" w:rsidR="00AE38E3" w:rsidRPr="004D3041" w:rsidRDefault="004932E5" w:rsidP="004932E5">
      <w:pPr>
        <w:autoSpaceDE w:val="0"/>
        <w:autoSpaceDN w:val="0"/>
        <w:adjustRightInd w:val="0"/>
        <w:jc w:val="both"/>
        <w:rPr>
          <w:rFonts w:eastAsiaTheme="minorHAnsi"/>
          <w:sz w:val="28"/>
          <w:szCs w:val="28"/>
          <w:lang w:val="kk-KZ"/>
        </w:rPr>
      </w:pPr>
      <w:r w:rsidRPr="004D3041">
        <w:rPr>
          <w:rFonts w:eastAsiaTheme="minorHAnsi"/>
          <w:sz w:val="28"/>
          <w:szCs w:val="28"/>
          <w:lang w:val="kk-KZ"/>
        </w:rPr>
        <w:t xml:space="preserve"> </w:t>
      </w:r>
      <w:r w:rsidRPr="004D3041">
        <w:rPr>
          <w:rFonts w:eastAsiaTheme="minorHAnsi"/>
          <w:sz w:val="28"/>
          <w:szCs w:val="28"/>
          <w:lang w:val="kk-KZ"/>
        </w:rPr>
        <w:tab/>
      </w:r>
    </w:p>
    <w:p w14:paraId="7061F246" w14:textId="77777777" w:rsidR="00B15B6B" w:rsidRPr="004932E5" w:rsidRDefault="00B15B6B" w:rsidP="00B15B6B">
      <w:pPr>
        <w:ind w:firstLine="709"/>
        <w:contextualSpacing/>
        <w:jc w:val="both"/>
        <w:rPr>
          <w:rFonts w:eastAsia="Calibri"/>
          <w:b/>
          <w:bCs/>
          <w:sz w:val="28"/>
          <w:lang w:val="kk-KZ"/>
        </w:rPr>
      </w:pPr>
      <w:r w:rsidRPr="004932E5">
        <w:rPr>
          <w:rFonts w:eastAsia="Calibri"/>
          <w:b/>
          <w:bCs/>
          <w:sz w:val="28"/>
          <w:lang w:val="kk-KZ"/>
        </w:rPr>
        <w:t>Бірінші бөлім бойынша қорытындылар</w:t>
      </w:r>
    </w:p>
    <w:p w14:paraId="78985559" w14:textId="77777777" w:rsidR="000633D6" w:rsidRPr="000234FC" w:rsidRDefault="000633D6" w:rsidP="000633D6">
      <w:pPr>
        <w:ind w:firstLine="709"/>
        <w:contextualSpacing/>
        <w:jc w:val="both"/>
        <w:rPr>
          <w:rFonts w:eastAsia="Calibri"/>
          <w:sz w:val="28"/>
          <w:szCs w:val="28"/>
          <w:lang w:val="kk-KZ" w:eastAsia="en-US"/>
        </w:rPr>
      </w:pPr>
    </w:p>
    <w:p w14:paraId="070F2328" w14:textId="7E9F294E" w:rsidR="00B15B6B" w:rsidRPr="000234FC" w:rsidRDefault="000633D6" w:rsidP="000633D6">
      <w:pPr>
        <w:ind w:firstLine="709"/>
        <w:jc w:val="both"/>
        <w:rPr>
          <w:rFonts w:eastAsia="Calibri"/>
          <w:sz w:val="28"/>
          <w:szCs w:val="28"/>
          <w:lang w:val="kk-KZ" w:eastAsia="en-US"/>
        </w:rPr>
      </w:pPr>
      <w:r w:rsidRPr="000234FC">
        <w:rPr>
          <w:rFonts w:eastAsia="Calibri"/>
          <w:sz w:val="28"/>
          <w:szCs w:val="28"/>
          <w:lang w:val="kk-KZ" w:eastAsia="en-US"/>
        </w:rPr>
        <w:t xml:space="preserve">1. </w:t>
      </w:r>
      <w:r w:rsidR="00B15B6B" w:rsidRPr="000234FC">
        <w:rPr>
          <w:rFonts w:eastAsia="Calibri"/>
          <w:sz w:val="28"/>
          <w:szCs w:val="28"/>
          <w:lang w:val="kk-KZ" w:eastAsia="en-US"/>
        </w:rPr>
        <w:t>Әдеби</w:t>
      </w:r>
      <w:r w:rsidR="00EB1089">
        <w:rPr>
          <w:rFonts w:eastAsia="Calibri"/>
          <w:sz w:val="28"/>
          <w:szCs w:val="28"/>
          <w:lang w:val="kk-KZ" w:eastAsia="en-US"/>
        </w:rPr>
        <w:t>ттік</w:t>
      </w:r>
      <w:r w:rsidR="00B15B6B" w:rsidRPr="000234FC">
        <w:rPr>
          <w:rFonts w:eastAsia="Calibri"/>
          <w:sz w:val="28"/>
          <w:szCs w:val="28"/>
          <w:lang w:val="kk-KZ" w:eastAsia="en-US"/>
        </w:rPr>
        <w:t xml:space="preserve"> шолу </w:t>
      </w:r>
      <w:r w:rsidR="00B15B6B">
        <w:rPr>
          <w:rFonts w:eastAsia="Calibri"/>
          <w:sz w:val="28"/>
          <w:szCs w:val="28"/>
          <w:lang w:val="kk-KZ" w:eastAsia="en-US"/>
        </w:rPr>
        <w:t>«</w:t>
      </w:r>
      <w:r w:rsidR="00EB1089">
        <w:rPr>
          <w:rFonts w:eastAsia="Calibri"/>
          <w:sz w:val="28"/>
          <w:szCs w:val="28"/>
          <w:lang w:val="kk-KZ" w:eastAsia="en-US"/>
        </w:rPr>
        <w:t>Ә</w:t>
      </w:r>
      <w:r w:rsidR="00B15B6B" w:rsidRPr="000234FC">
        <w:rPr>
          <w:rFonts w:eastAsia="Calibri"/>
          <w:sz w:val="28"/>
          <w:szCs w:val="28"/>
          <w:lang w:val="kk-KZ" w:eastAsia="en-US"/>
        </w:rPr>
        <w:t>лем елдерінің өнертабыстары</w:t>
      </w:r>
      <w:r w:rsidR="00B15B6B">
        <w:rPr>
          <w:rFonts w:eastAsia="Calibri"/>
          <w:sz w:val="28"/>
          <w:szCs w:val="28"/>
          <w:lang w:val="kk-KZ" w:eastAsia="en-US"/>
        </w:rPr>
        <w:t>»</w:t>
      </w:r>
      <w:r w:rsidR="00B15B6B" w:rsidRPr="000234FC">
        <w:rPr>
          <w:rFonts w:eastAsia="Calibri"/>
          <w:sz w:val="28"/>
          <w:szCs w:val="28"/>
          <w:lang w:val="kk-KZ" w:eastAsia="en-US"/>
        </w:rPr>
        <w:t xml:space="preserve"> </w:t>
      </w:r>
      <w:r w:rsidR="00EB1089">
        <w:rPr>
          <w:rFonts w:eastAsia="Calibri"/>
          <w:sz w:val="28"/>
          <w:szCs w:val="28"/>
          <w:lang w:val="kk-KZ" w:eastAsia="en-US"/>
        </w:rPr>
        <w:t xml:space="preserve">мен </w:t>
      </w:r>
      <w:r w:rsidR="00B15B6B" w:rsidRPr="000234FC">
        <w:rPr>
          <w:rFonts w:eastAsia="Calibri"/>
          <w:sz w:val="28"/>
          <w:szCs w:val="28"/>
          <w:lang w:val="kk-KZ" w:eastAsia="en-US"/>
        </w:rPr>
        <w:t xml:space="preserve"> ТМД елдерінің ресми бюллетен</w:t>
      </w:r>
      <w:r w:rsidR="00EB1089">
        <w:rPr>
          <w:rFonts w:eastAsia="Calibri"/>
          <w:sz w:val="28"/>
          <w:szCs w:val="28"/>
          <w:lang w:val="kk-KZ" w:eastAsia="en-US"/>
        </w:rPr>
        <w:t>ь</w:t>
      </w:r>
      <w:r w:rsidR="00B15B6B" w:rsidRPr="000234FC">
        <w:rPr>
          <w:rFonts w:eastAsia="Calibri"/>
          <w:sz w:val="28"/>
          <w:szCs w:val="28"/>
          <w:lang w:val="kk-KZ" w:eastAsia="en-US"/>
        </w:rPr>
        <w:t xml:space="preserve">дерінде жарияланған ғылыми-техникалық және патенттік әдебиет материалдары бойынша жүргізілді. Талдау тек жылу сорғыларын ғана емес, сонымен қатар заманауи </w:t>
      </w:r>
      <w:r w:rsidR="00B15B6B">
        <w:rPr>
          <w:rFonts w:eastAsia="Calibri"/>
          <w:sz w:val="28"/>
          <w:szCs w:val="28"/>
          <w:lang w:val="kk-KZ" w:eastAsia="en-US"/>
        </w:rPr>
        <w:t>ЖС</w:t>
      </w:r>
      <w:r w:rsidR="00B15B6B" w:rsidRPr="000234FC">
        <w:rPr>
          <w:rFonts w:eastAsia="Calibri"/>
          <w:sz w:val="28"/>
          <w:szCs w:val="28"/>
          <w:lang w:val="kk-KZ" w:eastAsia="en-US"/>
        </w:rPr>
        <w:t xml:space="preserve"> құру кезінде прототип болған </w:t>
      </w:r>
      <w:r w:rsidR="00B15B6B">
        <w:rPr>
          <w:rFonts w:eastAsia="Calibri"/>
          <w:sz w:val="28"/>
          <w:szCs w:val="28"/>
          <w:lang w:val="kk-KZ" w:eastAsia="en-US"/>
        </w:rPr>
        <w:t>т</w:t>
      </w:r>
      <w:r w:rsidR="00B15B6B" w:rsidRPr="000234FC">
        <w:rPr>
          <w:rFonts w:eastAsia="Calibri"/>
          <w:sz w:val="28"/>
          <w:szCs w:val="28"/>
          <w:lang w:val="kk-KZ" w:eastAsia="en-US"/>
        </w:rPr>
        <w:t xml:space="preserve">оңазытқыш жабдықтарын да қамтыды. Өнімнің құрылымы мен жұмыс принциптері, сондай-ақ </w:t>
      </w:r>
      <w:r w:rsidR="00B15B6B">
        <w:rPr>
          <w:rFonts w:eastAsia="Calibri"/>
          <w:sz w:val="28"/>
          <w:szCs w:val="28"/>
          <w:lang w:val="kk-KZ" w:eastAsia="en-US"/>
        </w:rPr>
        <w:t>ж</w:t>
      </w:r>
      <w:r w:rsidR="00B15B6B" w:rsidRPr="000234FC">
        <w:rPr>
          <w:rFonts w:eastAsia="Calibri"/>
          <w:sz w:val="28"/>
          <w:szCs w:val="28"/>
          <w:lang w:val="kk-KZ" w:eastAsia="en-US"/>
        </w:rPr>
        <w:t xml:space="preserve">еке түйіндер мен элементтер туралы жалпы түсінік беретін әртүрлі </w:t>
      </w:r>
      <w:r w:rsidR="00B15B6B">
        <w:rPr>
          <w:rFonts w:eastAsia="Calibri"/>
          <w:sz w:val="28"/>
          <w:szCs w:val="28"/>
          <w:lang w:val="kk-KZ" w:eastAsia="en-US"/>
        </w:rPr>
        <w:t>сұлбалық</w:t>
      </w:r>
      <w:r w:rsidR="00B15B6B" w:rsidRPr="000234FC">
        <w:rPr>
          <w:rFonts w:eastAsia="Calibri"/>
          <w:sz w:val="28"/>
          <w:szCs w:val="28"/>
          <w:lang w:val="kk-KZ" w:eastAsia="en-US"/>
        </w:rPr>
        <w:t>, құрылымдық және технологиялық шешімдерге талдау жасалды.</w:t>
      </w:r>
    </w:p>
    <w:p w14:paraId="6AC477B1" w14:textId="2EC46DEC" w:rsidR="00B15B6B" w:rsidRPr="000234FC" w:rsidRDefault="000633D6" w:rsidP="000633D6">
      <w:pPr>
        <w:ind w:firstLine="709"/>
        <w:jc w:val="both"/>
        <w:rPr>
          <w:rFonts w:eastAsia="Calibri"/>
          <w:sz w:val="28"/>
          <w:szCs w:val="28"/>
          <w:lang w:val="kk-KZ" w:eastAsia="en-US"/>
        </w:rPr>
      </w:pPr>
      <w:r w:rsidRPr="000234FC">
        <w:rPr>
          <w:rFonts w:eastAsia="Calibri"/>
          <w:sz w:val="28"/>
          <w:szCs w:val="28"/>
          <w:lang w:val="kk-KZ" w:eastAsia="en-US"/>
        </w:rPr>
        <w:t xml:space="preserve">2. </w:t>
      </w:r>
      <w:r w:rsidR="00B15B6B" w:rsidRPr="000234FC">
        <w:rPr>
          <w:rFonts w:eastAsia="Calibri"/>
          <w:sz w:val="28"/>
          <w:szCs w:val="28"/>
          <w:lang w:val="kk-KZ" w:eastAsia="en-US"/>
        </w:rPr>
        <w:t xml:space="preserve">Әлемдік тәжірибеде жетекші орындардың бірі жылу сорғысына беріледі, олардың маңыздылығы энергия үнемдеу </w:t>
      </w:r>
      <w:r w:rsidR="00B15B6B">
        <w:rPr>
          <w:rFonts w:eastAsia="Calibri"/>
          <w:sz w:val="28"/>
          <w:szCs w:val="28"/>
          <w:lang w:val="kk-KZ" w:eastAsia="en-US"/>
        </w:rPr>
        <w:t>потенциалына</w:t>
      </w:r>
      <w:r w:rsidR="00B15B6B" w:rsidRPr="000234FC">
        <w:rPr>
          <w:rFonts w:eastAsia="Calibri"/>
          <w:sz w:val="28"/>
          <w:szCs w:val="28"/>
          <w:lang w:val="kk-KZ" w:eastAsia="en-US"/>
        </w:rPr>
        <w:t xml:space="preserve"> байланысты. </w:t>
      </w:r>
      <w:r w:rsidR="00B15B6B">
        <w:rPr>
          <w:rFonts w:eastAsia="Calibri"/>
          <w:sz w:val="28"/>
          <w:szCs w:val="28"/>
          <w:lang w:val="kk-KZ" w:eastAsia="en-US"/>
        </w:rPr>
        <w:t>ЖС</w:t>
      </w:r>
      <w:r w:rsidR="00B15B6B" w:rsidRPr="000234FC">
        <w:rPr>
          <w:rFonts w:eastAsia="Calibri"/>
          <w:sz w:val="28"/>
          <w:szCs w:val="28"/>
          <w:lang w:val="kk-KZ" w:eastAsia="en-US"/>
        </w:rPr>
        <w:t xml:space="preserve"> қозғалтқыш жетегіне 1 кВт·сағ</w:t>
      </w:r>
      <w:r w:rsidR="00EB1089">
        <w:rPr>
          <w:rFonts w:eastAsia="Calibri"/>
          <w:sz w:val="28"/>
          <w:szCs w:val="28"/>
          <w:lang w:val="kk-KZ" w:eastAsia="en-US"/>
        </w:rPr>
        <w:t xml:space="preserve"> </w:t>
      </w:r>
      <w:r w:rsidR="00B15B6B" w:rsidRPr="000234FC">
        <w:rPr>
          <w:rFonts w:eastAsia="Calibri"/>
          <w:sz w:val="28"/>
          <w:szCs w:val="28"/>
          <w:lang w:val="kk-KZ" w:eastAsia="en-US"/>
        </w:rPr>
        <w:t xml:space="preserve"> электр энергиясын жұмсай отырып, 5-6 кВт·сағ</w:t>
      </w:r>
      <w:r w:rsidR="00EB1089">
        <w:rPr>
          <w:rFonts w:eastAsia="Calibri"/>
          <w:sz w:val="28"/>
          <w:szCs w:val="28"/>
          <w:lang w:val="kk-KZ" w:eastAsia="en-US"/>
        </w:rPr>
        <w:t xml:space="preserve">-қа </w:t>
      </w:r>
      <w:r w:rsidR="00B15B6B" w:rsidRPr="000234FC">
        <w:rPr>
          <w:rFonts w:eastAsia="Calibri"/>
          <w:sz w:val="28"/>
          <w:szCs w:val="28"/>
          <w:lang w:val="kk-KZ" w:eastAsia="en-US"/>
        </w:rPr>
        <w:t xml:space="preserve"> дейін жылу энергиясын өндіре алады. </w:t>
      </w:r>
      <w:r w:rsidR="00B15B6B">
        <w:rPr>
          <w:rFonts w:eastAsia="Calibri"/>
          <w:sz w:val="28"/>
          <w:szCs w:val="28"/>
          <w:lang w:val="kk-KZ" w:eastAsia="en-US"/>
        </w:rPr>
        <w:t>ЖС</w:t>
      </w:r>
      <w:r w:rsidR="00B15B6B" w:rsidRPr="000234FC">
        <w:rPr>
          <w:rFonts w:eastAsia="Calibri"/>
          <w:sz w:val="28"/>
          <w:szCs w:val="28"/>
          <w:lang w:val="kk-KZ" w:eastAsia="en-US"/>
        </w:rPr>
        <w:t xml:space="preserve"> жылу және суықпен қамтамасыз етудің технологиялық </w:t>
      </w:r>
      <w:r w:rsidR="00B0156E">
        <w:rPr>
          <w:rFonts w:eastAsia="Calibri"/>
          <w:sz w:val="28"/>
          <w:szCs w:val="28"/>
          <w:lang w:val="kk-KZ" w:eastAsia="en-US"/>
        </w:rPr>
        <w:t>үрдістерінде</w:t>
      </w:r>
      <w:r w:rsidR="00B15B6B" w:rsidRPr="000234FC">
        <w:rPr>
          <w:rFonts w:eastAsia="Calibri"/>
          <w:sz w:val="28"/>
          <w:szCs w:val="28"/>
          <w:lang w:val="kk-KZ" w:eastAsia="en-US"/>
        </w:rPr>
        <w:t xml:space="preserve"> кеңінен қолданылады. Қазіргі уақытта бұл бағыт қарқынды дамып келе жатқан салаға айналды, ал әлемдегі </w:t>
      </w:r>
      <w:r w:rsidR="00B15B6B">
        <w:rPr>
          <w:rFonts w:eastAsia="Calibri"/>
          <w:sz w:val="28"/>
          <w:szCs w:val="28"/>
          <w:lang w:val="kk-KZ" w:eastAsia="en-US"/>
        </w:rPr>
        <w:t xml:space="preserve">ЖС </w:t>
      </w:r>
      <w:r w:rsidR="00B15B6B" w:rsidRPr="000234FC">
        <w:rPr>
          <w:rFonts w:eastAsia="Calibri"/>
          <w:sz w:val="28"/>
          <w:szCs w:val="28"/>
          <w:lang w:val="kk-KZ" w:eastAsia="en-US"/>
        </w:rPr>
        <w:t>жылдық сатылымы 125 миллиард долларға жетті.</w:t>
      </w:r>
    </w:p>
    <w:p w14:paraId="0E30AA0E" w14:textId="2D70BA28" w:rsidR="00B15B6B" w:rsidRPr="000234FC" w:rsidRDefault="00B15B6B" w:rsidP="000633D6">
      <w:pPr>
        <w:ind w:firstLine="709"/>
        <w:jc w:val="both"/>
        <w:rPr>
          <w:rFonts w:eastAsia="Calibri"/>
          <w:sz w:val="28"/>
          <w:szCs w:val="28"/>
          <w:lang w:val="kk-KZ" w:eastAsia="en-US"/>
        </w:rPr>
      </w:pPr>
      <w:r>
        <w:rPr>
          <w:rFonts w:eastAsia="Calibri"/>
          <w:sz w:val="28"/>
          <w:szCs w:val="28"/>
          <w:lang w:val="kk-KZ" w:eastAsia="en-US"/>
        </w:rPr>
        <w:t>ЖС</w:t>
      </w:r>
      <w:r w:rsidRPr="000234FC">
        <w:rPr>
          <w:rFonts w:eastAsia="Calibri"/>
          <w:sz w:val="28"/>
          <w:szCs w:val="28"/>
          <w:lang w:val="kk-KZ" w:eastAsia="en-US"/>
        </w:rPr>
        <w:t xml:space="preserve"> энергетикалық маңыздылығы</w:t>
      </w:r>
      <w:r w:rsidRPr="000234FC">
        <w:rPr>
          <w:rFonts w:eastAsia="Calibri"/>
          <w:color w:val="FF0000"/>
          <w:sz w:val="28"/>
          <w:szCs w:val="28"/>
          <w:lang w:val="kk-KZ" w:eastAsia="en-US"/>
        </w:rPr>
        <w:t xml:space="preserve"> </w:t>
      </w:r>
      <w:r w:rsidRPr="00D65F3E">
        <w:rPr>
          <w:rFonts w:eastAsia="Calibri"/>
          <w:sz w:val="28"/>
          <w:szCs w:val="28"/>
          <w:lang w:val="kk-KZ" w:eastAsia="en-US"/>
        </w:rPr>
        <w:t>ЖЭК-</w:t>
      </w:r>
      <w:r w:rsidR="00D65F3E">
        <w:rPr>
          <w:rFonts w:eastAsia="Calibri"/>
          <w:sz w:val="28"/>
          <w:szCs w:val="28"/>
          <w:lang w:val="kk-KZ" w:eastAsia="en-US"/>
        </w:rPr>
        <w:t>да</w:t>
      </w:r>
      <w:r w:rsidRPr="000234FC">
        <w:rPr>
          <w:rFonts w:eastAsia="Calibri"/>
          <w:sz w:val="28"/>
          <w:szCs w:val="28"/>
          <w:lang w:val="kk-KZ" w:eastAsia="en-US"/>
        </w:rPr>
        <w:t xml:space="preserve"> болатын төмен </w:t>
      </w:r>
      <w:r>
        <w:rPr>
          <w:rFonts w:eastAsia="Calibri"/>
          <w:sz w:val="28"/>
          <w:szCs w:val="28"/>
          <w:lang w:val="kk-KZ" w:eastAsia="en-US"/>
        </w:rPr>
        <w:t>потенциалды</w:t>
      </w:r>
      <w:r w:rsidRPr="000234FC">
        <w:rPr>
          <w:rFonts w:eastAsia="Calibri"/>
          <w:sz w:val="28"/>
          <w:szCs w:val="28"/>
          <w:lang w:val="kk-KZ" w:eastAsia="en-US"/>
        </w:rPr>
        <w:t xml:space="preserve"> жылуды алумен байланысты, олар</w:t>
      </w:r>
      <w:r w:rsidR="00EB1089">
        <w:rPr>
          <w:rFonts w:eastAsia="Calibri"/>
          <w:sz w:val="28"/>
          <w:szCs w:val="28"/>
          <w:lang w:val="kk-KZ" w:eastAsia="en-US"/>
        </w:rPr>
        <w:t>ға</w:t>
      </w:r>
      <w:r w:rsidRPr="000234FC">
        <w:rPr>
          <w:rFonts w:eastAsia="Calibri"/>
          <w:sz w:val="28"/>
          <w:szCs w:val="28"/>
          <w:lang w:val="kk-KZ" w:eastAsia="en-US"/>
        </w:rPr>
        <w:t xml:space="preserve"> мыналар </w:t>
      </w:r>
      <w:r w:rsidR="00EB1089">
        <w:rPr>
          <w:rFonts w:eastAsia="Calibri"/>
          <w:sz w:val="28"/>
          <w:szCs w:val="28"/>
          <w:lang w:val="kk-KZ" w:eastAsia="en-US"/>
        </w:rPr>
        <w:t>жатады</w:t>
      </w:r>
      <w:r w:rsidRPr="000234FC">
        <w:rPr>
          <w:rFonts w:eastAsia="Calibri"/>
          <w:sz w:val="28"/>
          <w:szCs w:val="28"/>
          <w:lang w:val="kk-KZ" w:eastAsia="en-US"/>
        </w:rPr>
        <w:t xml:space="preserve">: атмосфералық ауаны, топырақ жылуын, суды қоса алғанда, қоршаған ортадағы шашыраңқы жылу. </w:t>
      </w:r>
      <w:r w:rsidRPr="000234FC">
        <w:rPr>
          <w:rFonts w:eastAsia="Calibri"/>
          <w:sz w:val="28"/>
          <w:szCs w:val="28"/>
          <w:lang w:val="kk-KZ" w:eastAsia="en-US"/>
        </w:rPr>
        <w:lastRenderedPageBreak/>
        <w:t xml:space="preserve">Жылы климаты бар елдерде </w:t>
      </w:r>
      <w:r>
        <w:rPr>
          <w:rFonts w:eastAsia="Calibri"/>
          <w:sz w:val="28"/>
          <w:szCs w:val="28"/>
          <w:lang w:val="kk-KZ" w:eastAsia="en-US"/>
        </w:rPr>
        <w:t>«</w:t>
      </w:r>
      <w:r w:rsidRPr="000234FC">
        <w:rPr>
          <w:rFonts w:eastAsia="Calibri"/>
          <w:sz w:val="28"/>
          <w:szCs w:val="28"/>
          <w:lang w:val="kk-KZ" w:eastAsia="en-US"/>
        </w:rPr>
        <w:t>ауа-су</w:t>
      </w:r>
      <w:r>
        <w:rPr>
          <w:rFonts w:eastAsia="Calibri"/>
          <w:sz w:val="28"/>
          <w:szCs w:val="28"/>
          <w:lang w:val="kk-KZ" w:eastAsia="en-US"/>
        </w:rPr>
        <w:t>»</w:t>
      </w:r>
      <w:r w:rsidRPr="000234FC">
        <w:rPr>
          <w:rFonts w:eastAsia="Calibri"/>
          <w:sz w:val="28"/>
          <w:szCs w:val="28"/>
          <w:lang w:val="kk-KZ" w:eastAsia="en-US"/>
        </w:rPr>
        <w:t xml:space="preserve">, </w:t>
      </w:r>
      <w:r>
        <w:rPr>
          <w:rFonts w:eastAsia="Calibri"/>
          <w:sz w:val="28"/>
          <w:szCs w:val="28"/>
          <w:lang w:val="kk-KZ" w:eastAsia="en-US"/>
        </w:rPr>
        <w:t>«</w:t>
      </w:r>
      <w:r w:rsidRPr="000234FC">
        <w:rPr>
          <w:rFonts w:eastAsia="Calibri"/>
          <w:sz w:val="28"/>
          <w:szCs w:val="28"/>
          <w:lang w:val="kk-KZ" w:eastAsia="en-US"/>
        </w:rPr>
        <w:t>ауа-ауа</w:t>
      </w:r>
      <w:r>
        <w:rPr>
          <w:rFonts w:eastAsia="Calibri"/>
          <w:sz w:val="28"/>
          <w:szCs w:val="28"/>
          <w:lang w:val="kk-KZ" w:eastAsia="en-US"/>
        </w:rPr>
        <w:t xml:space="preserve">» </w:t>
      </w:r>
      <w:r w:rsidRPr="000234FC">
        <w:rPr>
          <w:rFonts w:eastAsia="Calibri"/>
          <w:sz w:val="28"/>
          <w:szCs w:val="28"/>
          <w:lang w:val="kk-KZ" w:eastAsia="en-US"/>
        </w:rPr>
        <w:t xml:space="preserve">сияқты </w:t>
      </w:r>
      <w:r>
        <w:rPr>
          <w:rFonts w:eastAsia="Calibri"/>
          <w:sz w:val="28"/>
          <w:szCs w:val="28"/>
          <w:lang w:val="kk-KZ" w:eastAsia="en-US"/>
        </w:rPr>
        <w:t xml:space="preserve">ЖС </w:t>
      </w:r>
      <w:r w:rsidRPr="000234FC">
        <w:rPr>
          <w:rFonts w:eastAsia="Calibri"/>
          <w:sz w:val="28"/>
          <w:szCs w:val="28"/>
          <w:lang w:val="kk-KZ" w:eastAsia="en-US"/>
        </w:rPr>
        <w:t xml:space="preserve">қолданылады. Шұғыл континенттік климат жағдайлары үшін функциялар кешенінің орындалуын қамтамасыз ететін интеграцияланған жүйелердің құрамындағы </w:t>
      </w:r>
      <w:r w:rsidR="006A3D88">
        <w:rPr>
          <w:rFonts w:eastAsia="Calibri"/>
          <w:sz w:val="28"/>
          <w:szCs w:val="28"/>
          <w:lang w:val="kk-KZ" w:eastAsia="en-US"/>
        </w:rPr>
        <w:t>ЖС</w:t>
      </w:r>
      <w:r w:rsidRPr="000234FC">
        <w:rPr>
          <w:rFonts w:eastAsia="Calibri"/>
          <w:sz w:val="28"/>
          <w:szCs w:val="28"/>
          <w:lang w:val="kk-KZ" w:eastAsia="en-US"/>
        </w:rPr>
        <w:t xml:space="preserve"> жұмысы неғұрлым қолайлы: жылыту, салқындату, ыстық санитарлық суды дайындау, шығарылатын ауаны кәдеге жарату және т.б., яғни </w:t>
      </w:r>
      <w:r w:rsidR="00EB1089">
        <w:rPr>
          <w:rFonts w:eastAsia="Calibri"/>
          <w:sz w:val="28"/>
          <w:szCs w:val="28"/>
          <w:lang w:val="kk-KZ" w:eastAsia="en-US"/>
        </w:rPr>
        <w:t xml:space="preserve">энергия </w:t>
      </w:r>
      <w:r w:rsidRPr="000234FC">
        <w:rPr>
          <w:rFonts w:eastAsia="Calibri"/>
          <w:sz w:val="28"/>
          <w:szCs w:val="28"/>
          <w:lang w:val="kk-KZ" w:eastAsia="en-US"/>
        </w:rPr>
        <w:t xml:space="preserve">көзі ретінде ауа, топырақ, күн энергиясы және т. б. көп жүйелерде жұмыс істейтін </w:t>
      </w:r>
      <w:r w:rsidR="006A3D88">
        <w:rPr>
          <w:rFonts w:eastAsia="Calibri"/>
          <w:sz w:val="28"/>
          <w:szCs w:val="28"/>
          <w:lang w:val="kk-KZ" w:eastAsia="en-US"/>
        </w:rPr>
        <w:t>ЖС</w:t>
      </w:r>
      <w:r w:rsidRPr="000234FC">
        <w:rPr>
          <w:rFonts w:eastAsia="Calibri"/>
          <w:sz w:val="28"/>
          <w:szCs w:val="28"/>
          <w:lang w:val="kk-KZ" w:eastAsia="en-US"/>
        </w:rPr>
        <w:t xml:space="preserve">-ның елеулі көлемі технологиялық </w:t>
      </w:r>
      <w:r w:rsidR="00B0156E">
        <w:rPr>
          <w:rFonts w:eastAsia="Calibri"/>
          <w:sz w:val="28"/>
          <w:szCs w:val="28"/>
          <w:lang w:val="kk-KZ" w:eastAsia="en-US"/>
        </w:rPr>
        <w:t>үрдістерді</w:t>
      </w:r>
      <w:r w:rsidRPr="000234FC">
        <w:rPr>
          <w:rFonts w:eastAsia="Calibri"/>
          <w:sz w:val="28"/>
          <w:szCs w:val="28"/>
          <w:lang w:val="kk-KZ" w:eastAsia="en-US"/>
        </w:rPr>
        <w:t xml:space="preserve"> орындау кезінде бөлінетін қайталама жылуда болады, оны </w:t>
      </w:r>
      <w:r w:rsidR="006A3D88">
        <w:rPr>
          <w:rFonts w:eastAsia="Calibri"/>
          <w:sz w:val="28"/>
          <w:szCs w:val="28"/>
          <w:lang w:val="kk-KZ" w:eastAsia="en-US"/>
        </w:rPr>
        <w:t xml:space="preserve">ЖС </w:t>
      </w:r>
      <w:r w:rsidRPr="000234FC">
        <w:rPr>
          <w:rFonts w:eastAsia="Calibri"/>
          <w:sz w:val="28"/>
          <w:szCs w:val="28"/>
          <w:lang w:val="kk-KZ" w:eastAsia="en-US"/>
        </w:rPr>
        <w:t>көмегімен алуға болады.</w:t>
      </w:r>
    </w:p>
    <w:p w14:paraId="7BF88C03" w14:textId="0744050C" w:rsidR="006A3D88" w:rsidRPr="006A3D88" w:rsidRDefault="000633D6" w:rsidP="000633D6">
      <w:pPr>
        <w:ind w:firstLine="709"/>
        <w:contextualSpacing/>
        <w:jc w:val="both"/>
        <w:rPr>
          <w:rFonts w:eastAsia="Calibri"/>
          <w:sz w:val="28"/>
          <w:szCs w:val="28"/>
          <w:lang w:val="kk-KZ" w:eastAsia="en-US"/>
        </w:rPr>
      </w:pPr>
      <w:r w:rsidRPr="000234FC">
        <w:rPr>
          <w:rFonts w:eastAsia="Calibri"/>
          <w:sz w:val="28"/>
          <w:szCs w:val="28"/>
          <w:lang w:val="kk-KZ" w:eastAsia="en-US"/>
        </w:rPr>
        <w:t xml:space="preserve">3. </w:t>
      </w:r>
      <w:r w:rsidR="006A3D88" w:rsidRPr="000234FC">
        <w:rPr>
          <w:rFonts w:eastAsia="Calibri"/>
          <w:sz w:val="28"/>
          <w:szCs w:val="28"/>
          <w:lang w:val="kk-KZ" w:eastAsia="en-US"/>
        </w:rPr>
        <w:t xml:space="preserve">Мал шаруашылығы </w:t>
      </w:r>
      <w:r w:rsidR="00B0156E">
        <w:rPr>
          <w:rFonts w:eastAsia="Calibri"/>
          <w:sz w:val="28"/>
          <w:szCs w:val="28"/>
          <w:lang w:val="kk-KZ" w:eastAsia="en-US"/>
        </w:rPr>
        <w:t>үрдістерінде</w:t>
      </w:r>
      <w:r w:rsidR="006A3D88" w:rsidRPr="000234FC">
        <w:rPr>
          <w:rFonts w:eastAsia="Calibri"/>
          <w:sz w:val="28"/>
          <w:szCs w:val="28"/>
          <w:lang w:val="kk-KZ" w:eastAsia="en-US"/>
        </w:rPr>
        <w:t xml:space="preserve"> </w:t>
      </w:r>
      <w:r w:rsidR="006A3D88">
        <w:rPr>
          <w:rFonts w:eastAsia="Calibri"/>
          <w:sz w:val="28"/>
          <w:szCs w:val="28"/>
          <w:lang w:val="kk-KZ" w:eastAsia="en-US"/>
        </w:rPr>
        <w:t>ЖС</w:t>
      </w:r>
      <w:r w:rsidR="006A3D88" w:rsidRPr="000234FC">
        <w:rPr>
          <w:rFonts w:eastAsia="Calibri"/>
          <w:sz w:val="28"/>
          <w:szCs w:val="28"/>
          <w:lang w:val="kk-KZ" w:eastAsia="en-US"/>
        </w:rPr>
        <w:t xml:space="preserve"> қолдану кезінде жоғары техникалық-экономикалық нәтижелер алынды. Олардың негізінде біріктірілген жүйе әзірленді, ол бір мезгілде фермада өнімдерді салқындатуды, </w:t>
      </w:r>
      <w:r w:rsidR="006A3D88">
        <w:rPr>
          <w:rFonts w:eastAsia="Calibri"/>
          <w:sz w:val="28"/>
          <w:szCs w:val="28"/>
          <w:lang w:val="kk-KZ" w:eastAsia="en-US"/>
        </w:rPr>
        <w:t>ж</w:t>
      </w:r>
      <w:r w:rsidR="006A3D88" w:rsidRPr="000234FC">
        <w:rPr>
          <w:rFonts w:eastAsia="Calibri"/>
          <w:sz w:val="28"/>
          <w:szCs w:val="28"/>
          <w:lang w:val="kk-KZ" w:eastAsia="en-US"/>
        </w:rPr>
        <w:t xml:space="preserve">ануарлар шығаратын артық жылу, бу және газдармен қаныққан мал шаруашылығы қора-жайының ауасын баптауды орындайды, энергия теңгеріміне </w:t>
      </w:r>
      <w:r w:rsidR="006A3D88" w:rsidRPr="00D65F3E">
        <w:rPr>
          <w:rFonts w:eastAsia="Calibri"/>
          <w:sz w:val="28"/>
          <w:szCs w:val="28"/>
          <w:lang w:val="kk-KZ" w:eastAsia="en-US"/>
        </w:rPr>
        <w:t>ЖЭК</w:t>
      </w:r>
      <w:r w:rsidR="006A3D88" w:rsidRPr="000234FC">
        <w:rPr>
          <w:rFonts w:eastAsia="Calibri"/>
          <w:sz w:val="28"/>
          <w:szCs w:val="28"/>
          <w:lang w:val="kk-KZ" w:eastAsia="en-US"/>
        </w:rPr>
        <w:t xml:space="preserve"> төмен </w:t>
      </w:r>
      <w:r w:rsidR="006A3D88">
        <w:rPr>
          <w:rFonts w:eastAsia="Calibri"/>
          <w:sz w:val="28"/>
          <w:szCs w:val="28"/>
          <w:lang w:val="kk-KZ" w:eastAsia="en-US"/>
        </w:rPr>
        <w:t>потенциалды</w:t>
      </w:r>
      <w:r w:rsidR="006A3D88" w:rsidRPr="000234FC">
        <w:rPr>
          <w:rFonts w:eastAsia="Calibri"/>
          <w:sz w:val="28"/>
          <w:szCs w:val="28"/>
          <w:lang w:val="kk-KZ" w:eastAsia="en-US"/>
        </w:rPr>
        <w:t xml:space="preserve"> жылуын тартады. Интеграцияланған жүйені зерттеу Қазақ ауыл шаруашылығын механикаландыру және электрлендіру ҒЗИ-да жүргізілді. Нәтижелер талап етілетін жылу сорғы технологиясының </w:t>
      </w:r>
      <w:r w:rsidR="006A3D88" w:rsidRPr="000234FC">
        <w:rPr>
          <w:rFonts w:eastAsia="Calibri"/>
          <w:color w:val="000000" w:themeColor="text1"/>
          <w:sz w:val="28"/>
          <w:szCs w:val="28"/>
          <w:lang w:val="kk-KZ" w:eastAsia="en-US"/>
        </w:rPr>
        <w:t>(</w:t>
      </w:r>
      <w:r w:rsidR="006A3D88" w:rsidRPr="006A3D88">
        <w:rPr>
          <w:rFonts w:eastAsia="Calibri"/>
          <w:color w:val="000000" w:themeColor="text1"/>
          <w:sz w:val="28"/>
          <w:szCs w:val="28"/>
          <w:lang w:val="kk-KZ" w:eastAsia="en-US"/>
        </w:rPr>
        <w:t>ЖСТ</w:t>
      </w:r>
      <w:r w:rsidR="006A3D88" w:rsidRPr="000234FC">
        <w:rPr>
          <w:rFonts w:eastAsia="Calibri"/>
          <w:color w:val="000000" w:themeColor="text1"/>
          <w:sz w:val="28"/>
          <w:szCs w:val="28"/>
          <w:lang w:val="kk-KZ" w:eastAsia="en-US"/>
        </w:rPr>
        <w:t>)</w:t>
      </w:r>
      <w:r w:rsidR="00EB1089">
        <w:rPr>
          <w:rFonts w:eastAsia="Calibri"/>
          <w:color w:val="000000" w:themeColor="text1"/>
          <w:sz w:val="28"/>
          <w:szCs w:val="28"/>
          <w:lang w:val="kk-KZ" w:eastAsia="en-US"/>
        </w:rPr>
        <w:t xml:space="preserve"> </w:t>
      </w:r>
      <w:r w:rsidR="006A3D88" w:rsidRPr="000234FC">
        <w:rPr>
          <w:rFonts w:eastAsia="Calibri"/>
          <w:sz w:val="28"/>
          <w:szCs w:val="28"/>
          <w:lang w:val="kk-KZ" w:eastAsia="en-US"/>
        </w:rPr>
        <w:t xml:space="preserve">жоғары технологиялық және энергия үнемдеу </w:t>
      </w:r>
      <w:r w:rsidR="006A3D88">
        <w:rPr>
          <w:rFonts w:eastAsia="Calibri"/>
          <w:sz w:val="28"/>
          <w:szCs w:val="28"/>
          <w:lang w:val="kk-KZ" w:eastAsia="en-US"/>
        </w:rPr>
        <w:t>потенциалын</w:t>
      </w:r>
      <w:r w:rsidR="006A3D88" w:rsidRPr="000234FC">
        <w:rPr>
          <w:rFonts w:eastAsia="Calibri"/>
          <w:sz w:val="28"/>
          <w:szCs w:val="28"/>
          <w:lang w:val="kk-KZ" w:eastAsia="en-US"/>
        </w:rPr>
        <w:t xml:space="preserve"> растады</w:t>
      </w:r>
      <w:r w:rsidR="006A3D88">
        <w:rPr>
          <w:rFonts w:eastAsia="Calibri"/>
          <w:sz w:val="28"/>
          <w:szCs w:val="28"/>
          <w:lang w:val="kk-KZ" w:eastAsia="en-US"/>
        </w:rPr>
        <w:t>.</w:t>
      </w:r>
    </w:p>
    <w:p w14:paraId="09204063" w14:textId="77777777" w:rsidR="006A3D88" w:rsidRPr="006A3D88" w:rsidRDefault="000633D6" w:rsidP="006A3D88">
      <w:pPr>
        <w:ind w:firstLine="709"/>
        <w:jc w:val="both"/>
        <w:rPr>
          <w:rFonts w:eastAsia="Calibri"/>
          <w:sz w:val="28"/>
          <w:szCs w:val="28"/>
          <w:lang w:val="kk-KZ" w:eastAsia="en-US"/>
        </w:rPr>
      </w:pPr>
      <w:r w:rsidRPr="006A3D88">
        <w:rPr>
          <w:rFonts w:eastAsia="Calibri"/>
          <w:sz w:val="28"/>
          <w:szCs w:val="28"/>
          <w:lang w:val="kk-KZ" w:eastAsia="en-US"/>
        </w:rPr>
        <w:t xml:space="preserve">4. </w:t>
      </w:r>
      <w:r w:rsidR="006A3D88" w:rsidRPr="006A3D88">
        <w:rPr>
          <w:rFonts w:eastAsia="Calibri"/>
          <w:sz w:val="28"/>
          <w:szCs w:val="28"/>
          <w:lang w:val="kk-KZ" w:eastAsia="en-US"/>
        </w:rPr>
        <w:t xml:space="preserve">Белгілі </w:t>
      </w:r>
      <w:r w:rsidR="006A3D88">
        <w:rPr>
          <w:rFonts w:eastAsia="Calibri"/>
          <w:sz w:val="28"/>
          <w:szCs w:val="28"/>
          <w:lang w:val="kk-KZ" w:eastAsia="en-US"/>
        </w:rPr>
        <w:t>ЖС</w:t>
      </w:r>
      <w:r w:rsidR="006A3D88" w:rsidRPr="006A3D88">
        <w:rPr>
          <w:rFonts w:eastAsia="Calibri"/>
          <w:sz w:val="28"/>
          <w:szCs w:val="28"/>
          <w:lang w:val="kk-KZ" w:eastAsia="en-US"/>
        </w:rPr>
        <w:t xml:space="preserve"> конструкциялары тоңазытқыштардың орналасу принципін көшіретіні анықталды, онда өнімдерді сақтауға арналған камера технологиясы мен негізгі компоненттер камералардың әртүрлі жақтарына бөлінген. Сондай-ақ, тоңазытқыштардағыдай, буландырғыш компрессор мен конденсатордан бөлек орналасқан. Сонымен қатар, конденсатор компрессорды қыздырмауы үшін олар бір-бірінен белгілі бір қашықтықта орналасады.</w:t>
      </w:r>
    </w:p>
    <w:p w14:paraId="3552BBA8" w14:textId="07A6D436" w:rsidR="006A3D88" w:rsidRPr="000234FC" w:rsidRDefault="006A3D88" w:rsidP="006A3D88">
      <w:pPr>
        <w:ind w:firstLine="709"/>
        <w:jc w:val="both"/>
        <w:rPr>
          <w:rFonts w:eastAsia="Calibri"/>
          <w:sz w:val="28"/>
          <w:szCs w:val="28"/>
          <w:lang w:val="kk-KZ" w:eastAsia="en-US"/>
        </w:rPr>
      </w:pPr>
      <w:r w:rsidRPr="006A3D88">
        <w:rPr>
          <w:rFonts w:eastAsia="Calibri"/>
          <w:sz w:val="28"/>
          <w:szCs w:val="28"/>
          <w:lang w:val="kk-KZ" w:eastAsia="en-US"/>
        </w:rPr>
        <w:t xml:space="preserve">Алайда, </w:t>
      </w:r>
      <w:r>
        <w:rPr>
          <w:rFonts w:eastAsia="Calibri"/>
          <w:sz w:val="28"/>
          <w:szCs w:val="28"/>
          <w:lang w:val="kk-KZ" w:eastAsia="en-US"/>
        </w:rPr>
        <w:t>ЖС</w:t>
      </w:r>
      <w:r w:rsidRPr="006A3D88">
        <w:rPr>
          <w:rFonts w:eastAsia="Calibri"/>
          <w:sz w:val="28"/>
          <w:szCs w:val="28"/>
          <w:lang w:val="kk-KZ" w:eastAsia="en-US"/>
        </w:rPr>
        <w:t xml:space="preserve"> үшін ұқсас орналасу принципі өлшемдер мен материалды тұтынуды арттырады. </w:t>
      </w:r>
      <w:r w:rsidRPr="000234FC">
        <w:rPr>
          <w:rFonts w:eastAsia="Calibri"/>
          <w:sz w:val="28"/>
          <w:szCs w:val="28"/>
          <w:lang w:val="kk-KZ" w:eastAsia="en-US"/>
        </w:rPr>
        <w:t>Компрессорды тиімді салқындатудың болмауы компрессордың қозғалтқышының қуатының 20%-</w:t>
      </w:r>
      <w:r w:rsidR="00D022E4" w:rsidRPr="000234FC">
        <w:rPr>
          <w:rFonts w:eastAsia="Calibri"/>
          <w:sz w:val="28"/>
          <w:szCs w:val="28"/>
          <w:lang w:val="kk-KZ" w:eastAsia="en-US"/>
        </w:rPr>
        <w:t>ға</w:t>
      </w:r>
      <w:r w:rsidRPr="000234FC">
        <w:rPr>
          <w:rFonts w:eastAsia="Calibri"/>
          <w:sz w:val="28"/>
          <w:szCs w:val="28"/>
          <w:lang w:val="kk-KZ" w:eastAsia="en-US"/>
        </w:rPr>
        <w:t xml:space="preserve"> дейін жетуі мүмкін</w:t>
      </w:r>
      <w:r w:rsidR="00EB1089">
        <w:rPr>
          <w:rFonts w:eastAsia="Calibri"/>
          <w:sz w:val="28"/>
          <w:szCs w:val="28"/>
          <w:lang w:val="kk-KZ" w:eastAsia="en-US"/>
        </w:rPr>
        <w:t>,</w:t>
      </w:r>
      <w:r w:rsidRPr="000234FC">
        <w:rPr>
          <w:rFonts w:eastAsia="Calibri"/>
          <w:sz w:val="28"/>
          <w:szCs w:val="28"/>
          <w:lang w:val="kk-KZ" w:eastAsia="en-US"/>
        </w:rPr>
        <w:t xml:space="preserve"> компрессордың бетінен шығатын жылуды қорша</w:t>
      </w:r>
      <w:bookmarkStart w:id="3" w:name="_Hlk128656718"/>
      <w:r w:rsidRPr="000234FC">
        <w:rPr>
          <w:rFonts w:eastAsia="Calibri"/>
          <w:sz w:val="28"/>
          <w:szCs w:val="28"/>
          <w:lang w:val="kk-KZ" w:eastAsia="en-US"/>
        </w:rPr>
        <w:t>ға</w:t>
      </w:r>
      <w:bookmarkEnd w:id="3"/>
      <w:r w:rsidRPr="000234FC">
        <w:rPr>
          <w:rFonts w:eastAsia="Calibri"/>
          <w:sz w:val="28"/>
          <w:szCs w:val="28"/>
          <w:lang w:val="kk-KZ" w:eastAsia="en-US"/>
        </w:rPr>
        <w:t xml:space="preserve">н ортаға шығаруға әкеледі. Компрессордың жұмысы барысында бөлінетін жылуды кәдеге жарату техникалық-экономикалық және пайдалану көрсеткіштерін арттыру үшін елеулі </w:t>
      </w:r>
      <w:r w:rsidRPr="00D65F3E">
        <w:rPr>
          <w:rFonts w:eastAsia="Calibri"/>
          <w:sz w:val="28"/>
          <w:szCs w:val="28"/>
          <w:lang w:val="kk-KZ" w:eastAsia="en-US"/>
        </w:rPr>
        <w:t>резервтерден</w:t>
      </w:r>
      <w:r w:rsidRPr="000234FC">
        <w:rPr>
          <w:rFonts w:eastAsia="Calibri"/>
          <w:sz w:val="28"/>
          <w:szCs w:val="28"/>
          <w:lang w:val="kk-KZ" w:eastAsia="en-US"/>
        </w:rPr>
        <w:t xml:space="preserve"> тұрады.</w:t>
      </w:r>
      <w:r w:rsidR="00D022E4">
        <w:rPr>
          <w:rFonts w:eastAsia="Calibri"/>
          <w:sz w:val="28"/>
          <w:szCs w:val="28"/>
          <w:lang w:val="kk-KZ" w:eastAsia="en-US"/>
        </w:rPr>
        <w:t xml:space="preserve"> </w:t>
      </w:r>
    </w:p>
    <w:p w14:paraId="104007B8" w14:textId="3C005C50" w:rsidR="006A3D88" w:rsidRDefault="00D022E4" w:rsidP="006A3D88">
      <w:pPr>
        <w:ind w:firstLine="709"/>
        <w:jc w:val="both"/>
        <w:rPr>
          <w:sz w:val="28"/>
          <w:szCs w:val="28"/>
          <w:lang w:val="kk-KZ"/>
        </w:rPr>
      </w:pPr>
      <w:r>
        <w:rPr>
          <w:sz w:val="28"/>
          <w:szCs w:val="28"/>
          <w:lang w:val="kk-KZ"/>
        </w:rPr>
        <w:t xml:space="preserve">5. </w:t>
      </w:r>
      <w:r w:rsidR="006A3D88" w:rsidRPr="000234FC">
        <w:rPr>
          <w:sz w:val="28"/>
          <w:szCs w:val="28"/>
          <w:lang w:val="kk-KZ"/>
        </w:rPr>
        <w:t xml:space="preserve">Жылу сорғысының орналасу схемасын өзгертуді және компрессордың өзін-өзі реттейтін салқындауын қамтамасыз ететін ғылыми гипотеза тұжырымдалған. Ол үшін буландырғыш пен конденсатордың дәстүрлі </w:t>
      </w:r>
      <w:r w:rsidR="006A3D88">
        <w:rPr>
          <w:sz w:val="28"/>
          <w:szCs w:val="28"/>
          <w:lang w:val="kk-KZ"/>
        </w:rPr>
        <w:t>п</w:t>
      </w:r>
      <w:r w:rsidR="006A3D88" w:rsidRPr="000234FC">
        <w:rPr>
          <w:sz w:val="28"/>
          <w:szCs w:val="28"/>
          <w:lang w:val="kk-KZ"/>
        </w:rPr>
        <w:t xml:space="preserve">литалық жылу алмастырғыштарының орнына құбырлы, икемді </w:t>
      </w:r>
      <w:r w:rsidR="006A3D88">
        <w:rPr>
          <w:sz w:val="28"/>
          <w:szCs w:val="28"/>
          <w:lang w:val="kk-KZ"/>
        </w:rPr>
        <w:t>«</w:t>
      </w:r>
      <w:r w:rsidR="006A3D88" w:rsidRPr="000234FC">
        <w:rPr>
          <w:sz w:val="28"/>
          <w:szCs w:val="28"/>
          <w:lang w:val="kk-KZ"/>
        </w:rPr>
        <w:t>құбырдағы құбыр</w:t>
      </w:r>
      <w:r w:rsidR="006A3D88">
        <w:rPr>
          <w:sz w:val="28"/>
          <w:szCs w:val="28"/>
          <w:lang w:val="kk-KZ"/>
        </w:rPr>
        <w:t>»</w:t>
      </w:r>
      <w:r w:rsidR="006A3D88" w:rsidRPr="000234FC">
        <w:rPr>
          <w:sz w:val="28"/>
          <w:szCs w:val="28"/>
          <w:lang w:val="kk-KZ"/>
        </w:rPr>
        <w:t xml:space="preserve"> жылу алмастырғыштарын қолдану қажет. Мұны істеу үшін оларды спиральға салып, қуыс цилиндрлік денені қалыптастыру керек, оның ішінде компрессор орнатылуы керек. Нәтижесінде, буландырғыштың жылу алмастырғышының ішкі қабырғалары спиральмен төселіп, компрессордың денесі шығаратын жылуды сіңіре алады, сонымен бірге оны салқындатады. Бұл компрессордың тұрақты жылу режимін өздігінен реттеуді қамтамасыз етуі керек, жетек қозғалтқышының орамалары үшін температура режимін жұмсартуы керек, ал компрессордың бетінен сіңірілген жылу </w:t>
      </w:r>
      <w:r w:rsidR="006A3D88">
        <w:rPr>
          <w:sz w:val="28"/>
          <w:szCs w:val="28"/>
          <w:lang w:val="kk-KZ"/>
        </w:rPr>
        <w:t>ЖС</w:t>
      </w:r>
      <w:r w:rsidR="006A3D88" w:rsidRPr="000234FC">
        <w:rPr>
          <w:sz w:val="28"/>
          <w:szCs w:val="28"/>
          <w:lang w:val="kk-KZ"/>
        </w:rPr>
        <w:t xml:space="preserve"> шығаратын жалпы жылуға жіберілуі керек.</w:t>
      </w:r>
    </w:p>
    <w:p w14:paraId="74E22F44" w14:textId="243C4B7A" w:rsidR="00B32DA6" w:rsidRDefault="00B32DA6" w:rsidP="006A3D88">
      <w:pPr>
        <w:ind w:firstLine="709"/>
        <w:jc w:val="both"/>
        <w:rPr>
          <w:sz w:val="28"/>
          <w:szCs w:val="28"/>
          <w:lang w:val="kk-KZ"/>
        </w:rPr>
      </w:pPr>
    </w:p>
    <w:p w14:paraId="38283FE4" w14:textId="7B27ECFC" w:rsidR="00B32DA6" w:rsidRDefault="00B32DA6" w:rsidP="006A3D88">
      <w:pPr>
        <w:ind w:firstLine="709"/>
        <w:jc w:val="both"/>
        <w:rPr>
          <w:sz w:val="28"/>
          <w:szCs w:val="28"/>
          <w:lang w:val="kk-KZ"/>
        </w:rPr>
      </w:pPr>
    </w:p>
    <w:p w14:paraId="6C6DD4F1" w14:textId="49A93E9D" w:rsidR="00FE02BA" w:rsidRPr="00347E76" w:rsidRDefault="00886421" w:rsidP="00A43ED1">
      <w:pPr>
        <w:ind w:firstLine="708"/>
        <w:jc w:val="both"/>
        <w:rPr>
          <w:rFonts w:eastAsia="Calibri"/>
          <w:b/>
          <w:sz w:val="28"/>
          <w:szCs w:val="28"/>
          <w:lang w:val="kk-KZ" w:eastAsia="en-US"/>
        </w:rPr>
      </w:pPr>
      <w:r>
        <w:rPr>
          <w:rFonts w:eastAsia="Calibri"/>
          <w:b/>
          <w:sz w:val="28"/>
          <w:szCs w:val="28"/>
          <w:lang w:val="kk-KZ" w:eastAsia="en-US"/>
        </w:rPr>
        <w:lastRenderedPageBreak/>
        <w:t>2</w:t>
      </w:r>
      <w:r w:rsidR="00FC4370">
        <w:rPr>
          <w:rFonts w:eastAsia="Calibri"/>
          <w:b/>
          <w:sz w:val="28"/>
          <w:szCs w:val="28"/>
          <w:lang w:val="kk-KZ" w:eastAsia="en-US"/>
        </w:rPr>
        <w:t xml:space="preserve">  </w:t>
      </w:r>
      <w:r w:rsidR="00A43ED1" w:rsidRPr="00347E76">
        <w:rPr>
          <w:rFonts w:eastAsia="Calibri"/>
          <w:b/>
          <w:sz w:val="28"/>
          <w:szCs w:val="28"/>
          <w:lang w:val="kk-KZ" w:eastAsia="en-US"/>
        </w:rPr>
        <w:t>Теориялық зерттеулер</w:t>
      </w:r>
    </w:p>
    <w:p w14:paraId="4C8F05CE" w14:textId="77777777" w:rsidR="00FE02BA" w:rsidRPr="00347E76" w:rsidRDefault="00FE02BA" w:rsidP="00FE02BA">
      <w:pPr>
        <w:ind w:firstLine="709"/>
        <w:jc w:val="both"/>
        <w:rPr>
          <w:rFonts w:eastAsia="Calibri"/>
          <w:b/>
          <w:sz w:val="28"/>
          <w:szCs w:val="28"/>
          <w:lang w:val="kk-KZ" w:eastAsia="en-US"/>
        </w:rPr>
      </w:pPr>
    </w:p>
    <w:p w14:paraId="25DE8B2D" w14:textId="66CEA23F" w:rsidR="00F5018B" w:rsidRPr="00347E76" w:rsidRDefault="00F5018B" w:rsidP="00F5018B">
      <w:pPr>
        <w:autoSpaceDE w:val="0"/>
        <w:autoSpaceDN w:val="0"/>
        <w:adjustRightInd w:val="0"/>
        <w:jc w:val="both"/>
        <w:rPr>
          <w:rFonts w:eastAsia="Calibri"/>
          <w:b/>
          <w:bCs/>
          <w:sz w:val="28"/>
          <w:szCs w:val="28"/>
          <w:lang w:val="kk-KZ"/>
        </w:rPr>
      </w:pPr>
      <w:r w:rsidRPr="00347E76">
        <w:rPr>
          <w:rFonts w:eastAsia="Calibri"/>
          <w:b/>
          <w:bCs/>
          <w:sz w:val="28"/>
          <w:szCs w:val="28"/>
          <w:lang w:val="kk-KZ"/>
        </w:rPr>
        <w:t xml:space="preserve"> </w:t>
      </w:r>
      <w:r w:rsidRPr="00347E76">
        <w:rPr>
          <w:rFonts w:eastAsia="Calibri"/>
          <w:b/>
          <w:bCs/>
          <w:sz w:val="28"/>
          <w:szCs w:val="28"/>
          <w:lang w:val="kk-KZ"/>
        </w:rPr>
        <w:tab/>
      </w:r>
      <w:r w:rsidR="00886421">
        <w:rPr>
          <w:rFonts w:eastAsia="Calibri"/>
          <w:b/>
          <w:bCs/>
          <w:sz w:val="28"/>
          <w:szCs w:val="28"/>
          <w:lang w:val="kk-KZ"/>
        </w:rPr>
        <w:t>2</w:t>
      </w:r>
      <w:r w:rsidRPr="00347E76">
        <w:rPr>
          <w:rFonts w:eastAsia="Calibri"/>
          <w:b/>
          <w:bCs/>
          <w:sz w:val="28"/>
          <w:szCs w:val="28"/>
          <w:lang w:val="kk-KZ"/>
        </w:rPr>
        <w:t>.1 Коаксиалды жылу алмастырғышты зерттеу</w:t>
      </w:r>
    </w:p>
    <w:p w14:paraId="658E00EE" w14:textId="77777777" w:rsidR="00F5018B" w:rsidRPr="00347E76" w:rsidRDefault="00F5018B" w:rsidP="00F5018B">
      <w:pPr>
        <w:autoSpaceDE w:val="0"/>
        <w:autoSpaceDN w:val="0"/>
        <w:adjustRightInd w:val="0"/>
        <w:jc w:val="both"/>
        <w:rPr>
          <w:rFonts w:eastAsia="Calibri"/>
          <w:b/>
          <w:bCs/>
          <w:sz w:val="28"/>
          <w:szCs w:val="28"/>
          <w:lang w:val="kk-KZ"/>
        </w:rPr>
      </w:pPr>
    </w:p>
    <w:p w14:paraId="13C6A486" w14:textId="77777777" w:rsidR="00F5018B" w:rsidRPr="00347E76" w:rsidRDefault="00F5018B" w:rsidP="00F5018B">
      <w:pPr>
        <w:autoSpaceDE w:val="0"/>
        <w:autoSpaceDN w:val="0"/>
        <w:adjustRightInd w:val="0"/>
        <w:ind w:firstLine="709"/>
        <w:jc w:val="both"/>
        <w:rPr>
          <w:rFonts w:eastAsia="Calibri"/>
          <w:sz w:val="28"/>
          <w:szCs w:val="28"/>
          <w:lang w:val="kk-KZ"/>
        </w:rPr>
      </w:pPr>
      <w:r w:rsidRPr="00347E76">
        <w:rPr>
          <w:rFonts w:eastAsia="Calibri"/>
          <w:sz w:val="28"/>
          <w:szCs w:val="28"/>
          <w:u w:val="single"/>
          <w:lang w:val="kk-KZ"/>
        </w:rPr>
        <w:t>Зерттелетін тапсырманың бастапқы шарттары</w:t>
      </w:r>
      <w:r w:rsidRPr="00347E76">
        <w:rPr>
          <w:rFonts w:eastAsia="Calibri"/>
          <w:sz w:val="28"/>
          <w:szCs w:val="28"/>
          <w:lang w:val="kk-KZ"/>
        </w:rPr>
        <w:t>.</w:t>
      </w:r>
    </w:p>
    <w:p w14:paraId="46A25809" w14:textId="77777777" w:rsidR="00F5018B" w:rsidRPr="00347E76" w:rsidRDefault="00F5018B" w:rsidP="00F5018B">
      <w:pPr>
        <w:autoSpaceDE w:val="0"/>
        <w:autoSpaceDN w:val="0"/>
        <w:adjustRightInd w:val="0"/>
        <w:ind w:firstLine="709"/>
        <w:jc w:val="both"/>
        <w:rPr>
          <w:rFonts w:eastAsia="Calibri"/>
          <w:sz w:val="28"/>
          <w:szCs w:val="28"/>
          <w:lang w:val="kk-KZ"/>
        </w:rPr>
      </w:pPr>
      <w:r w:rsidRPr="00347E76">
        <w:rPr>
          <w:rFonts w:eastAsia="Calibri"/>
          <w:sz w:val="28"/>
          <w:szCs w:val="28"/>
          <w:lang w:val="kk-KZ"/>
        </w:rPr>
        <w:t xml:space="preserve">Ұсынылған техникалық шешімде </w:t>
      </w:r>
      <w:r w:rsidR="00366104">
        <w:rPr>
          <w:rFonts w:eastAsia="Calibri"/>
          <w:sz w:val="28"/>
          <w:szCs w:val="28"/>
          <w:lang w:val="kk-KZ"/>
        </w:rPr>
        <w:t>«</w:t>
      </w:r>
      <w:r w:rsidRPr="00347E76">
        <w:rPr>
          <w:rFonts w:eastAsia="Calibri"/>
          <w:sz w:val="28"/>
          <w:szCs w:val="28"/>
          <w:lang w:val="kk-KZ"/>
        </w:rPr>
        <w:t>құбырд</w:t>
      </w:r>
      <w:r w:rsidR="00366104">
        <w:rPr>
          <w:rFonts w:eastAsia="Calibri"/>
          <w:sz w:val="28"/>
          <w:szCs w:val="28"/>
          <w:lang w:val="kk-KZ"/>
        </w:rPr>
        <w:t>ың ішіндегі</w:t>
      </w:r>
      <w:r w:rsidRPr="00347E76">
        <w:rPr>
          <w:rFonts w:eastAsia="Calibri"/>
          <w:sz w:val="28"/>
          <w:szCs w:val="28"/>
          <w:lang w:val="kk-KZ"/>
        </w:rPr>
        <w:t xml:space="preserve"> құбыр</w:t>
      </w:r>
      <w:r w:rsidR="00366104">
        <w:rPr>
          <w:rFonts w:eastAsia="Calibri"/>
          <w:sz w:val="28"/>
          <w:szCs w:val="28"/>
          <w:lang w:val="kk-KZ"/>
        </w:rPr>
        <w:t>»</w:t>
      </w:r>
      <w:r w:rsidRPr="00347E76">
        <w:rPr>
          <w:rFonts w:eastAsia="Calibri"/>
          <w:sz w:val="28"/>
          <w:szCs w:val="28"/>
          <w:lang w:val="kk-KZ"/>
        </w:rPr>
        <w:t xml:space="preserve"> типті құбырлы жылу алмастырғышы бар жылу алмастырғыш қолданылады, мұнда диаметрі кішірек құбыр үлкен диаметрлі құбырдың ішіне коаксиалды түрде орналастырылады. Салқындатқыш (тоңазытушы) ішкі құбыр арқылы, ал жылу тасымалдағыш сыртқы құбыр арқылы өтеді. Салқындатқыш пен жылу тасымалдағыш арасындағы температура градиенті (</w:t>
      </w:r>
      <m:oMath>
        <m:r>
          <w:rPr>
            <w:rFonts w:ascii="Cambria Math" w:eastAsia="Calibri" w:hAnsi="Cambria Math"/>
            <w:sz w:val="28"/>
            <w:szCs w:val="28"/>
            <w:lang w:val="kk-KZ"/>
          </w:rPr>
          <m:t>∆</m:t>
        </m:r>
        <m:sSub>
          <m:sSubPr>
            <m:ctrlPr>
              <w:rPr>
                <w:rFonts w:ascii="Cambria Math" w:eastAsia="Calibri" w:hAnsi="Cambria Math"/>
                <w:i/>
                <w:sz w:val="28"/>
                <w:szCs w:val="28"/>
              </w:rPr>
            </m:ctrlPr>
          </m:sSubPr>
          <m:e>
            <m:r>
              <w:rPr>
                <w:rFonts w:ascii="Cambria Math" w:eastAsia="Calibri" w:hAnsi="Cambria Math"/>
                <w:sz w:val="28"/>
                <w:szCs w:val="28"/>
                <w:lang w:val="kk-KZ"/>
              </w:rPr>
              <m:t>t</m:t>
            </m:r>
          </m:e>
          <m:sub>
            <m:r>
              <w:rPr>
                <w:rFonts w:ascii="Cambria Math" w:eastAsia="Calibri" w:hAnsi="Cambria Math"/>
                <w:sz w:val="28"/>
                <w:szCs w:val="28"/>
                <w:lang w:val="kk-KZ"/>
              </w:rPr>
              <m:t>ор</m:t>
            </m:r>
          </m:sub>
        </m:sSub>
      </m:oMath>
      <w:r w:rsidRPr="00347E76">
        <w:rPr>
          <w:rFonts w:eastAsia="Calibri"/>
          <w:sz w:val="28"/>
          <w:szCs w:val="28"/>
          <w:lang w:val="kk-KZ"/>
        </w:rPr>
        <w:t xml:space="preserve">) ішкі құбырдың қабырғасы арқылы тасымалдағыштар арасындағы жылудың берілуін қамтамасыз етеді. </w:t>
      </w:r>
    </w:p>
    <w:p w14:paraId="5D182351" w14:textId="77777777" w:rsidR="00F5018B" w:rsidRPr="00347E76" w:rsidRDefault="00F5018B" w:rsidP="00F5018B">
      <w:pPr>
        <w:autoSpaceDE w:val="0"/>
        <w:autoSpaceDN w:val="0"/>
        <w:adjustRightInd w:val="0"/>
        <w:ind w:firstLine="709"/>
        <w:jc w:val="both"/>
        <w:rPr>
          <w:rFonts w:eastAsia="Calibri"/>
          <w:sz w:val="28"/>
          <w:szCs w:val="28"/>
          <w:lang w:val="kk-KZ"/>
        </w:rPr>
      </w:pPr>
      <w:r w:rsidRPr="00347E76">
        <w:rPr>
          <w:rFonts w:eastAsia="Calibri"/>
          <w:sz w:val="28"/>
          <w:szCs w:val="28"/>
          <w:lang w:val="kk-KZ"/>
        </w:rPr>
        <w:t>Тоңазытқыш техникасында әдеттегідей, мыс түтіктер салқындатқыш үшін жылу өткізгіш ретінде қолданылады.</w:t>
      </w:r>
    </w:p>
    <w:p w14:paraId="020FB04C" w14:textId="77777777" w:rsidR="00F5018B" w:rsidRPr="00347E76" w:rsidRDefault="00F5018B" w:rsidP="00F5018B">
      <w:pPr>
        <w:autoSpaceDE w:val="0"/>
        <w:autoSpaceDN w:val="0"/>
        <w:adjustRightInd w:val="0"/>
        <w:ind w:firstLine="709"/>
        <w:jc w:val="both"/>
        <w:rPr>
          <w:rFonts w:eastAsia="Calibri"/>
          <w:sz w:val="28"/>
          <w:szCs w:val="28"/>
        </w:rPr>
      </w:pPr>
      <w:r w:rsidRPr="00347E76">
        <w:rPr>
          <w:rFonts w:eastAsia="Calibri"/>
          <w:sz w:val="28"/>
          <w:szCs w:val="28"/>
        </w:rPr>
        <w:t>Сыртқы құбырдың материалы полиэтилен құбыры болып табылады.</w:t>
      </w:r>
    </w:p>
    <w:p w14:paraId="2EEB0D3B" w14:textId="7F7EA213" w:rsidR="00F5018B" w:rsidRPr="00347E76" w:rsidRDefault="00F5018B" w:rsidP="00F5018B">
      <w:pPr>
        <w:autoSpaceDE w:val="0"/>
        <w:autoSpaceDN w:val="0"/>
        <w:adjustRightInd w:val="0"/>
        <w:ind w:firstLine="709"/>
        <w:jc w:val="both"/>
        <w:rPr>
          <w:rFonts w:eastAsia="Calibri"/>
          <w:sz w:val="28"/>
          <w:szCs w:val="28"/>
          <w:lang w:val="kk-KZ"/>
        </w:rPr>
      </w:pPr>
      <w:r w:rsidRPr="00347E76">
        <w:rPr>
          <w:rFonts w:eastAsia="Calibri"/>
          <w:sz w:val="28"/>
          <w:szCs w:val="28"/>
        </w:rPr>
        <w:t xml:space="preserve">Тиімді жылу беру мәселесін шешу үшін бір түтіктің орнына бірнеше параллель түтіктер, біздің жағдайда – үш түтік қолданылады. </w:t>
      </w:r>
      <w:r w:rsidR="00581FBC">
        <w:rPr>
          <w:rFonts w:eastAsia="Calibri"/>
          <w:sz w:val="28"/>
          <w:szCs w:val="28"/>
        </w:rPr>
        <w:t>2</w:t>
      </w:r>
      <w:r w:rsidR="00347E76" w:rsidRPr="00347E76">
        <w:rPr>
          <w:rFonts w:eastAsia="Calibri"/>
          <w:sz w:val="28"/>
          <w:szCs w:val="28"/>
          <w:lang w:val="kk-KZ"/>
        </w:rPr>
        <w:t>.</w:t>
      </w:r>
      <w:r w:rsidRPr="00347E76">
        <w:rPr>
          <w:rFonts w:eastAsia="Calibri"/>
          <w:sz w:val="28"/>
          <w:szCs w:val="28"/>
        </w:rPr>
        <w:t>1</w:t>
      </w:r>
      <w:r w:rsidR="00FC4370">
        <w:rPr>
          <w:rFonts w:eastAsia="Calibri"/>
          <w:sz w:val="28"/>
          <w:szCs w:val="28"/>
          <w:lang w:val="kk-KZ"/>
        </w:rPr>
        <w:t>-</w:t>
      </w:r>
      <w:r w:rsidRPr="00347E76">
        <w:rPr>
          <w:rFonts w:eastAsia="Calibri"/>
          <w:sz w:val="28"/>
          <w:szCs w:val="28"/>
        </w:rPr>
        <w:t xml:space="preserve">суретте осы шешімнің </w:t>
      </w:r>
      <w:r w:rsidRPr="00347E76">
        <w:rPr>
          <w:rFonts w:eastAsia="Calibri"/>
          <w:sz w:val="28"/>
          <w:szCs w:val="28"/>
          <w:lang w:val="kk-KZ"/>
        </w:rPr>
        <w:t>А</w:t>
      </w:r>
      <w:r w:rsidRPr="00347E76">
        <w:rPr>
          <w:rFonts w:eastAsia="Calibri"/>
          <w:sz w:val="28"/>
          <w:szCs w:val="28"/>
        </w:rPr>
        <w:t>-А қимасы көрсетілген</w:t>
      </w:r>
      <w:r w:rsidRPr="00347E76">
        <w:rPr>
          <w:rFonts w:eastAsia="Calibri"/>
          <w:sz w:val="28"/>
          <w:szCs w:val="28"/>
          <w:lang w:val="kk-KZ"/>
        </w:rPr>
        <w:t xml:space="preserve">. </w:t>
      </w:r>
    </w:p>
    <w:p w14:paraId="3A905D2F" w14:textId="55715FAD" w:rsidR="00F5018B" w:rsidRPr="00F5018B" w:rsidRDefault="008602FD" w:rsidP="00347E76">
      <w:pPr>
        <w:autoSpaceDE w:val="0"/>
        <w:autoSpaceDN w:val="0"/>
        <w:adjustRightInd w:val="0"/>
        <w:ind w:firstLine="709"/>
        <w:jc w:val="center"/>
        <w:rPr>
          <w:rFonts w:eastAsia="Calibri"/>
          <w:color w:val="FF0000"/>
          <w:sz w:val="28"/>
          <w:szCs w:val="28"/>
        </w:rPr>
      </w:pPr>
      <w:r w:rsidRPr="008602FD">
        <w:rPr>
          <w:rFonts w:eastAsia="Calibri"/>
          <w:noProof/>
          <w:color w:val="FF0000"/>
          <w:sz w:val="28"/>
          <w:szCs w:val="28"/>
        </w:rPr>
        <w:drawing>
          <wp:inline distT="0" distB="0" distL="0" distR="0" wp14:anchorId="211D1569" wp14:editId="73D8AC30">
            <wp:extent cx="2438400" cy="2994526"/>
            <wp:effectExtent l="0" t="0" r="0" b="0"/>
            <wp:docPr id="8" name="Рисунок 8" descr="C:\Users\777\AppData\Local\Temp\Rar$DIa0.75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77\AppData\Local\Temp\Rar$DIa0.757\0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51004" cy="3010005"/>
                    </a:xfrm>
                    <a:prstGeom prst="rect">
                      <a:avLst/>
                    </a:prstGeom>
                    <a:noFill/>
                    <a:ln>
                      <a:noFill/>
                    </a:ln>
                  </pic:spPr>
                </pic:pic>
              </a:graphicData>
            </a:graphic>
          </wp:inline>
        </w:drawing>
      </w:r>
    </w:p>
    <w:p w14:paraId="59C4EA59" w14:textId="66ACF2E0" w:rsidR="00F5018B" w:rsidRDefault="00FC4370" w:rsidP="00F5018B">
      <w:pPr>
        <w:autoSpaceDE w:val="0"/>
        <w:autoSpaceDN w:val="0"/>
        <w:adjustRightInd w:val="0"/>
        <w:jc w:val="center"/>
        <w:rPr>
          <w:rFonts w:eastAsia="Calibri"/>
          <w:sz w:val="28"/>
          <w:szCs w:val="28"/>
          <w:lang w:val="kk-KZ"/>
        </w:rPr>
      </w:pPr>
      <w:r>
        <w:rPr>
          <w:rFonts w:eastAsia="Calibri"/>
          <w:sz w:val="28"/>
          <w:szCs w:val="28"/>
          <w:lang w:val="kk-KZ"/>
        </w:rPr>
        <w:t>С</w:t>
      </w:r>
      <w:r w:rsidR="00F5018B">
        <w:rPr>
          <w:rFonts w:eastAsia="Calibri"/>
          <w:sz w:val="28"/>
          <w:szCs w:val="28"/>
          <w:lang w:val="kk-KZ"/>
        </w:rPr>
        <w:t xml:space="preserve">урет </w:t>
      </w:r>
      <w:r w:rsidR="00886421">
        <w:rPr>
          <w:rFonts w:eastAsia="Calibri"/>
          <w:sz w:val="28"/>
          <w:szCs w:val="28"/>
          <w:lang w:val="kk-KZ"/>
        </w:rPr>
        <w:t>2</w:t>
      </w:r>
      <w:r>
        <w:rPr>
          <w:rFonts w:eastAsia="Calibri"/>
          <w:sz w:val="28"/>
          <w:szCs w:val="28"/>
          <w:lang w:val="kk-KZ"/>
        </w:rPr>
        <w:t xml:space="preserve">.1 </w:t>
      </w:r>
      <w:r w:rsidR="00F5018B">
        <w:rPr>
          <w:rFonts w:eastAsia="Calibri"/>
          <w:sz w:val="28"/>
          <w:szCs w:val="28"/>
          <w:lang w:val="kk-KZ"/>
        </w:rPr>
        <w:t>– «</w:t>
      </w:r>
      <w:r w:rsidR="00366104">
        <w:rPr>
          <w:rFonts w:eastAsia="Calibri"/>
          <w:sz w:val="28"/>
          <w:szCs w:val="28"/>
          <w:lang w:val="kk-KZ"/>
        </w:rPr>
        <w:t>Қ</w:t>
      </w:r>
      <w:r w:rsidR="00366104" w:rsidRPr="00347E76">
        <w:rPr>
          <w:rFonts w:eastAsia="Calibri"/>
          <w:sz w:val="28"/>
          <w:szCs w:val="28"/>
          <w:lang w:val="kk-KZ"/>
        </w:rPr>
        <w:t>ұбырд</w:t>
      </w:r>
      <w:r w:rsidR="00366104">
        <w:rPr>
          <w:rFonts w:eastAsia="Calibri"/>
          <w:sz w:val="28"/>
          <w:szCs w:val="28"/>
          <w:lang w:val="kk-KZ"/>
        </w:rPr>
        <w:t>ың ішіндегі</w:t>
      </w:r>
      <w:r w:rsidR="00366104" w:rsidRPr="00347E76">
        <w:rPr>
          <w:rFonts w:eastAsia="Calibri"/>
          <w:sz w:val="28"/>
          <w:szCs w:val="28"/>
          <w:lang w:val="kk-KZ"/>
        </w:rPr>
        <w:t xml:space="preserve"> құбыр</w:t>
      </w:r>
      <w:r w:rsidR="00366104">
        <w:rPr>
          <w:rFonts w:eastAsia="Calibri"/>
          <w:sz w:val="28"/>
          <w:szCs w:val="28"/>
          <w:lang w:val="kk-KZ"/>
        </w:rPr>
        <w:t xml:space="preserve">» </w:t>
      </w:r>
      <w:r w:rsidR="00F5018B" w:rsidRPr="00FB628D">
        <w:rPr>
          <w:rFonts w:eastAsia="Calibri"/>
          <w:sz w:val="28"/>
          <w:szCs w:val="28"/>
          <w:lang w:val="kk-KZ"/>
        </w:rPr>
        <w:t>типті зерттелетін жылу алмастырғыштың көлденең қимасының сызбасы</w:t>
      </w:r>
    </w:p>
    <w:p w14:paraId="725F48F2" w14:textId="77777777" w:rsidR="00F5018B" w:rsidRDefault="00F5018B" w:rsidP="00F5018B">
      <w:pPr>
        <w:autoSpaceDE w:val="0"/>
        <w:autoSpaceDN w:val="0"/>
        <w:adjustRightInd w:val="0"/>
        <w:jc w:val="center"/>
        <w:rPr>
          <w:rFonts w:eastAsia="Calibri"/>
          <w:sz w:val="28"/>
          <w:szCs w:val="28"/>
        </w:rPr>
      </w:pPr>
    </w:p>
    <w:p w14:paraId="4C7E6C57" w14:textId="0645574A" w:rsidR="00F5018B" w:rsidRPr="00FB628D" w:rsidRDefault="00F5018B" w:rsidP="00F5018B">
      <w:pPr>
        <w:autoSpaceDE w:val="0"/>
        <w:autoSpaceDN w:val="0"/>
        <w:adjustRightInd w:val="0"/>
        <w:ind w:firstLine="709"/>
        <w:jc w:val="both"/>
        <w:rPr>
          <w:rFonts w:eastAsia="Calibri"/>
          <w:sz w:val="28"/>
          <w:szCs w:val="28"/>
          <w:lang w:val="kk-KZ"/>
        </w:rPr>
      </w:pPr>
      <w:r w:rsidRPr="00FB628D">
        <w:rPr>
          <w:rFonts w:eastAsia="Calibri"/>
          <w:sz w:val="28"/>
          <w:szCs w:val="28"/>
        </w:rPr>
        <w:t xml:space="preserve">Әрі қарай, </w:t>
      </w:r>
      <m:oMath>
        <m:sSub>
          <m:sSubPr>
            <m:ctrlPr>
              <w:rPr>
                <w:rFonts w:ascii="Cambria Math" w:eastAsia="Calibri" w:hAnsi="Cambria Math"/>
                <w:i/>
                <w:sz w:val="28"/>
                <w:szCs w:val="28"/>
              </w:rPr>
            </m:ctrlPr>
          </m:sSubPr>
          <m:e>
            <m:r>
              <w:rPr>
                <w:rFonts w:ascii="Cambria Math" w:eastAsia="Calibri" w:hAnsi="Cambria Math"/>
                <w:sz w:val="28"/>
                <w:szCs w:val="28"/>
              </w:rPr>
              <m:t>α</m:t>
            </m:r>
          </m:e>
          <m:sub>
            <m:r>
              <w:rPr>
                <w:rFonts w:ascii="Cambria Math" w:eastAsia="Calibri" w:hAnsi="Cambria Math"/>
                <w:sz w:val="28"/>
                <w:szCs w:val="28"/>
              </w:rPr>
              <m:t>2</m:t>
            </m:r>
          </m:sub>
        </m:sSub>
      </m:oMath>
      <w:r>
        <w:rPr>
          <w:rFonts w:eastAsia="Calibri"/>
          <w:sz w:val="28"/>
          <w:szCs w:val="28"/>
          <w:lang w:val="kk-KZ"/>
        </w:rPr>
        <w:t xml:space="preserve"> </w:t>
      </w:r>
      <w:r w:rsidRPr="00FB628D">
        <w:rPr>
          <w:rFonts w:eastAsia="Calibri"/>
          <w:sz w:val="28"/>
          <w:szCs w:val="28"/>
        </w:rPr>
        <w:t>жылу беру коэффициентін арттыру үшін, оның теориясы келесі бөлімде талқыланады, фотосуретте көрсетілгендей, үш параллель құбыр бір-бірімен біріктіріліп, бұрандалы бетті құрайды (</w:t>
      </w:r>
      <w:r w:rsidR="00581FBC">
        <w:rPr>
          <w:rFonts w:eastAsia="Calibri"/>
          <w:sz w:val="28"/>
          <w:szCs w:val="28"/>
        </w:rPr>
        <w:t>2</w:t>
      </w:r>
      <w:r w:rsidRPr="00FB628D">
        <w:rPr>
          <w:rFonts w:eastAsia="Calibri"/>
          <w:sz w:val="28"/>
          <w:szCs w:val="28"/>
        </w:rPr>
        <w:t>.2</w:t>
      </w:r>
      <w:r>
        <w:rPr>
          <w:rFonts w:eastAsia="Calibri"/>
          <w:sz w:val="28"/>
          <w:szCs w:val="28"/>
          <w:lang w:val="kk-KZ"/>
        </w:rPr>
        <w:t xml:space="preserve"> </w:t>
      </w:r>
      <w:r w:rsidRPr="00FB628D">
        <w:rPr>
          <w:rFonts w:eastAsia="Calibri"/>
          <w:sz w:val="28"/>
          <w:szCs w:val="28"/>
        </w:rPr>
        <w:t>сурет).</w:t>
      </w:r>
      <w:r w:rsidRPr="00FB628D">
        <w:t xml:space="preserve"> </w:t>
      </w:r>
      <m:oMath>
        <m:sSub>
          <m:sSubPr>
            <m:ctrlPr>
              <w:rPr>
                <w:rFonts w:ascii="Cambria Math" w:eastAsia="Calibri" w:hAnsi="Cambria Math"/>
                <w:i/>
                <w:sz w:val="28"/>
                <w:szCs w:val="28"/>
              </w:rPr>
            </m:ctrlPr>
          </m:sSubPr>
          <m:e>
            <m:r>
              <w:rPr>
                <w:rFonts w:ascii="Cambria Math" w:eastAsia="Calibri" w:hAnsi="Cambria Math"/>
                <w:sz w:val="28"/>
                <w:szCs w:val="28"/>
              </w:rPr>
              <m:t>α</m:t>
            </m:r>
          </m:e>
          <m:sub>
            <m:r>
              <w:rPr>
                <w:rFonts w:ascii="Cambria Math" w:eastAsia="Calibri" w:hAnsi="Cambria Math"/>
                <w:sz w:val="28"/>
                <w:szCs w:val="28"/>
              </w:rPr>
              <m:t>2</m:t>
            </m:r>
          </m:sub>
        </m:sSub>
      </m:oMath>
      <w:r>
        <w:rPr>
          <w:rFonts w:eastAsia="Calibri"/>
          <w:sz w:val="28"/>
          <w:szCs w:val="28"/>
        </w:rPr>
        <w:t xml:space="preserve"> </w:t>
      </w:r>
      <w:r w:rsidRPr="00FB628D">
        <w:rPr>
          <w:rFonts w:eastAsia="Calibri"/>
          <w:sz w:val="28"/>
          <w:szCs w:val="28"/>
        </w:rPr>
        <w:t>-ге әсер түтіктердің беті бойымен айналатын салқындатқыштың айналуына байланысты, түтіктердің бетіндегі ламинарлы қабатты жұқартады.</w:t>
      </w:r>
      <w:r>
        <w:rPr>
          <w:rFonts w:eastAsia="Calibri"/>
          <w:sz w:val="28"/>
          <w:szCs w:val="28"/>
          <w:lang w:val="kk-KZ"/>
        </w:rPr>
        <w:t xml:space="preserve"> </w:t>
      </w:r>
    </w:p>
    <w:p w14:paraId="290F2C55" w14:textId="77777777" w:rsidR="00F5018B" w:rsidRDefault="00F5018B" w:rsidP="00F5018B">
      <w:pPr>
        <w:autoSpaceDE w:val="0"/>
        <w:autoSpaceDN w:val="0"/>
        <w:adjustRightInd w:val="0"/>
        <w:ind w:firstLine="709"/>
        <w:jc w:val="both"/>
        <w:rPr>
          <w:rFonts w:eastAsia="Calibri"/>
          <w:sz w:val="28"/>
          <w:szCs w:val="28"/>
        </w:rPr>
      </w:pPr>
    </w:p>
    <w:p w14:paraId="06A48C3D" w14:textId="77777777" w:rsidR="00F5018B" w:rsidRDefault="00F5018B" w:rsidP="00F5018B">
      <w:pPr>
        <w:autoSpaceDE w:val="0"/>
        <w:autoSpaceDN w:val="0"/>
        <w:adjustRightInd w:val="0"/>
        <w:ind w:firstLine="709"/>
        <w:jc w:val="center"/>
        <w:rPr>
          <w:rFonts w:eastAsia="Calibri"/>
          <w:sz w:val="28"/>
          <w:szCs w:val="28"/>
        </w:rPr>
      </w:pPr>
      <w:r>
        <w:rPr>
          <w:noProof/>
        </w:rPr>
        <w:lastRenderedPageBreak/>
        <w:drawing>
          <wp:inline distT="0" distB="0" distL="0" distR="0" wp14:anchorId="579B8451" wp14:editId="042FF3BE">
            <wp:extent cx="2981325" cy="790398"/>
            <wp:effectExtent l="19050" t="19050" r="9525" b="1016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643" t="21095" r="26884" b="62657"/>
                    <a:stretch/>
                  </pic:blipFill>
                  <pic:spPr bwMode="auto">
                    <a:xfrm>
                      <a:off x="0" y="0"/>
                      <a:ext cx="3006498" cy="797072"/>
                    </a:xfrm>
                    <a:prstGeom prst="rect">
                      <a:avLst/>
                    </a:prstGeom>
                    <a:ln w="25400">
                      <a:solidFill>
                        <a:srgbClr val="00B050"/>
                      </a:solidFill>
                    </a:ln>
                    <a:extLst>
                      <a:ext uri="{53640926-AAD7-44D8-BBD7-CCE9431645EC}">
                        <a14:shadowObscured xmlns:a14="http://schemas.microsoft.com/office/drawing/2010/main"/>
                      </a:ext>
                    </a:extLst>
                  </pic:spPr>
                </pic:pic>
              </a:graphicData>
            </a:graphic>
          </wp:inline>
        </w:drawing>
      </w:r>
    </w:p>
    <w:p w14:paraId="71A4BD86" w14:textId="77777777" w:rsidR="00F5018B" w:rsidRDefault="00F5018B" w:rsidP="00F5018B">
      <w:pPr>
        <w:autoSpaceDE w:val="0"/>
        <w:autoSpaceDN w:val="0"/>
        <w:adjustRightInd w:val="0"/>
        <w:ind w:firstLine="709"/>
        <w:jc w:val="both"/>
        <w:rPr>
          <w:rFonts w:eastAsia="Calibri"/>
          <w:sz w:val="28"/>
          <w:szCs w:val="28"/>
        </w:rPr>
      </w:pPr>
    </w:p>
    <w:p w14:paraId="5807B4D1" w14:textId="3D80C007" w:rsidR="00F5018B" w:rsidRDefault="00FC4370" w:rsidP="00F5018B">
      <w:pPr>
        <w:autoSpaceDE w:val="0"/>
        <w:autoSpaceDN w:val="0"/>
        <w:adjustRightInd w:val="0"/>
        <w:ind w:firstLine="709"/>
        <w:jc w:val="center"/>
        <w:rPr>
          <w:rFonts w:eastAsia="Calibri"/>
          <w:sz w:val="28"/>
          <w:szCs w:val="28"/>
          <w:lang w:val="kk-KZ"/>
        </w:rPr>
      </w:pPr>
      <w:r>
        <w:rPr>
          <w:rFonts w:eastAsia="Calibri"/>
          <w:sz w:val="28"/>
          <w:szCs w:val="28"/>
          <w:lang w:val="kk-KZ"/>
        </w:rPr>
        <w:t>С</w:t>
      </w:r>
      <w:r w:rsidR="00F5018B">
        <w:rPr>
          <w:rFonts w:eastAsia="Calibri"/>
          <w:sz w:val="28"/>
          <w:szCs w:val="28"/>
          <w:lang w:val="kk-KZ"/>
        </w:rPr>
        <w:t xml:space="preserve">урет </w:t>
      </w:r>
      <w:r w:rsidR="00886421">
        <w:rPr>
          <w:rFonts w:eastAsia="Calibri"/>
          <w:sz w:val="28"/>
          <w:szCs w:val="28"/>
          <w:lang w:val="kk-KZ"/>
        </w:rPr>
        <w:t>2</w:t>
      </w:r>
      <w:r>
        <w:rPr>
          <w:rFonts w:eastAsia="Calibri"/>
          <w:sz w:val="28"/>
          <w:szCs w:val="28"/>
          <w:lang w:val="kk-KZ"/>
        </w:rPr>
        <w:t>.2</w:t>
      </w:r>
      <w:r w:rsidRPr="00590AC5">
        <w:rPr>
          <w:bCs/>
          <w:sz w:val="28"/>
          <w:szCs w:val="28"/>
        </w:rPr>
        <w:t>–</w:t>
      </w:r>
      <w:r>
        <w:rPr>
          <w:bCs/>
          <w:sz w:val="28"/>
          <w:szCs w:val="28"/>
          <w:lang w:val="kk-KZ"/>
        </w:rPr>
        <w:t xml:space="preserve"> </w:t>
      </w:r>
      <w:r w:rsidR="00F5018B" w:rsidRPr="00FB628D">
        <w:rPr>
          <w:rFonts w:eastAsia="Calibri"/>
          <w:sz w:val="28"/>
          <w:szCs w:val="28"/>
          <w:lang w:val="kk-KZ"/>
        </w:rPr>
        <w:t xml:space="preserve">Өзара </w:t>
      </w:r>
      <w:r w:rsidR="00F5018B">
        <w:rPr>
          <w:rFonts w:eastAsia="Calibri"/>
          <w:sz w:val="28"/>
          <w:szCs w:val="28"/>
          <w:lang w:val="kk-KZ"/>
        </w:rPr>
        <w:t>айқасқан (өрілген)</w:t>
      </w:r>
      <w:r w:rsidR="00F5018B" w:rsidRPr="00FB628D">
        <w:rPr>
          <w:rFonts w:eastAsia="Calibri"/>
          <w:sz w:val="28"/>
          <w:szCs w:val="28"/>
          <w:lang w:val="kk-KZ"/>
        </w:rPr>
        <w:t xml:space="preserve"> ішкі түтіктердің түрі</w:t>
      </w:r>
    </w:p>
    <w:p w14:paraId="3AB08893" w14:textId="77777777" w:rsidR="00F5018B" w:rsidRPr="00FB628D" w:rsidRDefault="00F5018B" w:rsidP="00F5018B">
      <w:pPr>
        <w:autoSpaceDE w:val="0"/>
        <w:autoSpaceDN w:val="0"/>
        <w:adjustRightInd w:val="0"/>
        <w:ind w:firstLine="709"/>
        <w:jc w:val="center"/>
        <w:rPr>
          <w:rFonts w:eastAsia="Calibri"/>
          <w:sz w:val="28"/>
          <w:szCs w:val="28"/>
          <w:lang w:val="kk-KZ"/>
        </w:rPr>
      </w:pPr>
    </w:p>
    <w:p w14:paraId="2174304B" w14:textId="667BED66" w:rsidR="00F5018B" w:rsidRDefault="00F5018B" w:rsidP="00F5018B">
      <w:pPr>
        <w:autoSpaceDE w:val="0"/>
        <w:autoSpaceDN w:val="0"/>
        <w:adjustRightInd w:val="0"/>
        <w:ind w:firstLine="709"/>
        <w:jc w:val="both"/>
        <w:rPr>
          <w:rFonts w:eastAsia="Calibri"/>
          <w:sz w:val="28"/>
          <w:szCs w:val="28"/>
          <w:lang w:val="kk-KZ"/>
        </w:rPr>
      </w:pPr>
      <w:r w:rsidRPr="00FB628D">
        <w:rPr>
          <w:rFonts w:eastAsia="Calibri"/>
          <w:sz w:val="28"/>
          <w:szCs w:val="28"/>
          <w:lang w:val="kk-KZ"/>
        </w:rPr>
        <w:t xml:space="preserve">Осылайша жиналған </w:t>
      </w:r>
      <w:r w:rsidR="00366104">
        <w:rPr>
          <w:rFonts w:eastAsia="Calibri"/>
          <w:sz w:val="28"/>
          <w:szCs w:val="28"/>
          <w:lang w:val="kk-KZ"/>
        </w:rPr>
        <w:t>«</w:t>
      </w:r>
      <w:r w:rsidR="00366104" w:rsidRPr="00347E76">
        <w:rPr>
          <w:rFonts w:eastAsia="Calibri"/>
          <w:sz w:val="28"/>
          <w:szCs w:val="28"/>
          <w:lang w:val="kk-KZ"/>
        </w:rPr>
        <w:t>құбырд</w:t>
      </w:r>
      <w:r w:rsidR="00366104">
        <w:rPr>
          <w:rFonts w:eastAsia="Calibri"/>
          <w:sz w:val="28"/>
          <w:szCs w:val="28"/>
          <w:lang w:val="kk-KZ"/>
        </w:rPr>
        <w:t>ың ішіндегі</w:t>
      </w:r>
      <w:r w:rsidR="00366104" w:rsidRPr="00347E76">
        <w:rPr>
          <w:rFonts w:eastAsia="Calibri"/>
          <w:sz w:val="28"/>
          <w:szCs w:val="28"/>
          <w:lang w:val="kk-KZ"/>
        </w:rPr>
        <w:t xml:space="preserve"> құбыр</w:t>
      </w:r>
      <w:r w:rsidR="00366104">
        <w:rPr>
          <w:rFonts w:eastAsia="Calibri"/>
          <w:sz w:val="28"/>
          <w:szCs w:val="28"/>
          <w:lang w:val="kk-KZ"/>
        </w:rPr>
        <w:t>»</w:t>
      </w:r>
      <w:r w:rsidR="00366104" w:rsidRPr="00347E76">
        <w:rPr>
          <w:rFonts w:eastAsia="Calibri"/>
          <w:sz w:val="28"/>
          <w:szCs w:val="28"/>
          <w:lang w:val="kk-KZ"/>
        </w:rPr>
        <w:t xml:space="preserve"> </w:t>
      </w:r>
      <w:r w:rsidRPr="00FB628D">
        <w:rPr>
          <w:rFonts w:eastAsia="Calibri"/>
          <w:sz w:val="28"/>
          <w:szCs w:val="28"/>
          <w:lang w:val="kk-KZ"/>
        </w:rPr>
        <w:t>коаксиалды жылу алмастырғ</w:t>
      </w:r>
      <w:r>
        <w:rPr>
          <w:rFonts w:eastAsia="Calibri"/>
          <w:sz w:val="28"/>
          <w:szCs w:val="28"/>
          <w:lang w:val="kk-KZ"/>
        </w:rPr>
        <w:t xml:space="preserve">ыш </w:t>
      </w:r>
      <w:r w:rsidR="00EB1089">
        <w:rPr>
          <w:rFonts w:eastAsia="Calibri"/>
          <w:sz w:val="28"/>
          <w:szCs w:val="28"/>
          <w:lang w:val="kk-KZ"/>
        </w:rPr>
        <w:t>2</w:t>
      </w:r>
      <w:r>
        <w:rPr>
          <w:rFonts w:eastAsia="Calibri"/>
          <w:sz w:val="28"/>
          <w:szCs w:val="28"/>
          <w:lang w:val="kk-KZ"/>
        </w:rPr>
        <w:t xml:space="preserve">.3 </w:t>
      </w:r>
      <w:r w:rsidRPr="00FB628D">
        <w:rPr>
          <w:rFonts w:eastAsia="Calibri"/>
          <w:sz w:val="28"/>
          <w:szCs w:val="28"/>
          <w:lang w:val="kk-KZ"/>
        </w:rPr>
        <w:t>суретте көрсетілгендей, әрбір келесі катушка алдыңғысының үстіне қабатталатын шеңбер диаметрі D болатын спираль түрінде салынады.</w:t>
      </w:r>
    </w:p>
    <w:p w14:paraId="016D6C44" w14:textId="77777777" w:rsidR="00F5018B" w:rsidRPr="00EC58CB" w:rsidRDefault="00F5018B" w:rsidP="00F5018B">
      <w:pPr>
        <w:autoSpaceDE w:val="0"/>
        <w:autoSpaceDN w:val="0"/>
        <w:adjustRightInd w:val="0"/>
        <w:ind w:firstLine="709"/>
        <w:jc w:val="both"/>
        <w:rPr>
          <w:rFonts w:eastAsia="Calibri"/>
          <w:sz w:val="28"/>
          <w:szCs w:val="28"/>
          <w:lang w:val="kk-KZ"/>
        </w:rPr>
      </w:pPr>
    </w:p>
    <w:p w14:paraId="5DDF16F6" w14:textId="77777777" w:rsidR="00F5018B" w:rsidRDefault="00F5018B" w:rsidP="00F5018B">
      <w:pPr>
        <w:autoSpaceDE w:val="0"/>
        <w:autoSpaceDN w:val="0"/>
        <w:adjustRightInd w:val="0"/>
        <w:ind w:firstLine="709"/>
        <w:jc w:val="center"/>
        <w:rPr>
          <w:rFonts w:eastAsia="Calibri"/>
          <w:sz w:val="28"/>
          <w:szCs w:val="28"/>
        </w:rPr>
      </w:pPr>
      <w:r>
        <w:rPr>
          <w:noProof/>
        </w:rPr>
        <w:drawing>
          <wp:inline distT="0" distB="0" distL="0" distR="0" wp14:anchorId="3EA6821C" wp14:editId="14DA4DF5">
            <wp:extent cx="2943225" cy="1410010"/>
            <wp:effectExtent l="19050" t="19050" r="9525" b="190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643" t="15109" r="26884" b="55530"/>
                    <a:stretch/>
                  </pic:blipFill>
                  <pic:spPr bwMode="auto">
                    <a:xfrm>
                      <a:off x="0" y="0"/>
                      <a:ext cx="2952687" cy="1414543"/>
                    </a:xfrm>
                    <a:prstGeom prst="rect">
                      <a:avLst/>
                    </a:prstGeom>
                    <a:ln w="25400">
                      <a:solidFill>
                        <a:srgbClr val="00B050"/>
                      </a:solidFill>
                    </a:ln>
                    <a:extLst>
                      <a:ext uri="{53640926-AAD7-44D8-BBD7-CCE9431645EC}">
                        <a14:shadowObscured xmlns:a14="http://schemas.microsoft.com/office/drawing/2010/main"/>
                      </a:ext>
                    </a:extLst>
                  </pic:spPr>
                </pic:pic>
              </a:graphicData>
            </a:graphic>
          </wp:inline>
        </w:drawing>
      </w:r>
    </w:p>
    <w:p w14:paraId="5280C64A" w14:textId="77777777" w:rsidR="00F5018B" w:rsidRDefault="00F5018B" w:rsidP="00F5018B">
      <w:pPr>
        <w:autoSpaceDE w:val="0"/>
        <w:autoSpaceDN w:val="0"/>
        <w:adjustRightInd w:val="0"/>
        <w:ind w:firstLine="709"/>
        <w:jc w:val="both"/>
        <w:rPr>
          <w:rFonts w:eastAsia="Calibri"/>
          <w:sz w:val="28"/>
          <w:szCs w:val="28"/>
        </w:rPr>
      </w:pPr>
    </w:p>
    <w:p w14:paraId="3143F1E8" w14:textId="14D2A9EB" w:rsidR="00F5018B" w:rsidRPr="00FB628D" w:rsidRDefault="00FC4370" w:rsidP="00F5018B">
      <w:pPr>
        <w:autoSpaceDE w:val="0"/>
        <w:autoSpaceDN w:val="0"/>
        <w:adjustRightInd w:val="0"/>
        <w:ind w:firstLine="709"/>
        <w:jc w:val="center"/>
        <w:rPr>
          <w:rFonts w:eastAsia="Calibri"/>
          <w:sz w:val="28"/>
          <w:szCs w:val="28"/>
          <w:lang w:val="kk-KZ"/>
        </w:rPr>
      </w:pPr>
      <w:r>
        <w:rPr>
          <w:rFonts w:eastAsia="Calibri"/>
          <w:sz w:val="28"/>
          <w:szCs w:val="28"/>
          <w:lang w:val="kk-KZ"/>
        </w:rPr>
        <w:t>С</w:t>
      </w:r>
      <w:r w:rsidR="00F5018B">
        <w:rPr>
          <w:rFonts w:eastAsia="Calibri"/>
          <w:sz w:val="28"/>
          <w:szCs w:val="28"/>
          <w:lang w:val="kk-KZ"/>
        </w:rPr>
        <w:t>урет</w:t>
      </w:r>
      <w:r>
        <w:rPr>
          <w:rFonts w:eastAsia="Calibri"/>
          <w:sz w:val="28"/>
          <w:szCs w:val="28"/>
          <w:lang w:val="kk-KZ"/>
        </w:rPr>
        <w:t xml:space="preserve"> </w:t>
      </w:r>
      <w:r w:rsidR="00886421">
        <w:rPr>
          <w:rFonts w:eastAsia="Calibri"/>
          <w:sz w:val="28"/>
          <w:szCs w:val="28"/>
          <w:lang w:val="kk-KZ"/>
        </w:rPr>
        <w:t>2</w:t>
      </w:r>
      <w:r>
        <w:rPr>
          <w:rFonts w:eastAsia="Calibri"/>
          <w:sz w:val="28"/>
          <w:szCs w:val="28"/>
          <w:lang w:val="kk-KZ"/>
        </w:rPr>
        <w:t>.3</w:t>
      </w:r>
      <w:r w:rsidR="00F5018B">
        <w:rPr>
          <w:rFonts w:eastAsia="Calibri"/>
          <w:sz w:val="28"/>
          <w:szCs w:val="28"/>
          <w:lang w:val="kk-KZ"/>
        </w:rPr>
        <w:t xml:space="preserve"> </w:t>
      </w:r>
      <w:r w:rsidRPr="00590AC5">
        <w:rPr>
          <w:bCs/>
          <w:sz w:val="28"/>
          <w:szCs w:val="28"/>
        </w:rPr>
        <w:t>–</w:t>
      </w:r>
      <w:r>
        <w:rPr>
          <w:bCs/>
          <w:sz w:val="28"/>
          <w:szCs w:val="28"/>
          <w:lang w:val="kk-KZ"/>
        </w:rPr>
        <w:t xml:space="preserve">  </w:t>
      </w:r>
      <w:r w:rsidR="00F5018B" w:rsidRPr="00FB628D">
        <w:rPr>
          <w:rFonts w:eastAsia="Calibri"/>
          <w:sz w:val="28"/>
          <w:szCs w:val="28"/>
          <w:lang w:val="kk-KZ"/>
        </w:rPr>
        <w:t>Концентрлі шеңбер түріндегі коаксиалды жылу алмастырғышты төсеу с</w:t>
      </w:r>
      <w:r w:rsidR="00F5018B">
        <w:rPr>
          <w:rFonts w:eastAsia="Calibri"/>
          <w:sz w:val="28"/>
          <w:szCs w:val="28"/>
          <w:lang w:val="kk-KZ"/>
        </w:rPr>
        <w:t>ұлбасы</w:t>
      </w:r>
    </w:p>
    <w:p w14:paraId="16A40FC6" w14:textId="77777777" w:rsidR="00F5018B" w:rsidRDefault="00F5018B" w:rsidP="00F5018B">
      <w:pPr>
        <w:autoSpaceDE w:val="0"/>
        <w:autoSpaceDN w:val="0"/>
        <w:adjustRightInd w:val="0"/>
        <w:ind w:firstLine="709"/>
        <w:jc w:val="center"/>
        <w:rPr>
          <w:rFonts w:eastAsia="Calibri"/>
          <w:sz w:val="28"/>
          <w:szCs w:val="28"/>
        </w:rPr>
      </w:pPr>
    </w:p>
    <w:p w14:paraId="2EFDE524" w14:textId="77777777" w:rsidR="00F5018B" w:rsidRPr="00FB628D" w:rsidRDefault="00F5018B" w:rsidP="00F5018B">
      <w:pPr>
        <w:autoSpaceDE w:val="0"/>
        <w:autoSpaceDN w:val="0"/>
        <w:adjustRightInd w:val="0"/>
        <w:ind w:firstLine="709"/>
        <w:jc w:val="both"/>
        <w:rPr>
          <w:rFonts w:eastAsia="Calibri"/>
          <w:sz w:val="28"/>
          <w:szCs w:val="28"/>
          <w:lang w:val="kk-KZ"/>
        </w:rPr>
      </w:pPr>
      <w:r w:rsidRPr="00FB628D">
        <w:rPr>
          <w:rFonts w:eastAsia="Calibri"/>
          <w:sz w:val="28"/>
          <w:szCs w:val="28"/>
        </w:rPr>
        <w:t>Компрессор катушкалардан құралған цилиндрдің ішіне орналастырылады</w:t>
      </w:r>
      <w:r>
        <w:rPr>
          <w:rFonts w:eastAsia="Calibri"/>
          <w:sz w:val="28"/>
          <w:szCs w:val="28"/>
          <w:lang w:val="kk-KZ"/>
        </w:rPr>
        <w:t>.</w:t>
      </w:r>
    </w:p>
    <w:p w14:paraId="5D4C511F" w14:textId="77777777" w:rsidR="00F5018B" w:rsidRDefault="00F5018B" w:rsidP="00F5018B">
      <w:pPr>
        <w:autoSpaceDE w:val="0"/>
        <w:autoSpaceDN w:val="0"/>
        <w:adjustRightInd w:val="0"/>
        <w:ind w:firstLine="709"/>
        <w:jc w:val="both"/>
        <w:rPr>
          <w:rFonts w:eastAsia="Calibri"/>
          <w:sz w:val="28"/>
          <w:szCs w:val="28"/>
        </w:rPr>
      </w:pPr>
    </w:p>
    <w:p w14:paraId="53D0F132" w14:textId="77777777" w:rsidR="00F5018B" w:rsidRPr="009F315E" w:rsidRDefault="00F5018B" w:rsidP="00F5018B">
      <w:pPr>
        <w:autoSpaceDE w:val="0"/>
        <w:autoSpaceDN w:val="0"/>
        <w:adjustRightInd w:val="0"/>
        <w:ind w:firstLine="709"/>
        <w:jc w:val="both"/>
        <w:rPr>
          <w:rFonts w:eastAsia="Calibri"/>
          <w:sz w:val="28"/>
          <w:szCs w:val="28"/>
          <w:lang w:val="kk-KZ"/>
        </w:rPr>
      </w:pPr>
      <w:r w:rsidRPr="009F315E">
        <w:rPr>
          <w:rFonts w:eastAsia="Calibri"/>
          <w:sz w:val="28"/>
          <w:szCs w:val="28"/>
        </w:rPr>
        <w:t>Ұсынылған жылу алмастырғыштың негізгі параметрлерін талдау</w:t>
      </w:r>
      <w:r w:rsidRPr="009F315E">
        <w:rPr>
          <w:rFonts w:eastAsia="Calibri"/>
          <w:sz w:val="28"/>
          <w:szCs w:val="28"/>
          <w:lang w:val="kk-KZ"/>
        </w:rPr>
        <w:t>.</w:t>
      </w:r>
    </w:p>
    <w:p w14:paraId="11C1EA53" w14:textId="77777777" w:rsidR="009F315E" w:rsidRPr="00FB628D" w:rsidRDefault="009F315E" w:rsidP="00F5018B">
      <w:pPr>
        <w:autoSpaceDE w:val="0"/>
        <w:autoSpaceDN w:val="0"/>
        <w:adjustRightInd w:val="0"/>
        <w:ind w:firstLine="709"/>
        <w:jc w:val="both"/>
        <w:rPr>
          <w:rFonts w:eastAsia="Calibri"/>
          <w:sz w:val="28"/>
          <w:szCs w:val="28"/>
          <w:lang w:val="kk-KZ"/>
        </w:rPr>
      </w:pPr>
    </w:p>
    <w:p w14:paraId="57473FDA" w14:textId="77777777" w:rsidR="00F5018B" w:rsidRDefault="00F5018B" w:rsidP="00F5018B">
      <w:pPr>
        <w:autoSpaceDE w:val="0"/>
        <w:autoSpaceDN w:val="0"/>
        <w:adjustRightInd w:val="0"/>
        <w:ind w:firstLine="709"/>
        <w:jc w:val="both"/>
        <w:rPr>
          <w:rFonts w:eastAsia="Calibri"/>
          <w:sz w:val="28"/>
          <w:szCs w:val="28"/>
          <w:lang w:val="kk-KZ"/>
        </w:rPr>
      </w:pPr>
      <w:r w:rsidRPr="00FB628D">
        <w:rPr>
          <w:rFonts w:eastAsia="Calibri"/>
          <w:sz w:val="28"/>
          <w:szCs w:val="28"/>
          <w:lang w:val="kk-KZ"/>
        </w:rPr>
        <w:t>Ұсынылған жылу алмастырғыштың негізгі параметрлерін қарастырамыз.</w:t>
      </w:r>
    </w:p>
    <w:p w14:paraId="636975E5" w14:textId="77777777" w:rsidR="00F5018B" w:rsidRPr="00946086" w:rsidRDefault="00F5018B" w:rsidP="00F5018B">
      <w:pPr>
        <w:autoSpaceDE w:val="0"/>
        <w:autoSpaceDN w:val="0"/>
        <w:adjustRightInd w:val="0"/>
        <w:ind w:firstLine="709"/>
        <w:jc w:val="both"/>
        <w:rPr>
          <w:rFonts w:eastAsia="Calibri"/>
          <w:sz w:val="28"/>
          <w:szCs w:val="28"/>
          <w:lang w:val="kk-KZ"/>
        </w:rPr>
      </w:pPr>
      <w:r w:rsidRPr="00FB628D">
        <w:rPr>
          <w:rFonts w:eastAsia="Calibri"/>
          <w:sz w:val="28"/>
          <w:szCs w:val="28"/>
          <w:lang w:val="kk-KZ"/>
        </w:rPr>
        <w:t xml:space="preserve">Мақсаты - жылу энергиясын Q салқындатқыштан </w:t>
      </w:r>
      <w:r>
        <w:rPr>
          <w:rFonts w:eastAsia="Calibri"/>
          <w:sz w:val="28"/>
          <w:szCs w:val="28"/>
          <w:lang w:val="kk-KZ"/>
        </w:rPr>
        <w:t>жылу тасымалдағышқа</w:t>
      </w:r>
      <w:r w:rsidRPr="00FB628D">
        <w:rPr>
          <w:rFonts w:eastAsia="Calibri"/>
          <w:sz w:val="28"/>
          <w:szCs w:val="28"/>
          <w:lang w:val="kk-KZ"/>
        </w:rPr>
        <w:t xml:space="preserve"> және керісінше беруді қамтамасыз ету</w:t>
      </w:r>
      <w:r>
        <w:rPr>
          <w:rFonts w:eastAsia="Calibri"/>
          <w:sz w:val="28"/>
          <w:szCs w:val="28"/>
          <w:lang w:val="kk-KZ"/>
        </w:rPr>
        <w:t xml:space="preserve">. </w:t>
      </w:r>
      <w:r w:rsidRPr="00946086">
        <w:rPr>
          <w:rFonts w:eastAsia="Calibri"/>
          <w:sz w:val="28"/>
          <w:szCs w:val="28"/>
          <w:lang w:val="kk-KZ"/>
        </w:rPr>
        <w:t xml:space="preserve">Жылу алмастырғыш буландырғыш ретінде жұмыс істегенде, салқындатқыш </w:t>
      </w:r>
      <w:r>
        <w:rPr>
          <w:rFonts w:eastAsia="Calibri"/>
          <w:sz w:val="28"/>
          <w:szCs w:val="28"/>
          <w:lang w:val="kk-KZ"/>
        </w:rPr>
        <w:t>жылу тасымалдағыштан</w:t>
      </w:r>
      <w:r w:rsidRPr="00946086">
        <w:rPr>
          <w:rFonts w:eastAsia="Calibri"/>
          <w:sz w:val="28"/>
          <w:szCs w:val="28"/>
          <w:lang w:val="kk-KZ"/>
        </w:rPr>
        <w:t xml:space="preserve"> жылуды алады.</w:t>
      </w:r>
      <w:r>
        <w:rPr>
          <w:rFonts w:eastAsia="Calibri"/>
          <w:sz w:val="28"/>
          <w:szCs w:val="28"/>
          <w:lang w:val="kk-KZ"/>
        </w:rPr>
        <w:t xml:space="preserve"> </w:t>
      </w:r>
      <w:r w:rsidRPr="00946086">
        <w:rPr>
          <w:rFonts w:eastAsia="Calibri"/>
          <w:sz w:val="28"/>
          <w:szCs w:val="28"/>
          <w:lang w:val="kk-KZ"/>
        </w:rPr>
        <w:t xml:space="preserve">Жылуалмастырғыш конденсатор ретінде жұмыс істегенде, салқындатқыш жылу тасымалдағышқа жылу береді, мұнда жылу тасымалдағыш бетінің ауданы </w:t>
      </w:r>
      <m:oMath>
        <m:r>
          <w:rPr>
            <w:rFonts w:ascii="Cambria Math" w:eastAsia="Calibri" w:hAnsi="Cambria Math"/>
            <w:sz w:val="28"/>
            <w:szCs w:val="28"/>
            <w:lang w:val="kk-KZ"/>
          </w:rPr>
          <m:t>F</m:t>
        </m:r>
      </m:oMath>
      <w:r w:rsidRPr="00946086">
        <w:rPr>
          <w:rFonts w:eastAsia="Calibri"/>
          <w:sz w:val="28"/>
          <w:szCs w:val="28"/>
          <w:lang w:val="kk-KZ"/>
        </w:rPr>
        <w:t xml:space="preserve">, </w:t>
      </w:r>
      <m:oMath>
        <m:sSup>
          <m:sSupPr>
            <m:ctrlPr>
              <w:rPr>
                <w:rFonts w:ascii="Cambria Math" w:eastAsia="Calibri" w:hAnsi="Cambria Math"/>
                <w:i/>
                <w:sz w:val="28"/>
                <w:szCs w:val="28"/>
              </w:rPr>
            </m:ctrlPr>
          </m:sSupPr>
          <m:e>
            <m:r>
              <w:rPr>
                <w:rFonts w:ascii="Cambria Math" w:eastAsia="Calibri" w:hAnsi="Cambria Math"/>
                <w:sz w:val="28"/>
                <w:szCs w:val="28"/>
                <w:lang w:val="kk-KZ"/>
              </w:rPr>
              <m:t>м</m:t>
            </m:r>
          </m:e>
          <m:sup>
            <m:r>
              <w:rPr>
                <w:rFonts w:ascii="Cambria Math" w:eastAsia="Calibri" w:hAnsi="Cambria Math"/>
                <w:sz w:val="28"/>
                <w:szCs w:val="28"/>
                <w:lang w:val="kk-KZ"/>
              </w:rPr>
              <m:t>2</m:t>
            </m:r>
          </m:sup>
        </m:sSup>
      </m:oMath>
      <w:r w:rsidRPr="00946086">
        <w:rPr>
          <w:rFonts w:eastAsia="Calibri"/>
          <w:sz w:val="28"/>
          <w:szCs w:val="28"/>
          <w:lang w:val="kk-KZ"/>
        </w:rPr>
        <w:t>.</w:t>
      </w:r>
    </w:p>
    <w:p w14:paraId="5FDCBB04" w14:textId="77777777" w:rsidR="00F5018B" w:rsidRPr="00946086" w:rsidRDefault="00F5018B" w:rsidP="00F5018B">
      <w:pPr>
        <w:autoSpaceDE w:val="0"/>
        <w:autoSpaceDN w:val="0"/>
        <w:adjustRightInd w:val="0"/>
        <w:ind w:firstLine="709"/>
        <w:jc w:val="both"/>
        <w:rPr>
          <w:rFonts w:eastAsia="Calibri"/>
          <w:sz w:val="28"/>
          <w:szCs w:val="28"/>
          <w:lang w:val="kk-KZ"/>
        </w:rPr>
      </w:pPr>
      <w:r w:rsidRPr="00946086">
        <w:rPr>
          <w:rFonts w:eastAsia="Calibri"/>
          <w:sz w:val="28"/>
          <w:szCs w:val="28"/>
          <w:lang w:val="kk-KZ"/>
        </w:rPr>
        <w:t>Аталған шамалар арасындағы байланысты жылу беру формуласымен көрсетуге болады:</w:t>
      </w:r>
    </w:p>
    <w:p w14:paraId="31FF66B7" w14:textId="77777777" w:rsidR="00F5018B" w:rsidRPr="00946086" w:rsidRDefault="00F5018B" w:rsidP="00F5018B">
      <w:pPr>
        <w:autoSpaceDE w:val="0"/>
        <w:autoSpaceDN w:val="0"/>
        <w:adjustRightInd w:val="0"/>
        <w:ind w:firstLine="709"/>
        <w:jc w:val="both"/>
        <w:rPr>
          <w:rFonts w:eastAsia="Calibri"/>
          <w:sz w:val="28"/>
          <w:szCs w:val="28"/>
          <w:lang w:val="kk-KZ"/>
        </w:rPr>
      </w:pPr>
    </w:p>
    <w:p w14:paraId="2E14414A" w14:textId="417FD400" w:rsidR="00F5018B" w:rsidRPr="00F5018B" w:rsidRDefault="00F5018B" w:rsidP="00F5018B">
      <w:pPr>
        <w:autoSpaceDE w:val="0"/>
        <w:autoSpaceDN w:val="0"/>
        <w:adjustRightInd w:val="0"/>
        <w:ind w:firstLine="709"/>
        <w:jc w:val="right"/>
        <w:rPr>
          <w:rFonts w:eastAsia="Calibri"/>
          <w:sz w:val="28"/>
          <w:szCs w:val="28"/>
          <w:lang w:val="kk-KZ"/>
        </w:rPr>
      </w:pPr>
      <m:oMath>
        <m:r>
          <w:rPr>
            <w:rFonts w:ascii="Cambria Math" w:eastAsia="Calibri" w:hAnsi="Cambria Math"/>
            <w:sz w:val="28"/>
            <w:szCs w:val="28"/>
            <w:lang w:val="kk-KZ"/>
          </w:rPr>
          <m:t>Q=k∙F∙∆</m:t>
        </m:r>
        <m:sSub>
          <m:sSubPr>
            <m:ctrlPr>
              <w:rPr>
                <w:rFonts w:ascii="Cambria Math" w:eastAsia="Calibri" w:hAnsi="Cambria Math"/>
                <w:i/>
                <w:sz w:val="28"/>
                <w:szCs w:val="28"/>
              </w:rPr>
            </m:ctrlPr>
          </m:sSubPr>
          <m:e>
            <m:r>
              <w:rPr>
                <w:rFonts w:ascii="Cambria Math" w:eastAsia="Calibri" w:hAnsi="Cambria Math"/>
                <w:sz w:val="28"/>
                <w:szCs w:val="28"/>
                <w:lang w:val="kk-KZ"/>
              </w:rPr>
              <m:t>t</m:t>
            </m:r>
          </m:e>
          <m:sub>
            <m:r>
              <w:rPr>
                <w:rFonts w:ascii="Cambria Math" w:eastAsia="Calibri" w:hAnsi="Cambria Math"/>
                <w:sz w:val="28"/>
                <w:szCs w:val="28"/>
                <w:lang w:val="kk-KZ"/>
              </w:rPr>
              <m:t>ор</m:t>
            </m:r>
          </m:sub>
        </m:sSub>
      </m:oMath>
      <w:r w:rsidRPr="00F5018B">
        <w:rPr>
          <w:rFonts w:eastAsia="Calibri"/>
          <w:sz w:val="28"/>
          <w:szCs w:val="28"/>
          <w:lang w:val="kk-KZ"/>
        </w:rPr>
        <w:t xml:space="preserve">                                             (</w:t>
      </w:r>
      <w:r w:rsidR="00581FBC">
        <w:rPr>
          <w:rFonts w:eastAsia="Calibri"/>
          <w:sz w:val="28"/>
          <w:szCs w:val="28"/>
          <w:lang w:val="kk-KZ"/>
        </w:rPr>
        <w:t>2</w:t>
      </w:r>
      <w:r w:rsidR="00347E76">
        <w:rPr>
          <w:rFonts w:eastAsia="Calibri"/>
          <w:sz w:val="28"/>
          <w:szCs w:val="28"/>
          <w:lang w:val="kk-KZ"/>
        </w:rPr>
        <w:t>.</w:t>
      </w:r>
      <w:r w:rsidRPr="00F5018B">
        <w:rPr>
          <w:rFonts w:eastAsia="Calibri"/>
          <w:sz w:val="28"/>
          <w:szCs w:val="28"/>
          <w:lang w:val="kk-KZ"/>
        </w:rPr>
        <w:t>1)</w:t>
      </w:r>
    </w:p>
    <w:p w14:paraId="5A19804F" w14:textId="77777777" w:rsidR="00F5018B" w:rsidRPr="00F5018B" w:rsidRDefault="00F5018B" w:rsidP="00F5018B">
      <w:pPr>
        <w:autoSpaceDE w:val="0"/>
        <w:autoSpaceDN w:val="0"/>
        <w:adjustRightInd w:val="0"/>
        <w:ind w:firstLine="709"/>
        <w:jc w:val="right"/>
        <w:rPr>
          <w:rFonts w:eastAsia="Calibri"/>
          <w:sz w:val="28"/>
          <w:szCs w:val="28"/>
          <w:lang w:val="kk-KZ"/>
        </w:rPr>
      </w:pPr>
    </w:p>
    <w:p w14:paraId="1F5C3B08" w14:textId="77777777" w:rsidR="00F5018B" w:rsidRPr="00F5018B" w:rsidRDefault="00F5018B" w:rsidP="00D01D54">
      <w:pPr>
        <w:autoSpaceDE w:val="0"/>
        <w:autoSpaceDN w:val="0"/>
        <w:adjustRightInd w:val="0"/>
        <w:jc w:val="both"/>
        <w:rPr>
          <w:rFonts w:eastAsia="Calibri"/>
          <w:sz w:val="28"/>
          <w:szCs w:val="28"/>
          <w:lang w:val="kk-KZ"/>
        </w:rPr>
      </w:pPr>
      <w:r>
        <w:rPr>
          <w:rFonts w:eastAsia="Calibri"/>
          <w:sz w:val="28"/>
          <w:szCs w:val="28"/>
          <w:lang w:val="kk-KZ"/>
        </w:rPr>
        <w:t>мұндағы</w:t>
      </w:r>
      <w:r w:rsidRPr="00F5018B">
        <w:rPr>
          <w:rFonts w:eastAsia="Calibri"/>
          <w:sz w:val="28"/>
          <w:szCs w:val="28"/>
          <w:lang w:val="kk-KZ"/>
        </w:rPr>
        <w:t xml:space="preserve">: </w:t>
      </w:r>
      <m:oMath>
        <m:r>
          <w:rPr>
            <w:rFonts w:ascii="Cambria Math" w:eastAsia="Calibri" w:hAnsi="Cambria Math"/>
            <w:sz w:val="28"/>
            <w:szCs w:val="28"/>
            <w:lang w:val="kk-KZ"/>
          </w:rPr>
          <m:t>k</m:t>
        </m:r>
      </m:oMath>
      <w:r w:rsidRPr="00F5018B">
        <w:rPr>
          <w:rFonts w:eastAsia="Calibri"/>
          <w:sz w:val="28"/>
          <w:szCs w:val="28"/>
          <w:lang w:val="kk-KZ"/>
        </w:rPr>
        <w:t xml:space="preserve"> – алмасу ортасы арасындағы жылу беру коэффициенті, Вт /(</w:t>
      </w:r>
      <m:oMath>
        <m:sSup>
          <m:sSupPr>
            <m:ctrlPr>
              <w:rPr>
                <w:rFonts w:ascii="Cambria Math" w:eastAsia="Calibri" w:hAnsi="Cambria Math"/>
                <w:i/>
                <w:sz w:val="28"/>
                <w:szCs w:val="28"/>
              </w:rPr>
            </m:ctrlPr>
          </m:sSupPr>
          <m:e>
            <m:r>
              <w:rPr>
                <w:rFonts w:ascii="Cambria Math" w:eastAsia="Calibri" w:hAnsi="Cambria Math"/>
                <w:sz w:val="28"/>
                <w:szCs w:val="28"/>
                <w:lang w:val="kk-KZ"/>
              </w:rPr>
              <m:t>м</m:t>
            </m:r>
          </m:e>
          <m:sup>
            <m:r>
              <w:rPr>
                <w:rFonts w:ascii="Cambria Math" w:eastAsia="Calibri" w:hAnsi="Cambria Math"/>
                <w:sz w:val="28"/>
                <w:szCs w:val="28"/>
                <w:lang w:val="kk-KZ"/>
              </w:rPr>
              <m:t>2</m:t>
            </m:r>
          </m:sup>
        </m:sSup>
      </m:oMath>
      <w:r w:rsidRPr="00F5018B">
        <w:rPr>
          <w:rFonts w:eastAsia="Calibri"/>
          <w:sz w:val="28"/>
          <w:szCs w:val="28"/>
          <w:lang w:val="kk-KZ"/>
        </w:rPr>
        <w:t xml:space="preserve"> </w:t>
      </w:r>
      <m:oMath>
        <m:sSup>
          <m:sSupPr>
            <m:ctrlPr>
              <w:rPr>
                <w:rFonts w:ascii="Cambria Math" w:eastAsia="Calibri" w:hAnsi="Cambria Math"/>
                <w:i/>
                <w:sz w:val="28"/>
                <w:szCs w:val="28"/>
              </w:rPr>
            </m:ctrlPr>
          </m:sSupPr>
          <m:e>
            <m:r>
              <w:rPr>
                <w:rFonts w:ascii="Cambria Math" w:eastAsia="Calibri" w:hAnsi="Cambria Math"/>
                <w:sz w:val="28"/>
                <w:szCs w:val="28"/>
                <w:lang w:val="kk-KZ"/>
              </w:rPr>
              <m:t>С</m:t>
            </m:r>
          </m:e>
          <m:sup>
            <m:r>
              <w:rPr>
                <w:rFonts w:ascii="Cambria Math" w:eastAsia="Calibri" w:hAnsi="Cambria Math"/>
                <w:sz w:val="28"/>
                <w:szCs w:val="28"/>
                <w:lang w:val="kk-KZ"/>
              </w:rPr>
              <m:t>0</m:t>
            </m:r>
          </m:sup>
        </m:sSup>
      </m:oMath>
      <w:r w:rsidRPr="00F5018B">
        <w:rPr>
          <w:rFonts w:eastAsia="Calibri"/>
          <w:sz w:val="28"/>
          <w:szCs w:val="28"/>
          <w:lang w:val="kk-KZ"/>
        </w:rPr>
        <w:t>);</w:t>
      </w:r>
    </w:p>
    <w:p w14:paraId="30515DB3" w14:textId="4572A281" w:rsidR="00F5018B" w:rsidRDefault="00F5018B" w:rsidP="00F5018B">
      <w:pPr>
        <w:autoSpaceDE w:val="0"/>
        <w:autoSpaceDN w:val="0"/>
        <w:adjustRightInd w:val="0"/>
        <w:ind w:firstLine="708"/>
        <w:jc w:val="both"/>
        <w:rPr>
          <w:rFonts w:eastAsia="Calibri"/>
          <w:sz w:val="28"/>
          <w:szCs w:val="28"/>
        </w:rPr>
      </w:pPr>
      <w:r w:rsidRPr="00F5018B">
        <w:rPr>
          <w:rFonts w:eastAsia="Calibri"/>
          <w:sz w:val="28"/>
          <w:szCs w:val="28"/>
          <w:lang w:val="kk-KZ"/>
        </w:rPr>
        <w:t xml:space="preserve"> </w:t>
      </w:r>
      <m:oMath>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ор</m:t>
            </m:r>
          </m:sub>
        </m:sSub>
      </m:oMath>
      <w:r>
        <w:rPr>
          <w:rFonts w:eastAsia="Calibri"/>
          <w:sz w:val="28"/>
          <w:szCs w:val="28"/>
        </w:rPr>
        <w:t xml:space="preserve"> – </w:t>
      </w:r>
      <w:r w:rsidRPr="00946086">
        <w:rPr>
          <w:rFonts w:eastAsia="Calibri"/>
          <w:sz w:val="28"/>
          <w:szCs w:val="28"/>
        </w:rPr>
        <w:t>алмасу ортасы арасындағы температура айырмашылығы</w:t>
      </w:r>
      <w:r>
        <w:rPr>
          <w:rFonts w:eastAsia="Calibri"/>
          <w:sz w:val="28"/>
          <w:szCs w:val="28"/>
        </w:rPr>
        <w:t>,</w:t>
      </w:r>
      <w:r w:rsidR="00EB1089" w:rsidRPr="00EB1089">
        <w:rPr>
          <w:rFonts w:eastAsia="Calibri"/>
          <w:sz w:val="28"/>
          <w:szCs w:val="28"/>
          <w:vertAlign w:val="superscript"/>
          <w:lang w:val="kk-KZ"/>
        </w:rPr>
        <w:t>0</w:t>
      </w:r>
      <w:r w:rsidR="00EB1089">
        <w:rPr>
          <w:rFonts w:eastAsia="Calibri"/>
          <w:sz w:val="28"/>
          <w:szCs w:val="28"/>
          <w:lang w:val="kk-KZ"/>
        </w:rPr>
        <w:t>С</w:t>
      </w:r>
      <w:r>
        <w:rPr>
          <w:rFonts w:eastAsia="Calibri"/>
          <w:sz w:val="28"/>
          <w:szCs w:val="28"/>
        </w:rPr>
        <w:t>.</w:t>
      </w:r>
    </w:p>
    <w:p w14:paraId="3C8473EB" w14:textId="4A7E06D1" w:rsidR="00F5018B" w:rsidRDefault="00F5018B" w:rsidP="00F5018B">
      <w:pPr>
        <w:autoSpaceDE w:val="0"/>
        <w:autoSpaceDN w:val="0"/>
        <w:adjustRightInd w:val="0"/>
        <w:ind w:firstLine="709"/>
        <w:jc w:val="both"/>
        <w:rPr>
          <w:rFonts w:eastAsia="Calibri"/>
          <w:sz w:val="28"/>
          <w:szCs w:val="28"/>
        </w:rPr>
      </w:pPr>
      <w:r w:rsidRPr="00946086">
        <w:rPr>
          <w:rFonts w:eastAsia="Calibri"/>
          <w:sz w:val="28"/>
          <w:szCs w:val="28"/>
        </w:rPr>
        <w:t>Біз формуланың компоненттерін негіздейміз (</w:t>
      </w:r>
      <w:r w:rsidR="00EB1089">
        <w:rPr>
          <w:rFonts w:eastAsia="Calibri"/>
          <w:sz w:val="28"/>
          <w:szCs w:val="28"/>
          <w:lang w:val="kk-KZ"/>
        </w:rPr>
        <w:t>2</w:t>
      </w:r>
      <w:r w:rsidRPr="00946086">
        <w:rPr>
          <w:rFonts w:eastAsia="Calibri"/>
          <w:sz w:val="28"/>
          <w:szCs w:val="28"/>
        </w:rPr>
        <w:t>.1).</w:t>
      </w:r>
    </w:p>
    <w:p w14:paraId="405FDAAF" w14:textId="77777777" w:rsidR="00F5018B" w:rsidRPr="00946086" w:rsidRDefault="00F5018B" w:rsidP="00F5018B">
      <w:pPr>
        <w:autoSpaceDE w:val="0"/>
        <w:autoSpaceDN w:val="0"/>
        <w:adjustRightInd w:val="0"/>
        <w:ind w:firstLine="709"/>
        <w:jc w:val="both"/>
        <w:rPr>
          <w:rFonts w:eastAsia="Calibri"/>
          <w:sz w:val="28"/>
          <w:szCs w:val="28"/>
          <w:lang w:val="kk-KZ"/>
        </w:rPr>
      </w:pPr>
      <w:r w:rsidRPr="00946086">
        <w:rPr>
          <w:rFonts w:eastAsia="Calibri"/>
          <w:sz w:val="28"/>
          <w:szCs w:val="28"/>
        </w:rPr>
        <w:t xml:space="preserve">Жылу алмастырғыш </w:t>
      </w:r>
      <w:r>
        <w:rPr>
          <w:rFonts w:eastAsia="Calibri"/>
          <w:sz w:val="28"/>
          <w:szCs w:val="28"/>
        </w:rPr>
        <w:t xml:space="preserve">жүйеде жылу сорғысымен </w:t>
      </w:r>
      <w:r w:rsidRPr="00946086">
        <w:rPr>
          <w:rFonts w:eastAsia="Calibri"/>
          <w:sz w:val="28"/>
          <w:szCs w:val="28"/>
        </w:rPr>
        <w:t>жұмыс істейді</w:t>
      </w:r>
      <w:r>
        <w:rPr>
          <w:rFonts w:eastAsia="Calibri"/>
          <w:sz w:val="28"/>
          <w:szCs w:val="28"/>
          <w:lang w:val="kk-KZ"/>
        </w:rPr>
        <w:t xml:space="preserve">. </w:t>
      </w:r>
      <w:r w:rsidRPr="00946086">
        <w:rPr>
          <w:rFonts w:eastAsia="Calibri"/>
          <w:sz w:val="28"/>
          <w:szCs w:val="28"/>
          <w:lang w:val="kk-KZ"/>
        </w:rPr>
        <w:t>Тиісінше, жылу алмастырғыш өндірілген энергияның (Q) берілуін қамтамасыз етеді.</w:t>
      </w:r>
      <w:r>
        <w:rPr>
          <w:rFonts w:eastAsia="Calibri"/>
          <w:sz w:val="28"/>
          <w:szCs w:val="28"/>
          <w:lang w:val="kk-KZ"/>
        </w:rPr>
        <w:t xml:space="preserve"> </w:t>
      </w:r>
      <w:r w:rsidRPr="00946086">
        <w:rPr>
          <w:rFonts w:eastAsia="Calibri"/>
          <w:sz w:val="28"/>
          <w:szCs w:val="28"/>
          <w:lang w:val="kk-KZ"/>
        </w:rPr>
        <w:lastRenderedPageBreak/>
        <w:t>Өндірілетін энергия мен жылу сорғысының қуаты (</w:t>
      </w:r>
      <m:oMath>
        <m:sSub>
          <m:sSubPr>
            <m:ctrlPr>
              <w:rPr>
                <w:rFonts w:ascii="Cambria Math" w:eastAsia="Calibri" w:hAnsi="Cambria Math"/>
                <w:i/>
                <w:sz w:val="28"/>
                <w:szCs w:val="28"/>
              </w:rPr>
            </m:ctrlPr>
          </m:sSubPr>
          <m:e>
            <m:r>
              <w:rPr>
                <w:rFonts w:ascii="Cambria Math" w:eastAsia="Calibri" w:hAnsi="Cambria Math"/>
                <w:sz w:val="28"/>
                <w:szCs w:val="28"/>
                <w:lang w:val="kk-KZ"/>
              </w:rPr>
              <m:t>P</m:t>
            </m:r>
          </m:e>
          <m:sub>
            <m:r>
              <w:rPr>
                <w:rFonts w:ascii="Cambria Math" w:eastAsia="Calibri" w:hAnsi="Cambria Math"/>
                <w:sz w:val="28"/>
                <w:szCs w:val="28"/>
                <w:lang w:val="kk-KZ"/>
              </w:rPr>
              <m:t>ЖС</m:t>
            </m:r>
          </m:sub>
        </m:sSub>
      </m:oMath>
      <w:r w:rsidRPr="00946086">
        <w:rPr>
          <w:rFonts w:eastAsia="Calibri"/>
          <w:sz w:val="28"/>
          <w:szCs w:val="28"/>
          <w:lang w:val="kk-KZ"/>
        </w:rPr>
        <w:t xml:space="preserve">) арасындағы байланыс, мұнда компрессордың қуаты </w:t>
      </w:r>
      <w:r>
        <w:rPr>
          <w:rFonts w:eastAsia="Calibri"/>
          <w:sz w:val="28"/>
          <w:szCs w:val="28"/>
          <w:lang w:val="kk-KZ"/>
        </w:rPr>
        <w:t xml:space="preserve">келесі </w:t>
      </w:r>
      <w:r w:rsidRPr="00946086">
        <w:rPr>
          <w:rFonts w:eastAsia="Calibri"/>
          <w:sz w:val="28"/>
          <w:szCs w:val="28"/>
          <w:lang w:val="kk-KZ"/>
        </w:rPr>
        <w:t>формуламен көрсетіледі:</w:t>
      </w:r>
    </w:p>
    <w:p w14:paraId="38553D06" w14:textId="77777777" w:rsidR="00F5018B" w:rsidRPr="00EC58CB" w:rsidRDefault="00F5018B" w:rsidP="00F5018B">
      <w:pPr>
        <w:autoSpaceDE w:val="0"/>
        <w:autoSpaceDN w:val="0"/>
        <w:adjustRightInd w:val="0"/>
        <w:ind w:firstLine="709"/>
        <w:jc w:val="both"/>
        <w:rPr>
          <w:rFonts w:eastAsia="Calibri"/>
          <w:sz w:val="28"/>
          <w:szCs w:val="28"/>
          <w:lang w:val="kk-KZ"/>
        </w:rPr>
      </w:pPr>
    </w:p>
    <w:p w14:paraId="3912D3AA" w14:textId="525956F9" w:rsidR="00F5018B" w:rsidRPr="00EC58CB" w:rsidRDefault="00F5018B" w:rsidP="00F5018B">
      <w:pPr>
        <w:autoSpaceDE w:val="0"/>
        <w:autoSpaceDN w:val="0"/>
        <w:adjustRightInd w:val="0"/>
        <w:ind w:firstLine="709"/>
        <w:jc w:val="right"/>
        <w:rPr>
          <w:rFonts w:eastAsia="Calibri"/>
          <w:sz w:val="28"/>
          <w:szCs w:val="28"/>
          <w:lang w:val="kk-KZ"/>
        </w:rPr>
      </w:pPr>
      <m:oMath>
        <m:r>
          <w:rPr>
            <w:rFonts w:ascii="Cambria Math" w:eastAsia="Calibri" w:hAnsi="Cambria Math"/>
            <w:sz w:val="28"/>
            <w:szCs w:val="28"/>
            <w:lang w:val="kk-KZ"/>
          </w:rPr>
          <m:t>Q=</m:t>
        </m:r>
        <m:sSub>
          <m:sSubPr>
            <m:ctrlPr>
              <w:rPr>
                <w:rFonts w:ascii="Cambria Math" w:eastAsia="Calibri" w:hAnsi="Cambria Math"/>
                <w:i/>
                <w:sz w:val="28"/>
                <w:szCs w:val="28"/>
              </w:rPr>
            </m:ctrlPr>
          </m:sSubPr>
          <m:e>
            <m:r>
              <w:rPr>
                <w:rFonts w:ascii="Cambria Math" w:eastAsia="Calibri" w:hAnsi="Cambria Math"/>
                <w:sz w:val="28"/>
                <w:szCs w:val="28"/>
                <w:lang w:val="kk-KZ"/>
              </w:rPr>
              <m:t>P</m:t>
            </m:r>
          </m:e>
          <m:sub>
            <m:r>
              <w:rPr>
                <w:rFonts w:ascii="Cambria Math" w:eastAsia="Calibri" w:hAnsi="Cambria Math"/>
                <w:sz w:val="28"/>
                <w:szCs w:val="28"/>
                <w:lang w:val="kk-KZ"/>
              </w:rPr>
              <m:t>ЖС</m:t>
            </m:r>
          </m:sub>
        </m:sSub>
        <m:r>
          <w:rPr>
            <w:rFonts w:ascii="Cambria Math" w:eastAsia="Calibri" w:hAnsi="Cambria Math"/>
            <w:sz w:val="28"/>
            <w:szCs w:val="28"/>
            <w:lang w:val="kk-KZ"/>
          </w:rPr>
          <m:t>∙</m:t>
        </m:r>
        <m:sSub>
          <m:sSubPr>
            <m:ctrlPr>
              <w:rPr>
                <w:rFonts w:ascii="Cambria Math" w:eastAsia="Calibri" w:hAnsi="Cambria Math"/>
                <w:i/>
                <w:sz w:val="28"/>
                <w:szCs w:val="28"/>
              </w:rPr>
            </m:ctrlPr>
          </m:sSubPr>
          <m:e>
            <m:r>
              <w:rPr>
                <w:rFonts w:ascii="Cambria Math" w:eastAsia="Calibri" w:hAnsi="Cambria Math"/>
                <w:sz w:val="28"/>
                <w:szCs w:val="28"/>
                <w:lang w:val="kk-KZ"/>
              </w:rPr>
              <m:t>K</m:t>
            </m:r>
          </m:e>
          <m:sub>
            <m:r>
              <w:rPr>
                <w:rFonts w:ascii="Cambria Math" w:eastAsia="Calibri" w:hAnsi="Cambria Math"/>
                <w:sz w:val="28"/>
                <w:szCs w:val="28"/>
                <w:lang w:val="kk-KZ"/>
              </w:rPr>
              <m:t xml:space="preserve">ЖС </m:t>
            </m:r>
          </m:sub>
        </m:sSub>
      </m:oMath>
      <w:r w:rsidRPr="00EC58CB">
        <w:rPr>
          <w:rFonts w:eastAsia="Calibri"/>
          <w:sz w:val="28"/>
          <w:szCs w:val="28"/>
          <w:lang w:val="kk-KZ"/>
        </w:rPr>
        <w:t>,                                                (</w:t>
      </w:r>
      <w:r w:rsidR="00581FBC">
        <w:rPr>
          <w:rFonts w:eastAsia="Calibri"/>
          <w:sz w:val="28"/>
          <w:szCs w:val="28"/>
          <w:lang w:val="kk-KZ"/>
        </w:rPr>
        <w:t>2</w:t>
      </w:r>
      <w:r w:rsidRPr="00EC58CB">
        <w:rPr>
          <w:rFonts w:eastAsia="Calibri"/>
          <w:sz w:val="28"/>
          <w:szCs w:val="28"/>
          <w:lang w:val="kk-KZ"/>
        </w:rPr>
        <w:t>.2)</w:t>
      </w:r>
    </w:p>
    <w:p w14:paraId="224EFB59" w14:textId="77777777" w:rsidR="00F5018B" w:rsidRPr="00EC58CB" w:rsidRDefault="00F5018B" w:rsidP="00F5018B">
      <w:pPr>
        <w:autoSpaceDE w:val="0"/>
        <w:autoSpaceDN w:val="0"/>
        <w:adjustRightInd w:val="0"/>
        <w:ind w:firstLine="709"/>
        <w:jc w:val="both"/>
        <w:rPr>
          <w:rFonts w:eastAsia="Calibri"/>
          <w:sz w:val="28"/>
          <w:szCs w:val="28"/>
          <w:lang w:val="kk-KZ"/>
        </w:rPr>
      </w:pPr>
    </w:p>
    <w:p w14:paraId="4B0D4FF6" w14:textId="77777777" w:rsidR="00F5018B" w:rsidRPr="00EC58CB" w:rsidRDefault="00F5018B" w:rsidP="00D01D54">
      <w:pPr>
        <w:autoSpaceDE w:val="0"/>
        <w:autoSpaceDN w:val="0"/>
        <w:adjustRightInd w:val="0"/>
        <w:jc w:val="both"/>
        <w:rPr>
          <w:rFonts w:eastAsia="Calibri"/>
          <w:sz w:val="28"/>
          <w:szCs w:val="28"/>
          <w:lang w:val="kk-KZ"/>
        </w:rPr>
      </w:pPr>
      <w:r>
        <w:rPr>
          <w:rFonts w:eastAsia="Calibri"/>
          <w:sz w:val="28"/>
          <w:szCs w:val="28"/>
          <w:lang w:val="kk-KZ"/>
        </w:rPr>
        <w:t>мұндағы</w:t>
      </w:r>
      <w:r w:rsidRPr="00EC58CB">
        <w:rPr>
          <w:rFonts w:eastAsia="Calibri"/>
          <w:sz w:val="28"/>
          <w:szCs w:val="28"/>
          <w:lang w:val="kk-KZ"/>
        </w:rPr>
        <w:t>:</w:t>
      </w:r>
      <m:oMath>
        <m:r>
          <w:rPr>
            <w:rFonts w:ascii="Cambria Math" w:eastAsia="Calibri" w:hAnsi="Cambria Math"/>
            <w:sz w:val="28"/>
            <w:szCs w:val="28"/>
            <w:lang w:val="kk-KZ"/>
          </w:rPr>
          <m:t xml:space="preserve"> </m:t>
        </m:r>
        <m:sSub>
          <m:sSubPr>
            <m:ctrlPr>
              <w:rPr>
                <w:rFonts w:ascii="Cambria Math" w:eastAsia="Calibri" w:hAnsi="Cambria Math"/>
                <w:i/>
                <w:sz w:val="28"/>
                <w:szCs w:val="28"/>
              </w:rPr>
            </m:ctrlPr>
          </m:sSubPr>
          <m:e>
            <m:r>
              <w:rPr>
                <w:rFonts w:ascii="Cambria Math" w:eastAsia="Calibri" w:hAnsi="Cambria Math"/>
                <w:sz w:val="28"/>
                <w:szCs w:val="28"/>
                <w:lang w:val="kk-KZ"/>
              </w:rPr>
              <m:t>K</m:t>
            </m:r>
          </m:e>
          <m:sub>
            <m:r>
              <w:rPr>
                <w:rFonts w:ascii="Cambria Math" w:eastAsia="Calibri" w:hAnsi="Cambria Math"/>
                <w:sz w:val="28"/>
                <w:szCs w:val="28"/>
                <w:lang w:val="kk-KZ"/>
              </w:rPr>
              <m:t>ЖС</m:t>
            </m:r>
          </m:sub>
        </m:sSub>
      </m:oMath>
      <w:r w:rsidRPr="00EC58CB">
        <w:rPr>
          <w:rFonts w:eastAsia="Calibri"/>
          <w:sz w:val="28"/>
          <w:szCs w:val="28"/>
          <w:lang w:val="kk-KZ"/>
        </w:rPr>
        <w:t xml:space="preserve"> – жылу сорғысының түрлендіру коэффициенті.</w:t>
      </w:r>
    </w:p>
    <w:p w14:paraId="58C166E8" w14:textId="77777777" w:rsidR="00F5018B" w:rsidRPr="00EC58CB" w:rsidRDefault="00F5018B" w:rsidP="00F5018B">
      <w:pPr>
        <w:autoSpaceDE w:val="0"/>
        <w:autoSpaceDN w:val="0"/>
        <w:adjustRightInd w:val="0"/>
        <w:ind w:firstLine="709"/>
        <w:jc w:val="both"/>
        <w:rPr>
          <w:rFonts w:eastAsia="Calibri"/>
          <w:sz w:val="28"/>
          <w:szCs w:val="28"/>
          <w:lang w:val="kk-KZ"/>
        </w:rPr>
      </w:pPr>
    </w:p>
    <w:p w14:paraId="0E95CA9F" w14:textId="77777777" w:rsidR="00F5018B" w:rsidRPr="00F5018B" w:rsidRDefault="00F5018B" w:rsidP="00F5018B">
      <w:pPr>
        <w:autoSpaceDE w:val="0"/>
        <w:autoSpaceDN w:val="0"/>
        <w:adjustRightInd w:val="0"/>
        <w:ind w:firstLine="709"/>
        <w:jc w:val="both"/>
        <w:rPr>
          <w:rFonts w:eastAsia="Calibri"/>
          <w:sz w:val="28"/>
          <w:szCs w:val="28"/>
          <w:lang w:val="kk-KZ"/>
        </w:rPr>
      </w:pPr>
      <w:r w:rsidRPr="00EC58CB">
        <w:rPr>
          <w:rFonts w:eastAsia="Calibri"/>
          <w:sz w:val="28"/>
          <w:szCs w:val="28"/>
          <w:lang w:val="kk-KZ"/>
        </w:rPr>
        <w:t xml:space="preserve">Ішкі түтіктердің сыртқы бетінің ауданына тең жылу алмасу бетінің </w:t>
      </w:r>
      <w:r w:rsidRPr="00F5018B">
        <w:rPr>
          <w:rFonts w:eastAsia="Calibri"/>
          <w:sz w:val="28"/>
          <w:szCs w:val="28"/>
          <w:lang w:val="kk-KZ"/>
        </w:rPr>
        <w:t>ауданын формула бойынша есептеуге болады:</w:t>
      </w:r>
    </w:p>
    <w:p w14:paraId="238ADE4D" w14:textId="77777777" w:rsidR="00F5018B" w:rsidRPr="00F5018B" w:rsidRDefault="00F5018B" w:rsidP="00F5018B">
      <w:pPr>
        <w:autoSpaceDE w:val="0"/>
        <w:autoSpaceDN w:val="0"/>
        <w:adjustRightInd w:val="0"/>
        <w:ind w:firstLine="709"/>
        <w:jc w:val="both"/>
        <w:rPr>
          <w:rFonts w:eastAsia="Calibri"/>
          <w:sz w:val="28"/>
          <w:szCs w:val="28"/>
          <w:lang w:val="kk-KZ"/>
        </w:rPr>
      </w:pPr>
    </w:p>
    <w:p w14:paraId="217EEDB7" w14:textId="3491E465" w:rsidR="00F5018B" w:rsidRPr="00F5018B" w:rsidRDefault="00F5018B" w:rsidP="00F5018B">
      <w:pPr>
        <w:autoSpaceDE w:val="0"/>
        <w:autoSpaceDN w:val="0"/>
        <w:adjustRightInd w:val="0"/>
        <w:ind w:firstLine="709"/>
        <w:jc w:val="right"/>
        <w:rPr>
          <w:rFonts w:eastAsia="Calibri"/>
          <w:sz w:val="28"/>
          <w:szCs w:val="28"/>
          <w:lang w:val="kk-KZ"/>
        </w:rPr>
      </w:pPr>
      <m:oMath>
        <m:r>
          <w:rPr>
            <w:rFonts w:ascii="Cambria Math" w:eastAsia="Calibri" w:hAnsi="Cambria Math"/>
            <w:sz w:val="28"/>
            <w:szCs w:val="28"/>
            <w:lang w:val="kk-KZ"/>
          </w:rPr>
          <m:t>F=l∙π∙</m:t>
        </m:r>
        <m:sSub>
          <m:sSubPr>
            <m:ctrlPr>
              <w:rPr>
                <w:rFonts w:ascii="Cambria Math" w:eastAsia="Calibri" w:hAnsi="Cambria Math"/>
                <w:i/>
                <w:sz w:val="28"/>
                <w:szCs w:val="28"/>
                <w:lang w:val="en-US"/>
              </w:rPr>
            </m:ctrlPr>
          </m:sSubPr>
          <m:e>
            <m:r>
              <w:rPr>
                <w:rFonts w:ascii="Cambria Math" w:eastAsia="Calibri" w:hAnsi="Cambria Math"/>
                <w:sz w:val="28"/>
                <w:szCs w:val="28"/>
                <w:lang w:val="kk-KZ"/>
              </w:rPr>
              <m:t>d</m:t>
            </m:r>
          </m:e>
          <m:sub>
            <m:r>
              <w:rPr>
                <w:rFonts w:ascii="Cambria Math" w:eastAsia="Calibri" w:hAnsi="Cambria Math"/>
                <w:sz w:val="28"/>
                <w:szCs w:val="28"/>
                <w:lang w:val="kk-KZ"/>
              </w:rPr>
              <m:t>сыр</m:t>
            </m:r>
          </m:sub>
        </m:sSub>
        <m:r>
          <w:rPr>
            <w:rFonts w:ascii="Cambria Math" w:eastAsia="Calibri" w:hAnsi="Cambria Math"/>
            <w:sz w:val="28"/>
            <w:szCs w:val="28"/>
            <w:lang w:val="kk-KZ"/>
          </w:rPr>
          <m:t>∙n</m:t>
        </m:r>
      </m:oMath>
      <w:r w:rsidRPr="00F5018B">
        <w:rPr>
          <w:rFonts w:eastAsia="Calibri"/>
          <w:sz w:val="28"/>
          <w:szCs w:val="28"/>
          <w:lang w:val="kk-KZ"/>
        </w:rPr>
        <w:t xml:space="preserve"> ,                                         (</w:t>
      </w:r>
      <w:r w:rsidR="00581FBC">
        <w:rPr>
          <w:rFonts w:eastAsia="Calibri"/>
          <w:sz w:val="28"/>
          <w:szCs w:val="28"/>
          <w:lang w:val="kk-KZ"/>
        </w:rPr>
        <w:t>2</w:t>
      </w:r>
      <w:r w:rsidRPr="00F5018B">
        <w:rPr>
          <w:rFonts w:eastAsia="Calibri"/>
          <w:sz w:val="28"/>
          <w:szCs w:val="28"/>
          <w:lang w:val="kk-KZ"/>
        </w:rPr>
        <w:t>.3)</w:t>
      </w:r>
    </w:p>
    <w:p w14:paraId="1D7252BC" w14:textId="77777777" w:rsidR="00F5018B" w:rsidRPr="00F5018B" w:rsidRDefault="00F5018B" w:rsidP="00F5018B">
      <w:pPr>
        <w:autoSpaceDE w:val="0"/>
        <w:autoSpaceDN w:val="0"/>
        <w:adjustRightInd w:val="0"/>
        <w:ind w:firstLine="709"/>
        <w:jc w:val="right"/>
        <w:rPr>
          <w:rFonts w:eastAsia="Calibri"/>
          <w:sz w:val="28"/>
          <w:szCs w:val="28"/>
          <w:lang w:val="kk-KZ"/>
        </w:rPr>
      </w:pPr>
    </w:p>
    <w:p w14:paraId="45DCB430" w14:textId="77777777" w:rsidR="00F5018B" w:rsidRPr="00F5018B" w:rsidRDefault="00F5018B" w:rsidP="00D01D54">
      <w:pPr>
        <w:autoSpaceDE w:val="0"/>
        <w:autoSpaceDN w:val="0"/>
        <w:adjustRightInd w:val="0"/>
        <w:jc w:val="both"/>
        <w:rPr>
          <w:rFonts w:eastAsia="Calibri"/>
          <w:sz w:val="28"/>
          <w:szCs w:val="28"/>
          <w:lang w:val="kk-KZ"/>
        </w:rPr>
      </w:pPr>
      <w:r>
        <w:rPr>
          <w:rFonts w:eastAsia="Calibri"/>
          <w:sz w:val="28"/>
          <w:szCs w:val="28"/>
          <w:lang w:val="kk-KZ"/>
        </w:rPr>
        <w:t>мұндағы</w:t>
      </w:r>
      <w:r w:rsidRPr="00F5018B">
        <w:rPr>
          <w:rFonts w:eastAsia="Calibri"/>
          <w:sz w:val="28"/>
          <w:szCs w:val="28"/>
          <w:lang w:val="kk-KZ"/>
        </w:rPr>
        <w:t xml:space="preserve">: </w:t>
      </w:r>
      <m:oMath>
        <m:r>
          <w:rPr>
            <w:rFonts w:ascii="Cambria Math" w:eastAsia="Calibri" w:hAnsi="Cambria Math"/>
            <w:sz w:val="28"/>
            <w:szCs w:val="28"/>
            <w:lang w:val="kk-KZ"/>
          </w:rPr>
          <m:t>l</m:t>
        </m:r>
      </m:oMath>
      <w:r w:rsidRPr="00F5018B">
        <w:rPr>
          <w:rFonts w:eastAsia="Calibri"/>
          <w:sz w:val="28"/>
          <w:szCs w:val="28"/>
          <w:lang w:val="kk-KZ"/>
        </w:rPr>
        <w:t xml:space="preserve"> – коаксиалды жылу алмастырғыштың ұзындығына сәйкес келетін ішкі түтіктің ұзындығы;</w:t>
      </w:r>
    </w:p>
    <w:p w14:paraId="3EF970A0" w14:textId="77777777" w:rsidR="00F5018B" w:rsidRPr="00F5018B" w:rsidRDefault="00F5018B" w:rsidP="00D01D54">
      <w:pPr>
        <w:autoSpaceDE w:val="0"/>
        <w:autoSpaceDN w:val="0"/>
        <w:adjustRightInd w:val="0"/>
        <w:jc w:val="both"/>
        <w:rPr>
          <w:rFonts w:eastAsia="Calibri"/>
          <w:sz w:val="28"/>
          <w:szCs w:val="28"/>
          <w:lang w:val="kk-KZ"/>
        </w:rPr>
      </w:pPr>
      <w:r w:rsidRPr="00F5018B">
        <w:rPr>
          <w:rFonts w:eastAsia="Calibri"/>
          <w:sz w:val="28"/>
          <w:szCs w:val="28"/>
          <w:lang w:val="kk-KZ"/>
        </w:rPr>
        <w:t xml:space="preserve"> </w:t>
      </w:r>
      <m:oMath>
        <m:sSub>
          <m:sSubPr>
            <m:ctrlPr>
              <w:rPr>
                <w:rFonts w:ascii="Cambria Math" w:eastAsia="Calibri" w:hAnsi="Cambria Math"/>
                <w:i/>
                <w:sz w:val="28"/>
                <w:szCs w:val="28"/>
                <w:lang w:val="en-US"/>
              </w:rPr>
            </m:ctrlPr>
          </m:sSubPr>
          <m:e>
            <m:r>
              <w:rPr>
                <w:rFonts w:ascii="Cambria Math" w:eastAsia="Calibri" w:hAnsi="Cambria Math"/>
                <w:sz w:val="28"/>
                <w:szCs w:val="28"/>
                <w:lang w:val="kk-KZ"/>
              </w:rPr>
              <m:t>d</m:t>
            </m:r>
          </m:e>
          <m:sub>
            <m:r>
              <w:rPr>
                <w:rFonts w:ascii="Cambria Math" w:eastAsia="Calibri" w:hAnsi="Cambria Math"/>
                <w:sz w:val="28"/>
                <w:szCs w:val="28"/>
                <w:lang w:val="kk-KZ"/>
              </w:rPr>
              <m:t>сыр</m:t>
            </m:r>
          </m:sub>
        </m:sSub>
      </m:oMath>
      <w:r w:rsidRPr="00F5018B">
        <w:rPr>
          <w:rFonts w:eastAsia="Calibri"/>
          <w:sz w:val="28"/>
          <w:szCs w:val="28"/>
          <w:lang w:val="kk-KZ"/>
        </w:rPr>
        <w:t xml:space="preserve"> – түтіктің сыртқы диаметрі, м;</w:t>
      </w:r>
    </w:p>
    <w:p w14:paraId="02628624" w14:textId="77777777" w:rsidR="00F5018B" w:rsidRPr="00F5018B" w:rsidRDefault="00F5018B" w:rsidP="00D01D54">
      <w:pPr>
        <w:autoSpaceDE w:val="0"/>
        <w:autoSpaceDN w:val="0"/>
        <w:adjustRightInd w:val="0"/>
        <w:jc w:val="both"/>
        <w:rPr>
          <w:rFonts w:eastAsia="Calibri"/>
          <w:sz w:val="28"/>
          <w:szCs w:val="28"/>
          <w:lang w:val="kk-KZ"/>
        </w:rPr>
      </w:pPr>
      <w:r w:rsidRPr="00F5018B">
        <w:rPr>
          <w:rFonts w:eastAsia="Calibri"/>
          <w:sz w:val="28"/>
          <w:szCs w:val="28"/>
          <w:lang w:val="kk-KZ"/>
        </w:rPr>
        <w:t xml:space="preserve"> </w:t>
      </w:r>
      <m:oMath>
        <m:r>
          <w:rPr>
            <w:rFonts w:ascii="Cambria Math" w:eastAsia="Calibri" w:hAnsi="Cambria Math"/>
            <w:sz w:val="28"/>
            <w:szCs w:val="28"/>
            <w:lang w:val="kk-KZ"/>
          </w:rPr>
          <m:t>n</m:t>
        </m:r>
      </m:oMath>
      <w:r w:rsidRPr="00F5018B">
        <w:rPr>
          <w:rFonts w:eastAsia="Calibri"/>
          <w:sz w:val="28"/>
          <w:szCs w:val="28"/>
          <w:lang w:val="kk-KZ"/>
        </w:rPr>
        <w:t xml:space="preserve"> – параллель түтіктердің саны.</w:t>
      </w:r>
    </w:p>
    <w:p w14:paraId="18C0C8A8" w14:textId="06EA89A3" w:rsidR="00F5018B" w:rsidRPr="00F5018B" w:rsidRDefault="00F5018B" w:rsidP="00F5018B">
      <w:pPr>
        <w:autoSpaceDE w:val="0"/>
        <w:autoSpaceDN w:val="0"/>
        <w:adjustRightInd w:val="0"/>
        <w:ind w:firstLine="709"/>
        <w:jc w:val="both"/>
        <w:rPr>
          <w:rFonts w:eastAsia="Calibri"/>
          <w:sz w:val="28"/>
          <w:szCs w:val="28"/>
          <w:lang w:val="kk-KZ"/>
        </w:rPr>
      </w:pPr>
      <w:r w:rsidRPr="00F5018B">
        <w:rPr>
          <w:rFonts w:eastAsia="Calibri"/>
          <w:sz w:val="28"/>
          <w:szCs w:val="28"/>
          <w:lang w:val="kk-KZ"/>
        </w:rPr>
        <w:t xml:space="preserve">Жылу беру коэффициенті (k), бұл жылудың бір ағыннан екіншісіне оларды бөлетін қабырға арқылы өтуі. Бұл </w:t>
      </w:r>
      <w:r w:rsidR="00882E35">
        <w:rPr>
          <w:rFonts w:eastAsia="Calibri"/>
          <w:sz w:val="28"/>
          <w:szCs w:val="28"/>
          <w:lang w:val="kk-KZ"/>
        </w:rPr>
        <w:t>үрдіс</w:t>
      </w:r>
      <w:r w:rsidRPr="00F5018B">
        <w:rPr>
          <w:rFonts w:eastAsia="Calibri"/>
          <w:sz w:val="28"/>
          <w:szCs w:val="28"/>
          <w:lang w:val="kk-KZ"/>
        </w:rPr>
        <w:t xml:space="preserve">с үш кезеңнен тұрады және </w:t>
      </w:r>
      <w:r>
        <w:rPr>
          <w:rFonts w:eastAsia="Calibri"/>
          <w:sz w:val="28"/>
          <w:szCs w:val="28"/>
          <w:lang w:val="kk-KZ"/>
        </w:rPr>
        <w:t xml:space="preserve">келесі </w:t>
      </w:r>
      <w:r w:rsidRPr="00F5018B">
        <w:rPr>
          <w:rFonts w:eastAsia="Calibri"/>
          <w:sz w:val="28"/>
          <w:szCs w:val="28"/>
          <w:lang w:val="kk-KZ"/>
        </w:rPr>
        <w:t>формула бойынша есептеледі:</w:t>
      </w:r>
    </w:p>
    <w:p w14:paraId="36DE83A4" w14:textId="77777777" w:rsidR="00F5018B" w:rsidRPr="00F5018B" w:rsidRDefault="00F5018B" w:rsidP="00F5018B">
      <w:pPr>
        <w:autoSpaceDE w:val="0"/>
        <w:autoSpaceDN w:val="0"/>
        <w:adjustRightInd w:val="0"/>
        <w:ind w:firstLine="709"/>
        <w:jc w:val="both"/>
        <w:rPr>
          <w:rFonts w:eastAsia="Calibri"/>
          <w:sz w:val="28"/>
          <w:szCs w:val="28"/>
          <w:lang w:val="kk-KZ"/>
        </w:rPr>
      </w:pPr>
    </w:p>
    <w:p w14:paraId="116CF450" w14:textId="32FB69EF" w:rsidR="00F5018B" w:rsidRPr="005C565A" w:rsidRDefault="00F5018B" w:rsidP="00F5018B">
      <w:pPr>
        <w:autoSpaceDE w:val="0"/>
        <w:autoSpaceDN w:val="0"/>
        <w:adjustRightInd w:val="0"/>
        <w:ind w:firstLine="709"/>
        <w:jc w:val="both"/>
        <w:rPr>
          <w:rFonts w:eastAsia="Calibri"/>
          <w:sz w:val="28"/>
          <w:szCs w:val="28"/>
        </w:rPr>
      </w:pPr>
      <m:oMathPara>
        <m:oMathParaPr>
          <m:jc m:val="right"/>
        </m:oMathParaPr>
        <m:oMath>
          <m:r>
            <w:rPr>
              <w:rFonts w:ascii="Cambria Math" w:eastAsia="Calibri" w:hAnsi="Cambria Math"/>
              <w:sz w:val="28"/>
              <w:szCs w:val="28"/>
            </w:rPr>
            <m:t>k=</m:t>
          </m:r>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 xml:space="preserve"> </m:t>
              </m:r>
              <m:f>
                <m:fPr>
                  <m:ctrlPr>
                    <w:rPr>
                      <w:rFonts w:ascii="Cambria Math" w:eastAsia="Calibri" w:hAnsi="Cambria Math"/>
                      <w:i/>
                      <w:sz w:val="28"/>
                      <w:szCs w:val="28"/>
                    </w:rPr>
                  </m:ctrlPr>
                </m:fPr>
                <m:num>
                  <m:r>
                    <w:rPr>
                      <w:rFonts w:ascii="Cambria Math" w:eastAsia="Calibri" w:hAnsi="Cambria Math"/>
                      <w:sz w:val="28"/>
                      <w:szCs w:val="28"/>
                    </w:rPr>
                    <m:t>1</m:t>
                  </m:r>
                </m:num>
                <m:den>
                  <m:sSub>
                    <m:sSubPr>
                      <m:ctrlPr>
                        <w:rPr>
                          <w:rFonts w:ascii="Cambria Math" w:eastAsia="Calibri" w:hAnsi="Cambria Math"/>
                          <w:i/>
                          <w:sz w:val="28"/>
                          <w:szCs w:val="28"/>
                        </w:rPr>
                      </m:ctrlPr>
                    </m:sSubPr>
                    <m:e>
                      <m:r>
                        <w:rPr>
                          <w:rFonts w:ascii="Cambria Math" w:eastAsia="Calibri" w:hAnsi="Cambria Math"/>
                          <w:sz w:val="28"/>
                          <w:szCs w:val="28"/>
                          <w:lang w:val="en-US"/>
                        </w:rPr>
                        <m:t>α</m:t>
                      </m:r>
                    </m:e>
                    <m:sub>
                      <m:r>
                        <w:rPr>
                          <w:rFonts w:ascii="Cambria Math" w:eastAsia="Calibri" w:hAnsi="Cambria Math"/>
                          <w:sz w:val="28"/>
                          <w:szCs w:val="28"/>
                        </w:rPr>
                        <m:t>1</m:t>
                      </m:r>
                    </m:sub>
                  </m:sSub>
                </m:den>
              </m:f>
              <m:r>
                <w:rPr>
                  <w:rFonts w:ascii="Cambria Math" w:eastAsia="Calibri" w:hAnsi="Cambria Math"/>
                  <w:sz w:val="28"/>
                  <w:szCs w:val="28"/>
                </w:rPr>
                <m:t>+</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rPr>
                        <m:t>δ</m:t>
                      </m:r>
                    </m:e>
                    <m:sub>
                      <m:r>
                        <w:rPr>
                          <w:rFonts w:ascii="Cambria Math" w:eastAsia="Calibri" w:hAnsi="Cambria Math"/>
                          <w:sz w:val="28"/>
                          <w:szCs w:val="28"/>
                        </w:rPr>
                        <m:t>қб</m:t>
                      </m:r>
                    </m:sub>
                  </m:sSub>
                </m:num>
                <m:den>
                  <m:r>
                    <w:rPr>
                      <w:rFonts w:ascii="Cambria Math" w:eastAsia="Calibri" w:hAnsi="Cambria Math"/>
                      <w:sz w:val="28"/>
                      <w:szCs w:val="28"/>
                    </w:rPr>
                    <m:t xml:space="preserve"> </m:t>
                  </m:r>
                  <m:sSub>
                    <m:sSubPr>
                      <m:ctrlPr>
                        <w:rPr>
                          <w:rFonts w:ascii="Cambria Math" w:eastAsia="Calibri" w:hAnsi="Cambria Math"/>
                          <w:i/>
                          <w:sz w:val="28"/>
                          <w:szCs w:val="28"/>
                        </w:rPr>
                      </m:ctrlPr>
                    </m:sSubPr>
                    <m:e>
                      <m:r>
                        <w:rPr>
                          <w:rFonts w:ascii="Cambria Math" w:eastAsia="Calibri" w:hAnsi="Cambria Math"/>
                          <w:sz w:val="28"/>
                          <w:szCs w:val="28"/>
                        </w:rPr>
                        <m:t>λ</m:t>
                      </m:r>
                    </m:e>
                    <m:sub>
                      <m:r>
                        <w:rPr>
                          <w:rFonts w:ascii="Cambria Math" w:eastAsia="Calibri" w:hAnsi="Cambria Math"/>
                          <w:sz w:val="28"/>
                          <w:szCs w:val="28"/>
                        </w:rPr>
                        <m:t>қб</m:t>
                      </m:r>
                    </m:sub>
                  </m:sSub>
                </m:den>
              </m:f>
              <m: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1</m:t>
                  </m:r>
                </m:num>
                <m:den>
                  <m:sSub>
                    <m:sSubPr>
                      <m:ctrlPr>
                        <w:rPr>
                          <w:rFonts w:ascii="Cambria Math" w:eastAsia="Calibri" w:hAnsi="Cambria Math"/>
                          <w:i/>
                          <w:sz w:val="28"/>
                          <w:szCs w:val="28"/>
                        </w:rPr>
                      </m:ctrlPr>
                    </m:sSubPr>
                    <m:e>
                      <m:r>
                        <w:rPr>
                          <w:rFonts w:ascii="Cambria Math" w:eastAsia="Calibri" w:hAnsi="Cambria Math"/>
                          <w:sz w:val="28"/>
                          <w:szCs w:val="28"/>
                        </w:rPr>
                        <m:t>α</m:t>
                      </m:r>
                    </m:e>
                    <m:sub>
                      <m:r>
                        <w:rPr>
                          <w:rFonts w:ascii="Cambria Math" w:eastAsia="Calibri" w:hAnsi="Cambria Math"/>
                          <w:sz w:val="28"/>
                          <w:szCs w:val="28"/>
                        </w:rPr>
                        <m:t>2</m:t>
                      </m:r>
                    </m:sub>
                  </m:sSub>
                </m:den>
              </m:f>
            </m:den>
          </m:f>
          <m:r>
            <m:rPr>
              <m:sty m:val="p"/>
            </m:rPr>
            <w:rPr>
              <w:rFonts w:ascii="Cambria Math" w:eastAsia="Calibri" w:hAnsi="Cambria Math"/>
              <w:sz w:val="28"/>
              <w:szCs w:val="28"/>
            </w:rPr>
            <m:t xml:space="preserve">                                         (2.4)</m:t>
          </m:r>
        </m:oMath>
      </m:oMathPara>
    </w:p>
    <w:p w14:paraId="1BE54A5A" w14:textId="77777777" w:rsidR="00F5018B" w:rsidRPr="00C44510" w:rsidRDefault="00F5018B" w:rsidP="00F5018B">
      <w:pPr>
        <w:autoSpaceDE w:val="0"/>
        <w:autoSpaceDN w:val="0"/>
        <w:adjustRightInd w:val="0"/>
        <w:ind w:firstLine="709"/>
        <w:jc w:val="both"/>
        <w:rPr>
          <w:rFonts w:eastAsia="Calibri"/>
          <w:sz w:val="28"/>
          <w:szCs w:val="28"/>
        </w:rPr>
      </w:pPr>
    </w:p>
    <w:p w14:paraId="46621565" w14:textId="77777777" w:rsidR="00F5018B" w:rsidRDefault="00F5018B" w:rsidP="00D01D54">
      <w:pPr>
        <w:autoSpaceDE w:val="0"/>
        <w:autoSpaceDN w:val="0"/>
        <w:adjustRightInd w:val="0"/>
        <w:jc w:val="both"/>
        <w:rPr>
          <w:rFonts w:eastAsia="Calibri"/>
          <w:sz w:val="28"/>
          <w:szCs w:val="28"/>
        </w:rPr>
      </w:pPr>
      <w:r>
        <w:rPr>
          <w:rFonts w:eastAsia="Calibri"/>
          <w:sz w:val="28"/>
          <w:szCs w:val="28"/>
          <w:lang w:val="kk-KZ"/>
        </w:rPr>
        <w:t>мұндағы</w:t>
      </w:r>
      <w:r>
        <w:rPr>
          <w:rFonts w:eastAsia="Calibri"/>
          <w:sz w:val="28"/>
          <w:szCs w:val="28"/>
        </w:rPr>
        <w:t xml:space="preserve">:  </w:t>
      </w:r>
      <m:oMath>
        <m:sSub>
          <m:sSubPr>
            <m:ctrlPr>
              <w:rPr>
                <w:rFonts w:ascii="Cambria Math" w:eastAsia="Calibri" w:hAnsi="Cambria Math"/>
                <w:i/>
                <w:sz w:val="28"/>
                <w:szCs w:val="28"/>
              </w:rPr>
            </m:ctrlPr>
          </m:sSubPr>
          <m:e>
            <m:r>
              <w:rPr>
                <w:rFonts w:ascii="Cambria Math" w:eastAsia="Calibri" w:hAnsi="Cambria Math"/>
                <w:sz w:val="28"/>
                <w:szCs w:val="28"/>
                <w:lang w:val="en-US"/>
              </w:rPr>
              <m:t>α</m:t>
            </m:r>
          </m:e>
          <m:sub>
            <m:r>
              <w:rPr>
                <w:rFonts w:ascii="Cambria Math" w:eastAsia="Calibri" w:hAnsi="Cambria Math"/>
                <w:sz w:val="28"/>
                <w:szCs w:val="28"/>
              </w:rPr>
              <m:t>1</m:t>
            </m:r>
          </m:sub>
        </m:sSub>
      </m:oMath>
      <w:r>
        <w:rPr>
          <w:rFonts w:eastAsia="Calibri"/>
          <w:sz w:val="28"/>
          <w:szCs w:val="28"/>
        </w:rPr>
        <w:t xml:space="preserve"> </w:t>
      </w:r>
      <w:r w:rsidRPr="009A1DF1">
        <w:rPr>
          <w:rFonts w:eastAsia="Calibri"/>
          <w:sz w:val="28"/>
          <w:szCs w:val="28"/>
        </w:rPr>
        <w:t>энергия ағынынан жылу алмастырғыштың қабырғасына жылу беру коэффициенті</w:t>
      </w:r>
      <w:r>
        <w:rPr>
          <w:rFonts w:eastAsia="Calibri"/>
          <w:sz w:val="28"/>
          <w:szCs w:val="28"/>
        </w:rPr>
        <w:t>;</w:t>
      </w:r>
    </w:p>
    <w:p w14:paraId="3BDB8E19" w14:textId="77777777" w:rsidR="00F5018B" w:rsidRDefault="00F5018B" w:rsidP="00D01D54">
      <w:pPr>
        <w:autoSpaceDE w:val="0"/>
        <w:autoSpaceDN w:val="0"/>
        <w:adjustRightInd w:val="0"/>
        <w:jc w:val="both"/>
        <w:rPr>
          <w:rFonts w:eastAsia="Calibri"/>
          <w:sz w:val="28"/>
          <w:szCs w:val="28"/>
        </w:rPr>
      </w:pPr>
      <w:r>
        <w:rPr>
          <w:rFonts w:eastAsia="Calibri"/>
          <w:sz w:val="28"/>
          <w:szCs w:val="28"/>
        </w:rPr>
        <w:t xml:space="preserve"> </w:t>
      </w:r>
      <m:oMath>
        <m:sSub>
          <m:sSubPr>
            <m:ctrlPr>
              <w:rPr>
                <w:rFonts w:ascii="Cambria Math" w:eastAsia="Calibri" w:hAnsi="Cambria Math"/>
                <w:i/>
                <w:sz w:val="28"/>
                <w:szCs w:val="28"/>
              </w:rPr>
            </m:ctrlPr>
          </m:sSubPr>
          <m:e>
            <m:r>
              <w:rPr>
                <w:rFonts w:ascii="Cambria Math" w:eastAsia="Calibri" w:hAnsi="Cambria Math"/>
                <w:sz w:val="28"/>
                <w:szCs w:val="28"/>
              </w:rPr>
              <m:t>δ</m:t>
            </m:r>
          </m:e>
          <m:sub>
            <m:r>
              <w:rPr>
                <w:rFonts w:ascii="Cambria Math" w:eastAsia="Calibri" w:hAnsi="Cambria Math"/>
                <w:sz w:val="28"/>
                <w:szCs w:val="28"/>
              </w:rPr>
              <m:t>қб</m:t>
            </m:r>
          </m:sub>
        </m:sSub>
      </m:oMath>
      <w:r>
        <w:rPr>
          <w:rFonts w:eastAsia="Calibri"/>
          <w:sz w:val="28"/>
          <w:szCs w:val="28"/>
        </w:rPr>
        <w:t xml:space="preserve"> – </w:t>
      </w:r>
      <w:r w:rsidRPr="009A1DF1">
        <w:rPr>
          <w:rFonts w:eastAsia="Calibri"/>
          <w:sz w:val="28"/>
          <w:szCs w:val="28"/>
        </w:rPr>
        <w:t>жылу алмастырғыш қабырғасының қалыңдығы</w:t>
      </w:r>
      <w:r>
        <w:rPr>
          <w:rFonts w:eastAsia="Calibri"/>
          <w:sz w:val="28"/>
          <w:szCs w:val="28"/>
        </w:rPr>
        <w:t>;</w:t>
      </w:r>
    </w:p>
    <w:p w14:paraId="70E716B7" w14:textId="77777777" w:rsidR="00F5018B" w:rsidRDefault="00F5018B" w:rsidP="00D01D54">
      <w:pPr>
        <w:autoSpaceDE w:val="0"/>
        <w:autoSpaceDN w:val="0"/>
        <w:adjustRightInd w:val="0"/>
        <w:jc w:val="both"/>
        <w:rPr>
          <w:rFonts w:eastAsia="Calibri"/>
          <w:sz w:val="28"/>
          <w:szCs w:val="28"/>
        </w:rPr>
      </w:pPr>
      <w:r>
        <w:rPr>
          <w:rFonts w:eastAsia="Calibri"/>
          <w:sz w:val="28"/>
          <w:szCs w:val="28"/>
        </w:rPr>
        <w:t xml:space="preserve"> </w:t>
      </w:r>
      <m:oMath>
        <m:sSub>
          <m:sSubPr>
            <m:ctrlPr>
              <w:rPr>
                <w:rFonts w:ascii="Cambria Math" w:eastAsia="Calibri" w:hAnsi="Cambria Math"/>
                <w:i/>
                <w:sz w:val="28"/>
                <w:szCs w:val="28"/>
              </w:rPr>
            </m:ctrlPr>
          </m:sSubPr>
          <m:e>
            <m:r>
              <w:rPr>
                <w:rFonts w:ascii="Cambria Math" w:eastAsia="Calibri" w:hAnsi="Cambria Math"/>
                <w:sz w:val="28"/>
                <w:szCs w:val="28"/>
              </w:rPr>
              <m:t>α</m:t>
            </m:r>
          </m:e>
          <m:sub>
            <m:r>
              <w:rPr>
                <w:rFonts w:ascii="Cambria Math" w:eastAsia="Calibri" w:hAnsi="Cambria Math"/>
                <w:sz w:val="28"/>
                <w:szCs w:val="28"/>
              </w:rPr>
              <m:t>2</m:t>
            </m:r>
          </m:sub>
        </m:sSub>
      </m:oMath>
      <w:r>
        <w:rPr>
          <w:rFonts w:eastAsia="Calibri"/>
          <w:sz w:val="28"/>
          <w:szCs w:val="28"/>
        </w:rPr>
        <w:t xml:space="preserve"> – </w:t>
      </w:r>
      <w:r w:rsidRPr="009A1DF1">
        <w:rPr>
          <w:rFonts w:eastAsia="Calibri"/>
          <w:sz w:val="28"/>
          <w:szCs w:val="28"/>
        </w:rPr>
        <w:t>қабырғадан екінші ағынның ядросына жылу беру коэффициенті</w:t>
      </w:r>
      <w:r>
        <w:rPr>
          <w:rFonts w:eastAsia="Calibri"/>
          <w:sz w:val="28"/>
          <w:szCs w:val="28"/>
        </w:rPr>
        <w:t>.</w:t>
      </w:r>
    </w:p>
    <w:p w14:paraId="6C5F6F2D" w14:textId="77777777" w:rsidR="00F5018B" w:rsidRDefault="00F5018B" w:rsidP="00F5018B">
      <w:pPr>
        <w:autoSpaceDE w:val="0"/>
        <w:autoSpaceDN w:val="0"/>
        <w:adjustRightInd w:val="0"/>
        <w:ind w:firstLine="709"/>
        <w:jc w:val="both"/>
        <w:rPr>
          <w:rFonts w:eastAsia="Calibri"/>
          <w:sz w:val="28"/>
          <w:szCs w:val="28"/>
        </w:rPr>
      </w:pPr>
      <w:r w:rsidRPr="009A1DF1">
        <w:rPr>
          <w:rFonts w:eastAsia="Calibri"/>
          <w:sz w:val="28"/>
          <w:szCs w:val="28"/>
        </w:rPr>
        <w:t>(2.4) енгізілген осы құрамдастардың ішінен α</w:t>
      </w:r>
      <w:r w:rsidRPr="001D7BE2">
        <w:rPr>
          <w:rFonts w:eastAsia="Calibri"/>
          <w:sz w:val="28"/>
          <w:szCs w:val="28"/>
          <w:vertAlign w:val="subscript"/>
        </w:rPr>
        <w:t>2</w:t>
      </w:r>
      <w:r w:rsidRPr="009A1DF1">
        <w:rPr>
          <w:rFonts w:eastAsia="Calibri"/>
          <w:sz w:val="28"/>
          <w:szCs w:val="28"/>
        </w:rPr>
        <w:t xml:space="preserve"> коэффициентінің мәнін ғана басқара аламыз.</w:t>
      </w:r>
    </w:p>
    <w:p w14:paraId="24390590" w14:textId="2E25F383" w:rsidR="00F5018B" w:rsidRDefault="00F5018B" w:rsidP="00F5018B">
      <w:pPr>
        <w:autoSpaceDE w:val="0"/>
        <w:autoSpaceDN w:val="0"/>
        <w:adjustRightInd w:val="0"/>
        <w:ind w:firstLine="709"/>
        <w:jc w:val="both"/>
        <w:rPr>
          <w:rFonts w:eastAsia="Calibri"/>
          <w:sz w:val="28"/>
          <w:szCs w:val="28"/>
        </w:rPr>
      </w:pPr>
      <w:r w:rsidRPr="009A1DF1">
        <w:rPr>
          <w:rFonts w:eastAsia="Calibri"/>
          <w:sz w:val="28"/>
          <w:szCs w:val="28"/>
        </w:rPr>
        <w:t xml:space="preserve">Осы мақсатта тиімді жылу беру мәселесін шешу үшін бір түтіктің орнына бірнеше параллель құбырлар, біздің жағдайда үш </w:t>
      </w:r>
      <w:r>
        <w:rPr>
          <w:rFonts w:eastAsia="Calibri"/>
          <w:sz w:val="28"/>
          <w:szCs w:val="28"/>
          <w:lang w:val="kk-KZ"/>
        </w:rPr>
        <w:t xml:space="preserve">құбыр </w:t>
      </w:r>
      <w:r w:rsidRPr="009A1DF1">
        <w:rPr>
          <w:rFonts w:eastAsia="Calibri"/>
          <w:sz w:val="28"/>
          <w:szCs w:val="28"/>
        </w:rPr>
        <w:t>қолданылады (</w:t>
      </w:r>
      <w:r w:rsidR="00581FBC">
        <w:rPr>
          <w:rFonts w:eastAsia="Calibri"/>
          <w:sz w:val="28"/>
          <w:szCs w:val="28"/>
        </w:rPr>
        <w:t>2</w:t>
      </w:r>
      <w:r w:rsidRPr="009A1DF1">
        <w:rPr>
          <w:rFonts w:eastAsia="Calibri"/>
          <w:sz w:val="28"/>
          <w:szCs w:val="28"/>
        </w:rPr>
        <w:t>.1</w:t>
      </w:r>
      <w:r w:rsidR="00FC4370">
        <w:rPr>
          <w:rFonts w:eastAsia="Calibri"/>
          <w:sz w:val="28"/>
          <w:szCs w:val="28"/>
          <w:lang w:val="kk-KZ"/>
        </w:rPr>
        <w:t>-</w:t>
      </w:r>
      <w:r w:rsidRPr="009A1DF1">
        <w:rPr>
          <w:rFonts w:eastAsia="Calibri"/>
          <w:sz w:val="28"/>
          <w:szCs w:val="28"/>
        </w:rPr>
        <w:t xml:space="preserve"> суретті қараңыз).</w:t>
      </w:r>
    </w:p>
    <w:p w14:paraId="3A9734AA" w14:textId="527EE8BD" w:rsidR="00F5018B" w:rsidRDefault="00F5018B" w:rsidP="00F5018B">
      <w:pPr>
        <w:autoSpaceDE w:val="0"/>
        <w:autoSpaceDN w:val="0"/>
        <w:adjustRightInd w:val="0"/>
        <w:ind w:firstLine="709"/>
        <w:jc w:val="both"/>
        <w:rPr>
          <w:rFonts w:eastAsia="Calibri"/>
          <w:sz w:val="28"/>
          <w:szCs w:val="28"/>
          <w:lang w:val="kk-KZ"/>
        </w:rPr>
      </w:pPr>
      <w:r w:rsidRPr="009A1DF1">
        <w:rPr>
          <w:rFonts w:eastAsia="Calibri"/>
          <w:sz w:val="28"/>
          <w:szCs w:val="28"/>
        </w:rPr>
        <w:t xml:space="preserve">Жоғарыда айтылғандай, </w:t>
      </w:r>
      <m:oMath>
        <m:sSub>
          <m:sSubPr>
            <m:ctrlPr>
              <w:rPr>
                <w:rFonts w:ascii="Cambria Math" w:eastAsia="Calibri" w:hAnsi="Cambria Math"/>
                <w:i/>
                <w:sz w:val="28"/>
                <w:szCs w:val="28"/>
              </w:rPr>
            </m:ctrlPr>
          </m:sSubPr>
          <m:e>
            <m:r>
              <w:rPr>
                <w:rFonts w:ascii="Cambria Math" w:eastAsia="Calibri" w:hAnsi="Cambria Math"/>
                <w:sz w:val="28"/>
                <w:szCs w:val="28"/>
              </w:rPr>
              <m:t>α</m:t>
            </m:r>
          </m:e>
          <m:sub>
            <m:r>
              <w:rPr>
                <w:rFonts w:ascii="Cambria Math" w:eastAsia="Calibri" w:hAnsi="Cambria Math"/>
                <w:sz w:val="28"/>
                <w:szCs w:val="28"/>
              </w:rPr>
              <m:t>2</m:t>
            </m:r>
          </m:sub>
        </m:sSub>
      </m:oMath>
      <w:r w:rsidRPr="009A1DF1">
        <w:rPr>
          <w:rFonts w:eastAsia="Calibri"/>
          <w:sz w:val="28"/>
          <w:szCs w:val="28"/>
        </w:rPr>
        <w:t xml:space="preserve"> үлкейту үшін суретте көрсетілгендей (</w:t>
      </w:r>
      <w:r w:rsidR="00581FBC">
        <w:rPr>
          <w:rFonts w:eastAsia="Calibri"/>
          <w:sz w:val="28"/>
          <w:szCs w:val="28"/>
        </w:rPr>
        <w:t>2</w:t>
      </w:r>
      <w:r w:rsidRPr="009A1DF1">
        <w:rPr>
          <w:rFonts w:eastAsia="Calibri"/>
          <w:sz w:val="28"/>
          <w:szCs w:val="28"/>
        </w:rPr>
        <w:t>.2</w:t>
      </w:r>
      <w:r w:rsidR="00FC4370">
        <w:rPr>
          <w:rFonts w:eastAsia="Calibri"/>
          <w:sz w:val="28"/>
          <w:szCs w:val="28"/>
          <w:lang w:val="kk-KZ"/>
        </w:rPr>
        <w:t>-</w:t>
      </w:r>
      <w:r>
        <w:rPr>
          <w:rFonts w:eastAsia="Calibri"/>
          <w:sz w:val="28"/>
          <w:szCs w:val="28"/>
        </w:rPr>
        <w:t xml:space="preserve">сурет) </w:t>
      </w:r>
      <w:r w:rsidRPr="009A1DF1">
        <w:rPr>
          <w:rFonts w:eastAsia="Calibri"/>
          <w:sz w:val="28"/>
          <w:szCs w:val="28"/>
        </w:rPr>
        <w:t>үш пара</w:t>
      </w:r>
      <w:r>
        <w:rPr>
          <w:rFonts w:eastAsia="Calibri"/>
          <w:sz w:val="28"/>
          <w:szCs w:val="28"/>
        </w:rPr>
        <w:t xml:space="preserve">ллель түтік бір-бірімен өрілген. </w:t>
      </w:r>
      <w:r w:rsidRPr="009A1DF1">
        <w:rPr>
          <w:rFonts w:eastAsia="Calibri"/>
          <w:sz w:val="28"/>
          <w:szCs w:val="28"/>
        </w:rPr>
        <w:t>Сонымен қатар, олардың бетінде айналатын салқындатқыштың бұралуына, құбырлар бетіндегі ламинарлы қабаттың жұқаруына жағдай жасалады.</w:t>
      </w:r>
      <w:r>
        <w:rPr>
          <w:rFonts w:eastAsia="Calibri"/>
          <w:sz w:val="28"/>
          <w:szCs w:val="28"/>
          <w:lang w:val="kk-KZ"/>
        </w:rPr>
        <w:t xml:space="preserve"> </w:t>
      </w:r>
    </w:p>
    <w:p w14:paraId="55CC1EF2" w14:textId="47412260" w:rsidR="00F5018B" w:rsidRPr="009A1DF1" w:rsidRDefault="00F5018B" w:rsidP="00F5018B">
      <w:pPr>
        <w:autoSpaceDE w:val="0"/>
        <w:autoSpaceDN w:val="0"/>
        <w:adjustRightInd w:val="0"/>
        <w:ind w:firstLine="709"/>
        <w:jc w:val="both"/>
        <w:rPr>
          <w:rFonts w:eastAsia="Calibri"/>
          <w:sz w:val="28"/>
          <w:szCs w:val="28"/>
          <w:lang w:val="kk-KZ"/>
        </w:rPr>
      </w:pPr>
      <w:r w:rsidRPr="009A1DF1">
        <w:rPr>
          <w:rFonts w:eastAsia="Calibri"/>
          <w:sz w:val="28"/>
          <w:szCs w:val="28"/>
          <w:lang w:val="kk-KZ"/>
        </w:rPr>
        <w:t>Жылу беру коэффициенті көптеген</w:t>
      </w:r>
      <w:r w:rsidR="00EB1089">
        <w:rPr>
          <w:rFonts w:eastAsia="Calibri"/>
          <w:sz w:val="28"/>
          <w:szCs w:val="28"/>
          <w:lang w:val="kk-KZ"/>
        </w:rPr>
        <w:t xml:space="preserve"> айнымалыларға байланысты </w:t>
      </w:r>
      <w:r w:rsidRPr="009A1DF1">
        <w:rPr>
          <w:rFonts w:eastAsia="Calibri"/>
          <w:sz w:val="28"/>
          <w:szCs w:val="28"/>
          <w:lang w:val="kk-KZ"/>
        </w:rPr>
        <w:t xml:space="preserve">тығыздық, тұтқырлық, жылу сыйымдылығы, жылу өткізгіштік, жылдамдық, ағынның геометриясы, оның қозғалыс режимі, бұл жылу беру параметрін есептеуді қиындатады. Бірақ мұндай жағдайларда инженерлік есептеулерде ұқсастық теориясы қолданылады, оның көмегімен </w:t>
      </w:r>
      <w:r w:rsidR="00882E35">
        <w:rPr>
          <w:rFonts w:eastAsia="Calibri"/>
          <w:sz w:val="28"/>
          <w:szCs w:val="28"/>
          <w:lang w:val="kk-KZ"/>
        </w:rPr>
        <w:t>үрдіс</w:t>
      </w:r>
      <w:r w:rsidRPr="009A1DF1">
        <w:rPr>
          <w:rFonts w:eastAsia="Calibri"/>
          <w:sz w:val="28"/>
          <w:szCs w:val="28"/>
          <w:lang w:val="kk-KZ"/>
        </w:rPr>
        <w:t>ке әсер ететін көптеген параметрлер осы параметрлерден жасалған кейбір өлшемсіз кешендермен (критерийлермен) ауыстырылады.</w:t>
      </w:r>
      <w:r>
        <w:rPr>
          <w:rFonts w:eastAsia="Calibri"/>
          <w:sz w:val="28"/>
          <w:szCs w:val="28"/>
          <w:lang w:val="kk-KZ"/>
        </w:rPr>
        <w:t xml:space="preserve"> </w:t>
      </w:r>
      <w:r w:rsidRPr="009A1DF1">
        <w:rPr>
          <w:rFonts w:eastAsia="Calibri"/>
          <w:sz w:val="28"/>
          <w:szCs w:val="28"/>
          <w:lang w:val="kk-KZ"/>
        </w:rPr>
        <w:t xml:space="preserve">Нәтижесінде айнымалылар саны күрт азаяды. </w:t>
      </w:r>
    </w:p>
    <w:p w14:paraId="12CC04CE" w14:textId="77777777" w:rsidR="00F5018B" w:rsidRDefault="00F5018B" w:rsidP="00F5018B">
      <w:pPr>
        <w:autoSpaceDE w:val="0"/>
        <w:autoSpaceDN w:val="0"/>
        <w:adjustRightInd w:val="0"/>
        <w:ind w:firstLine="709"/>
        <w:jc w:val="both"/>
        <w:rPr>
          <w:rFonts w:eastAsia="Calibri"/>
          <w:sz w:val="28"/>
          <w:szCs w:val="28"/>
          <w:lang w:val="kk-KZ"/>
        </w:rPr>
      </w:pPr>
      <w:r w:rsidRPr="009A1DF1">
        <w:rPr>
          <w:rFonts w:eastAsia="Calibri"/>
          <w:sz w:val="28"/>
          <w:szCs w:val="28"/>
          <w:lang w:val="kk-KZ"/>
        </w:rPr>
        <w:lastRenderedPageBreak/>
        <w:t>Атаулы айнымалылар жиынын үш критериймен ауыстыру нұсқасын қарастыр</w:t>
      </w:r>
      <w:r>
        <w:rPr>
          <w:rFonts w:eastAsia="Calibri"/>
          <w:sz w:val="28"/>
          <w:szCs w:val="28"/>
          <w:lang w:val="kk-KZ"/>
        </w:rPr>
        <w:t>амыз</w:t>
      </w:r>
      <w:r w:rsidR="00347E76">
        <w:rPr>
          <w:rFonts w:eastAsia="Calibri"/>
          <w:sz w:val="28"/>
          <w:szCs w:val="28"/>
          <w:lang w:val="kk-KZ"/>
        </w:rPr>
        <w:t>:</w:t>
      </w:r>
    </w:p>
    <w:p w14:paraId="37E112FA" w14:textId="77777777" w:rsidR="00F5018B" w:rsidRPr="005B1181" w:rsidRDefault="00F5018B" w:rsidP="00F5018B">
      <w:pPr>
        <w:autoSpaceDE w:val="0"/>
        <w:autoSpaceDN w:val="0"/>
        <w:adjustRightInd w:val="0"/>
        <w:ind w:firstLine="709"/>
        <w:jc w:val="both"/>
        <w:rPr>
          <w:rFonts w:eastAsia="Calibri"/>
          <w:sz w:val="28"/>
          <w:szCs w:val="28"/>
          <w:lang w:val="kk-KZ"/>
        </w:rPr>
      </w:pPr>
      <w:r w:rsidRPr="005B1181">
        <w:rPr>
          <w:rFonts w:eastAsia="Calibri"/>
          <w:sz w:val="28"/>
          <w:szCs w:val="28"/>
          <w:lang w:val="kk-KZ"/>
        </w:rPr>
        <w:t>1. Біз сандық мәні салқындату сұйықтығы ағынындағы гидродинамикалық жағдайды анықтайтын Рейнольдс критерийімен таныспыз.</w:t>
      </w:r>
    </w:p>
    <w:p w14:paraId="50A1C6E1" w14:textId="77777777" w:rsidR="00F5018B" w:rsidRPr="005B1181" w:rsidRDefault="00F5018B" w:rsidP="00F5018B">
      <w:pPr>
        <w:autoSpaceDE w:val="0"/>
        <w:autoSpaceDN w:val="0"/>
        <w:adjustRightInd w:val="0"/>
        <w:ind w:firstLine="709"/>
        <w:jc w:val="both"/>
        <w:rPr>
          <w:rFonts w:eastAsia="Calibri"/>
          <w:sz w:val="28"/>
          <w:szCs w:val="28"/>
          <w:lang w:val="kk-KZ"/>
        </w:rPr>
      </w:pPr>
    </w:p>
    <w:p w14:paraId="69577935" w14:textId="2A710EBD" w:rsidR="00F5018B" w:rsidRPr="00FA354C" w:rsidRDefault="00F5018B" w:rsidP="00F5018B">
      <w:pPr>
        <w:autoSpaceDE w:val="0"/>
        <w:autoSpaceDN w:val="0"/>
        <w:adjustRightInd w:val="0"/>
        <w:ind w:firstLine="709"/>
        <w:jc w:val="both"/>
        <w:rPr>
          <w:rFonts w:eastAsia="Calibri"/>
          <w:sz w:val="28"/>
          <w:szCs w:val="28"/>
        </w:rPr>
      </w:pPr>
      <m:oMathPara>
        <m:oMathParaPr>
          <m:jc m:val="right"/>
        </m:oMathParaPr>
        <m:oMath>
          <m:r>
            <m:rPr>
              <m:sty m:val="p"/>
            </m:rPr>
            <w:rPr>
              <w:rFonts w:ascii="Cambria Math" w:eastAsia="Calibri" w:hAnsi="Cambria Math"/>
              <w:sz w:val="28"/>
              <w:szCs w:val="28"/>
            </w:rPr>
            <m:t>Re</m:t>
          </m:r>
          <m: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w</m:t>
              </m:r>
              <m:sSub>
                <m:sSubPr>
                  <m:ctrlPr>
                    <w:rPr>
                      <w:rFonts w:ascii="Cambria Math" w:eastAsia="Calibri" w:hAnsi="Cambria Math"/>
                      <w:i/>
                      <w:sz w:val="28"/>
                      <w:szCs w:val="28"/>
                    </w:rPr>
                  </m:ctrlPr>
                </m:sSubPr>
                <m:e>
                  <m:r>
                    <w:rPr>
                      <w:rFonts w:ascii="Cambria Math" w:eastAsia="Calibri" w:hAnsi="Cambria Math"/>
                      <w:sz w:val="28"/>
                      <w:szCs w:val="28"/>
                    </w:rPr>
                    <m:t>d</m:t>
                  </m:r>
                </m:e>
                <m:sub>
                  <m:r>
                    <w:rPr>
                      <w:rFonts w:ascii="Cambria Math" w:eastAsia="Calibri" w:hAnsi="Cambria Math"/>
                      <w:sz w:val="28"/>
                      <w:szCs w:val="28"/>
                    </w:rPr>
                    <m:t>э</m:t>
                  </m:r>
                </m:sub>
              </m:sSub>
              <m:r>
                <w:rPr>
                  <w:rFonts w:ascii="Cambria Math" w:eastAsia="Calibri" w:hAnsi="Cambria Math"/>
                  <w:sz w:val="28"/>
                  <w:szCs w:val="28"/>
                </w:rPr>
                <m:t>ρ</m:t>
              </m:r>
            </m:num>
            <m:den>
              <m:r>
                <w:rPr>
                  <w:rFonts w:ascii="Cambria Math" w:eastAsia="Calibri" w:hAnsi="Cambria Math"/>
                  <w:sz w:val="28"/>
                  <w:szCs w:val="28"/>
                </w:rPr>
                <m:t>μ</m:t>
              </m:r>
            </m:den>
          </m:f>
          <m:r>
            <w:rPr>
              <w:rFonts w:ascii="Cambria Math" w:eastAsia="Calibri" w:hAnsi="Cambria Math"/>
              <w:sz w:val="28"/>
              <w:szCs w:val="28"/>
            </w:rPr>
            <m:t xml:space="preserve">                                                   (2.5)</m:t>
          </m:r>
        </m:oMath>
      </m:oMathPara>
    </w:p>
    <w:p w14:paraId="4E4F232E" w14:textId="77777777" w:rsidR="00FA354C" w:rsidRPr="005B1181" w:rsidRDefault="00FA354C" w:rsidP="00F5018B">
      <w:pPr>
        <w:autoSpaceDE w:val="0"/>
        <w:autoSpaceDN w:val="0"/>
        <w:adjustRightInd w:val="0"/>
        <w:ind w:firstLine="709"/>
        <w:jc w:val="both"/>
        <w:rPr>
          <w:rFonts w:eastAsia="Calibri"/>
          <w:sz w:val="28"/>
          <w:szCs w:val="28"/>
        </w:rPr>
      </w:pPr>
    </w:p>
    <w:p w14:paraId="0A1EF883" w14:textId="77777777" w:rsidR="00EB1089" w:rsidRDefault="00EB1089" w:rsidP="00D01D54">
      <w:pPr>
        <w:autoSpaceDE w:val="0"/>
        <w:autoSpaceDN w:val="0"/>
        <w:adjustRightInd w:val="0"/>
        <w:jc w:val="both"/>
        <w:rPr>
          <w:rFonts w:eastAsia="Calibri"/>
          <w:sz w:val="28"/>
          <w:szCs w:val="28"/>
        </w:rPr>
      </w:pPr>
      <w:r>
        <w:rPr>
          <w:rFonts w:eastAsia="Calibri"/>
          <w:sz w:val="28"/>
          <w:szCs w:val="28"/>
          <w:lang w:val="kk-KZ"/>
        </w:rPr>
        <w:t>мұндағы</w:t>
      </w:r>
      <w:r w:rsidRPr="00421618">
        <w:rPr>
          <w:rFonts w:eastAsia="Calibri"/>
          <w:sz w:val="28"/>
          <w:szCs w:val="28"/>
        </w:rPr>
        <w:t xml:space="preserve">: </w:t>
      </w:r>
      <w:r w:rsidRPr="00421618">
        <w:rPr>
          <w:rFonts w:eastAsia="Calibri"/>
          <w:i/>
          <w:sz w:val="28"/>
          <w:szCs w:val="28"/>
        </w:rPr>
        <w:t>w</w:t>
      </w:r>
      <w:r w:rsidRPr="00421618">
        <w:rPr>
          <w:rFonts w:eastAsia="Calibri"/>
          <w:sz w:val="28"/>
          <w:szCs w:val="28"/>
        </w:rPr>
        <w:t xml:space="preserve"> – </w:t>
      </w:r>
      <w:r w:rsidRPr="005B1181">
        <w:rPr>
          <w:rFonts w:eastAsia="Calibri"/>
          <w:sz w:val="28"/>
          <w:szCs w:val="28"/>
        </w:rPr>
        <w:t>ағынның орташа сызықтық жылдамдығы</w:t>
      </w:r>
      <w:r w:rsidRPr="00421618">
        <w:rPr>
          <w:rFonts w:eastAsia="Calibri"/>
          <w:sz w:val="28"/>
          <w:szCs w:val="28"/>
        </w:rPr>
        <w:t>, м/с;</w:t>
      </w:r>
    </w:p>
    <w:p w14:paraId="6130827E" w14:textId="77777777" w:rsidR="00EB1089" w:rsidRDefault="00EB1089" w:rsidP="00D01D54">
      <w:pPr>
        <w:autoSpaceDE w:val="0"/>
        <w:autoSpaceDN w:val="0"/>
        <w:adjustRightInd w:val="0"/>
        <w:jc w:val="both"/>
        <w:rPr>
          <w:rFonts w:eastAsia="Calibri"/>
          <w:sz w:val="28"/>
          <w:szCs w:val="28"/>
        </w:rPr>
      </w:pPr>
      <w:r w:rsidRPr="00421618">
        <w:rPr>
          <w:rFonts w:eastAsia="Calibri"/>
          <w:sz w:val="28"/>
          <w:szCs w:val="28"/>
        </w:rPr>
        <w:t xml:space="preserve"> </w:t>
      </w:r>
      <w:r w:rsidRPr="00421618">
        <w:rPr>
          <w:rFonts w:eastAsia="Calibri"/>
          <w:i/>
          <w:sz w:val="28"/>
          <w:szCs w:val="28"/>
        </w:rPr>
        <w:t>μ</w:t>
      </w:r>
      <w:r w:rsidRPr="00421618">
        <w:rPr>
          <w:rFonts w:eastAsia="Calibri"/>
          <w:sz w:val="28"/>
          <w:szCs w:val="28"/>
        </w:rPr>
        <w:t xml:space="preserve"> - </w:t>
      </w:r>
      <w:r w:rsidRPr="005B1181">
        <w:rPr>
          <w:rFonts w:eastAsia="Calibri"/>
          <w:sz w:val="28"/>
          <w:szCs w:val="28"/>
        </w:rPr>
        <w:t>динамикалық тұтқырлық коэффициенті</w:t>
      </w:r>
      <w:r w:rsidRPr="00421618">
        <w:rPr>
          <w:rFonts w:eastAsia="Calibri"/>
          <w:sz w:val="28"/>
          <w:szCs w:val="28"/>
        </w:rPr>
        <w:t xml:space="preserve">, </w:t>
      </w:r>
      <w:r w:rsidRPr="00421618">
        <w:rPr>
          <w:rFonts w:eastAsia="Calibri"/>
          <w:i/>
          <w:sz w:val="28"/>
          <w:szCs w:val="28"/>
        </w:rPr>
        <w:t>Па×с</w:t>
      </w:r>
      <w:r w:rsidRPr="00421618">
        <w:rPr>
          <w:rFonts w:eastAsia="Calibri"/>
          <w:sz w:val="28"/>
          <w:szCs w:val="28"/>
        </w:rPr>
        <w:t>;</w:t>
      </w:r>
    </w:p>
    <w:p w14:paraId="1D0B11DD" w14:textId="77777777" w:rsidR="00EB1089" w:rsidRDefault="00EB1089" w:rsidP="00D01D54">
      <w:pPr>
        <w:autoSpaceDE w:val="0"/>
        <w:autoSpaceDN w:val="0"/>
        <w:adjustRightInd w:val="0"/>
        <w:jc w:val="both"/>
        <w:rPr>
          <w:rFonts w:eastAsia="Calibri"/>
          <w:sz w:val="28"/>
          <w:szCs w:val="28"/>
        </w:rPr>
      </w:pPr>
      <w:r w:rsidRPr="00421618">
        <w:rPr>
          <w:rFonts w:eastAsia="Calibri"/>
          <w:sz w:val="28"/>
          <w:szCs w:val="28"/>
        </w:rPr>
        <w:t xml:space="preserve"> </w:t>
      </w:r>
      <m:oMath>
        <m:sSub>
          <m:sSubPr>
            <m:ctrlPr>
              <w:rPr>
                <w:rFonts w:ascii="Cambria Math" w:eastAsia="Calibri" w:hAnsi="Cambria Math"/>
                <w:i/>
                <w:sz w:val="28"/>
                <w:szCs w:val="28"/>
              </w:rPr>
            </m:ctrlPr>
          </m:sSubPr>
          <m:e>
            <m:r>
              <w:rPr>
                <w:rFonts w:ascii="Cambria Math" w:eastAsia="Calibri" w:hAnsi="Cambria Math"/>
                <w:sz w:val="28"/>
                <w:szCs w:val="28"/>
              </w:rPr>
              <m:t>d</m:t>
            </m:r>
          </m:e>
          <m:sub>
            <m:r>
              <w:rPr>
                <w:rFonts w:ascii="Cambria Math" w:eastAsia="Calibri" w:hAnsi="Cambria Math"/>
                <w:sz w:val="28"/>
                <w:szCs w:val="28"/>
              </w:rPr>
              <m:t>э</m:t>
            </m:r>
          </m:sub>
        </m:sSub>
        <m:r>
          <w:rPr>
            <w:rFonts w:ascii="Cambria Math" w:eastAsia="Calibri" w:hAnsi="Cambria Math"/>
            <w:sz w:val="28"/>
            <w:szCs w:val="28"/>
          </w:rPr>
          <m:t xml:space="preserve"> </m:t>
        </m:r>
      </m:oMath>
      <w:r w:rsidRPr="00421618">
        <w:rPr>
          <w:rFonts w:eastAsia="Calibri"/>
          <w:sz w:val="28"/>
          <w:szCs w:val="28"/>
        </w:rPr>
        <w:t xml:space="preserve">– </w:t>
      </w:r>
      <w:r w:rsidRPr="005B1181">
        <w:rPr>
          <w:rFonts w:eastAsia="Calibri"/>
          <w:sz w:val="28"/>
          <w:szCs w:val="28"/>
        </w:rPr>
        <w:t>ағынның геометриясын анықтайтын эквивалентті диаметр</w:t>
      </w:r>
      <w:r w:rsidRPr="00421618">
        <w:rPr>
          <w:rFonts w:eastAsia="Calibri"/>
          <w:sz w:val="28"/>
          <w:szCs w:val="28"/>
        </w:rPr>
        <w:t>.</w:t>
      </w:r>
    </w:p>
    <w:p w14:paraId="1AC2D360" w14:textId="77777777" w:rsidR="00F5018B" w:rsidRPr="00FA354C" w:rsidRDefault="00F5018B" w:rsidP="00F5018B">
      <w:pPr>
        <w:autoSpaceDE w:val="0"/>
        <w:autoSpaceDN w:val="0"/>
        <w:adjustRightInd w:val="0"/>
        <w:ind w:firstLine="709"/>
        <w:jc w:val="both"/>
        <w:rPr>
          <w:rFonts w:eastAsia="Calibri"/>
          <w:sz w:val="28"/>
          <w:szCs w:val="28"/>
        </w:rPr>
      </w:pPr>
      <w:r w:rsidRPr="00FA354C">
        <w:rPr>
          <w:rFonts w:eastAsia="Calibri"/>
          <w:sz w:val="28"/>
          <w:szCs w:val="28"/>
        </w:rPr>
        <w:t xml:space="preserve">2. </w:t>
      </w:r>
      <w:r w:rsidRPr="005B1181">
        <w:rPr>
          <w:rFonts w:eastAsia="Calibri"/>
          <w:sz w:val="28"/>
          <w:szCs w:val="28"/>
        </w:rPr>
        <w:t>Ағын</w:t>
      </w:r>
      <w:r w:rsidRPr="00FA354C">
        <w:rPr>
          <w:rFonts w:eastAsia="Calibri"/>
          <w:sz w:val="28"/>
          <w:szCs w:val="28"/>
        </w:rPr>
        <w:t xml:space="preserve"> </w:t>
      </w:r>
      <w:r w:rsidRPr="005B1181">
        <w:rPr>
          <w:rFonts w:eastAsia="Calibri"/>
          <w:sz w:val="28"/>
          <w:szCs w:val="28"/>
        </w:rPr>
        <w:t>затының</w:t>
      </w:r>
      <w:r w:rsidRPr="00FA354C">
        <w:rPr>
          <w:rFonts w:eastAsia="Calibri"/>
          <w:sz w:val="28"/>
          <w:szCs w:val="28"/>
        </w:rPr>
        <w:t xml:space="preserve"> </w:t>
      </w:r>
      <w:r w:rsidRPr="005B1181">
        <w:rPr>
          <w:rFonts w:eastAsia="Calibri"/>
          <w:sz w:val="28"/>
          <w:szCs w:val="28"/>
        </w:rPr>
        <w:t>физика</w:t>
      </w:r>
      <w:r w:rsidRPr="00FA354C">
        <w:rPr>
          <w:rFonts w:eastAsia="Calibri"/>
          <w:sz w:val="28"/>
          <w:szCs w:val="28"/>
        </w:rPr>
        <w:t>-</w:t>
      </w:r>
      <w:r w:rsidRPr="005B1181">
        <w:rPr>
          <w:rFonts w:eastAsia="Calibri"/>
          <w:sz w:val="28"/>
          <w:szCs w:val="28"/>
        </w:rPr>
        <w:t>химиялық</w:t>
      </w:r>
      <w:r w:rsidRPr="00FA354C">
        <w:rPr>
          <w:rFonts w:eastAsia="Calibri"/>
          <w:sz w:val="28"/>
          <w:szCs w:val="28"/>
        </w:rPr>
        <w:t xml:space="preserve"> </w:t>
      </w:r>
      <w:r w:rsidRPr="005B1181">
        <w:rPr>
          <w:rFonts w:eastAsia="Calibri"/>
          <w:sz w:val="28"/>
          <w:szCs w:val="28"/>
        </w:rPr>
        <w:t>қасиеттерінің</w:t>
      </w:r>
      <w:r w:rsidRPr="00FA354C">
        <w:rPr>
          <w:rFonts w:eastAsia="Calibri"/>
          <w:sz w:val="28"/>
          <w:szCs w:val="28"/>
        </w:rPr>
        <w:t xml:space="preserve"> </w:t>
      </w:r>
      <w:r w:rsidRPr="005B1181">
        <w:rPr>
          <w:rFonts w:eastAsia="Calibri"/>
          <w:sz w:val="28"/>
          <w:szCs w:val="28"/>
        </w:rPr>
        <w:t>кешені</w:t>
      </w:r>
      <w:r w:rsidRPr="00FA354C">
        <w:rPr>
          <w:rFonts w:eastAsia="Calibri"/>
          <w:sz w:val="28"/>
          <w:szCs w:val="28"/>
        </w:rPr>
        <w:t xml:space="preserve"> </w:t>
      </w:r>
      <w:r w:rsidRPr="005B1181">
        <w:rPr>
          <w:rFonts w:eastAsia="Calibri"/>
          <w:sz w:val="28"/>
          <w:szCs w:val="28"/>
        </w:rPr>
        <w:t>болып</w:t>
      </w:r>
      <w:r w:rsidRPr="00FA354C">
        <w:rPr>
          <w:rFonts w:eastAsia="Calibri"/>
          <w:sz w:val="28"/>
          <w:szCs w:val="28"/>
        </w:rPr>
        <w:t xml:space="preserve"> </w:t>
      </w:r>
      <w:r w:rsidRPr="005B1181">
        <w:rPr>
          <w:rFonts w:eastAsia="Calibri"/>
          <w:sz w:val="28"/>
          <w:szCs w:val="28"/>
        </w:rPr>
        <w:t>табылатын</w:t>
      </w:r>
      <w:r w:rsidRPr="00FA354C">
        <w:rPr>
          <w:rFonts w:eastAsia="Calibri"/>
          <w:sz w:val="28"/>
          <w:szCs w:val="28"/>
        </w:rPr>
        <w:t xml:space="preserve"> </w:t>
      </w:r>
      <w:r w:rsidRPr="005B1181">
        <w:rPr>
          <w:rFonts w:eastAsia="Calibri"/>
          <w:sz w:val="28"/>
          <w:szCs w:val="28"/>
        </w:rPr>
        <w:t>Прандтль</w:t>
      </w:r>
      <w:r w:rsidRPr="00FA354C">
        <w:rPr>
          <w:rFonts w:eastAsia="Calibri"/>
          <w:sz w:val="28"/>
          <w:szCs w:val="28"/>
        </w:rPr>
        <w:t xml:space="preserve"> </w:t>
      </w:r>
      <w:r w:rsidRPr="005B1181">
        <w:rPr>
          <w:rFonts w:eastAsia="Calibri"/>
          <w:sz w:val="28"/>
          <w:szCs w:val="28"/>
        </w:rPr>
        <w:t>критерийі</w:t>
      </w:r>
    </w:p>
    <w:p w14:paraId="3F33B842" w14:textId="77777777" w:rsidR="00F5018B" w:rsidRPr="00FA354C" w:rsidRDefault="00F5018B" w:rsidP="00F5018B">
      <w:pPr>
        <w:autoSpaceDE w:val="0"/>
        <w:autoSpaceDN w:val="0"/>
        <w:adjustRightInd w:val="0"/>
        <w:ind w:firstLine="709"/>
        <w:jc w:val="both"/>
        <w:rPr>
          <w:rFonts w:eastAsia="Calibri"/>
          <w:sz w:val="28"/>
          <w:szCs w:val="28"/>
        </w:rPr>
      </w:pPr>
    </w:p>
    <w:p w14:paraId="3E308029" w14:textId="3FCE1E10" w:rsidR="00F5018B" w:rsidRPr="00421618" w:rsidRDefault="00F5018B" w:rsidP="00F5018B">
      <w:pPr>
        <w:autoSpaceDE w:val="0"/>
        <w:autoSpaceDN w:val="0"/>
        <w:adjustRightInd w:val="0"/>
        <w:ind w:firstLine="709"/>
        <w:jc w:val="both"/>
        <w:rPr>
          <w:rFonts w:eastAsia="Calibri"/>
          <w:sz w:val="28"/>
          <w:szCs w:val="28"/>
          <w:lang w:val="en-US"/>
        </w:rPr>
      </w:pPr>
      <m:oMathPara>
        <m:oMathParaPr>
          <m:jc m:val="right"/>
        </m:oMathParaPr>
        <m:oMath>
          <m:r>
            <m:rPr>
              <m:sty m:val="p"/>
            </m:rPr>
            <w:rPr>
              <w:rFonts w:ascii="Cambria Math" w:eastAsia="Calibri" w:hAnsi="Cambria Math"/>
              <w:sz w:val="28"/>
              <w:szCs w:val="28"/>
            </w:rPr>
            <m:t>Pr</m:t>
          </m:r>
          <m: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cμ</m:t>
              </m:r>
            </m:num>
            <m:den>
              <m:r>
                <w:rPr>
                  <w:rFonts w:ascii="Cambria Math" w:eastAsia="Calibri" w:hAnsi="Cambria Math"/>
                  <w:sz w:val="28"/>
                  <w:szCs w:val="28"/>
                </w:rPr>
                <m:t>λ</m:t>
              </m:r>
            </m:den>
          </m:f>
          <m:r>
            <w:rPr>
              <w:rFonts w:ascii="Cambria Math" w:eastAsia="Calibri" w:hAnsi="Cambria Math"/>
              <w:sz w:val="28"/>
              <w:szCs w:val="28"/>
            </w:rPr>
            <m:t xml:space="preserve">                                                       (2.6)</m:t>
          </m:r>
        </m:oMath>
      </m:oMathPara>
    </w:p>
    <w:p w14:paraId="65B189F9" w14:textId="77777777" w:rsidR="00F5018B" w:rsidRPr="00421618" w:rsidRDefault="00F5018B" w:rsidP="00F5018B">
      <w:pPr>
        <w:autoSpaceDE w:val="0"/>
        <w:autoSpaceDN w:val="0"/>
        <w:adjustRightInd w:val="0"/>
        <w:ind w:firstLine="709"/>
        <w:jc w:val="both"/>
        <w:rPr>
          <w:rFonts w:eastAsia="Calibri"/>
          <w:sz w:val="28"/>
          <w:szCs w:val="28"/>
        </w:rPr>
      </w:pPr>
    </w:p>
    <w:p w14:paraId="6706F091" w14:textId="77777777" w:rsidR="00F5018B" w:rsidRDefault="00F5018B" w:rsidP="00F5018B">
      <w:pPr>
        <w:autoSpaceDE w:val="0"/>
        <w:autoSpaceDN w:val="0"/>
        <w:adjustRightInd w:val="0"/>
        <w:ind w:firstLine="709"/>
        <w:jc w:val="both"/>
        <w:rPr>
          <w:rFonts w:eastAsia="Calibri"/>
          <w:sz w:val="28"/>
          <w:szCs w:val="28"/>
        </w:rPr>
      </w:pPr>
      <w:r w:rsidRPr="00421618">
        <w:rPr>
          <w:rFonts w:eastAsia="Calibri"/>
          <w:sz w:val="28"/>
          <w:szCs w:val="28"/>
        </w:rPr>
        <w:t xml:space="preserve">3. </w:t>
      </w:r>
      <w:r w:rsidRPr="005B1181">
        <w:rPr>
          <w:rFonts w:eastAsia="Calibri"/>
          <w:sz w:val="28"/>
          <w:szCs w:val="28"/>
        </w:rPr>
        <w:t>Және бізді қызықтыратын жылу беру коэффициентінің мәнін қамтитын Нуссельт критерийі</w:t>
      </w:r>
    </w:p>
    <w:p w14:paraId="315293B0" w14:textId="5B0DBD71" w:rsidR="00F5018B" w:rsidRPr="00421618" w:rsidRDefault="00F5018B" w:rsidP="00F5018B">
      <w:pPr>
        <w:autoSpaceDE w:val="0"/>
        <w:autoSpaceDN w:val="0"/>
        <w:adjustRightInd w:val="0"/>
        <w:ind w:firstLine="709"/>
        <w:jc w:val="both"/>
        <w:rPr>
          <w:rFonts w:eastAsia="Calibri"/>
          <w:sz w:val="28"/>
          <w:szCs w:val="28"/>
        </w:rPr>
      </w:pPr>
      <m:oMathPara>
        <m:oMathParaPr>
          <m:jc m:val="right"/>
        </m:oMathParaPr>
        <m:oMath>
          <m:r>
            <w:rPr>
              <w:rFonts w:ascii="Cambria Math" w:eastAsia="Calibri" w:hAnsi="Cambria Math"/>
              <w:sz w:val="28"/>
              <w:szCs w:val="28"/>
            </w:rPr>
            <m:t>Nu=</m:t>
          </m:r>
          <m:f>
            <m:fPr>
              <m:ctrlPr>
                <w:rPr>
                  <w:rFonts w:ascii="Cambria Math" w:eastAsia="Calibri" w:hAnsi="Cambria Math"/>
                  <w:i/>
                  <w:sz w:val="28"/>
                  <w:szCs w:val="28"/>
                </w:rPr>
              </m:ctrlPr>
            </m:fPr>
            <m:num>
              <m:r>
                <w:rPr>
                  <w:rFonts w:ascii="Cambria Math" w:eastAsia="Calibri" w:hAnsi="Cambria Math"/>
                  <w:sz w:val="28"/>
                  <w:szCs w:val="28"/>
                </w:rPr>
                <m:t>α</m:t>
              </m:r>
              <m:sSub>
                <m:sSubPr>
                  <m:ctrlPr>
                    <w:rPr>
                      <w:rFonts w:ascii="Cambria Math" w:eastAsia="Calibri" w:hAnsi="Cambria Math"/>
                      <w:i/>
                      <w:sz w:val="28"/>
                      <w:szCs w:val="28"/>
                    </w:rPr>
                  </m:ctrlPr>
                </m:sSubPr>
                <m:e>
                  <m:r>
                    <w:rPr>
                      <w:rFonts w:ascii="Cambria Math" w:eastAsia="Calibri" w:hAnsi="Cambria Math"/>
                      <w:sz w:val="28"/>
                      <w:szCs w:val="28"/>
                    </w:rPr>
                    <m:t>d</m:t>
                  </m:r>
                </m:e>
                <m:sub>
                  <m:r>
                    <w:rPr>
                      <w:rFonts w:ascii="Cambria Math" w:eastAsia="Calibri" w:hAnsi="Cambria Math"/>
                      <w:sz w:val="28"/>
                      <w:szCs w:val="28"/>
                    </w:rPr>
                    <m:t>э</m:t>
                  </m:r>
                </m:sub>
              </m:sSub>
            </m:num>
            <m:den>
              <m:r>
                <w:rPr>
                  <w:rFonts w:ascii="Cambria Math" w:eastAsia="Calibri" w:hAnsi="Cambria Math"/>
                  <w:sz w:val="28"/>
                  <w:szCs w:val="28"/>
                </w:rPr>
                <m:t>λ</m:t>
              </m:r>
            </m:den>
          </m:f>
          <m:r>
            <w:rPr>
              <w:rFonts w:ascii="Cambria Math" w:eastAsia="Calibri" w:hAnsi="Cambria Math"/>
              <w:sz w:val="28"/>
              <w:szCs w:val="28"/>
            </w:rPr>
            <m:t xml:space="preserve">                                                    (2.7)</m:t>
          </m:r>
        </m:oMath>
      </m:oMathPara>
    </w:p>
    <w:p w14:paraId="3F64BE55" w14:textId="5A529C41" w:rsidR="00F5018B" w:rsidRDefault="00F5018B" w:rsidP="0084295D">
      <w:pPr>
        <w:autoSpaceDE w:val="0"/>
        <w:autoSpaceDN w:val="0"/>
        <w:adjustRightInd w:val="0"/>
        <w:jc w:val="both"/>
        <w:rPr>
          <w:rFonts w:eastAsia="Calibri"/>
          <w:sz w:val="28"/>
          <w:szCs w:val="28"/>
        </w:rPr>
      </w:pPr>
    </w:p>
    <w:p w14:paraId="16E6A5DD" w14:textId="220E875E" w:rsidR="00F5018B" w:rsidRDefault="00F5018B" w:rsidP="00D01D54">
      <w:pPr>
        <w:tabs>
          <w:tab w:val="left" w:pos="4111"/>
        </w:tabs>
        <w:autoSpaceDE w:val="0"/>
        <w:autoSpaceDN w:val="0"/>
        <w:adjustRightInd w:val="0"/>
        <w:jc w:val="both"/>
        <w:rPr>
          <w:rFonts w:eastAsia="Calibri"/>
          <w:sz w:val="28"/>
          <w:szCs w:val="28"/>
        </w:rPr>
      </w:pPr>
      <w:r w:rsidRPr="005B1181">
        <w:rPr>
          <w:rFonts w:eastAsia="Calibri"/>
          <w:sz w:val="28"/>
          <w:szCs w:val="28"/>
        </w:rPr>
        <w:t>(</w:t>
      </w:r>
      <w:r w:rsidR="00EB1089">
        <w:rPr>
          <w:rFonts w:eastAsia="Calibri"/>
          <w:sz w:val="28"/>
          <w:szCs w:val="28"/>
          <w:lang w:val="kk-KZ"/>
        </w:rPr>
        <w:t>2</w:t>
      </w:r>
      <w:r w:rsidRPr="005B1181">
        <w:rPr>
          <w:rFonts w:eastAsia="Calibri"/>
          <w:sz w:val="28"/>
          <w:szCs w:val="28"/>
        </w:rPr>
        <w:t>.2) және (</w:t>
      </w:r>
      <w:r w:rsidR="00EB1089">
        <w:rPr>
          <w:rFonts w:eastAsia="Calibri"/>
          <w:sz w:val="28"/>
          <w:szCs w:val="28"/>
          <w:lang w:val="kk-KZ"/>
        </w:rPr>
        <w:t>2</w:t>
      </w:r>
      <w:r w:rsidRPr="005B1181">
        <w:rPr>
          <w:rFonts w:eastAsia="Calibri"/>
          <w:sz w:val="28"/>
          <w:szCs w:val="28"/>
        </w:rPr>
        <w:t>.3) берілген формулаларды қолдана отырып, құбырдың қажетті ұзындығын анықтауға болады</w:t>
      </w:r>
      <w:r>
        <w:rPr>
          <w:rFonts w:eastAsia="Calibri"/>
          <w:sz w:val="28"/>
          <w:szCs w:val="28"/>
        </w:rPr>
        <w:t>:</w:t>
      </w:r>
    </w:p>
    <w:p w14:paraId="2975C0BD" w14:textId="77777777" w:rsidR="00F5018B" w:rsidRDefault="00F5018B" w:rsidP="00F5018B">
      <w:pPr>
        <w:autoSpaceDE w:val="0"/>
        <w:autoSpaceDN w:val="0"/>
        <w:adjustRightInd w:val="0"/>
        <w:ind w:firstLine="709"/>
        <w:jc w:val="both"/>
        <w:rPr>
          <w:rFonts w:eastAsia="Calibri"/>
          <w:sz w:val="28"/>
          <w:szCs w:val="28"/>
        </w:rPr>
      </w:pPr>
    </w:p>
    <w:p w14:paraId="256FE801" w14:textId="069E4285" w:rsidR="00F5018B" w:rsidRPr="00632B7C" w:rsidRDefault="00F5018B" w:rsidP="00F5018B">
      <w:pPr>
        <w:autoSpaceDE w:val="0"/>
        <w:autoSpaceDN w:val="0"/>
        <w:adjustRightInd w:val="0"/>
        <w:ind w:firstLine="709"/>
        <w:jc w:val="both"/>
        <w:rPr>
          <w:rFonts w:eastAsia="Calibri"/>
          <w:sz w:val="28"/>
          <w:szCs w:val="28"/>
        </w:rPr>
      </w:pPr>
      <m:oMathPara>
        <m:oMathParaPr>
          <m:jc m:val="right"/>
        </m:oMathParaPr>
        <m:oMath>
          <m:r>
            <w:rPr>
              <w:rFonts w:ascii="Cambria Math" w:eastAsia="Calibri" w:hAnsi="Cambria Math"/>
              <w:sz w:val="28"/>
              <w:szCs w:val="28"/>
            </w:rPr>
            <m:t>l=</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lang w:val="en-US"/>
                    </w:rPr>
                    <m:t>P</m:t>
                  </m:r>
                </m:e>
                <m:sub>
                  <m:r>
                    <w:rPr>
                      <w:rFonts w:ascii="Cambria Math" w:eastAsia="Calibri" w:hAnsi="Cambria Math"/>
                      <w:sz w:val="28"/>
                      <w:szCs w:val="28"/>
                    </w:rPr>
                    <m:t>жс</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K</m:t>
                  </m:r>
                </m:e>
                <m:sub>
                  <m:r>
                    <w:rPr>
                      <w:rFonts w:ascii="Cambria Math" w:eastAsia="Calibri" w:hAnsi="Cambria Math"/>
                      <w:sz w:val="28"/>
                      <w:szCs w:val="28"/>
                    </w:rPr>
                    <m:t xml:space="preserve">жс </m:t>
                  </m:r>
                </m:sub>
              </m:sSub>
              <m:ctrlPr>
                <w:rPr>
                  <w:rFonts w:ascii="Cambria Math" w:eastAsia="Calibri" w:hAnsi="Cambria Math"/>
                  <w:i/>
                  <w:sz w:val="28"/>
                  <w:szCs w:val="28"/>
                  <w:lang w:val="en-US"/>
                </w:rPr>
              </m:ctrlPr>
            </m:num>
            <m:den>
              <m:r>
                <w:rPr>
                  <w:rFonts w:ascii="Cambria Math" w:eastAsia="Calibri" w:hAnsi="Cambria Math"/>
                  <w:sz w:val="28"/>
                  <w:szCs w:val="28"/>
                </w:rPr>
                <m:t>k∙</m:t>
              </m:r>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ор</m:t>
                  </m:r>
                </m:sub>
              </m:sSub>
              <m:r>
                <w:rPr>
                  <w:rFonts w:ascii="Cambria Math" w:eastAsia="Calibri" w:hAnsi="Cambria Math"/>
                  <w:sz w:val="28"/>
                  <w:szCs w:val="28"/>
                </w:rPr>
                <m:t>∙π∙</m:t>
              </m:r>
              <m:sSub>
                <m:sSubPr>
                  <m:ctrlPr>
                    <w:rPr>
                      <w:rFonts w:ascii="Cambria Math" w:eastAsia="Calibri" w:hAnsi="Cambria Math"/>
                      <w:i/>
                      <w:sz w:val="28"/>
                      <w:szCs w:val="28"/>
                      <w:lang w:val="en-US"/>
                    </w:rPr>
                  </m:ctrlPr>
                </m:sSubPr>
                <m:e>
                  <m:r>
                    <w:rPr>
                      <w:rFonts w:ascii="Cambria Math" w:eastAsia="Calibri" w:hAnsi="Cambria Math"/>
                      <w:sz w:val="28"/>
                      <w:szCs w:val="28"/>
                      <w:lang w:val="en-US"/>
                    </w:rPr>
                    <m:t>d</m:t>
                  </m:r>
                </m:e>
                <m:sub>
                  <m:r>
                    <w:rPr>
                      <w:rFonts w:ascii="Cambria Math" w:eastAsia="Calibri" w:hAnsi="Cambria Math"/>
                      <w:sz w:val="28"/>
                      <w:szCs w:val="28"/>
                    </w:rPr>
                    <m:t>сыр</m:t>
                  </m:r>
                </m:sub>
              </m:sSub>
              <m:r>
                <w:rPr>
                  <w:rFonts w:ascii="Cambria Math" w:eastAsia="Calibri" w:hAnsi="Cambria Math"/>
                  <w:sz w:val="28"/>
                  <w:szCs w:val="28"/>
                </w:rPr>
                <m:t xml:space="preserve">∙n </m:t>
              </m:r>
            </m:den>
          </m:f>
          <m:r>
            <w:rPr>
              <w:rFonts w:ascii="Cambria Math" w:eastAsia="Calibri" w:hAnsi="Cambria Math"/>
              <w:sz w:val="28"/>
              <w:szCs w:val="28"/>
            </w:rPr>
            <m:t xml:space="preserve">                                            (2.8)</m:t>
          </m:r>
        </m:oMath>
      </m:oMathPara>
    </w:p>
    <w:p w14:paraId="512443EE" w14:textId="77777777" w:rsidR="00F5018B" w:rsidRDefault="00F5018B" w:rsidP="00F5018B">
      <w:pPr>
        <w:autoSpaceDE w:val="0"/>
        <w:autoSpaceDN w:val="0"/>
        <w:adjustRightInd w:val="0"/>
        <w:ind w:firstLine="709"/>
        <w:jc w:val="both"/>
        <w:rPr>
          <w:rFonts w:eastAsia="Calibri"/>
          <w:sz w:val="28"/>
          <w:szCs w:val="28"/>
        </w:rPr>
      </w:pPr>
    </w:p>
    <w:p w14:paraId="498C17A1" w14:textId="6DE9767F" w:rsidR="00F5018B" w:rsidRDefault="00EB1089" w:rsidP="00F5018B">
      <w:pPr>
        <w:autoSpaceDE w:val="0"/>
        <w:autoSpaceDN w:val="0"/>
        <w:adjustRightInd w:val="0"/>
        <w:ind w:firstLine="709"/>
        <w:jc w:val="both"/>
        <w:rPr>
          <w:rFonts w:eastAsia="Calibri"/>
          <w:sz w:val="28"/>
          <w:szCs w:val="28"/>
        </w:rPr>
      </w:pPr>
      <w:r>
        <w:rPr>
          <w:rFonts w:eastAsia="Calibri"/>
          <w:sz w:val="28"/>
          <w:szCs w:val="28"/>
          <w:lang w:val="kk-KZ"/>
        </w:rPr>
        <w:t>ж</w:t>
      </w:r>
      <w:r w:rsidR="00F5018B" w:rsidRPr="005B1181">
        <w:rPr>
          <w:rFonts w:eastAsia="Calibri"/>
          <w:sz w:val="28"/>
          <w:szCs w:val="28"/>
        </w:rPr>
        <w:t>әне жылу сорғысының параметрлері арқылы</w:t>
      </w:r>
      <w:r w:rsidR="00F5018B">
        <w:rPr>
          <w:rFonts w:eastAsia="Calibri"/>
          <w:sz w:val="28"/>
          <w:szCs w:val="28"/>
        </w:rPr>
        <w:t>:</w:t>
      </w:r>
    </w:p>
    <w:p w14:paraId="1E734C57" w14:textId="77777777" w:rsidR="00F5018B" w:rsidRDefault="00F5018B" w:rsidP="00F5018B">
      <w:pPr>
        <w:autoSpaceDE w:val="0"/>
        <w:autoSpaceDN w:val="0"/>
        <w:adjustRightInd w:val="0"/>
        <w:ind w:firstLine="709"/>
        <w:jc w:val="both"/>
        <w:rPr>
          <w:rFonts w:eastAsia="Calibri"/>
          <w:sz w:val="28"/>
          <w:szCs w:val="28"/>
        </w:rPr>
      </w:pPr>
    </w:p>
    <w:p w14:paraId="484458B5" w14:textId="28E9EE88" w:rsidR="00F5018B" w:rsidRPr="00632B7C" w:rsidRDefault="00F5018B" w:rsidP="00F5018B">
      <w:pPr>
        <w:autoSpaceDE w:val="0"/>
        <w:autoSpaceDN w:val="0"/>
        <w:adjustRightInd w:val="0"/>
        <w:ind w:firstLine="709"/>
        <w:jc w:val="both"/>
        <w:rPr>
          <w:rFonts w:eastAsia="Calibri"/>
          <w:sz w:val="28"/>
          <w:szCs w:val="28"/>
        </w:rPr>
      </w:pPr>
      <m:oMathPara>
        <m:oMathParaPr>
          <m:jc m:val="right"/>
        </m:oMathParaPr>
        <m:oMath>
          <m:r>
            <w:rPr>
              <w:rFonts w:ascii="Cambria Math" w:eastAsia="Calibri" w:hAnsi="Cambria Math"/>
              <w:sz w:val="28"/>
              <w:szCs w:val="28"/>
            </w:rPr>
            <m:t>F=</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lang w:val="en-US"/>
                    </w:rPr>
                    <m:t>P</m:t>
                  </m:r>
                </m:e>
                <m:sub>
                  <m:r>
                    <w:rPr>
                      <w:rFonts w:ascii="Cambria Math" w:eastAsia="Calibri" w:hAnsi="Cambria Math"/>
                      <w:sz w:val="28"/>
                      <w:szCs w:val="28"/>
                    </w:rPr>
                    <m:t>жс</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K</m:t>
                  </m:r>
                </m:e>
                <m:sub>
                  <m:r>
                    <w:rPr>
                      <w:rFonts w:ascii="Cambria Math" w:eastAsia="Calibri" w:hAnsi="Cambria Math"/>
                      <w:sz w:val="28"/>
                      <w:szCs w:val="28"/>
                    </w:rPr>
                    <m:t xml:space="preserve">жс </m:t>
                  </m:r>
                </m:sub>
              </m:sSub>
              <m:ctrlPr>
                <w:rPr>
                  <w:rFonts w:ascii="Cambria Math" w:eastAsia="Calibri" w:hAnsi="Cambria Math"/>
                  <w:i/>
                  <w:sz w:val="28"/>
                  <w:szCs w:val="28"/>
                  <w:lang w:val="en-US"/>
                </w:rPr>
              </m:ctrlPr>
            </m:num>
            <m:den>
              <m:r>
                <w:rPr>
                  <w:rFonts w:ascii="Cambria Math" w:eastAsia="Calibri" w:hAnsi="Cambria Math"/>
                  <w:sz w:val="28"/>
                  <w:szCs w:val="28"/>
                </w:rPr>
                <m:t>k∙</m:t>
              </m:r>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ор</m:t>
                  </m:r>
                </m:sub>
              </m:sSub>
              <m:r>
                <w:rPr>
                  <w:rFonts w:ascii="Cambria Math" w:eastAsia="Calibri" w:hAnsi="Cambria Math"/>
                  <w:sz w:val="28"/>
                  <w:szCs w:val="28"/>
                </w:rPr>
                <m:t xml:space="preserve"> </m:t>
              </m:r>
            </m:den>
          </m:f>
          <m:r>
            <w:rPr>
              <w:rFonts w:ascii="Cambria Math" w:eastAsia="Calibri" w:hAnsi="Cambria Math"/>
              <w:sz w:val="28"/>
              <w:szCs w:val="28"/>
            </w:rPr>
            <m:t xml:space="preserve">                                                        (2.9)</m:t>
          </m:r>
        </m:oMath>
      </m:oMathPara>
    </w:p>
    <w:p w14:paraId="418DEDE9" w14:textId="70BC7AA6" w:rsidR="00F5018B" w:rsidRDefault="00F5018B" w:rsidP="0084295D">
      <w:pPr>
        <w:autoSpaceDE w:val="0"/>
        <w:autoSpaceDN w:val="0"/>
        <w:adjustRightInd w:val="0"/>
        <w:jc w:val="both"/>
        <w:rPr>
          <w:rFonts w:eastAsia="Calibri"/>
          <w:sz w:val="28"/>
          <w:szCs w:val="28"/>
        </w:rPr>
      </w:pPr>
    </w:p>
    <w:p w14:paraId="7CECCFFF" w14:textId="55B2DCED" w:rsidR="00F5018B" w:rsidRDefault="00F5018B" w:rsidP="00F5018B">
      <w:pPr>
        <w:autoSpaceDE w:val="0"/>
        <w:autoSpaceDN w:val="0"/>
        <w:adjustRightInd w:val="0"/>
        <w:ind w:firstLine="709"/>
        <w:jc w:val="both"/>
        <w:rPr>
          <w:rFonts w:eastAsia="Calibri"/>
          <w:sz w:val="28"/>
          <w:szCs w:val="28"/>
        </w:rPr>
      </w:pPr>
      <w:r w:rsidRPr="005B1181">
        <w:rPr>
          <w:rFonts w:eastAsia="Calibri"/>
          <w:sz w:val="28"/>
          <w:szCs w:val="28"/>
        </w:rPr>
        <w:t>Ұзындығы</w:t>
      </w:r>
      <w:r w:rsidRPr="00EB1089">
        <w:rPr>
          <w:rFonts w:eastAsia="Calibri"/>
          <w:sz w:val="28"/>
          <w:szCs w:val="28"/>
        </w:rPr>
        <w:t xml:space="preserve"> </w:t>
      </w:r>
      <w:r w:rsidR="00EB1089">
        <w:rPr>
          <w:rFonts w:eastAsia="Calibri"/>
          <w:sz w:val="28"/>
          <w:szCs w:val="28"/>
          <w:lang w:val="en-US"/>
        </w:rPr>
        <w:t>l</w:t>
      </w:r>
      <w:r w:rsidRPr="005B1181">
        <w:rPr>
          <w:rFonts w:eastAsia="Calibri"/>
          <w:sz w:val="28"/>
          <w:szCs w:val="28"/>
        </w:rPr>
        <w:t xml:space="preserve"> коаксиалды құбыр бұрандалы сызық бойымен концентрлі шеңбер түрінде орналастырылған (</w:t>
      </w:r>
      <w:r w:rsidR="00EB1089" w:rsidRPr="00EB1089">
        <w:rPr>
          <w:rFonts w:eastAsia="Calibri"/>
          <w:sz w:val="28"/>
          <w:szCs w:val="28"/>
        </w:rPr>
        <w:t>2</w:t>
      </w:r>
      <w:r w:rsidRPr="005B1181">
        <w:rPr>
          <w:rFonts w:eastAsia="Calibri"/>
          <w:sz w:val="28"/>
          <w:szCs w:val="28"/>
        </w:rPr>
        <w:t>.</w:t>
      </w:r>
      <w:r w:rsidR="00347E76">
        <w:rPr>
          <w:rFonts w:eastAsia="Calibri"/>
          <w:sz w:val="28"/>
          <w:szCs w:val="28"/>
          <w:lang w:val="kk-KZ"/>
        </w:rPr>
        <w:t>4</w:t>
      </w:r>
      <w:r w:rsidRPr="005B1181">
        <w:rPr>
          <w:rFonts w:eastAsia="Calibri"/>
          <w:sz w:val="28"/>
          <w:szCs w:val="28"/>
        </w:rPr>
        <w:t xml:space="preserve"> </w:t>
      </w:r>
      <w:r w:rsidR="00FC4370">
        <w:rPr>
          <w:rFonts w:eastAsia="Calibri"/>
          <w:sz w:val="28"/>
          <w:szCs w:val="28"/>
          <w:lang w:val="kk-KZ"/>
        </w:rPr>
        <w:t>-</w:t>
      </w:r>
      <w:r w:rsidRPr="005B1181">
        <w:rPr>
          <w:rFonts w:eastAsia="Calibri"/>
          <w:sz w:val="28"/>
          <w:szCs w:val="28"/>
        </w:rPr>
        <w:t>суретті қараңыз).</w:t>
      </w:r>
    </w:p>
    <w:p w14:paraId="49D25759" w14:textId="77777777" w:rsidR="00FA354C" w:rsidRDefault="00FA354C" w:rsidP="00F5018B">
      <w:pPr>
        <w:autoSpaceDE w:val="0"/>
        <w:autoSpaceDN w:val="0"/>
        <w:adjustRightInd w:val="0"/>
        <w:ind w:firstLine="709"/>
        <w:jc w:val="both"/>
        <w:rPr>
          <w:rFonts w:eastAsia="Calibri"/>
          <w:sz w:val="28"/>
          <w:szCs w:val="28"/>
        </w:rPr>
      </w:pPr>
    </w:p>
    <w:p w14:paraId="01D2D4BF" w14:textId="5938D2B0" w:rsidR="00FA354C" w:rsidRDefault="00F5018B" w:rsidP="00FA354C">
      <w:pPr>
        <w:autoSpaceDE w:val="0"/>
        <w:autoSpaceDN w:val="0"/>
        <w:adjustRightInd w:val="0"/>
        <w:ind w:firstLine="709"/>
        <w:jc w:val="center"/>
        <w:rPr>
          <w:rFonts w:eastAsia="Calibri"/>
          <w:sz w:val="28"/>
          <w:szCs w:val="28"/>
        </w:rPr>
      </w:pPr>
      <w:r>
        <w:rPr>
          <w:noProof/>
        </w:rPr>
        <w:drawing>
          <wp:inline distT="0" distB="0" distL="0" distR="0" wp14:anchorId="15ED650E" wp14:editId="590FFEE8">
            <wp:extent cx="2430780" cy="1164514"/>
            <wp:effectExtent l="19050" t="19050" r="26670" b="171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643" t="15109" r="26884" b="55530"/>
                    <a:stretch/>
                  </pic:blipFill>
                  <pic:spPr bwMode="auto">
                    <a:xfrm>
                      <a:off x="0" y="0"/>
                      <a:ext cx="2441454" cy="1169627"/>
                    </a:xfrm>
                    <a:prstGeom prst="rect">
                      <a:avLst/>
                    </a:prstGeom>
                    <a:ln w="25400">
                      <a:solidFill>
                        <a:srgbClr val="00B050"/>
                      </a:solidFill>
                    </a:ln>
                    <a:extLst>
                      <a:ext uri="{53640926-AAD7-44D8-BBD7-CCE9431645EC}">
                        <a14:shadowObscured xmlns:a14="http://schemas.microsoft.com/office/drawing/2010/main"/>
                      </a:ext>
                    </a:extLst>
                  </pic:spPr>
                </pic:pic>
              </a:graphicData>
            </a:graphic>
          </wp:inline>
        </w:drawing>
      </w:r>
    </w:p>
    <w:p w14:paraId="361CEF94" w14:textId="102981BF" w:rsidR="00F5018B" w:rsidRPr="005B1181" w:rsidRDefault="00FC4370" w:rsidP="00F5018B">
      <w:pPr>
        <w:autoSpaceDE w:val="0"/>
        <w:autoSpaceDN w:val="0"/>
        <w:adjustRightInd w:val="0"/>
        <w:ind w:firstLine="709"/>
        <w:jc w:val="center"/>
        <w:rPr>
          <w:rFonts w:eastAsia="Calibri"/>
          <w:sz w:val="28"/>
          <w:szCs w:val="28"/>
          <w:lang w:val="kk-KZ"/>
        </w:rPr>
      </w:pPr>
      <w:r>
        <w:rPr>
          <w:rFonts w:eastAsia="Calibri"/>
          <w:sz w:val="28"/>
          <w:szCs w:val="28"/>
          <w:lang w:val="kk-KZ"/>
        </w:rPr>
        <w:t>С</w:t>
      </w:r>
      <w:r w:rsidR="00F5018B">
        <w:rPr>
          <w:rFonts w:eastAsia="Calibri"/>
          <w:sz w:val="28"/>
          <w:szCs w:val="28"/>
          <w:lang w:val="kk-KZ"/>
        </w:rPr>
        <w:t xml:space="preserve">урет </w:t>
      </w:r>
      <w:r w:rsidR="00886421">
        <w:rPr>
          <w:rFonts w:eastAsia="Calibri"/>
          <w:sz w:val="28"/>
          <w:szCs w:val="28"/>
          <w:lang w:val="kk-KZ"/>
        </w:rPr>
        <w:t>2</w:t>
      </w:r>
      <w:r>
        <w:rPr>
          <w:rFonts w:eastAsia="Calibri"/>
          <w:sz w:val="28"/>
          <w:szCs w:val="28"/>
          <w:lang w:val="kk-KZ"/>
        </w:rPr>
        <w:t>.4</w:t>
      </w:r>
      <w:r w:rsidRPr="00590AC5">
        <w:rPr>
          <w:bCs/>
          <w:sz w:val="28"/>
          <w:szCs w:val="28"/>
        </w:rPr>
        <w:t>–</w:t>
      </w:r>
      <w:r>
        <w:rPr>
          <w:bCs/>
          <w:sz w:val="28"/>
          <w:szCs w:val="28"/>
          <w:lang w:val="kk-KZ"/>
        </w:rPr>
        <w:t xml:space="preserve"> </w:t>
      </w:r>
      <w:r w:rsidR="00F5018B">
        <w:rPr>
          <w:rFonts w:eastAsia="Calibri"/>
          <w:sz w:val="28"/>
          <w:szCs w:val="28"/>
        </w:rPr>
        <w:t xml:space="preserve"> </w:t>
      </w:r>
      <w:r w:rsidR="00F5018B" w:rsidRPr="005B1181">
        <w:rPr>
          <w:rFonts w:eastAsia="Calibri"/>
          <w:sz w:val="28"/>
          <w:szCs w:val="28"/>
        </w:rPr>
        <w:t>Концентрлік шеңбер түріндегі коаксиалды жылу алмастырғышты төсеу с</w:t>
      </w:r>
      <w:r w:rsidR="00F5018B">
        <w:rPr>
          <w:rFonts w:eastAsia="Calibri"/>
          <w:sz w:val="28"/>
          <w:szCs w:val="28"/>
          <w:lang w:val="kk-KZ"/>
        </w:rPr>
        <w:t>ұлбасы</w:t>
      </w:r>
    </w:p>
    <w:p w14:paraId="5209F563" w14:textId="10F7631A" w:rsidR="00F5018B" w:rsidRPr="00FA354C" w:rsidRDefault="00F5018B" w:rsidP="00D01D54">
      <w:pPr>
        <w:autoSpaceDE w:val="0"/>
        <w:autoSpaceDN w:val="0"/>
        <w:adjustRightInd w:val="0"/>
        <w:jc w:val="both"/>
        <w:rPr>
          <w:rFonts w:eastAsia="Calibri"/>
          <w:sz w:val="28"/>
          <w:szCs w:val="28"/>
          <w:lang w:val="kk-KZ"/>
        </w:rPr>
      </w:pPr>
      <w:r w:rsidRPr="00FA354C">
        <w:rPr>
          <w:rFonts w:eastAsia="Calibri"/>
          <w:sz w:val="28"/>
          <w:szCs w:val="28"/>
          <w:lang w:val="kk-KZ"/>
        </w:rPr>
        <w:lastRenderedPageBreak/>
        <w:t>(</w:t>
      </w:r>
      <w:r w:rsidR="00EB1089" w:rsidRPr="00FA354C">
        <w:rPr>
          <w:rFonts w:eastAsia="Calibri"/>
          <w:sz w:val="28"/>
          <w:szCs w:val="28"/>
          <w:lang w:val="kk-KZ"/>
        </w:rPr>
        <w:t>2</w:t>
      </w:r>
      <w:r w:rsidRPr="00FA354C">
        <w:rPr>
          <w:rFonts w:eastAsia="Calibri"/>
          <w:sz w:val="28"/>
          <w:szCs w:val="28"/>
          <w:lang w:val="kk-KZ"/>
        </w:rPr>
        <w:t>.</w:t>
      </w:r>
      <w:r w:rsidR="00FA354C">
        <w:rPr>
          <w:rFonts w:eastAsia="Calibri"/>
          <w:sz w:val="28"/>
          <w:szCs w:val="28"/>
          <w:lang w:val="kk-KZ"/>
        </w:rPr>
        <w:t>9</w:t>
      </w:r>
      <w:r w:rsidRPr="00FA354C">
        <w:rPr>
          <w:rFonts w:eastAsia="Calibri"/>
          <w:sz w:val="28"/>
          <w:szCs w:val="28"/>
          <w:lang w:val="kk-KZ"/>
        </w:rPr>
        <w:t xml:space="preserve">) және </w:t>
      </w:r>
      <w:r>
        <w:rPr>
          <w:rFonts w:eastAsia="Calibri"/>
          <w:sz w:val="28"/>
          <w:szCs w:val="28"/>
          <w:lang w:val="kk-KZ"/>
        </w:rPr>
        <w:t xml:space="preserve">төмендегі формуланы </w:t>
      </w:r>
      <w:r w:rsidRPr="00FA354C">
        <w:rPr>
          <w:rFonts w:eastAsia="Calibri"/>
          <w:sz w:val="28"/>
          <w:szCs w:val="28"/>
          <w:lang w:val="kk-KZ"/>
        </w:rPr>
        <w:t>қолдану</w:t>
      </w:r>
      <w:r>
        <w:rPr>
          <w:rFonts w:eastAsia="Calibri"/>
          <w:sz w:val="28"/>
          <w:szCs w:val="28"/>
          <w:lang w:val="kk-KZ"/>
        </w:rPr>
        <w:t xml:space="preserve"> арқылы</w:t>
      </w:r>
      <w:r w:rsidRPr="00FA354C">
        <w:rPr>
          <w:rFonts w:eastAsia="Calibri"/>
          <w:sz w:val="28"/>
          <w:szCs w:val="28"/>
          <w:lang w:val="kk-KZ"/>
        </w:rPr>
        <w:t>:</w:t>
      </w:r>
    </w:p>
    <w:p w14:paraId="6317C15C" w14:textId="77777777" w:rsidR="00F5018B" w:rsidRPr="00FA354C" w:rsidRDefault="00F5018B" w:rsidP="00F5018B">
      <w:pPr>
        <w:autoSpaceDE w:val="0"/>
        <w:autoSpaceDN w:val="0"/>
        <w:adjustRightInd w:val="0"/>
        <w:ind w:firstLine="709"/>
        <w:jc w:val="both"/>
        <w:rPr>
          <w:rFonts w:eastAsia="Calibri"/>
          <w:sz w:val="28"/>
          <w:szCs w:val="28"/>
          <w:lang w:val="kk-KZ"/>
        </w:rPr>
      </w:pPr>
    </w:p>
    <w:p w14:paraId="2161E3EE" w14:textId="6F6833D6" w:rsidR="00F5018B" w:rsidRPr="00D01D54" w:rsidRDefault="00F5018B" w:rsidP="00F5018B">
      <w:pPr>
        <w:autoSpaceDE w:val="0"/>
        <w:autoSpaceDN w:val="0"/>
        <w:adjustRightInd w:val="0"/>
        <w:ind w:firstLine="709"/>
        <w:jc w:val="right"/>
        <w:rPr>
          <w:rFonts w:eastAsia="Calibri"/>
          <w:sz w:val="28"/>
          <w:szCs w:val="28"/>
          <w:lang w:val="kk-KZ"/>
        </w:rPr>
      </w:pPr>
      <m:oMath>
        <m:r>
          <w:rPr>
            <w:rFonts w:ascii="Cambria Math" w:eastAsia="Calibri" w:hAnsi="Cambria Math"/>
            <w:sz w:val="28"/>
            <w:szCs w:val="28"/>
            <w:lang w:val="kk-KZ"/>
          </w:rPr>
          <m:t>l=π∙D∙ν</m:t>
        </m:r>
      </m:oMath>
      <w:r w:rsidRPr="00D01D54">
        <w:rPr>
          <w:rFonts w:eastAsia="Calibri"/>
          <w:sz w:val="28"/>
          <w:szCs w:val="28"/>
          <w:lang w:val="kk-KZ"/>
        </w:rPr>
        <w:t xml:space="preserve">                                                     (</w:t>
      </w:r>
      <w:r w:rsidR="00581FBC">
        <w:rPr>
          <w:rFonts w:eastAsia="Calibri"/>
          <w:sz w:val="28"/>
          <w:szCs w:val="28"/>
          <w:lang w:val="kk-KZ"/>
        </w:rPr>
        <w:t>2</w:t>
      </w:r>
      <w:r w:rsidRPr="00D01D54">
        <w:rPr>
          <w:rFonts w:eastAsia="Calibri"/>
          <w:sz w:val="28"/>
          <w:szCs w:val="28"/>
          <w:lang w:val="kk-KZ"/>
        </w:rPr>
        <w:t>.</w:t>
      </w:r>
      <w:r w:rsidR="00FA354C">
        <w:rPr>
          <w:rFonts w:eastAsia="Calibri"/>
          <w:sz w:val="28"/>
          <w:szCs w:val="28"/>
          <w:lang w:val="kk-KZ"/>
        </w:rPr>
        <w:t>10</w:t>
      </w:r>
      <w:r w:rsidRPr="00D01D54">
        <w:rPr>
          <w:rFonts w:eastAsia="Calibri"/>
          <w:sz w:val="28"/>
          <w:szCs w:val="28"/>
          <w:lang w:val="kk-KZ"/>
        </w:rPr>
        <w:t>)</w:t>
      </w:r>
    </w:p>
    <w:p w14:paraId="4371DE74" w14:textId="77777777" w:rsidR="00F5018B" w:rsidRPr="00D01D54" w:rsidRDefault="00F5018B" w:rsidP="00F5018B">
      <w:pPr>
        <w:autoSpaceDE w:val="0"/>
        <w:autoSpaceDN w:val="0"/>
        <w:adjustRightInd w:val="0"/>
        <w:ind w:firstLine="709"/>
        <w:jc w:val="both"/>
        <w:rPr>
          <w:rFonts w:eastAsia="Calibri"/>
          <w:sz w:val="28"/>
          <w:szCs w:val="28"/>
          <w:lang w:val="kk-KZ"/>
        </w:rPr>
      </w:pPr>
    </w:p>
    <w:p w14:paraId="026FDC70" w14:textId="77777777" w:rsidR="00F5018B" w:rsidRPr="00D01D54" w:rsidRDefault="00F5018B" w:rsidP="00D01D54">
      <w:pPr>
        <w:autoSpaceDE w:val="0"/>
        <w:autoSpaceDN w:val="0"/>
        <w:adjustRightInd w:val="0"/>
        <w:jc w:val="both"/>
        <w:rPr>
          <w:rFonts w:eastAsia="Calibri"/>
          <w:sz w:val="28"/>
          <w:szCs w:val="28"/>
          <w:lang w:val="kk-KZ"/>
        </w:rPr>
      </w:pPr>
      <w:r>
        <w:rPr>
          <w:rFonts w:eastAsia="Calibri"/>
          <w:sz w:val="28"/>
          <w:szCs w:val="28"/>
          <w:lang w:val="kk-KZ"/>
        </w:rPr>
        <w:t>мұндағы</w:t>
      </w:r>
      <w:r w:rsidRPr="00D01D54">
        <w:rPr>
          <w:rFonts w:eastAsia="Calibri"/>
          <w:sz w:val="28"/>
          <w:szCs w:val="28"/>
          <w:lang w:val="kk-KZ"/>
        </w:rPr>
        <w:t xml:space="preserve">: </w:t>
      </w:r>
      <m:oMath>
        <m:r>
          <w:rPr>
            <w:rFonts w:ascii="Cambria Math" w:eastAsia="Calibri" w:hAnsi="Cambria Math"/>
            <w:sz w:val="28"/>
            <w:szCs w:val="28"/>
            <w:lang w:val="kk-KZ"/>
          </w:rPr>
          <m:t>D</m:t>
        </m:r>
      </m:oMath>
      <w:r w:rsidRPr="00D01D54">
        <w:rPr>
          <w:rFonts w:eastAsia="Calibri"/>
          <w:sz w:val="28"/>
          <w:szCs w:val="28"/>
          <w:lang w:val="kk-KZ"/>
        </w:rPr>
        <w:t xml:space="preserve"> – </w:t>
      </w:r>
      <w:r>
        <w:rPr>
          <w:rFonts w:eastAsia="Calibri"/>
          <w:sz w:val="28"/>
          <w:szCs w:val="28"/>
          <w:lang w:val="kk-KZ"/>
        </w:rPr>
        <w:t>орамдардың диаметрі</w:t>
      </w:r>
      <w:r w:rsidRPr="00D01D54">
        <w:rPr>
          <w:rFonts w:eastAsia="Calibri"/>
          <w:sz w:val="28"/>
          <w:szCs w:val="28"/>
          <w:lang w:val="kk-KZ"/>
        </w:rPr>
        <w:t>;</w:t>
      </w:r>
    </w:p>
    <w:p w14:paraId="1868756E" w14:textId="77777777" w:rsidR="00F5018B" w:rsidRPr="00D01D54" w:rsidRDefault="00F5018B" w:rsidP="00D01D54">
      <w:pPr>
        <w:autoSpaceDE w:val="0"/>
        <w:autoSpaceDN w:val="0"/>
        <w:adjustRightInd w:val="0"/>
        <w:jc w:val="both"/>
        <w:rPr>
          <w:rFonts w:eastAsia="Calibri"/>
          <w:sz w:val="28"/>
          <w:szCs w:val="28"/>
          <w:lang w:val="kk-KZ"/>
        </w:rPr>
      </w:pPr>
      <w:r w:rsidRPr="00D01D54">
        <w:rPr>
          <w:rFonts w:eastAsia="Calibri"/>
          <w:sz w:val="28"/>
          <w:szCs w:val="28"/>
          <w:lang w:val="kk-KZ"/>
        </w:rPr>
        <w:t xml:space="preserve"> </w:t>
      </w:r>
      <m:oMath>
        <m:r>
          <w:rPr>
            <w:rFonts w:ascii="Cambria Math" w:eastAsia="Calibri" w:hAnsi="Cambria Math"/>
            <w:sz w:val="28"/>
            <w:szCs w:val="28"/>
            <w:lang w:val="kk-KZ"/>
          </w:rPr>
          <m:t>ν</m:t>
        </m:r>
      </m:oMath>
      <w:r w:rsidRPr="00D01D54">
        <w:rPr>
          <w:rFonts w:eastAsia="Calibri"/>
          <w:sz w:val="28"/>
          <w:szCs w:val="28"/>
          <w:lang w:val="kk-KZ"/>
        </w:rPr>
        <w:t xml:space="preserve"> – </w:t>
      </w:r>
      <w:r>
        <w:rPr>
          <w:rFonts w:eastAsia="Calibri"/>
          <w:sz w:val="28"/>
          <w:szCs w:val="28"/>
          <w:lang w:val="kk-KZ"/>
        </w:rPr>
        <w:t>орамдар</w:t>
      </w:r>
      <w:r w:rsidRPr="00D01D54">
        <w:rPr>
          <w:rFonts w:eastAsia="Calibri"/>
          <w:sz w:val="28"/>
          <w:szCs w:val="28"/>
          <w:lang w:val="kk-KZ"/>
        </w:rPr>
        <w:t xml:space="preserve"> саны, бұрандалы сызықтың бұрылыстарының санын есептеу үшін </w:t>
      </w:r>
      <w:r>
        <w:rPr>
          <w:rFonts w:eastAsia="Calibri"/>
          <w:sz w:val="28"/>
          <w:szCs w:val="28"/>
          <w:lang w:val="kk-KZ"/>
        </w:rPr>
        <w:t xml:space="preserve">келесі </w:t>
      </w:r>
      <w:r w:rsidRPr="00D01D54">
        <w:rPr>
          <w:rFonts w:eastAsia="Calibri"/>
          <w:sz w:val="28"/>
          <w:szCs w:val="28"/>
          <w:lang w:val="kk-KZ"/>
        </w:rPr>
        <w:t>формуланы алуға болады</w:t>
      </w:r>
    </w:p>
    <w:p w14:paraId="7A6DAE0A" w14:textId="77777777" w:rsidR="00F5018B" w:rsidRPr="00D01D54" w:rsidRDefault="00F5018B" w:rsidP="00F5018B">
      <w:pPr>
        <w:autoSpaceDE w:val="0"/>
        <w:autoSpaceDN w:val="0"/>
        <w:adjustRightInd w:val="0"/>
        <w:ind w:firstLine="709"/>
        <w:jc w:val="both"/>
        <w:rPr>
          <w:rFonts w:eastAsia="Calibri"/>
          <w:sz w:val="28"/>
          <w:szCs w:val="28"/>
          <w:lang w:val="kk-KZ"/>
        </w:rPr>
      </w:pPr>
    </w:p>
    <w:p w14:paraId="5CBAA580" w14:textId="1ADE7815" w:rsidR="00F5018B" w:rsidRPr="00A87156" w:rsidRDefault="00F5018B" w:rsidP="00F5018B">
      <w:pPr>
        <w:autoSpaceDE w:val="0"/>
        <w:autoSpaceDN w:val="0"/>
        <w:adjustRightInd w:val="0"/>
        <w:ind w:firstLine="709"/>
        <w:jc w:val="both"/>
        <w:rPr>
          <w:rFonts w:eastAsia="Calibri"/>
          <w:sz w:val="28"/>
          <w:szCs w:val="28"/>
        </w:rPr>
      </w:pPr>
      <m:oMathPara>
        <m:oMathParaPr>
          <m:jc m:val="right"/>
        </m:oMathParaPr>
        <m:oMath>
          <m:r>
            <w:rPr>
              <w:rFonts w:ascii="Cambria Math" w:eastAsia="Calibri" w:hAnsi="Cambria Math"/>
              <w:sz w:val="28"/>
              <w:szCs w:val="28"/>
              <w:lang w:val="en-US"/>
            </w:rPr>
            <m:t>ν</m:t>
          </m:r>
          <m:r>
            <w:rPr>
              <w:rFonts w:ascii="Cambria Math" w:eastAsia="Calibri" w:hAnsi="Cambria Math"/>
              <w:sz w:val="28"/>
              <w:szCs w:val="28"/>
            </w:rPr>
            <m:t>=</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lang w:val="en-US"/>
                    </w:rPr>
                    <m:t>P</m:t>
                  </m:r>
                </m:e>
                <m:sub>
                  <m:r>
                    <w:rPr>
                      <w:rFonts w:ascii="Cambria Math" w:eastAsia="Calibri" w:hAnsi="Cambria Math"/>
                      <w:sz w:val="28"/>
                      <w:szCs w:val="28"/>
                    </w:rPr>
                    <m:t>жс</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K</m:t>
                  </m:r>
                </m:e>
                <m:sub>
                  <m:r>
                    <w:rPr>
                      <w:rFonts w:ascii="Cambria Math" w:eastAsia="Calibri" w:hAnsi="Cambria Math"/>
                      <w:sz w:val="28"/>
                      <w:szCs w:val="28"/>
                    </w:rPr>
                    <m:t xml:space="preserve">жс </m:t>
                  </m:r>
                </m:sub>
              </m:sSub>
              <m:ctrlPr>
                <w:rPr>
                  <w:rFonts w:ascii="Cambria Math" w:eastAsia="Calibri" w:hAnsi="Cambria Math"/>
                  <w:i/>
                  <w:sz w:val="28"/>
                  <w:szCs w:val="28"/>
                  <w:lang w:val="en-US"/>
                </w:rPr>
              </m:ctrlPr>
            </m:num>
            <m:den>
              <m:r>
                <w:rPr>
                  <w:rFonts w:ascii="Cambria Math" w:eastAsia="Calibri" w:hAnsi="Cambria Math"/>
                  <w:sz w:val="28"/>
                  <w:szCs w:val="28"/>
                </w:rPr>
                <m:t>k∙</m:t>
              </m:r>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ор</m:t>
                  </m:r>
                </m:sub>
              </m:sSub>
              <m:r>
                <w:rPr>
                  <w:rFonts w:ascii="Cambria Math" w:eastAsia="Calibri" w:hAnsi="Cambria Math"/>
                  <w:sz w:val="28"/>
                  <w:szCs w:val="28"/>
                </w:rPr>
                <m:t>∙</m:t>
              </m:r>
              <m:sSup>
                <m:sSupPr>
                  <m:ctrlPr>
                    <w:rPr>
                      <w:rFonts w:ascii="Cambria Math" w:eastAsia="Calibri" w:hAnsi="Cambria Math"/>
                      <w:i/>
                      <w:sz w:val="28"/>
                      <w:szCs w:val="28"/>
                    </w:rPr>
                  </m:ctrlPr>
                </m:sSupPr>
                <m:e>
                  <m:r>
                    <w:rPr>
                      <w:rFonts w:ascii="Cambria Math" w:eastAsia="Calibri" w:hAnsi="Cambria Math"/>
                      <w:sz w:val="28"/>
                      <w:szCs w:val="28"/>
                    </w:rPr>
                    <m:t>π</m:t>
                  </m:r>
                </m:e>
                <m:sup>
                  <m:r>
                    <w:rPr>
                      <w:rFonts w:ascii="Cambria Math" w:eastAsia="Calibri" w:hAnsi="Cambria Math"/>
                      <w:sz w:val="28"/>
                      <w:szCs w:val="28"/>
                    </w:rPr>
                    <m:t>2</m:t>
                  </m:r>
                </m:sup>
              </m:sSup>
              <m:r>
                <w:rPr>
                  <w:rFonts w:ascii="Cambria Math" w:eastAsia="Calibri" w:hAnsi="Cambria Math"/>
                  <w:sz w:val="28"/>
                  <w:szCs w:val="28"/>
                </w:rPr>
                <m:t>∙</m:t>
              </m:r>
              <m:sSub>
                <m:sSubPr>
                  <m:ctrlPr>
                    <w:rPr>
                      <w:rFonts w:ascii="Cambria Math" w:eastAsia="Calibri" w:hAnsi="Cambria Math"/>
                      <w:i/>
                      <w:sz w:val="28"/>
                      <w:szCs w:val="28"/>
                      <w:lang w:val="en-US"/>
                    </w:rPr>
                  </m:ctrlPr>
                </m:sSubPr>
                <m:e>
                  <m:r>
                    <w:rPr>
                      <w:rFonts w:ascii="Cambria Math" w:eastAsia="Calibri" w:hAnsi="Cambria Math"/>
                      <w:sz w:val="28"/>
                      <w:szCs w:val="28"/>
                      <w:lang w:val="en-US"/>
                    </w:rPr>
                    <m:t>D</m:t>
                  </m:r>
                  <m:r>
                    <w:rPr>
                      <w:rFonts w:ascii="Cambria Math" w:eastAsia="Calibri" w:hAnsi="Cambria Math"/>
                      <w:sz w:val="28"/>
                      <w:szCs w:val="28"/>
                    </w:rPr>
                    <m:t>∙</m:t>
                  </m:r>
                  <m:r>
                    <w:rPr>
                      <w:rFonts w:ascii="Cambria Math" w:eastAsia="Calibri" w:hAnsi="Cambria Math"/>
                      <w:sz w:val="28"/>
                      <w:szCs w:val="28"/>
                      <w:lang w:val="en-US"/>
                    </w:rPr>
                    <m:t>d</m:t>
                  </m:r>
                </m:e>
                <m:sub>
                  <m:r>
                    <w:rPr>
                      <w:rFonts w:ascii="Cambria Math" w:eastAsia="Calibri" w:hAnsi="Cambria Math"/>
                      <w:sz w:val="28"/>
                      <w:szCs w:val="28"/>
                    </w:rPr>
                    <m:t>сыр</m:t>
                  </m:r>
                </m:sub>
              </m:sSub>
              <m:r>
                <w:rPr>
                  <w:rFonts w:ascii="Cambria Math" w:eastAsia="Calibri" w:hAnsi="Cambria Math"/>
                  <w:sz w:val="28"/>
                  <w:szCs w:val="28"/>
                </w:rPr>
                <m:t xml:space="preserve">∙n </m:t>
              </m:r>
            </m:den>
          </m:f>
          <m:r>
            <w:rPr>
              <w:rFonts w:ascii="Cambria Math" w:eastAsia="Calibri" w:hAnsi="Cambria Math"/>
              <w:sz w:val="28"/>
              <w:szCs w:val="28"/>
            </w:rPr>
            <m:t xml:space="preserve">                                     (2.11)</m:t>
          </m:r>
        </m:oMath>
      </m:oMathPara>
    </w:p>
    <w:p w14:paraId="7F6C00AE" w14:textId="77777777" w:rsidR="00F5018B" w:rsidRPr="004D0A10" w:rsidRDefault="00F5018B" w:rsidP="00F5018B">
      <w:pPr>
        <w:autoSpaceDE w:val="0"/>
        <w:autoSpaceDN w:val="0"/>
        <w:adjustRightInd w:val="0"/>
        <w:ind w:firstLine="709"/>
        <w:jc w:val="both"/>
        <w:rPr>
          <w:rFonts w:eastAsia="Calibri"/>
          <w:sz w:val="28"/>
          <w:szCs w:val="28"/>
        </w:rPr>
      </w:pPr>
    </w:p>
    <w:p w14:paraId="6D63039A" w14:textId="77777777" w:rsidR="00F5018B" w:rsidRPr="004D3041" w:rsidRDefault="00F5018B" w:rsidP="00FE02BA">
      <w:pPr>
        <w:ind w:firstLine="709"/>
        <w:jc w:val="both"/>
        <w:rPr>
          <w:rFonts w:eastAsia="Calibri"/>
          <w:b/>
          <w:sz w:val="28"/>
          <w:szCs w:val="28"/>
          <w:lang w:val="kk-KZ" w:eastAsia="en-US"/>
        </w:rPr>
      </w:pPr>
    </w:p>
    <w:p w14:paraId="0A8E1679" w14:textId="7E8C15D2" w:rsidR="00FE02BA" w:rsidRPr="004D3041" w:rsidRDefault="00886421" w:rsidP="00FE02BA">
      <w:pPr>
        <w:ind w:firstLine="709"/>
        <w:jc w:val="both"/>
        <w:rPr>
          <w:bCs/>
          <w:sz w:val="28"/>
          <w:szCs w:val="28"/>
          <w:lang w:val="kk-KZ"/>
        </w:rPr>
      </w:pPr>
      <w:r>
        <w:rPr>
          <w:rFonts w:eastAsia="Calibri"/>
          <w:b/>
          <w:sz w:val="28"/>
          <w:szCs w:val="28"/>
          <w:lang w:val="kk-KZ" w:eastAsia="en-US"/>
        </w:rPr>
        <w:t>2</w:t>
      </w:r>
      <w:r w:rsidR="00FE02BA" w:rsidRPr="004D3041">
        <w:rPr>
          <w:rFonts w:eastAsia="Calibri"/>
          <w:b/>
          <w:sz w:val="28"/>
          <w:szCs w:val="28"/>
          <w:lang w:val="kk-KZ" w:eastAsia="en-US"/>
        </w:rPr>
        <w:t>.</w:t>
      </w:r>
      <w:r w:rsidR="00347E76">
        <w:rPr>
          <w:rFonts w:eastAsia="Calibri"/>
          <w:b/>
          <w:sz w:val="28"/>
          <w:szCs w:val="28"/>
          <w:lang w:val="kk-KZ" w:eastAsia="en-US"/>
        </w:rPr>
        <w:t>2</w:t>
      </w:r>
      <w:r w:rsidR="00FE02BA" w:rsidRPr="004D3041">
        <w:rPr>
          <w:rFonts w:eastAsia="Calibri"/>
          <w:b/>
          <w:sz w:val="28"/>
          <w:szCs w:val="28"/>
          <w:lang w:val="kk-KZ" w:eastAsia="en-US"/>
        </w:rPr>
        <w:t xml:space="preserve"> </w:t>
      </w:r>
      <w:r w:rsidR="00B53E15" w:rsidRPr="00347E76">
        <w:rPr>
          <w:rFonts w:eastAsiaTheme="minorEastAsia"/>
          <w:b/>
          <w:bCs/>
          <w:sz w:val="28"/>
          <w:lang w:val="kk-KZ"/>
        </w:rPr>
        <w:t>Ж</w:t>
      </w:r>
      <w:r w:rsidR="00EB1089">
        <w:rPr>
          <w:rFonts w:eastAsiaTheme="minorEastAsia"/>
          <w:b/>
          <w:bCs/>
          <w:sz w:val="28"/>
          <w:lang w:val="kk-KZ"/>
        </w:rPr>
        <w:t>ылу сорғы</w:t>
      </w:r>
      <w:r w:rsidR="00B53E15" w:rsidRPr="00347E76">
        <w:rPr>
          <w:rFonts w:eastAsiaTheme="minorEastAsia"/>
          <w:b/>
          <w:bCs/>
          <w:sz w:val="28"/>
          <w:lang w:val="kk-KZ"/>
        </w:rPr>
        <w:t xml:space="preserve"> параметрлерінің тиімділігі</w:t>
      </w:r>
    </w:p>
    <w:p w14:paraId="0800C640" w14:textId="77777777" w:rsidR="00FE02BA" w:rsidRPr="004D3041" w:rsidRDefault="00FE02BA" w:rsidP="00FE02BA">
      <w:pPr>
        <w:autoSpaceDE w:val="0"/>
        <w:autoSpaceDN w:val="0"/>
        <w:adjustRightInd w:val="0"/>
        <w:ind w:firstLine="709"/>
        <w:jc w:val="both"/>
        <w:rPr>
          <w:bCs/>
          <w:sz w:val="28"/>
          <w:szCs w:val="28"/>
          <w:lang w:val="kk-KZ"/>
        </w:rPr>
      </w:pPr>
    </w:p>
    <w:p w14:paraId="20C231C2" w14:textId="44EE3A4D" w:rsidR="00B53E15" w:rsidRDefault="00B53E15" w:rsidP="00B53E15">
      <w:pPr>
        <w:autoSpaceDE w:val="0"/>
        <w:autoSpaceDN w:val="0"/>
        <w:adjustRightInd w:val="0"/>
        <w:ind w:firstLine="708"/>
        <w:jc w:val="both"/>
        <w:rPr>
          <w:rFonts w:eastAsiaTheme="minorEastAsia"/>
          <w:bCs/>
          <w:sz w:val="28"/>
          <w:lang w:val="kk-KZ"/>
        </w:rPr>
      </w:pPr>
      <w:r>
        <w:rPr>
          <w:rFonts w:eastAsiaTheme="minorEastAsia"/>
          <w:bCs/>
          <w:sz w:val="28"/>
          <w:lang w:val="kk-KZ"/>
        </w:rPr>
        <w:t>ЖС</w:t>
      </w:r>
      <w:r w:rsidRPr="00D163CF">
        <w:rPr>
          <w:rFonts w:eastAsiaTheme="minorEastAsia"/>
          <w:bCs/>
          <w:sz w:val="28"/>
          <w:lang w:val="kk-KZ"/>
        </w:rPr>
        <w:t xml:space="preserve"> күрделі жүйеде жұмыс істейді, төмен потенциалды көзімен өзара әрекеттеседі, қоршаған ортамен жылу алмасуға қатысады</w:t>
      </w:r>
      <w:r>
        <w:rPr>
          <w:rFonts w:eastAsiaTheme="minorEastAsia"/>
          <w:bCs/>
          <w:sz w:val="28"/>
          <w:lang w:val="kk-KZ"/>
        </w:rPr>
        <w:t xml:space="preserve">. </w:t>
      </w:r>
      <w:r w:rsidRPr="00D163CF">
        <w:rPr>
          <w:rFonts w:eastAsiaTheme="minorEastAsia"/>
          <w:bCs/>
          <w:sz w:val="28"/>
          <w:lang w:val="kk-KZ"/>
        </w:rPr>
        <w:t xml:space="preserve">Бу компрессиялық </w:t>
      </w:r>
      <w:r w:rsidR="00F220EF">
        <w:rPr>
          <w:rFonts w:eastAsiaTheme="minorEastAsia"/>
          <w:bCs/>
          <w:sz w:val="28"/>
          <w:lang w:val="kk-KZ"/>
        </w:rPr>
        <w:t>ЖС</w:t>
      </w:r>
      <w:r w:rsidRPr="00D163CF">
        <w:rPr>
          <w:rFonts w:eastAsiaTheme="minorEastAsia"/>
          <w:bCs/>
          <w:sz w:val="28"/>
          <w:lang w:val="kk-KZ"/>
        </w:rPr>
        <w:t xml:space="preserve"> идеалды циклінде тек осы циклдің табиғатына тән </w:t>
      </w:r>
      <w:r w:rsidR="00882E35">
        <w:rPr>
          <w:rFonts w:eastAsiaTheme="minorEastAsia"/>
          <w:bCs/>
          <w:sz w:val="28"/>
          <w:lang w:val="kk-KZ"/>
        </w:rPr>
        <w:t>үрдіс</w:t>
      </w:r>
      <w:r w:rsidRPr="00D163CF">
        <w:rPr>
          <w:rFonts w:eastAsiaTheme="minorEastAsia"/>
          <w:bCs/>
          <w:sz w:val="28"/>
          <w:lang w:val="kk-KZ"/>
        </w:rPr>
        <w:t>тер есепке алынады, бірақ ол жұмыс істейтін қондырғы мен жүйенің жекелеген элементтерінің техникалық жетілу дәрежесімен анықталатын шығындар есепке алынбайды.</w:t>
      </w:r>
      <w:r>
        <w:rPr>
          <w:rFonts w:eastAsiaTheme="minorEastAsia"/>
          <w:bCs/>
          <w:sz w:val="28"/>
          <w:lang w:val="kk-KZ"/>
        </w:rPr>
        <w:t xml:space="preserve"> </w:t>
      </w:r>
      <w:r w:rsidRPr="00D163CF">
        <w:rPr>
          <w:rFonts w:eastAsiaTheme="minorEastAsia"/>
          <w:bCs/>
          <w:sz w:val="28"/>
          <w:lang w:val="kk-KZ"/>
        </w:rPr>
        <w:t xml:space="preserve">Сәйкесінше, </w:t>
      </w:r>
      <w:r>
        <w:rPr>
          <w:rFonts w:eastAsiaTheme="minorEastAsia"/>
          <w:bCs/>
          <w:sz w:val="28"/>
          <w:lang w:val="kk-KZ"/>
        </w:rPr>
        <w:t>ЖС</w:t>
      </w:r>
      <w:r w:rsidRPr="00D163CF">
        <w:rPr>
          <w:rFonts w:eastAsiaTheme="minorEastAsia"/>
          <w:bCs/>
          <w:sz w:val="28"/>
          <w:lang w:val="kk-KZ"/>
        </w:rPr>
        <w:t xml:space="preserve"> барлық шығындарды екі топқа бөлуге болады: сыртқы және ішкі.</w:t>
      </w:r>
      <w:r>
        <w:rPr>
          <w:rFonts w:eastAsiaTheme="minorEastAsia"/>
          <w:bCs/>
          <w:sz w:val="28"/>
          <w:lang w:val="kk-KZ"/>
        </w:rPr>
        <w:t xml:space="preserve"> </w:t>
      </w:r>
      <w:r w:rsidR="00EB1089">
        <w:rPr>
          <w:rFonts w:eastAsiaTheme="minorEastAsia"/>
          <w:bCs/>
          <w:sz w:val="28"/>
          <w:lang w:val="kk-KZ"/>
        </w:rPr>
        <w:t>2</w:t>
      </w:r>
      <w:r>
        <w:rPr>
          <w:rFonts w:eastAsiaTheme="minorEastAsia"/>
          <w:bCs/>
          <w:sz w:val="28"/>
          <w:lang w:val="kk-KZ"/>
        </w:rPr>
        <w:t>.</w:t>
      </w:r>
      <w:r w:rsidR="00347E76">
        <w:rPr>
          <w:rFonts w:eastAsiaTheme="minorEastAsia"/>
          <w:bCs/>
          <w:sz w:val="28"/>
          <w:lang w:val="kk-KZ"/>
        </w:rPr>
        <w:t>5</w:t>
      </w:r>
      <w:r w:rsidR="00FC4370">
        <w:rPr>
          <w:rFonts w:eastAsiaTheme="minorEastAsia"/>
          <w:bCs/>
          <w:sz w:val="28"/>
          <w:lang w:val="kk-KZ"/>
        </w:rPr>
        <w:t>-</w:t>
      </w:r>
      <w:r w:rsidRPr="00D163CF">
        <w:rPr>
          <w:rFonts w:eastAsiaTheme="minorEastAsia"/>
          <w:bCs/>
          <w:sz w:val="28"/>
          <w:lang w:val="kk-KZ"/>
        </w:rPr>
        <w:t xml:space="preserve">суретте жұмыс </w:t>
      </w:r>
      <w:r w:rsidR="00882E35">
        <w:rPr>
          <w:rFonts w:eastAsiaTheme="minorEastAsia"/>
          <w:bCs/>
          <w:sz w:val="28"/>
          <w:lang w:val="kk-KZ"/>
        </w:rPr>
        <w:t>үрдіс</w:t>
      </w:r>
      <w:r w:rsidRPr="00D163CF">
        <w:rPr>
          <w:rFonts w:eastAsiaTheme="minorEastAsia"/>
          <w:bCs/>
          <w:sz w:val="28"/>
          <w:lang w:val="kk-KZ"/>
        </w:rPr>
        <w:t>інде жүретін барлық шығындардың жіктемесі көрсетілген.</w:t>
      </w:r>
    </w:p>
    <w:p w14:paraId="54FBB545" w14:textId="77777777" w:rsidR="004D3041" w:rsidRDefault="004D3041" w:rsidP="00B53E15">
      <w:pPr>
        <w:autoSpaceDE w:val="0"/>
        <w:autoSpaceDN w:val="0"/>
        <w:adjustRightInd w:val="0"/>
        <w:ind w:firstLine="708"/>
        <w:jc w:val="both"/>
        <w:rPr>
          <w:rFonts w:eastAsiaTheme="minorEastAsia"/>
          <w:bCs/>
          <w:sz w:val="28"/>
          <w:lang w:val="kk-KZ"/>
        </w:rPr>
      </w:pPr>
    </w:p>
    <w:p w14:paraId="5765F115" w14:textId="77777777" w:rsidR="004D3041" w:rsidRDefault="004D3041" w:rsidP="00B53E15">
      <w:pPr>
        <w:autoSpaceDE w:val="0"/>
        <w:autoSpaceDN w:val="0"/>
        <w:adjustRightInd w:val="0"/>
        <w:ind w:firstLine="708"/>
        <w:jc w:val="both"/>
        <w:rPr>
          <w:rFonts w:eastAsiaTheme="minorEastAsia"/>
          <w:bCs/>
          <w:sz w:val="28"/>
          <w:lang w:val="kk-KZ"/>
        </w:rPr>
      </w:pPr>
      <w:r w:rsidRPr="004D3041">
        <w:rPr>
          <w:rFonts w:eastAsiaTheme="minorEastAsia"/>
          <w:bCs/>
          <w:noProof/>
          <w:sz w:val="28"/>
        </w:rPr>
        <w:drawing>
          <wp:inline distT="0" distB="0" distL="0" distR="0" wp14:anchorId="7B352726" wp14:editId="412BD943">
            <wp:extent cx="5629275" cy="2703421"/>
            <wp:effectExtent l="0" t="0" r="0" b="1905"/>
            <wp:docPr id="18" name="Рисунок 18" descr="C:\Users\777\AppData\Local\Temp\Rar$DIa0.710\Рисун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77\AppData\Local\Temp\Rar$DIa0.710\Рисунок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43775" cy="2710385"/>
                    </a:xfrm>
                    <a:prstGeom prst="rect">
                      <a:avLst/>
                    </a:prstGeom>
                    <a:noFill/>
                    <a:ln>
                      <a:noFill/>
                    </a:ln>
                  </pic:spPr>
                </pic:pic>
              </a:graphicData>
            </a:graphic>
          </wp:inline>
        </w:drawing>
      </w:r>
    </w:p>
    <w:p w14:paraId="7CDE845F" w14:textId="77777777" w:rsidR="004D3041" w:rsidRDefault="004D3041" w:rsidP="00FE02BA">
      <w:pPr>
        <w:ind w:firstLine="709"/>
        <w:jc w:val="center"/>
        <w:rPr>
          <w:rFonts w:eastAsia="TimesNewRoman"/>
          <w:sz w:val="28"/>
          <w:szCs w:val="28"/>
          <w:lang w:val="kk-KZ"/>
        </w:rPr>
      </w:pPr>
    </w:p>
    <w:p w14:paraId="7F89373B" w14:textId="6F208BB0" w:rsidR="00FE02BA" w:rsidRPr="00FE02BA" w:rsidRDefault="00347E76" w:rsidP="00FE02BA">
      <w:pPr>
        <w:ind w:firstLine="709"/>
        <w:jc w:val="center"/>
        <w:rPr>
          <w:rFonts w:eastAsia="TimesNewRoman"/>
          <w:sz w:val="28"/>
          <w:szCs w:val="28"/>
          <w:lang w:val="kk-KZ"/>
        </w:rPr>
      </w:pPr>
      <w:r>
        <w:rPr>
          <w:rFonts w:eastAsia="TimesNewRoman"/>
          <w:sz w:val="28"/>
          <w:szCs w:val="28"/>
          <w:lang w:val="kk-KZ"/>
        </w:rPr>
        <w:t xml:space="preserve"> </w:t>
      </w:r>
      <w:r w:rsidR="000A10A8">
        <w:rPr>
          <w:rFonts w:eastAsia="TimesNewRoman"/>
          <w:sz w:val="28"/>
          <w:szCs w:val="28"/>
          <w:lang w:val="kk-KZ"/>
        </w:rPr>
        <w:t>Сурет</w:t>
      </w:r>
      <w:r w:rsidR="00FC4370">
        <w:rPr>
          <w:rFonts w:eastAsia="TimesNewRoman"/>
          <w:sz w:val="28"/>
          <w:szCs w:val="28"/>
          <w:lang w:val="kk-KZ"/>
        </w:rPr>
        <w:t xml:space="preserve"> </w:t>
      </w:r>
      <w:r w:rsidR="00886421">
        <w:rPr>
          <w:rFonts w:eastAsia="TimesNewRoman"/>
          <w:sz w:val="28"/>
          <w:szCs w:val="28"/>
          <w:lang w:val="kk-KZ"/>
        </w:rPr>
        <w:t>2</w:t>
      </w:r>
      <w:r w:rsidR="00FC4370">
        <w:rPr>
          <w:rFonts w:eastAsia="TimesNewRoman"/>
          <w:sz w:val="28"/>
          <w:szCs w:val="28"/>
          <w:lang w:val="kk-KZ"/>
        </w:rPr>
        <w:t xml:space="preserve">.5 </w:t>
      </w:r>
      <w:r w:rsidR="00FC4370" w:rsidRPr="00FC4370">
        <w:rPr>
          <w:bCs/>
          <w:sz w:val="28"/>
          <w:szCs w:val="28"/>
          <w:lang w:val="kk-KZ"/>
        </w:rPr>
        <w:t>–</w:t>
      </w:r>
      <w:r w:rsidR="00FC4370">
        <w:rPr>
          <w:bCs/>
          <w:sz w:val="28"/>
          <w:szCs w:val="28"/>
          <w:lang w:val="kk-KZ"/>
        </w:rPr>
        <w:t xml:space="preserve"> </w:t>
      </w:r>
      <w:r w:rsidR="000A10A8">
        <w:rPr>
          <w:rFonts w:eastAsia="TimesNewRoman"/>
          <w:sz w:val="28"/>
          <w:szCs w:val="28"/>
          <w:lang w:val="kk-KZ"/>
        </w:rPr>
        <w:t xml:space="preserve"> </w:t>
      </w:r>
      <w:r w:rsidR="00B53E15" w:rsidRPr="002B39F7">
        <w:rPr>
          <w:rFonts w:eastAsia="TimesNewRoman"/>
          <w:sz w:val="28"/>
          <w:lang w:val="kk-KZ"/>
        </w:rPr>
        <w:t>ЖС-дағы шығындардың жіктелуі</w:t>
      </w:r>
    </w:p>
    <w:p w14:paraId="4E18C30D" w14:textId="77777777" w:rsidR="00FE02BA" w:rsidRPr="000A10A8" w:rsidRDefault="00FE02BA" w:rsidP="00FE02BA">
      <w:pPr>
        <w:autoSpaceDE w:val="0"/>
        <w:autoSpaceDN w:val="0"/>
        <w:adjustRightInd w:val="0"/>
        <w:ind w:firstLine="709"/>
        <w:jc w:val="both"/>
        <w:rPr>
          <w:rFonts w:eastAsia="TimesNewRoman"/>
          <w:sz w:val="28"/>
          <w:szCs w:val="28"/>
          <w:lang w:val="kk-KZ"/>
        </w:rPr>
      </w:pPr>
    </w:p>
    <w:p w14:paraId="26FFA3DD" w14:textId="4DDF88DB" w:rsidR="00FE02BA" w:rsidRPr="00004A9B" w:rsidRDefault="00886421" w:rsidP="00FE02BA">
      <w:pPr>
        <w:autoSpaceDE w:val="0"/>
        <w:autoSpaceDN w:val="0"/>
        <w:adjustRightInd w:val="0"/>
        <w:ind w:firstLine="709"/>
        <w:jc w:val="both"/>
        <w:rPr>
          <w:rFonts w:eastAsia="TimesNewRoman"/>
          <w:b/>
          <w:sz w:val="28"/>
          <w:szCs w:val="28"/>
          <w:lang w:val="kk-KZ"/>
        </w:rPr>
      </w:pPr>
      <w:r>
        <w:rPr>
          <w:rFonts w:eastAsia="TimesNewRoman"/>
          <w:sz w:val="28"/>
          <w:szCs w:val="28"/>
          <w:lang w:val="kk-KZ"/>
        </w:rPr>
        <w:t>2</w:t>
      </w:r>
      <w:r w:rsidR="00FE02BA" w:rsidRPr="009F315E">
        <w:rPr>
          <w:rFonts w:eastAsia="TimesNewRoman"/>
          <w:sz w:val="28"/>
          <w:szCs w:val="28"/>
          <w:lang w:val="kk-KZ"/>
        </w:rPr>
        <w:t>.</w:t>
      </w:r>
      <w:r w:rsidR="00347E76" w:rsidRPr="009F315E">
        <w:rPr>
          <w:rFonts w:eastAsia="TimesNewRoman"/>
          <w:sz w:val="28"/>
          <w:szCs w:val="28"/>
          <w:lang w:val="kk-KZ"/>
        </w:rPr>
        <w:t>2</w:t>
      </w:r>
      <w:r w:rsidR="00FE02BA" w:rsidRPr="009F315E">
        <w:rPr>
          <w:rFonts w:eastAsia="TimesNewRoman"/>
          <w:sz w:val="28"/>
          <w:szCs w:val="28"/>
          <w:lang w:val="kk-KZ"/>
        </w:rPr>
        <w:t xml:space="preserve">.1 </w:t>
      </w:r>
      <w:r w:rsidR="009F315E">
        <w:rPr>
          <w:rFonts w:eastAsia="TimesNewRoman"/>
          <w:sz w:val="28"/>
          <w:szCs w:val="28"/>
          <w:lang w:val="kk-KZ"/>
        </w:rPr>
        <w:t xml:space="preserve"> </w:t>
      </w:r>
      <w:r w:rsidR="0084295D">
        <w:rPr>
          <w:rFonts w:eastAsia="TimesNewRoman"/>
          <w:sz w:val="28"/>
          <w:lang w:val="kk-KZ"/>
        </w:rPr>
        <w:t>Жылу сорғының</w:t>
      </w:r>
      <w:r w:rsidR="00B53E15" w:rsidRPr="00C219E0">
        <w:rPr>
          <w:rFonts w:eastAsia="TimesNewRoman"/>
          <w:sz w:val="28"/>
          <w:lang w:val="kk-KZ"/>
        </w:rPr>
        <w:t xml:space="preserve"> ішкі шығындарын талдау</w:t>
      </w:r>
    </w:p>
    <w:p w14:paraId="383E1C78" w14:textId="77777777" w:rsidR="00FE02BA" w:rsidRPr="00004A9B" w:rsidRDefault="00FE02BA" w:rsidP="00FE02BA">
      <w:pPr>
        <w:autoSpaceDE w:val="0"/>
        <w:autoSpaceDN w:val="0"/>
        <w:adjustRightInd w:val="0"/>
        <w:ind w:firstLine="709"/>
        <w:jc w:val="both"/>
        <w:rPr>
          <w:rFonts w:eastAsia="TimesNewRoman"/>
          <w:sz w:val="28"/>
          <w:szCs w:val="28"/>
          <w:lang w:val="kk-KZ"/>
        </w:rPr>
      </w:pPr>
    </w:p>
    <w:p w14:paraId="41D6F080" w14:textId="3370C14F" w:rsidR="00B53E15" w:rsidRDefault="00B53E15" w:rsidP="00B53E15">
      <w:pPr>
        <w:autoSpaceDE w:val="0"/>
        <w:autoSpaceDN w:val="0"/>
        <w:adjustRightInd w:val="0"/>
        <w:ind w:firstLine="708"/>
        <w:jc w:val="both"/>
        <w:rPr>
          <w:rFonts w:eastAsia="TimesNewRoman"/>
          <w:sz w:val="28"/>
          <w:lang w:val="kk-KZ"/>
        </w:rPr>
      </w:pPr>
      <w:r w:rsidRPr="002B39F7">
        <w:rPr>
          <w:rFonts w:eastAsia="TimesNewRoman"/>
          <w:sz w:val="28"/>
          <w:lang w:val="kk-KZ"/>
        </w:rPr>
        <w:t xml:space="preserve">Ішкі шығындар қондырғының ішіндегі жұмыс агентінің жай-күйі </w:t>
      </w:r>
      <w:r w:rsidR="00EB1089">
        <w:rPr>
          <w:rFonts w:eastAsia="TimesNewRoman"/>
          <w:sz w:val="28"/>
          <w:lang w:val="kk-KZ"/>
        </w:rPr>
        <w:t>үрдістері</w:t>
      </w:r>
      <w:r w:rsidRPr="002B39F7">
        <w:rPr>
          <w:rFonts w:eastAsia="TimesNewRoman"/>
          <w:sz w:val="28"/>
          <w:lang w:val="kk-KZ"/>
        </w:rPr>
        <w:t>мен байланысты.</w:t>
      </w:r>
      <w:r>
        <w:rPr>
          <w:rFonts w:eastAsia="TimesNewRoman"/>
          <w:sz w:val="28"/>
          <w:lang w:val="kk-KZ"/>
        </w:rPr>
        <w:t xml:space="preserve"> </w:t>
      </w:r>
      <w:r w:rsidRPr="002B39F7">
        <w:rPr>
          <w:rFonts w:eastAsia="TimesNewRoman"/>
          <w:sz w:val="28"/>
          <w:lang w:val="kk-KZ"/>
        </w:rPr>
        <w:t xml:space="preserve">Сыртқы шығындар төмен әлеуетті жылу көзінде болып жатқан жылу алмасу </w:t>
      </w:r>
      <w:r w:rsidR="00EB1089">
        <w:rPr>
          <w:rFonts w:eastAsia="TimesNewRoman"/>
          <w:sz w:val="28"/>
          <w:lang w:val="kk-KZ"/>
        </w:rPr>
        <w:t xml:space="preserve">үрдістерінде </w:t>
      </w:r>
      <w:r w:rsidRPr="002B39F7">
        <w:rPr>
          <w:rFonts w:eastAsia="TimesNewRoman"/>
          <w:sz w:val="28"/>
          <w:lang w:val="kk-KZ"/>
        </w:rPr>
        <w:t xml:space="preserve"> тұйықталады.</w:t>
      </w:r>
      <w:r>
        <w:rPr>
          <w:rFonts w:eastAsia="TimesNewRoman"/>
          <w:sz w:val="28"/>
          <w:lang w:val="kk-KZ"/>
        </w:rPr>
        <w:t xml:space="preserve"> </w:t>
      </w:r>
      <w:r w:rsidRPr="002B39F7">
        <w:rPr>
          <w:rFonts w:eastAsia="TimesNewRoman"/>
          <w:sz w:val="28"/>
          <w:lang w:val="kk-KZ"/>
        </w:rPr>
        <w:t xml:space="preserve">Ішкі және сыртқы </w:t>
      </w:r>
      <w:r w:rsidRPr="002B39F7">
        <w:rPr>
          <w:rFonts w:eastAsia="TimesNewRoman"/>
          <w:sz w:val="28"/>
          <w:lang w:val="kk-KZ"/>
        </w:rPr>
        <w:lastRenderedPageBreak/>
        <w:t>шығындардың мәні жабдықтың түріне, оның негізгі элементтерінің өлшемдеріне, сондай-ақ пайдалану жағдайларына байланысты анықталады.</w:t>
      </w:r>
      <w:r>
        <w:rPr>
          <w:rFonts w:eastAsia="TimesNewRoman"/>
          <w:sz w:val="28"/>
          <w:lang w:val="kk-KZ"/>
        </w:rPr>
        <w:t xml:space="preserve"> </w:t>
      </w:r>
    </w:p>
    <w:p w14:paraId="6DD52E39" w14:textId="6B5C04FC" w:rsidR="00B53E15" w:rsidRDefault="00B53E15" w:rsidP="00B53E15">
      <w:pPr>
        <w:autoSpaceDE w:val="0"/>
        <w:autoSpaceDN w:val="0"/>
        <w:adjustRightInd w:val="0"/>
        <w:ind w:firstLine="708"/>
        <w:jc w:val="both"/>
        <w:rPr>
          <w:rFonts w:eastAsia="TimesNewRoman"/>
          <w:sz w:val="28"/>
          <w:lang w:val="kk-KZ"/>
        </w:rPr>
      </w:pPr>
      <w:r w:rsidRPr="002B39F7">
        <w:rPr>
          <w:rFonts w:eastAsia="TimesNewRoman"/>
          <w:sz w:val="28"/>
          <w:lang w:val="kk-KZ"/>
        </w:rPr>
        <w:t xml:space="preserve">Осылайша, нақты </w:t>
      </w:r>
      <w:r>
        <w:rPr>
          <w:rFonts w:eastAsia="TimesNewRoman"/>
          <w:sz w:val="28"/>
          <w:lang w:val="kk-KZ"/>
        </w:rPr>
        <w:t>ЖС</w:t>
      </w:r>
      <w:r w:rsidRPr="002B39F7">
        <w:rPr>
          <w:rFonts w:eastAsia="TimesNewRoman"/>
          <w:sz w:val="28"/>
          <w:lang w:val="kk-KZ"/>
        </w:rPr>
        <w:t xml:space="preserve">-да жылу түрлендіруге арналған нақты энергия шығыны идеалды </w:t>
      </w:r>
      <w:r w:rsidR="00EB1089">
        <w:rPr>
          <w:rFonts w:eastAsia="TimesNewRoman"/>
          <w:sz w:val="28"/>
          <w:lang w:val="kk-KZ"/>
        </w:rPr>
        <w:t>үрдіске</w:t>
      </w:r>
      <w:r w:rsidRPr="002B39F7">
        <w:rPr>
          <w:rFonts w:eastAsia="TimesNewRoman"/>
          <w:sz w:val="28"/>
          <w:lang w:val="kk-KZ"/>
        </w:rPr>
        <w:t xml:space="preserve"> қарағанда едәуір жоғары болады, өйткені </w:t>
      </w:r>
      <w:r>
        <w:rPr>
          <w:rFonts w:eastAsia="TimesNewRoman"/>
          <w:sz w:val="28"/>
          <w:lang w:val="kk-KZ"/>
        </w:rPr>
        <w:t>ЖС</w:t>
      </w:r>
      <w:r w:rsidRPr="002B39F7">
        <w:rPr>
          <w:rFonts w:eastAsia="TimesNewRoman"/>
          <w:sz w:val="28"/>
          <w:lang w:val="kk-KZ"/>
        </w:rPr>
        <w:t>-дағы барлық шығындарды толығымен жою мүмкін емес.</w:t>
      </w:r>
      <w:r w:rsidRPr="002B39F7">
        <w:rPr>
          <w:lang w:val="kk-KZ"/>
        </w:rPr>
        <w:t xml:space="preserve"> </w:t>
      </w:r>
      <w:r w:rsidRPr="002B39F7">
        <w:rPr>
          <w:rFonts w:eastAsia="TimesNewRoman"/>
          <w:sz w:val="28"/>
          <w:lang w:val="kk-KZ"/>
        </w:rPr>
        <w:t xml:space="preserve">Техникалық және экономикалық есептеулердің </w:t>
      </w:r>
      <w:r w:rsidR="00EB1089">
        <w:rPr>
          <w:rFonts w:eastAsia="TimesNewRoman"/>
          <w:sz w:val="28"/>
          <w:lang w:val="kk-KZ"/>
        </w:rPr>
        <w:t xml:space="preserve">көмегінсіз </w:t>
      </w:r>
      <w:r w:rsidRPr="002B39F7">
        <w:rPr>
          <w:rFonts w:eastAsia="TimesNewRoman"/>
          <w:sz w:val="28"/>
          <w:lang w:val="kk-KZ"/>
        </w:rPr>
        <w:t xml:space="preserve"> шығындардың белгілі бір азайтылуын ғана ал</w:t>
      </w:r>
      <w:r>
        <w:rPr>
          <w:rFonts w:eastAsia="TimesNewRoman"/>
          <w:sz w:val="28"/>
          <w:lang w:val="kk-KZ"/>
        </w:rPr>
        <w:t>уға болады.</w:t>
      </w:r>
    </w:p>
    <w:p w14:paraId="265B24BD" w14:textId="553059E9" w:rsidR="00B53E15" w:rsidRDefault="00B53E15" w:rsidP="00B53E15">
      <w:pPr>
        <w:autoSpaceDE w:val="0"/>
        <w:autoSpaceDN w:val="0"/>
        <w:adjustRightInd w:val="0"/>
        <w:ind w:firstLine="708"/>
        <w:jc w:val="both"/>
        <w:rPr>
          <w:rFonts w:eastAsia="TimesNewRoman"/>
          <w:sz w:val="28"/>
          <w:lang w:val="kk-KZ"/>
        </w:rPr>
      </w:pPr>
      <w:r>
        <w:rPr>
          <w:rFonts w:eastAsia="TimesNewRoman"/>
          <w:sz w:val="28"/>
          <w:lang w:val="kk-KZ"/>
        </w:rPr>
        <w:t>Ж</w:t>
      </w:r>
      <w:r w:rsidR="00C54309">
        <w:rPr>
          <w:rFonts w:eastAsia="TimesNewRoman"/>
          <w:sz w:val="28"/>
          <w:lang w:val="kk-KZ"/>
        </w:rPr>
        <w:t xml:space="preserve">ылу сорғы </w:t>
      </w:r>
      <w:r>
        <w:rPr>
          <w:rFonts w:eastAsia="TimesNewRoman"/>
          <w:sz w:val="28"/>
          <w:lang w:val="kk-KZ"/>
        </w:rPr>
        <w:t>құрылғы</w:t>
      </w:r>
      <w:r w:rsidR="00C54309">
        <w:rPr>
          <w:rFonts w:eastAsia="TimesNewRoman"/>
          <w:sz w:val="28"/>
          <w:lang w:val="kk-KZ"/>
        </w:rPr>
        <w:t>л</w:t>
      </w:r>
      <w:r>
        <w:rPr>
          <w:rFonts w:eastAsia="TimesNewRoman"/>
          <w:sz w:val="28"/>
          <w:lang w:val="kk-KZ"/>
        </w:rPr>
        <w:t>арының</w:t>
      </w:r>
      <w:r w:rsidRPr="002B39F7">
        <w:rPr>
          <w:rFonts w:eastAsia="TimesNewRoman"/>
          <w:sz w:val="28"/>
          <w:lang w:val="kk-KZ"/>
        </w:rPr>
        <w:t xml:space="preserve"> элементтеріндегі шығындарды бағалау үшін T-S диаграммадағы нақты бу компрессиялық бір сатылы жылу сорғының жұмысының нақты термодинамикалық </w:t>
      </w:r>
      <w:r w:rsidR="00882E35">
        <w:rPr>
          <w:rFonts w:eastAsia="TimesNewRoman"/>
          <w:sz w:val="28"/>
          <w:lang w:val="kk-KZ"/>
        </w:rPr>
        <w:t>үрдіс</w:t>
      </w:r>
      <w:r w:rsidRPr="002B39F7">
        <w:rPr>
          <w:rFonts w:eastAsia="TimesNewRoman"/>
          <w:sz w:val="28"/>
          <w:lang w:val="kk-KZ"/>
        </w:rPr>
        <w:t>ін қарастырамыз (</w:t>
      </w:r>
      <w:r w:rsidR="00C54309">
        <w:rPr>
          <w:rFonts w:eastAsia="TimesNewRoman"/>
          <w:sz w:val="28"/>
          <w:lang w:val="kk-KZ"/>
        </w:rPr>
        <w:t>2</w:t>
      </w:r>
      <w:r w:rsidRPr="002B39F7">
        <w:rPr>
          <w:rFonts w:eastAsia="TimesNewRoman"/>
          <w:sz w:val="28"/>
          <w:lang w:val="kk-KZ"/>
        </w:rPr>
        <w:t>.</w:t>
      </w:r>
      <w:r w:rsidR="00347E76">
        <w:rPr>
          <w:rFonts w:eastAsia="TimesNewRoman"/>
          <w:sz w:val="28"/>
          <w:lang w:val="kk-KZ"/>
        </w:rPr>
        <w:t>6</w:t>
      </w:r>
      <w:r>
        <w:rPr>
          <w:rFonts w:eastAsia="TimesNewRoman"/>
          <w:sz w:val="28"/>
          <w:lang w:val="kk-KZ"/>
        </w:rPr>
        <w:t xml:space="preserve"> </w:t>
      </w:r>
      <w:r w:rsidRPr="002B39F7">
        <w:rPr>
          <w:rFonts w:eastAsia="TimesNewRoman"/>
          <w:sz w:val="28"/>
          <w:lang w:val="kk-KZ"/>
        </w:rPr>
        <w:t>сурет).</w:t>
      </w:r>
    </w:p>
    <w:p w14:paraId="119D2D05" w14:textId="31D63B12" w:rsidR="00B53E15" w:rsidRPr="00133024" w:rsidRDefault="00B53E15" w:rsidP="00B53E15">
      <w:pPr>
        <w:autoSpaceDE w:val="0"/>
        <w:autoSpaceDN w:val="0"/>
        <w:adjustRightInd w:val="0"/>
        <w:jc w:val="both"/>
        <w:rPr>
          <w:rFonts w:eastAsia="TimesNewRoman"/>
          <w:sz w:val="28"/>
          <w:lang w:val="kk-KZ"/>
        </w:rPr>
      </w:pPr>
      <w:r w:rsidRPr="00C54309">
        <w:rPr>
          <w:rFonts w:eastAsia="TimesNewRoman"/>
          <w:sz w:val="28"/>
          <w:lang w:val="kk-KZ"/>
        </w:rPr>
        <w:t xml:space="preserve">Жұмыс </w:t>
      </w:r>
      <w:r w:rsidR="00C54309">
        <w:rPr>
          <w:rFonts w:eastAsia="TimesNewRoman"/>
          <w:sz w:val="28"/>
          <w:lang w:val="kk-KZ"/>
        </w:rPr>
        <w:t>үрдісі</w:t>
      </w:r>
      <w:r w:rsidRPr="00C54309">
        <w:rPr>
          <w:rFonts w:eastAsia="TimesNewRoman"/>
          <w:sz w:val="28"/>
          <w:lang w:val="kk-KZ"/>
        </w:rPr>
        <w:t xml:space="preserve"> келесі циклдерден тұрады:</w:t>
      </w:r>
    </w:p>
    <w:p w14:paraId="55D4E1CC" w14:textId="77777777" w:rsidR="00B53E15" w:rsidRPr="00133024" w:rsidRDefault="00B53E15" w:rsidP="007D5E16">
      <w:pPr>
        <w:autoSpaceDE w:val="0"/>
        <w:autoSpaceDN w:val="0"/>
        <w:adjustRightInd w:val="0"/>
        <w:ind w:firstLine="709"/>
        <w:jc w:val="both"/>
        <w:rPr>
          <w:rFonts w:eastAsia="TimesNewRoman"/>
          <w:sz w:val="28"/>
        </w:rPr>
      </w:pPr>
      <w:r w:rsidRPr="00133024">
        <w:rPr>
          <w:rFonts w:eastAsia="TimesNewRoman"/>
          <w:sz w:val="28"/>
        </w:rPr>
        <w:t xml:space="preserve">а-2 - компрессордағы </w:t>
      </w:r>
      <w:r w:rsidRPr="00133024">
        <w:rPr>
          <w:rFonts w:eastAsia="TimesNewRoman"/>
          <w:sz w:val="28"/>
          <w:lang w:val="kk-KZ"/>
        </w:rPr>
        <w:t>ж</w:t>
      </w:r>
      <w:r w:rsidRPr="00133024">
        <w:rPr>
          <w:rFonts w:eastAsia="TimesNewRoman"/>
          <w:sz w:val="28"/>
        </w:rPr>
        <w:t>ұмыс агентін қысу;</w:t>
      </w:r>
    </w:p>
    <w:p w14:paraId="62E725CD" w14:textId="77777777" w:rsidR="00B53E15" w:rsidRPr="00133024" w:rsidRDefault="00B53E15" w:rsidP="007D5E16">
      <w:pPr>
        <w:autoSpaceDE w:val="0"/>
        <w:autoSpaceDN w:val="0"/>
        <w:adjustRightInd w:val="0"/>
        <w:ind w:firstLine="709"/>
        <w:jc w:val="both"/>
        <w:rPr>
          <w:rFonts w:eastAsia="TimesNewRoman"/>
          <w:sz w:val="28"/>
        </w:rPr>
      </w:pPr>
      <w:r w:rsidRPr="00133024">
        <w:rPr>
          <w:rFonts w:eastAsia="TimesNewRoman"/>
          <w:sz w:val="28"/>
        </w:rPr>
        <w:t>2-х - буды қанығу күйіне дейін салқындату (қызып кетуді алып тастау);</w:t>
      </w:r>
    </w:p>
    <w:p w14:paraId="58A20961" w14:textId="77777777" w:rsidR="00B53E15" w:rsidRPr="00133024" w:rsidRDefault="00B53E15" w:rsidP="007D5E16">
      <w:pPr>
        <w:autoSpaceDE w:val="0"/>
        <w:autoSpaceDN w:val="0"/>
        <w:adjustRightInd w:val="0"/>
        <w:ind w:firstLine="709"/>
        <w:jc w:val="both"/>
        <w:rPr>
          <w:rFonts w:eastAsia="TimesNewRoman"/>
          <w:sz w:val="28"/>
        </w:rPr>
      </w:pPr>
      <w:r w:rsidRPr="00133024">
        <w:rPr>
          <w:rFonts w:eastAsia="TimesNewRoman"/>
          <w:sz w:val="28"/>
        </w:rPr>
        <w:t>х-3 - конденсатордағы жұмыс агентінің конденсациясы;</w:t>
      </w:r>
    </w:p>
    <w:p w14:paraId="5B4EBB42" w14:textId="77777777" w:rsidR="00B53E15" w:rsidRPr="00133024" w:rsidRDefault="00B53E15" w:rsidP="007D5E16">
      <w:pPr>
        <w:autoSpaceDE w:val="0"/>
        <w:autoSpaceDN w:val="0"/>
        <w:adjustRightInd w:val="0"/>
        <w:ind w:firstLine="709"/>
        <w:jc w:val="both"/>
        <w:rPr>
          <w:rFonts w:eastAsia="TimesNewRoman"/>
          <w:sz w:val="28"/>
        </w:rPr>
      </w:pPr>
      <w:r w:rsidRPr="00133024">
        <w:rPr>
          <w:rFonts w:eastAsia="TimesNewRoman"/>
          <w:sz w:val="28"/>
        </w:rPr>
        <w:t xml:space="preserve">2-3 - конденсатордағы </w:t>
      </w:r>
      <w:r w:rsidRPr="00133024">
        <w:rPr>
          <w:rFonts w:eastAsia="TimesNewRoman"/>
          <w:sz w:val="28"/>
          <w:lang w:val="kk-KZ"/>
        </w:rPr>
        <w:t>ж</w:t>
      </w:r>
      <w:r w:rsidRPr="00133024">
        <w:rPr>
          <w:rFonts w:eastAsia="TimesNewRoman"/>
          <w:sz w:val="28"/>
        </w:rPr>
        <w:t>ұмыс агентін салқындату және конденсациялау;</w:t>
      </w:r>
    </w:p>
    <w:p w14:paraId="7672B7D4" w14:textId="77777777" w:rsidR="00B53E15" w:rsidRPr="00133024" w:rsidRDefault="00B53E15" w:rsidP="007D5E16">
      <w:pPr>
        <w:autoSpaceDE w:val="0"/>
        <w:autoSpaceDN w:val="0"/>
        <w:adjustRightInd w:val="0"/>
        <w:ind w:firstLine="709"/>
        <w:jc w:val="both"/>
        <w:rPr>
          <w:rFonts w:eastAsia="TimesNewRoman"/>
          <w:sz w:val="28"/>
        </w:rPr>
      </w:pPr>
      <w:r w:rsidRPr="00133024">
        <w:rPr>
          <w:rFonts w:eastAsia="TimesNewRoman"/>
          <w:sz w:val="28"/>
        </w:rPr>
        <w:t xml:space="preserve">3-4 - сұйық </w:t>
      </w:r>
      <w:r w:rsidRPr="00133024">
        <w:rPr>
          <w:rFonts w:eastAsia="TimesNewRoman"/>
          <w:sz w:val="28"/>
          <w:lang w:val="kk-KZ"/>
        </w:rPr>
        <w:t>ж</w:t>
      </w:r>
      <w:r w:rsidRPr="00133024">
        <w:rPr>
          <w:rFonts w:eastAsia="TimesNewRoman"/>
          <w:sz w:val="28"/>
        </w:rPr>
        <w:t>ұмыс агентін салқындатқышта салқындату;</w:t>
      </w:r>
    </w:p>
    <w:p w14:paraId="2A032C97" w14:textId="3E71F2CA" w:rsidR="00B53E15" w:rsidRPr="00133024" w:rsidRDefault="00B53E15" w:rsidP="007D5E16">
      <w:pPr>
        <w:autoSpaceDE w:val="0"/>
        <w:autoSpaceDN w:val="0"/>
        <w:adjustRightInd w:val="0"/>
        <w:ind w:firstLine="709"/>
        <w:jc w:val="both"/>
        <w:rPr>
          <w:rFonts w:eastAsia="TimesNewRoman"/>
          <w:sz w:val="28"/>
        </w:rPr>
      </w:pPr>
      <w:r w:rsidRPr="00133024">
        <w:rPr>
          <w:rFonts w:eastAsia="TimesNewRoman"/>
          <w:sz w:val="28"/>
        </w:rPr>
        <w:t xml:space="preserve">4-5 - </w:t>
      </w:r>
      <w:r w:rsidRPr="00133024">
        <w:rPr>
          <w:rFonts w:eastAsia="TimesNewRoman"/>
          <w:sz w:val="28"/>
          <w:lang w:val="kk-KZ"/>
        </w:rPr>
        <w:t>ж</w:t>
      </w:r>
      <w:r w:rsidRPr="00133024">
        <w:rPr>
          <w:rFonts w:eastAsia="TimesNewRoman"/>
          <w:sz w:val="28"/>
        </w:rPr>
        <w:t>ұмыс агентін дроссел</w:t>
      </w:r>
      <w:r w:rsidR="00C54309">
        <w:rPr>
          <w:rFonts w:eastAsia="TimesNewRoman"/>
          <w:sz w:val="28"/>
          <w:lang w:val="kk-KZ"/>
        </w:rPr>
        <w:t>ь</w:t>
      </w:r>
      <w:r w:rsidRPr="00133024">
        <w:rPr>
          <w:rFonts w:eastAsia="TimesNewRoman"/>
          <w:sz w:val="28"/>
        </w:rPr>
        <w:t>деу;</w:t>
      </w:r>
    </w:p>
    <w:p w14:paraId="56D257F9" w14:textId="77777777" w:rsidR="00B53E15" w:rsidRPr="00133024" w:rsidRDefault="00B53E15" w:rsidP="007D5E16">
      <w:pPr>
        <w:ind w:firstLine="709"/>
        <w:jc w:val="both"/>
        <w:rPr>
          <w:rFonts w:eastAsia="TimesNewRoman"/>
          <w:sz w:val="28"/>
        </w:rPr>
      </w:pPr>
      <w:r w:rsidRPr="00133024">
        <w:rPr>
          <w:rFonts w:eastAsia="TimesNewRoman"/>
          <w:sz w:val="28"/>
        </w:rPr>
        <w:t>5-1 - буландырғышта жұмыс агентінің булануы;</w:t>
      </w:r>
    </w:p>
    <w:p w14:paraId="5E85D15C" w14:textId="77777777" w:rsidR="00B53E15" w:rsidRDefault="00B53E15" w:rsidP="007D5E16">
      <w:pPr>
        <w:autoSpaceDE w:val="0"/>
        <w:autoSpaceDN w:val="0"/>
        <w:adjustRightInd w:val="0"/>
        <w:ind w:firstLine="709"/>
        <w:jc w:val="both"/>
        <w:rPr>
          <w:rFonts w:eastAsia="TimesNewRoman"/>
          <w:sz w:val="28"/>
          <w:lang w:val="kk-KZ"/>
        </w:rPr>
      </w:pPr>
      <w:r w:rsidRPr="00133024">
        <w:rPr>
          <w:rFonts w:eastAsiaTheme="minorEastAsia"/>
          <w:sz w:val="28"/>
        </w:rPr>
        <w:t>1-</w:t>
      </w:r>
      <w:r w:rsidRPr="00133024">
        <w:rPr>
          <w:rFonts w:eastAsia="TimesNewRoman"/>
          <w:sz w:val="28"/>
        </w:rPr>
        <w:t xml:space="preserve">а </w:t>
      </w:r>
      <w:r w:rsidRPr="00133024">
        <w:rPr>
          <w:rFonts w:eastAsiaTheme="minorEastAsia"/>
          <w:sz w:val="28"/>
        </w:rPr>
        <w:t xml:space="preserve">- </w:t>
      </w:r>
      <w:r w:rsidRPr="00133024">
        <w:rPr>
          <w:rFonts w:eastAsia="TimesNewRoman"/>
          <w:sz w:val="28"/>
        </w:rPr>
        <w:t>компрессорда қысу алдында жұмыс агентінің қызуы.</w:t>
      </w:r>
    </w:p>
    <w:p w14:paraId="4EBD9176" w14:textId="77777777" w:rsidR="00FE02BA" w:rsidRPr="00B53E15" w:rsidRDefault="00FE02BA" w:rsidP="00FE02BA">
      <w:pPr>
        <w:autoSpaceDE w:val="0"/>
        <w:autoSpaceDN w:val="0"/>
        <w:adjustRightInd w:val="0"/>
        <w:ind w:firstLine="709"/>
        <w:jc w:val="both"/>
        <w:rPr>
          <w:rFonts w:eastAsia="TimesNewRoman"/>
          <w:sz w:val="28"/>
          <w:szCs w:val="28"/>
          <w:lang w:val="kk-KZ"/>
        </w:rPr>
      </w:pPr>
    </w:p>
    <w:p w14:paraId="598229F1" w14:textId="77777777" w:rsidR="00FE02BA" w:rsidRPr="00FE02BA" w:rsidRDefault="00FE02BA" w:rsidP="00FE02BA">
      <w:pPr>
        <w:ind w:firstLine="709"/>
        <w:jc w:val="center"/>
        <w:rPr>
          <w:rFonts w:ascii="Calibri" w:hAnsi="Calibri" w:cs="Times-Roman"/>
          <w:sz w:val="28"/>
          <w:szCs w:val="28"/>
          <w:lang w:val="en-US"/>
        </w:rPr>
      </w:pPr>
      <w:r w:rsidRPr="00FE02BA">
        <w:rPr>
          <w:rFonts w:ascii="Calibri" w:hAnsi="Calibri" w:cs="Times-Roman"/>
          <w:noProof/>
          <w:sz w:val="28"/>
          <w:szCs w:val="28"/>
        </w:rPr>
        <w:drawing>
          <wp:inline distT="0" distB="0" distL="0" distR="0" wp14:anchorId="4A3AADF0" wp14:editId="482FBEC8">
            <wp:extent cx="5205866" cy="3030279"/>
            <wp:effectExtent l="19050" t="19050" r="13970" b="17780"/>
            <wp:docPr id="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srcRect l="5443" t="3729" b="3729"/>
                    <a:stretch/>
                  </pic:blipFill>
                  <pic:spPr bwMode="auto">
                    <a:xfrm>
                      <a:off x="0" y="0"/>
                      <a:ext cx="5283506" cy="3075472"/>
                    </a:xfrm>
                    <a:prstGeom prst="rect">
                      <a:avLst/>
                    </a:prstGeom>
                    <a:noFill/>
                    <a:ln>
                      <a:solidFill>
                        <a:srgbClr val="2739E5"/>
                      </a:solidFill>
                    </a:ln>
                    <a:extLst>
                      <a:ext uri="{53640926-AAD7-44D8-BBD7-CCE9431645EC}">
                        <a14:shadowObscured xmlns:a14="http://schemas.microsoft.com/office/drawing/2010/main"/>
                      </a:ext>
                    </a:extLst>
                  </pic:spPr>
                </pic:pic>
              </a:graphicData>
            </a:graphic>
          </wp:inline>
        </w:drawing>
      </w:r>
    </w:p>
    <w:p w14:paraId="718FE6BA" w14:textId="77777777" w:rsidR="00FE02BA" w:rsidRPr="00FE02BA" w:rsidRDefault="00FE02BA" w:rsidP="00FE02BA">
      <w:pPr>
        <w:autoSpaceDE w:val="0"/>
        <w:autoSpaceDN w:val="0"/>
        <w:adjustRightInd w:val="0"/>
        <w:ind w:firstLine="709"/>
        <w:jc w:val="center"/>
        <w:rPr>
          <w:rFonts w:eastAsia="TimesNewRoman"/>
          <w:sz w:val="28"/>
          <w:szCs w:val="28"/>
        </w:rPr>
      </w:pPr>
    </w:p>
    <w:p w14:paraId="38936827" w14:textId="37C3D9E5" w:rsidR="00FC4370" w:rsidRDefault="008E3B73" w:rsidP="00B53E15">
      <w:pPr>
        <w:autoSpaceDE w:val="0"/>
        <w:autoSpaceDN w:val="0"/>
        <w:adjustRightInd w:val="0"/>
        <w:jc w:val="center"/>
        <w:rPr>
          <w:rFonts w:eastAsia="TimesNewRoman"/>
          <w:sz w:val="28"/>
          <w:lang w:val="kk-KZ"/>
        </w:rPr>
      </w:pPr>
      <w:r>
        <w:rPr>
          <w:rFonts w:eastAsia="TimesNewRoman"/>
          <w:sz w:val="28"/>
          <w:szCs w:val="28"/>
          <w:lang w:val="kk-KZ"/>
        </w:rPr>
        <w:t>Сурет</w:t>
      </w:r>
      <w:r w:rsidR="00FC4370">
        <w:rPr>
          <w:rFonts w:eastAsia="TimesNewRoman"/>
          <w:sz w:val="28"/>
          <w:szCs w:val="28"/>
          <w:lang w:val="kk-KZ"/>
        </w:rPr>
        <w:t xml:space="preserve"> </w:t>
      </w:r>
      <w:r w:rsidR="00886421">
        <w:rPr>
          <w:rFonts w:eastAsia="TimesNewRoman"/>
          <w:sz w:val="28"/>
          <w:szCs w:val="28"/>
          <w:lang w:val="kk-KZ"/>
        </w:rPr>
        <w:t>2</w:t>
      </w:r>
      <w:r w:rsidR="00FC4370" w:rsidRPr="00FE02BA">
        <w:rPr>
          <w:rFonts w:eastAsia="TimesNewRoman"/>
          <w:sz w:val="28"/>
          <w:szCs w:val="28"/>
        </w:rPr>
        <w:t>.</w:t>
      </w:r>
      <w:r w:rsidR="00FC4370">
        <w:rPr>
          <w:rFonts w:eastAsia="TimesNewRoman"/>
          <w:sz w:val="28"/>
          <w:szCs w:val="28"/>
          <w:lang w:val="kk-KZ"/>
        </w:rPr>
        <w:t>6</w:t>
      </w:r>
      <w:r w:rsidR="00FC4370" w:rsidRPr="00FE02BA">
        <w:rPr>
          <w:rFonts w:eastAsia="TimesNewRoman"/>
          <w:sz w:val="28"/>
          <w:szCs w:val="28"/>
        </w:rPr>
        <w:t xml:space="preserve"> </w:t>
      </w:r>
      <w:r w:rsidR="00FC4370" w:rsidRPr="00590AC5">
        <w:rPr>
          <w:bCs/>
          <w:sz w:val="28"/>
          <w:szCs w:val="28"/>
        </w:rPr>
        <w:t>–</w:t>
      </w:r>
      <w:r w:rsidR="00FC4370">
        <w:rPr>
          <w:bCs/>
          <w:sz w:val="28"/>
          <w:szCs w:val="28"/>
          <w:lang w:val="kk-KZ"/>
        </w:rPr>
        <w:t xml:space="preserve"> </w:t>
      </w:r>
      <w:r w:rsidR="00FE02BA" w:rsidRPr="00FE02BA">
        <w:rPr>
          <w:rFonts w:eastAsia="TimesNewRoman"/>
          <w:sz w:val="28"/>
          <w:szCs w:val="28"/>
        </w:rPr>
        <w:t xml:space="preserve"> </w:t>
      </w:r>
      <w:r w:rsidR="00B53E15" w:rsidRPr="00133024">
        <w:rPr>
          <w:rFonts w:eastAsia="TimesNewRoman"/>
          <w:sz w:val="28"/>
          <w:lang w:val="kk-KZ"/>
        </w:rPr>
        <w:t xml:space="preserve">Нақты бу компрессиялық бір сатылы </w:t>
      </w:r>
    </w:p>
    <w:p w14:paraId="0A0F804E" w14:textId="0E1A1447" w:rsidR="00B53E15" w:rsidRDefault="00B53E15" w:rsidP="00B53E15">
      <w:pPr>
        <w:autoSpaceDE w:val="0"/>
        <w:autoSpaceDN w:val="0"/>
        <w:adjustRightInd w:val="0"/>
        <w:jc w:val="center"/>
        <w:rPr>
          <w:rFonts w:eastAsia="TimesNewRoman"/>
          <w:sz w:val="28"/>
          <w:lang w:val="kk-KZ"/>
        </w:rPr>
      </w:pPr>
      <w:r w:rsidRPr="00133024">
        <w:rPr>
          <w:rFonts w:eastAsia="TimesNewRoman"/>
          <w:sz w:val="28"/>
          <w:lang w:val="kk-KZ"/>
        </w:rPr>
        <w:t xml:space="preserve">жылу сорғысының жұмыс </w:t>
      </w:r>
      <w:r w:rsidR="00882E35">
        <w:rPr>
          <w:rFonts w:eastAsia="TimesNewRoman"/>
          <w:sz w:val="28"/>
          <w:lang w:val="kk-KZ"/>
        </w:rPr>
        <w:t>үрдіс</w:t>
      </w:r>
      <w:r w:rsidRPr="00133024">
        <w:rPr>
          <w:rFonts w:eastAsia="TimesNewRoman"/>
          <w:sz w:val="28"/>
          <w:lang w:val="kk-KZ"/>
        </w:rPr>
        <w:t>і</w:t>
      </w:r>
      <w:r>
        <w:rPr>
          <w:rFonts w:eastAsia="TimesNewRoman"/>
          <w:sz w:val="28"/>
          <w:lang w:val="kk-KZ"/>
        </w:rPr>
        <w:t xml:space="preserve"> </w:t>
      </w:r>
    </w:p>
    <w:p w14:paraId="0FB9E58A" w14:textId="77777777" w:rsidR="00FE02BA" w:rsidRPr="00ED787E" w:rsidRDefault="00FE02BA" w:rsidP="00FE02BA">
      <w:pPr>
        <w:autoSpaceDE w:val="0"/>
        <w:autoSpaceDN w:val="0"/>
        <w:adjustRightInd w:val="0"/>
        <w:ind w:firstLine="709"/>
        <w:jc w:val="center"/>
        <w:rPr>
          <w:rFonts w:eastAsia="TimesNewRoman"/>
          <w:sz w:val="28"/>
          <w:szCs w:val="28"/>
          <w:lang w:val="kk-KZ"/>
        </w:rPr>
      </w:pPr>
    </w:p>
    <w:p w14:paraId="69A79142" w14:textId="790797B7" w:rsidR="00EF2352" w:rsidRPr="00133024" w:rsidRDefault="00FE02BA" w:rsidP="00EF2352">
      <w:pPr>
        <w:autoSpaceDE w:val="0"/>
        <w:autoSpaceDN w:val="0"/>
        <w:adjustRightInd w:val="0"/>
        <w:jc w:val="both"/>
        <w:rPr>
          <w:rFonts w:eastAsia="TimesNewRoman"/>
          <w:sz w:val="28"/>
          <w:lang w:val="kk-KZ"/>
        </w:rPr>
      </w:pPr>
      <w:r w:rsidRPr="00ED787E">
        <w:rPr>
          <w:sz w:val="28"/>
          <w:szCs w:val="28"/>
          <w:lang w:val="kk-KZ"/>
        </w:rPr>
        <w:t xml:space="preserve"> </w:t>
      </w:r>
      <w:r w:rsidR="00EF2352" w:rsidRPr="00133024">
        <w:rPr>
          <w:rFonts w:eastAsia="TimesNewRoman"/>
          <w:sz w:val="28"/>
          <w:lang w:val="kk-KZ"/>
        </w:rPr>
        <w:t xml:space="preserve">Идеалдыдан нақты </w:t>
      </w:r>
      <w:r w:rsidR="00C54309">
        <w:rPr>
          <w:rFonts w:eastAsia="TimesNewRoman"/>
          <w:sz w:val="28"/>
          <w:lang w:val="kk-KZ"/>
        </w:rPr>
        <w:t>үрдіске</w:t>
      </w:r>
      <w:r w:rsidR="00EF2352" w:rsidRPr="00133024">
        <w:rPr>
          <w:rFonts w:eastAsia="TimesNewRoman"/>
          <w:sz w:val="28"/>
          <w:lang w:val="kk-KZ"/>
        </w:rPr>
        <w:t xml:space="preserve"> көшу кезінде шынайы </w:t>
      </w:r>
      <w:r w:rsidR="00EF2352">
        <w:rPr>
          <w:rFonts w:eastAsia="TimesNewRoman"/>
          <w:sz w:val="28"/>
          <w:lang w:val="kk-KZ"/>
        </w:rPr>
        <w:t>ЖС</w:t>
      </w:r>
      <w:r w:rsidR="00EF2352" w:rsidRPr="00133024">
        <w:rPr>
          <w:rFonts w:eastAsia="TimesNewRoman"/>
          <w:sz w:val="28"/>
          <w:lang w:val="kk-KZ"/>
        </w:rPr>
        <w:t xml:space="preserve">-да кері циклді жасауға жұмсалатын механикалық жұмыстың ұлғаюына әкелетін </w:t>
      </w:r>
      <w:r w:rsidR="00B0156E">
        <w:rPr>
          <w:rFonts w:eastAsia="TimesNewRoman"/>
          <w:sz w:val="28"/>
          <w:lang w:val="kk-KZ"/>
        </w:rPr>
        <w:t>үрдістерді</w:t>
      </w:r>
      <w:r w:rsidR="00EF2352" w:rsidRPr="00133024">
        <w:rPr>
          <w:rFonts w:eastAsia="TimesNewRoman"/>
          <w:sz w:val="28"/>
          <w:lang w:val="kk-KZ"/>
        </w:rPr>
        <w:t xml:space="preserve">ң қайтымсыз жоғалу көздері дәйекті түрде енгізіледі: </w:t>
      </w:r>
    </w:p>
    <w:p w14:paraId="5C7C7EAC" w14:textId="77777777" w:rsidR="00EF2352" w:rsidRDefault="00EF2352" w:rsidP="00EF2352">
      <w:pPr>
        <w:autoSpaceDE w:val="0"/>
        <w:autoSpaceDN w:val="0"/>
        <w:adjustRightInd w:val="0"/>
        <w:ind w:firstLine="708"/>
        <w:jc w:val="both"/>
        <w:rPr>
          <w:rFonts w:eastAsia="TimesNewRoman"/>
          <w:sz w:val="28"/>
          <w:lang w:val="kk-KZ"/>
        </w:rPr>
      </w:pPr>
      <w:r w:rsidRPr="00133024">
        <w:rPr>
          <w:rFonts w:eastAsiaTheme="minorEastAsia"/>
          <w:sz w:val="28"/>
        </w:rPr>
        <w:t xml:space="preserve">- </w:t>
      </w:r>
      <w:r w:rsidRPr="00133024">
        <w:rPr>
          <w:rFonts w:eastAsia="TimesNewRoman"/>
          <w:sz w:val="28"/>
        </w:rPr>
        <w:t>Карно</w:t>
      </w:r>
      <w:r w:rsidRPr="00133024">
        <w:rPr>
          <w:rFonts w:eastAsia="TimesNewRoman"/>
          <w:sz w:val="28"/>
          <w:lang w:val="kk-KZ"/>
        </w:rPr>
        <w:t xml:space="preserve"> </w:t>
      </w:r>
      <w:r w:rsidRPr="00133024">
        <w:rPr>
          <w:rFonts w:eastAsia="TimesNewRoman"/>
          <w:sz w:val="28"/>
        </w:rPr>
        <w:t>кері цикл</w:t>
      </w:r>
      <w:r w:rsidRPr="00133024">
        <w:rPr>
          <w:rFonts w:eastAsia="TimesNewRoman"/>
          <w:sz w:val="28"/>
          <w:lang w:val="kk-KZ"/>
        </w:rPr>
        <w:t>і</w:t>
      </w:r>
      <w:r w:rsidRPr="00133024">
        <w:rPr>
          <w:rFonts w:eastAsia="TimesNewRoman"/>
          <w:sz w:val="28"/>
        </w:rPr>
        <w:t xml:space="preserve"> -</w:t>
      </w:r>
      <w:r w:rsidRPr="00133024">
        <w:rPr>
          <w:rFonts w:eastAsia="TimesNewRoman"/>
          <w:sz w:val="28"/>
          <w:lang w:val="kk-KZ"/>
        </w:rPr>
        <w:t xml:space="preserve"> </w:t>
      </w:r>
      <w:r w:rsidRPr="00133024">
        <w:rPr>
          <w:rFonts w:eastAsia="TimesNewRoman"/>
          <w:sz w:val="28"/>
        </w:rPr>
        <w:t>термодинамикалық жетілудің эталоны;</w:t>
      </w:r>
    </w:p>
    <w:p w14:paraId="2F146354" w14:textId="3E51A5C6" w:rsidR="00EF2352" w:rsidRDefault="00EF2352" w:rsidP="00EF2352">
      <w:pPr>
        <w:autoSpaceDE w:val="0"/>
        <w:autoSpaceDN w:val="0"/>
        <w:adjustRightInd w:val="0"/>
        <w:ind w:firstLine="708"/>
        <w:jc w:val="both"/>
        <w:rPr>
          <w:rFonts w:eastAsiaTheme="minorEastAsia"/>
          <w:sz w:val="28"/>
          <w:lang w:val="kk-KZ"/>
        </w:rPr>
      </w:pPr>
      <w:r w:rsidRPr="00133024">
        <w:rPr>
          <w:rFonts w:eastAsiaTheme="minorEastAsia"/>
          <w:sz w:val="28"/>
          <w:lang w:val="kk-KZ"/>
        </w:rPr>
        <w:lastRenderedPageBreak/>
        <w:t>-</w:t>
      </w:r>
      <w:r>
        <w:rPr>
          <w:rFonts w:eastAsiaTheme="minorEastAsia"/>
          <w:sz w:val="28"/>
          <w:lang w:val="kk-KZ"/>
        </w:rPr>
        <w:t xml:space="preserve"> </w:t>
      </w:r>
      <w:r w:rsidRPr="00133024">
        <w:rPr>
          <w:rFonts w:eastAsiaTheme="minorEastAsia"/>
          <w:sz w:val="28"/>
          <w:lang w:val="kk-KZ"/>
        </w:rPr>
        <w:t xml:space="preserve">Ренкиннің кері циклі және </w:t>
      </w:r>
      <w:r>
        <w:rPr>
          <w:rFonts w:eastAsiaTheme="minorEastAsia"/>
          <w:sz w:val="28"/>
          <w:lang w:val="kk-KZ"/>
        </w:rPr>
        <w:t>ЖС</w:t>
      </w:r>
      <w:r w:rsidR="0084295D">
        <w:rPr>
          <w:rFonts w:eastAsiaTheme="minorEastAsia"/>
          <w:sz w:val="28"/>
          <w:lang w:val="kk-KZ"/>
        </w:rPr>
        <w:t>-ның</w:t>
      </w:r>
      <w:r w:rsidRPr="00133024">
        <w:rPr>
          <w:rFonts w:eastAsiaTheme="minorEastAsia"/>
          <w:sz w:val="28"/>
          <w:lang w:val="kk-KZ"/>
        </w:rPr>
        <w:t xml:space="preserve"> теориялық циклі</w:t>
      </w:r>
      <w:r>
        <w:rPr>
          <w:rFonts w:eastAsiaTheme="minorEastAsia"/>
          <w:sz w:val="28"/>
          <w:lang w:val="kk-KZ"/>
        </w:rPr>
        <w:t xml:space="preserve"> </w:t>
      </w:r>
      <w:r w:rsidRPr="00133024">
        <w:rPr>
          <w:rFonts w:eastAsiaTheme="minorEastAsia"/>
          <w:sz w:val="28"/>
          <w:lang w:val="kk-KZ"/>
        </w:rPr>
        <w:t>-</w:t>
      </w:r>
      <w:r>
        <w:rPr>
          <w:rFonts w:eastAsiaTheme="minorEastAsia"/>
          <w:sz w:val="28"/>
          <w:lang w:val="kk-KZ"/>
        </w:rPr>
        <w:t xml:space="preserve"> </w:t>
      </w:r>
      <w:r w:rsidRPr="00133024">
        <w:rPr>
          <w:rFonts w:eastAsiaTheme="minorEastAsia"/>
          <w:sz w:val="28"/>
          <w:lang w:val="kk-KZ"/>
        </w:rPr>
        <w:t>қайтымсыздықтың бір ішкі көзі болуы керек - жұмысшы агентт</w:t>
      </w:r>
      <w:r>
        <w:rPr>
          <w:rFonts w:eastAsiaTheme="minorEastAsia"/>
          <w:sz w:val="28"/>
          <w:lang w:val="kk-KZ"/>
        </w:rPr>
        <w:t>і тарту кезіндегі шығындар (</w:t>
      </w:r>
      <w:r w:rsidR="00681B28">
        <w:rPr>
          <w:rFonts w:eastAsiaTheme="minorEastAsia"/>
          <w:sz w:val="28"/>
          <w:lang w:val="kk-KZ"/>
        </w:rPr>
        <w:t>2</w:t>
      </w:r>
      <w:r>
        <w:rPr>
          <w:rFonts w:eastAsiaTheme="minorEastAsia"/>
          <w:sz w:val="28"/>
          <w:lang w:val="kk-KZ"/>
        </w:rPr>
        <w:t>.</w:t>
      </w:r>
      <w:r w:rsidR="00347E76">
        <w:rPr>
          <w:rFonts w:eastAsiaTheme="minorEastAsia"/>
          <w:sz w:val="28"/>
          <w:lang w:val="kk-KZ"/>
        </w:rPr>
        <w:t>6</w:t>
      </w:r>
      <w:r>
        <w:rPr>
          <w:rFonts w:eastAsiaTheme="minorEastAsia"/>
          <w:sz w:val="28"/>
          <w:lang w:val="kk-KZ"/>
        </w:rPr>
        <w:t xml:space="preserve"> </w:t>
      </w:r>
      <w:r w:rsidRPr="00133024">
        <w:rPr>
          <w:rFonts w:eastAsiaTheme="minorEastAsia"/>
          <w:sz w:val="28"/>
          <w:lang w:val="kk-KZ"/>
        </w:rPr>
        <w:t xml:space="preserve">суреттегі 4-5 </w:t>
      </w:r>
      <w:r w:rsidR="00882E35">
        <w:rPr>
          <w:rFonts w:eastAsiaTheme="minorEastAsia"/>
          <w:sz w:val="28"/>
          <w:lang w:val="kk-KZ"/>
        </w:rPr>
        <w:t>үрдіс</w:t>
      </w:r>
      <w:r w:rsidRPr="00133024">
        <w:rPr>
          <w:rFonts w:eastAsiaTheme="minorEastAsia"/>
          <w:sz w:val="28"/>
          <w:lang w:val="kk-KZ"/>
        </w:rPr>
        <w:t>с);</w:t>
      </w:r>
    </w:p>
    <w:p w14:paraId="3C3354FF" w14:textId="77777777" w:rsidR="00EF2352" w:rsidRDefault="00EF2352" w:rsidP="00EF2352">
      <w:pPr>
        <w:autoSpaceDE w:val="0"/>
        <w:autoSpaceDN w:val="0"/>
        <w:adjustRightInd w:val="0"/>
        <w:ind w:firstLine="708"/>
        <w:jc w:val="both"/>
        <w:rPr>
          <w:rFonts w:eastAsiaTheme="minorEastAsia"/>
          <w:sz w:val="28"/>
          <w:lang w:val="kk-KZ"/>
        </w:rPr>
      </w:pPr>
      <w:r w:rsidRPr="00133024">
        <w:rPr>
          <w:rFonts w:eastAsiaTheme="minorEastAsia"/>
          <w:sz w:val="28"/>
          <w:lang w:val="kk-KZ"/>
        </w:rPr>
        <w:t>-</w:t>
      </w:r>
      <w:r>
        <w:rPr>
          <w:rFonts w:eastAsiaTheme="minorEastAsia"/>
          <w:sz w:val="28"/>
          <w:lang w:val="kk-KZ"/>
        </w:rPr>
        <w:t xml:space="preserve"> </w:t>
      </w:r>
      <w:r w:rsidRPr="00133024">
        <w:rPr>
          <w:rFonts w:eastAsiaTheme="minorEastAsia"/>
          <w:sz w:val="28"/>
          <w:lang w:val="kk-KZ"/>
        </w:rPr>
        <w:t xml:space="preserve">сыртқы және жартылай ішкі қайтымсыз </w:t>
      </w:r>
      <w:r>
        <w:rPr>
          <w:rFonts w:eastAsiaTheme="minorEastAsia"/>
          <w:sz w:val="28"/>
          <w:lang w:val="kk-KZ"/>
        </w:rPr>
        <w:t xml:space="preserve">ЖС </w:t>
      </w:r>
      <w:r w:rsidRPr="00133024">
        <w:rPr>
          <w:rFonts w:eastAsiaTheme="minorEastAsia"/>
          <w:sz w:val="28"/>
          <w:lang w:val="kk-KZ"/>
        </w:rPr>
        <w:t>теориялық циклі</w:t>
      </w:r>
      <w:r>
        <w:rPr>
          <w:rFonts w:eastAsiaTheme="minorEastAsia"/>
          <w:sz w:val="28"/>
          <w:lang w:val="kk-KZ"/>
        </w:rPr>
        <w:t xml:space="preserve">; </w:t>
      </w:r>
    </w:p>
    <w:p w14:paraId="18509F6B" w14:textId="77777777" w:rsidR="00EF2352" w:rsidRDefault="00EF2352" w:rsidP="00EF2352">
      <w:pPr>
        <w:autoSpaceDE w:val="0"/>
        <w:autoSpaceDN w:val="0"/>
        <w:adjustRightInd w:val="0"/>
        <w:ind w:firstLine="708"/>
        <w:jc w:val="both"/>
        <w:rPr>
          <w:rFonts w:eastAsiaTheme="minorEastAsia"/>
          <w:sz w:val="28"/>
          <w:lang w:val="kk-KZ"/>
        </w:rPr>
      </w:pPr>
      <w:r w:rsidRPr="00133024">
        <w:rPr>
          <w:rFonts w:eastAsiaTheme="minorEastAsia"/>
          <w:sz w:val="28"/>
          <w:lang w:val="kk-KZ"/>
        </w:rPr>
        <w:t>-</w:t>
      </w:r>
      <w:r>
        <w:rPr>
          <w:rFonts w:eastAsiaTheme="minorEastAsia"/>
          <w:sz w:val="28"/>
          <w:lang w:val="kk-KZ"/>
        </w:rPr>
        <w:t xml:space="preserve"> </w:t>
      </w:r>
      <w:r w:rsidRPr="00133024">
        <w:rPr>
          <w:rFonts w:eastAsiaTheme="minorEastAsia"/>
          <w:sz w:val="28"/>
          <w:lang w:val="kk-KZ"/>
        </w:rPr>
        <w:t>сыртқы (конденсациялаушы жұмысшы мен салқындатқыштың арасындағы температураның ақырғы айырмашылығының болуына байланысты, VER мен қайнаған жұмысшы арасындағы температура айырмашылығына байланысты) және ішінара қайтымсыз шығындарға ие;</w:t>
      </w:r>
      <w:r>
        <w:rPr>
          <w:rFonts w:eastAsiaTheme="minorEastAsia"/>
          <w:sz w:val="28"/>
          <w:lang w:val="kk-KZ"/>
        </w:rPr>
        <w:t xml:space="preserve"> </w:t>
      </w:r>
    </w:p>
    <w:p w14:paraId="68008B1C" w14:textId="0A47C036" w:rsidR="00EF2352" w:rsidRDefault="00EF2352" w:rsidP="00EF2352">
      <w:pPr>
        <w:autoSpaceDE w:val="0"/>
        <w:autoSpaceDN w:val="0"/>
        <w:adjustRightInd w:val="0"/>
        <w:ind w:firstLine="708"/>
        <w:jc w:val="both"/>
        <w:rPr>
          <w:rFonts w:eastAsiaTheme="minorEastAsia"/>
          <w:sz w:val="28"/>
          <w:lang w:val="kk-KZ"/>
        </w:rPr>
      </w:pPr>
      <w:r w:rsidRPr="00133024">
        <w:rPr>
          <w:rFonts w:eastAsiaTheme="minorEastAsia"/>
          <w:sz w:val="28"/>
          <w:lang w:val="kk-KZ"/>
        </w:rPr>
        <w:t>-</w:t>
      </w:r>
      <w:r>
        <w:rPr>
          <w:rFonts w:eastAsiaTheme="minorEastAsia"/>
          <w:sz w:val="28"/>
          <w:lang w:val="kk-KZ"/>
        </w:rPr>
        <w:t xml:space="preserve"> ЖС нақты циклі </w:t>
      </w:r>
      <w:r w:rsidRPr="00133024">
        <w:rPr>
          <w:rFonts w:eastAsiaTheme="minorEastAsia"/>
          <w:sz w:val="28"/>
          <w:lang w:val="kk-KZ"/>
        </w:rPr>
        <w:t>-</w:t>
      </w:r>
      <w:r>
        <w:rPr>
          <w:rFonts w:eastAsiaTheme="minorEastAsia"/>
          <w:sz w:val="28"/>
          <w:lang w:val="kk-KZ"/>
        </w:rPr>
        <w:t xml:space="preserve"> </w:t>
      </w:r>
      <w:r w:rsidRPr="00133024">
        <w:rPr>
          <w:rFonts w:eastAsiaTheme="minorEastAsia"/>
          <w:sz w:val="28"/>
          <w:lang w:val="kk-KZ"/>
        </w:rPr>
        <w:t>келесі қайтымсыз көздер қосылады: компрессордағы жұмыс агентінің энтропикалық емес қысуынан ішкі қайтымсыздығы (</w:t>
      </w:r>
      <w:r w:rsidR="00B076D9">
        <w:rPr>
          <w:rFonts w:eastAsiaTheme="minorEastAsia"/>
          <w:sz w:val="28"/>
          <w:lang w:val="kk-KZ"/>
        </w:rPr>
        <w:t>3</w:t>
      </w:r>
      <w:r w:rsidRPr="00133024">
        <w:rPr>
          <w:rFonts w:eastAsiaTheme="minorEastAsia"/>
          <w:sz w:val="28"/>
          <w:lang w:val="kk-KZ"/>
        </w:rPr>
        <w:t>.</w:t>
      </w:r>
      <w:r w:rsidR="00347E76">
        <w:rPr>
          <w:rFonts w:eastAsiaTheme="minorEastAsia"/>
          <w:sz w:val="28"/>
          <w:lang w:val="kk-KZ"/>
        </w:rPr>
        <w:t>6</w:t>
      </w:r>
      <w:r>
        <w:rPr>
          <w:rFonts w:eastAsiaTheme="minorEastAsia"/>
          <w:sz w:val="28"/>
          <w:lang w:val="kk-KZ"/>
        </w:rPr>
        <w:t xml:space="preserve"> </w:t>
      </w:r>
      <w:r w:rsidRPr="00133024">
        <w:rPr>
          <w:rFonts w:eastAsiaTheme="minorEastAsia"/>
          <w:sz w:val="28"/>
          <w:lang w:val="kk-KZ"/>
        </w:rPr>
        <w:t xml:space="preserve">суретте А-2 </w:t>
      </w:r>
      <w:r w:rsidR="00882E35">
        <w:rPr>
          <w:rFonts w:eastAsiaTheme="minorEastAsia"/>
          <w:sz w:val="28"/>
          <w:lang w:val="kk-KZ"/>
        </w:rPr>
        <w:t>үрдіс</w:t>
      </w:r>
      <w:r w:rsidRPr="00133024">
        <w:rPr>
          <w:rFonts w:eastAsiaTheme="minorEastAsia"/>
          <w:sz w:val="28"/>
          <w:lang w:val="kk-KZ"/>
        </w:rPr>
        <w:t>і), жылуды бұру кезіндегі сыртқы қайтымсыздығы;</w:t>
      </w:r>
    </w:p>
    <w:p w14:paraId="77E596B2" w14:textId="3DBB98A2" w:rsidR="00EF2352" w:rsidRDefault="00EF2352" w:rsidP="00EF2352">
      <w:pPr>
        <w:autoSpaceDE w:val="0"/>
        <w:autoSpaceDN w:val="0"/>
        <w:adjustRightInd w:val="0"/>
        <w:ind w:firstLine="708"/>
        <w:jc w:val="both"/>
        <w:rPr>
          <w:rFonts w:eastAsia="TimesNewRoman"/>
          <w:color w:val="000000" w:themeColor="text1"/>
          <w:sz w:val="28"/>
          <w:lang w:val="kk-KZ"/>
        </w:rPr>
      </w:pPr>
      <w:r w:rsidRPr="00133024">
        <w:rPr>
          <w:rFonts w:eastAsiaTheme="minorEastAsia"/>
          <w:sz w:val="28"/>
          <w:lang w:val="kk-KZ"/>
        </w:rPr>
        <w:t>-</w:t>
      </w:r>
      <w:r>
        <w:rPr>
          <w:rFonts w:eastAsiaTheme="minorEastAsia"/>
          <w:sz w:val="28"/>
          <w:lang w:val="kk-KZ"/>
        </w:rPr>
        <w:t xml:space="preserve"> </w:t>
      </w:r>
      <w:r w:rsidRPr="00133024">
        <w:rPr>
          <w:rFonts w:eastAsiaTheme="minorEastAsia"/>
          <w:sz w:val="28"/>
          <w:lang w:val="kk-KZ"/>
        </w:rPr>
        <w:t>конденсатордағы жұмысшы агент (</w:t>
      </w:r>
      <w:r w:rsidR="00681B28">
        <w:rPr>
          <w:rFonts w:eastAsiaTheme="minorEastAsia"/>
          <w:sz w:val="28"/>
          <w:lang w:val="kk-KZ"/>
        </w:rPr>
        <w:t>2</w:t>
      </w:r>
      <w:r w:rsidRPr="00133024">
        <w:rPr>
          <w:rFonts w:eastAsiaTheme="minorEastAsia"/>
          <w:sz w:val="28"/>
          <w:lang w:val="kk-KZ"/>
        </w:rPr>
        <w:t>.</w:t>
      </w:r>
      <w:r w:rsidR="00347E76">
        <w:rPr>
          <w:rFonts w:eastAsiaTheme="minorEastAsia"/>
          <w:sz w:val="28"/>
          <w:lang w:val="kk-KZ"/>
        </w:rPr>
        <w:t>6</w:t>
      </w:r>
      <w:r>
        <w:rPr>
          <w:rFonts w:eastAsiaTheme="minorEastAsia"/>
          <w:sz w:val="28"/>
          <w:lang w:val="kk-KZ"/>
        </w:rPr>
        <w:t xml:space="preserve"> </w:t>
      </w:r>
      <w:r w:rsidRPr="00133024">
        <w:rPr>
          <w:rFonts w:eastAsiaTheme="minorEastAsia"/>
          <w:sz w:val="28"/>
          <w:lang w:val="kk-KZ"/>
        </w:rPr>
        <w:t>суреттегі 2-</w:t>
      </w:r>
      <w:r w:rsidR="00882E35">
        <w:rPr>
          <w:rFonts w:eastAsiaTheme="minorEastAsia"/>
          <w:sz w:val="28"/>
          <w:lang w:val="kk-KZ"/>
        </w:rPr>
        <w:t>үрдіс</w:t>
      </w:r>
      <w:r w:rsidRPr="00133024">
        <w:rPr>
          <w:rFonts w:eastAsiaTheme="minorEastAsia"/>
          <w:sz w:val="28"/>
          <w:lang w:val="kk-KZ"/>
        </w:rPr>
        <w:t>), конденсат пен салқындатқыш арасындағы температура айырмашылығының болуына байланысты сыртқы қайтымсыздық (</w:t>
      </w:r>
      <w:r w:rsidR="00681B28">
        <w:rPr>
          <w:rFonts w:eastAsiaTheme="minorEastAsia"/>
          <w:sz w:val="28"/>
          <w:lang w:val="kk-KZ"/>
        </w:rPr>
        <w:t>2</w:t>
      </w:r>
      <w:r w:rsidRPr="00133024">
        <w:rPr>
          <w:rFonts w:eastAsiaTheme="minorEastAsia"/>
          <w:sz w:val="28"/>
          <w:lang w:val="kk-KZ"/>
        </w:rPr>
        <w:t>.</w:t>
      </w:r>
      <w:r w:rsidR="00347E76">
        <w:rPr>
          <w:rFonts w:eastAsiaTheme="minorEastAsia"/>
          <w:sz w:val="28"/>
          <w:lang w:val="kk-KZ"/>
        </w:rPr>
        <w:t>6</w:t>
      </w:r>
      <w:r>
        <w:rPr>
          <w:rFonts w:eastAsiaTheme="minorEastAsia"/>
          <w:sz w:val="28"/>
          <w:lang w:val="kk-KZ"/>
        </w:rPr>
        <w:t xml:space="preserve"> </w:t>
      </w:r>
      <w:r w:rsidRPr="00133024">
        <w:rPr>
          <w:rFonts w:eastAsiaTheme="minorEastAsia"/>
          <w:sz w:val="28"/>
          <w:lang w:val="kk-KZ"/>
        </w:rPr>
        <w:t>суреттегі 3-4).</w:t>
      </w:r>
      <w:r>
        <w:rPr>
          <w:rFonts w:eastAsiaTheme="minorEastAsia"/>
          <w:sz w:val="28"/>
          <w:lang w:val="kk-KZ"/>
        </w:rPr>
        <w:t xml:space="preserve"> </w:t>
      </w:r>
      <w:r w:rsidRPr="00735EDB">
        <w:rPr>
          <w:rFonts w:eastAsiaTheme="minorEastAsia"/>
          <w:sz w:val="28"/>
          <w:lang w:val="kk-KZ"/>
        </w:rPr>
        <w:t xml:space="preserve">Сонымен қатар, суретте </w:t>
      </w:r>
      <w:r w:rsidRPr="00735EDB">
        <w:rPr>
          <w:rFonts w:eastAsiaTheme="minorEastAsia"/>
          <w:color w:val="000000" w:themeColor="text1"/>
          <w:sz w:val="28"/>
          <w:lang w:val="kk-KZ"/>
        </w:rPr>
        <w:t xml:space="preserve">көрсетілгендей, циклдегі механикалық энергияның шығынын азайту үшін температураның айырымын азайту қажет: </w:t>
      </w:r>
      <m:oMath>
        <m:sSub>
          <m:sSubPr>
            <m:ctrlPr>
              <w:rPr>
                <w:rFonts w:ascii="Cambria Math" w:eastAsia="TimesNewRoman" w:hAnsi="Cambria Math" w:cs="Times-Roman"/>
                <w:i/>
                <w:color w:val="000000" w:themeColor="text1"/>
                <w:sz w:val="28"/>
              </w:rPr>
            </m:ctrlPr>
          </m:sSubPr>
          <m:e>
            <m:r>
              <w:rPr>
                <w:rFonts w:ascii="Cambria Math" w:eastAsia="TimesNewRoman" w:hAnsi="Cambria Math" w:cs="Times-Roman"/>
                <w:color w:val="000000" w:themeColor="text1"/>
                <w:sz w:val="28"/>
                <w:lang w:val="kk-KZ"/>
              </w:rPr>
              <m:t>∆T</m:t>
            </m:r>
          </m:e>
          <m:sub>
            <m:r>
              <w:rPr>
                <w:rFonts w:ascii="Cambria Math" w:eastAsia="TimesNewRoman" w:hAnsi="Cambria Math" w:cs="Times-Roman"/>
                <w:color w:val="000000" w:themeColor="text1"/>
                <w:sz w:val="28"/>
                <w:lang w:val="kk-KZ"/>
              </w:rPr>
              <m:t>б</m:t>
            </m:r>
          </m:sub>
        </m:sSub>
      </m:oMath>
      <w:r w:rsidRPr="00735EDB">
        <w:rPr>
          <w:rFonts w:ascii="Times-Roman" w:eastAsia="TimesNewRoman" w:hAnsi="Times-Roman" w:cs="Times-Roman"/>
          <w:color w:val="000000" w:themeColor="text1"/>
          <w:sz w:val="26"/>
          <w:lang w:val="kk-KZ"/>
        </w:rPr>
        <w:t xml:space="preserve">– </w:t>
      </w:r>
      <w:r w:rsidRPr="00735EDB">
        <w:rPr>
          <w:rFonts w:eastAsia="TimesNewRoman"/>
          <w:color w:val="000000" w:themeColor="text1"/>
          <w:sz w:val="28"/>
          <w:lang w:val="kk-KZ"/>
        </w:rPr>
        <w:t>буландырғышта</w:t>
      </w:r>
      <w:r w:rsidRPr="00735EDB">
        <w:rPr>
          <w:rFonts w:ascii="Times-Roman" w:eastAsia="TimesNewRoman" w:hAnsi="Times-Roman" w:cs="Times-Roman"/>
          <w:color w:val="000000" w:themeColor="text1"/>
          <w:sz w:val="26"/>
          <w:lang w:val="kk-KZ"/>
        </w:rPr>
        <w:t xml:space="preserve">; </w:t>
      </w:r>
      <m:oMath>
        <m:sSub>
          <m:sSubPr>
            <m:ctrlPr>
              <w:rPr>
                <w:rFonts w:ascii="Cambria Math" w:eastAsia="TimesNewRoman" w:hAnsi="Cambria Math" w:cs="Times-Roman"/>
                <w:i/>
                <w:color w:val="000000" w:themeColor="text1"/>
                <w:sz w:val="28"/>
              </w:rPr>
            </m:ctrlPr>
          </m:sSubPr>
          <m:e>
            <m:r>
              <w:rPr>
                <w:rFonts w:ascii="Cambria Math" w:eastAsia="TimesNewRoman" w:hAnsi="Cambria Math" w:cs="Times-Roman"/>
                <w:color w:val="000000" w:themeColor="text1"/>
                <w:sz w:val="28"/>
                <w:lang w:val="kk-KZ"/>
              </w:rPr>
              <m:t>∆Т</m:t>
            </m:r>
          </m:e>
          <m:sub>
            <m:r>
              <w:rPr>
                <w:rFonts w:ascii="Cambria Math" w:eastAsia="TimesNewRoman" w:hAnsi="Cambria Math" w:cs="Times-Roman"/>
                <w:color w:val="000000" w:themeColor="text1"/>
                <w:sz w:val="28"/>
                <w:lang w:val="kk-KZ"/>
              </w:rPr>
              <m:t>к</m:t>
            </m:r>
          </m:sub>
        </m:sSub>
      </m:oMath>
      <w:r w:rsidRPr="00735EDB">
        <w:rPr>
          <w:rFonts w:ascii="Times-Roman" w:eastAsia="TimesNewRoman" w:hAnsi="Times-Roman" w:cs="Times-Roman"/>
          <w:color w:val="000000" w:themeColor="text1"/>
          <w:sz w:val="26"/>
          <w:lang w:val="kk-KZ"/>
        </w:rPr>
        <w:t xml:space="preserve">- </w:t>
      </w:r>
      <w:r w:rsidRPr="00735EDB">
        <w:rPr>
          <w:rFonts w:eastAsia="TimesNewRoman"/>
          <w:color w:val="000000" w:themeColor="text1"/>
          <w:sz w:val="28"/>
          <w:lang w:val="kk-KZ"/>
        </w:rPr>
        <w:t xml:space="preserve">жұмыс агентінің конденсациясы кезінде;; </w:t>
      </w:r>
      <m:oMath>
        <m:sSub>
          <m:sSubPr>
            <m:ctrlPr>
              <w:rPr>
                <w:rFonts w:ascii="Cambria Math" w:eastAsia="TimesNewRoman" w:hAnsi="Cambria Math" w:cs="Times-Roman"/>
                <w:i/>
                <w:color w:val="000000" w:themeColor="text1"/>
                <w:sz w:val="28"/>
              </w:rPr>
            </m:ctrlPr>
          </m:sSubPr>
          <m:e>
            <m:r>
              <w:rPr>
                <w:rFonts w:ascii="Cambria Math" w:eastAsia="TimesNewRoman" w:hAnsi="Cambria Math" w:cs="Times-Roman"/>
                <w:color w:val="000000" w:themeColor="text1"/>
                <w:sz w:val="28"/>
                <w:lang w:val="kk-KZ"/>
              </w:rPr>
              <m:t>∆Т</m:t>
            </m:r>
          </m:e>
          <m:sub>
            <m:r>
              <w:rPr>
                <w:rFonts w:ascii="Cambria Math" w:eastAsia="TimesNewRoman" w:hAnsi="Cambria Math" w:cs="Times-Roman"/>
                <w:color w:val="000000" w:themeColor="text1"/>
                <w:sz w:val="28"/>
                <w:lang w:val="kk-KZ"/>
              </w:rPr>
              <m:t>с</m:t>
            </m:r>
          </m:sub>
        </m:sSub>
      </m:oMath>
      <w:r w:rsidRPr="00735EDB">
        <w:rPr>
          <w:rFonts w:ascii="Times-Roman" w:eastAsia="TimesNewRoman" w:hAnsi="Times-Roman" w:cs="Times-Roman"/>
          <w:color w:val="000000" w:themeColor="text1"/>
          <w:sz w:val="26"/>
          <w:lang w:val="kk-KZ"/>
        </w:rPr>
        <w:t xml:space="preserve">- </w:t>
      </w:r>
      <w:r w:rsidRPr="00735EDB">
        <w:rPr>
          <w:rFonts w:eastAsia="TimesNewRoman"/>
          <w:color w:val="000000" w:themeColor="text1"/>
          <w:sz w:val="28"/>
          <w:lang w:val="kk-KZ"/>
        </w:rPr>
        <w:t>жұмыс агентін салқындатқанда.</w:t>
      </w:r>
    </w:p>
    <w:p w14:paraId="3DD32F96" w14:textId="77777777" w:rsidR="00EF2352" w:rsidRDefault="00EF2352" w:rsidP="00EF2352">
      <w:pPr>
        <w:autoSpaceDE w:val="0"/>
        <w:autoSpaceDN w:val="0"/>
        <w:adjustRightInd w:val="0"/>
        <w:ind w:firstLine="708"/>
        <w:jc w:val="both"/>
        <w:rPr>
          <w:rFonts w:eastAsiaTheme="minorEastAsia"/>
          <w:sz w:val="28"/>
          <w:lang w:val="kk-KZ"/>
        </w:rPr>
      </w:pPr>
      <w:r w:rsidRPr="00735EDB">
        <w:rPr>
          <w:rFonts w:eastAsiaTheme="minorEastAsia"/>
          <w:sz w:val="28"/>
          <w:lang w:val="kk-KZ"/>
        </w:rPr>
        <w:t>Алайда, бұл ретте жылу алмастырғыштардың үстіңгі бетінің ауданы және осындай жылу алмастырғыш аппараттар арқылы жұмыс агентінің өтуіне арналған механикалық энергияның шығындары өсетін болады.</w:t>
      </w:r>
    </w:p>
    <w:p w14:paraId="69D57052" w14:textId="77777777" w:rsidR="00EF2352" w:rsidRPr="00735EDB" w:rsidRDefault="00EF2352" w:rsidP="00EF2352">
      <w:pPr>
        <w:autoSpaceDE w:val="0"/>
        <w:autoSpaceDN w:val="0"/>
        <w:adjustRightInd w:val="0"/>
        <w:ind w:firstLine="708"/>
        <w:jc w:val="both"/>
        <w:rPr>
          <w:rFonts w:eastAsiaTheme="minorEastAsia"/>
          <w:sz w:val="28"/>
          <w:lang w:val="kk-KZ"/>
        </w:rPr>
      </w:pPr>
      <w:r w:rsidRPr="00735EDB">
        <w:rPr>
          <w:rFonts w:eastAsiaTheme="minorEastAsia"/>
          <w:sz w:val="28"/>
          <w:lang w:val="kk-KZ"/>
        </w:rPr>
        <w:t>Циклдің жетілу дәрежесі және</w:t>
      </w:r>
      <w:r w:rsidR="00004A9B">
        <w:rPr>
          <w:rFonts w:eastAsiaTheme="minorEastAsia"/>
          <w:sz w:val="28"/>
          <w:lang w:val="kk-KZ"/>
        </w:rPr>
        <w:t xml:space="preserve"> </w:t>
      </w:r>
      <w:r>
        <w:rPr>
          <w:rFonts w:eastAsiaTheme="minorEastAsia"/>
          <w:sz w:val="28"/>
          <w:lang w:val="kk-KZ"/>
        </w:rPr>
        <w:t xml:space="preserve">ЖС </w:t>
      </w:r>
      <w:r w:rsidRPr="00735EDB">
        <w:rPr>
          <w:rFonts w:eastAsiaTheme="minorEastAsia"/>
          <w:sz w:val="28"/>
          <w:lang w:val="kk-KZ"/>
        </w:rPr>
        <w:t>жетілу дәрежесі компрессордағы жұмыс агентінің қысылуынан болатын шығынға және жұмыс агентінің термодинамикалық қасиеттеріне байланысты.</w:t>
      </w:r>
      <w:r w:rsidRPr="00735EDB">
        <w:rPr>
          <w:lang w:val="kk-KZ"/>
        </w:rPr>
        <w:t xml:space="preserve"> </w:t>
      </w:r>
      <w:r w:rsidRPr="00735EDB">
        <w:rPr>
          <w:rFonts w:eastAsiaTheme="minorEastAsia"/>
          <w:sz w:val="28"/>
          <w:lang w:val="kk-KZ"/>
        </w:rPr>
        <w:t xml:space="preserve">Цикл диаграммасында немесе журналда lg(P)-i диаграммада цикл құру үшін оның сипаттамалық нүктелеріндегі температураны білу керек: буландырғыш </w:t>
      </w:r>
      <w:r w:rsidRPr="00C60A30">
        <w:rPr>
          <w:rFonts w:eastAsia="TimesNewRoman"/>
          <w:sz w:val="28"/>
          <w:lang w:val="kk-KZ"/>
        </w:rPr>
        <w:t>t</w:t>
      </w:r>
      <w:r w:rsidR="00C60A30" w:rsidRPr="00C60A30">
        <w:rPr>
          <w:rFonts w:eastAsia="TimesNewRoman"/>
          <w:sz w:val="28"/>
          <w:vertAlign w:val="subscript"/>
          <w:lang w:val="kk-KZ"/>
        </w:rPr>
        <w:t>б</w:t>
      </w:r>
      <w:r w:rsidRPr="00735EDB">
        <w:rPr>
          <w:rFonts w:eastAsiaTheme="minorEastAsia"/>
          <w:sz w:val="28"/>
          <w:lang w:val="kk-KZ"/>
        </w:rPr>
        <w:t xml:space="preserve"> жұмысшы заттың қайнау температурасы, </w:t>
      </w:r>
      <m:oMath>
        <m:sSub>
          <m:sSubPr>
            <m:ctrlPr>
              <w:rPr>
                <w:rFonts w:ascii="Cambria Math" w:eastAsia="TimesNewRoman" w:hAnsi="Cambria Math"/>
                <w:i/>
                <w:sz w:val="28"/>
              </w:rPr>
            </m:ctrlPr>
          </m:sSubPr>
          <m:e>
            <m:r>
              <w:rPr>
                <w:rFonts w:ascii="Cambria Math" w:eastAsia="TimesNewRoman" w:hAnsi="Cambria Math"/>
                <w:sz w:val="28"/>
                <w:lang w:val="kk-KZ"/>
              </w:rPr>
              <m:t>t</m:t>
            </m:r>
          </m:e>
          <m:sub>
            <m:r>
              <w:rPr>
                <w:rFonts w:ascii="Cambria Math" w:eastAsia="TimesNewRoman"/>
                <w:sz w:val="28"/>
                <w:lang w:val="kk-KZ"/>
              </w:rPr>
              <m:t>к</m:t>
            </m:r>
          </m:sub>
        </m:sSub>
      </m:oMath>
      <w:r w:rsidRPr="00C60A30">
        <w:rPr>
          <w:rFonts w:ascii="TimesNewRoman" w:eastAsia="TimesNewRoman" w:hAnsiTheme="minorHAnsi" w:cs="TimesNewRoman"/>
          <w:sz w:val="26"/>
          <w:lang w:val="kk-KZ"/>
        </w:rPr>
        <w:t xml:space="preserve"> </w:t>
      </w:r>
      <w:r w:rsidRPr="00735EDB">
        <w:rPr>
          <w:rFonts w:eastAsiaTheme="minorEastAsia"/>
          <w:sz w:val="28"/>
          <w:lang w:val="kk-KZ"/>
        </w:rPr>
        <w:t xml:space="preserve">конденсатордағы жұмыс агентінің конденсация температурасы және </w:t>
      </w:r>
      <m:oMath>
        <m:sSub>
          <m:sSubPr>
            <m:ctrlPr>
              <w:rPr>
                <w:rFonts w:ascii="Cambria Math" w:eastAsia="TimesNewRoman" w:hAnsi="Cambria Math" w:cs="TimesNewRoman"/>
                <w:i/>
                <w:sz w:val="28"/>
              </w:rPr>
            </m:ctrlPr>
          </m:sSubPr>
          <m:e>
            <m:r>
              <w:rPr>
                <w:rFonts w:ascii="Cambria Math" w:eastAsia="TimesNewRoman" w:hAnsi="Cambria Math" w:cs="TimesNewRoman"/>
                <w:sz w:val="28"/>
                <w:lang w:val="kk-KZ"/>
              </w:rPr>
              <m:t>t</m:t>
            </m:r>
          </m:e>
          <m:sub>
            <m:r>
              <w:rPr>
                <w:rFonts w:ascii="Cambria Math" w:eastAsia="TimesNewRoman" w:hAnsi="Cambria Math" w:cs="TimesNewRoman"/>
                <w:sz w:val="28"/>
                <w:lang w:val="kk-KZ"/>
              </w:rPr>
              <m:t>в</m:t>
            </m:r>
          </m:sub>
        </m:sSub>
      </m:oMath>
      <w:r w:rsidRPr="00A269E2">
        <w:rPr>
          <w:rFonts w:ascii="Times-Roman" w:eastAsia="TimesNewRoman" w:hAnsi="Times-Roman" w:cs="Times-Roman"/>
          <w:sz w:val="26"/>
          <w:lang w:val="kk-KZ"/>
        </w:rPr>
        <w:t xml:space="preserve"> </w:t>
      </w:r>
      <w:r w:rsidRPr="00735EDB">
        <w:rPr>
          <w:rFonts w:eastAsiaTheme="minorEastAsia"/>
          <w:sz w:val="28"/>
          <w:lang w:val="kk-KZ"/>
        </w:rPr>
        <w:t>басқару тұтқасының алдындағы температура.</w:t>
      </w:r>
      <w:r w:rsidRPr="00735EDB">
        <w:rPr>
          <w:lang w:val="kk-KZ"/>
        </w:rPr>
        <w:t xml:space="preserve"> </w:t>
      </w:r>
      <w:r w:rsidRPr="00735EDB">
        <w:rPr>
          <w:rFonts w:eastAsiaTheme="minorEastAsia"/>
          <w:sz w:val="28"/>
          <w:lang w:val="kk-KZ"/>
        </w:rPr>
        <w:t xml:space="preserve">Сондай-ақ </w:t>
      </w:r>
      <m:oMath>
        <m:sSub>
          <m:sSubPr>
            <m:ctrlPr>
              <w:rPr>
                <w:rFonts w:ascii="Cambria Math" w:eastAsia="TimesNewRoman" w:hAnsi="Cambria Math" w:cs="TimesNewRoman"/>
                <w:i/>
                <w:sz w:val="28"/>
              </w:rPr>
            </m:ctrlPr>
          </m:sSubPr>
          <m:e>
            <m:r>
              <w:rPr>
                <w:rFonts w:ascii="Cambria Math" w:eastAsia="TimesNewRoman" w:hAnsi="Cambria Math" w:cs="TimesNewRoman"/>
                <w:sz w:val="28"/>
                <w:lang w:val="kk-KZ"/>
              </w:rPr>
              <m:t>t</m:t>
            </m:r>
          </m:e>
          <m:sub>
            <m:r>
              <w:rPr>
                <w:rFonts w:ascii="Cambria Math" w:eastAsia="TimesNewRoman" w:hAnsi="Cambria Math" w:cs="TimesNewRoman"/>
                <w:sz w:val="28"/>
                <w:lang w:val="kk-KZ"/>
              </w:rPr>
              <m:t>жа</m:t>
            </m:r>
          </m:sub>
        </m:sSub>
      </m:oMath>
      <w:r w:rsidRPr="00C60A30">
        <w:rPr>
          <w:rFonts w:ascii="Times-Roman" w:eastAsia="TimesNewRoman" w:hAnsi="Times-Roman" w:cs="Times-Roman"/>
          <w:sz w:val="26"/>
          <w:lang w:val="kk-KZ"/>
        </w:rPr>
        <w:t xml:space="preserve">. </w:t>
      </w:r>
      <w:r w:rsidRPr="00735EDB">
        <w:rPr>
          <w:rFonts w:eastAsiaTheme="minorEastAsia"/>
          <w:sz w:val="28"/>
          <w:lang w:val="kk-KZ"/>
        </w:rPr>
        <w:t>компрессорына кірер алдында жұмыс агентінің температурасының мәні қажет.</w:t>
      </w:r>
      <w:r w:rsidRPr="00735EDB">
        <w:rPr>
          <w:lang w:val="kk-KZ"/>
        </w:rPr>
        <w:t xml:space="preserve"> </w:t>
      </w:r>
      <w:r w:rsidRPr="00735EDB">
        <w:rPr>
          <w:rFonts w:eastAsiaTheme="minorEastAsia"/>
          <w:sz w:val="28"/>
          <w:lang w:val="kk-KZ"/>
        </w:rPr>
        <w:t xml:space="preserve">Бұл температуралар </w:t>
      </w:r>
      <w:r>
        <w:rPr>
          <w:rFonts w:eastAsiaTheme="minorEastAsia"/>
          <w:sz w:val="28"/>
          <w:lang w:val="kk-KZ"/>
        </w:rPr>
        <w:t>ЖС</w:t>
      </w:r>
      <w:r w:rsidRPr="00735EDB">
        <w:rPr>
          <w:rFonts w:eastAsiaTheme="minorEastAsia"/>
          <w:sz w:val="28"/>
          <w:lang w:val="kk-KZ"/>
        </w:rPr>
        <w:t xml:space="preserve"> жұмыс тәжірибесіне негізделген оңайлатылған тәуелділіктерді қолдану арқылы анықталады</w:t>
      </w:r>
      <w:r w:rsidRPr="00C60A30">
        <w:rPr>
          <w:rFonts w:eastAsiaTheme="minorEastAsia"/>
          <w:sz w:val="28"/>
          <w:lang w:val="kk-KZ"/>
        </w:rPr>
        <w:t xml:space="preserve">. </w:t>
      </w:r>
      <m:oMath>
        <m:sSub>
          <m:sSubPr>
            <m:ctrlPr>
              <w:rPr>
                <w:rFonts w:ascii="Cambria Math" w:eastAsia="TimesNewRoman" w:hAnsi="Cambria Math" w:cs="TimesNewRoman"/>
                <w:i/>
                <w:sz w:val="28"/>
              </w:rPr>
            </m:ctrlPr>
          </m:sSubPr>
          <m:e>
            <m:r>
              <w:rPr>
                <w:rFonts w:ascii="Cambria Math" w:eastAsia="TimesNewRoman" w:hAnsi="Cambria Math" w:cs="TimesNewRoman"/>
                <w:sz w:val="28"/>
                <w:lang w:val="kk-KZ"/>
              </w:rPr>
              <m:t>t</m:t>
            </m:r>
          </m:e>
          <m:sub>
            <m:r>
              <w:rPr>
                <w:rFonts w:ascii="Cambria Math" w:eastAsia="TimesNewRoman" w:hAnsi="Cambria Math" w:cs="TimesNewRoman"/>
                <w:sz w:val="28"/>
                <w:lang w:val="kk-KZ"/>
              </w:rPr>
              <m:t>қ</m:t>
            </m:r>
          </m:sub>
        </m:sSub>
      </m:oMath>
      <w:r w:rsidRPr="00C60A30">
        <w:rPr>
          <w:rFonts w:ascii="TimesNewRoman" w:eastAsia="TimesNewRoman" w:hAnsiTheme="minorHAnsi" w:cs="TimesNewRoman"/>
          <w:sz w:val="26"/>
          <w:lang w:val="kk-KZ"/>
        </w:rPr>
        <w:t xml:space="preserve"> </w:t>
      </w:r>
      <w:r w:rsidRPr="00735EDB">
        <w:rPr>
          <w:rFonts w:eastAsiaTheme="minorEastAsia"/>
          <w:sz w:val="28"/>
          <w:lang w:val="kk-KZ"/>
        </w:rPr>
        <w:t>қайнау температурасы төмен жылу көзінің температурасына, жылу алмастырғыштың түрі мен дизайнына байланысты қабылданады.</w:t>
      </w:r>
      <w:r w:rsidRPr="00735EDB">
        <w:rPr>
          <w:lang w:val="kk-KZ"/>
        </w:rPr>
        <w:t xml:space="preserve"> </w:t>
      </w:r>
      <w:r w:rsidRPr="00735EDB">
        <w:rPr>
          <w:rFonts w:eastAsiaTheme="minorEastAsia"/>
          <w:sz w:val="28"/>
          <w:lang w:val="kk-KZ"/>
        </w:rPr>
        <w:t xml:space="preserve">Ол </w:t>
      </w:r>
      <w:r>
        <w:rPr>
          <w:rFonts w:eastAsiaTheme="minorEastAsia"/>
          <w:sz w:val="28"/>
          <w:lang w:val="kk-KZ"/>
        </w:rPr>
        <w:t xml:space="preserve">келесі </w:t>
      </w:r>
      <w:r w:rsidRPr="00735EDB">
        <w:rPr>
          <w:rFonts w:eastAsiaTheme="minorEastAsia"/>
          <w:sz w:val="28"/>
          <w:lang w:val="kk-KZ"/>
        </w:rPr>
        <w:t>формула бойынша есептеледі</w:t>
      </w:r>
      <w:r>
        <w:rPr>
          <w:rFonts w:eastAsiaTheme="minorEastAsia"/>
          <w:sz w:val="28"/>
          <w:lang w:val="kk-KZ"/>
        </w:rPr>
        <w:t xml:space="preserve">: </w:t>
      </w:r>
    </w:p>
    <w:p w14:paraId="3C42EA08" w14:textId="77777777" w:rsidR="00FE02BA" w:rsidRPr="00FE02BA" w:rsidRDefault="00FE02BA" w:rsidP="00FE02BA">
      <w:pPr>
        <w:autoSpaceDE w:val="0"/>
        <w:autoSpaceDN w:val="0"/>
        <w:adjustRightInd w:val="0"/>
        <w:ind w:firstLine="709"/>
        <w:jc w:val="both"/>
        <w:rPr>
          <w:rFonts w:eastAsia="TimesNewRoman"/>
          <w:sz w:val="28"/>
          <w:szCs w:val="28"/>
          <w:lang w:val="kk-KZ"/>
        </w:rPr>
      </w:pPr>
    </w:p>
    <w:p w14:paraId="6E19127D" w14:textId="2B9FEFB6" w:rsidR="00FE02BA" w:rsidRPr="00FE02BA" w:rsidRDefault="00FE02BA" w:rsidP="00FE02BA">
      <w:pPr>
        <w:autoSpaceDE w:val="0"/>
        <w:autoSpaceDN w:val="0"/>
        <w:adjustRightInd w:val="0"/>
        <w:ind w:firstLine="709"/>
        <w:jc w:val="right"/>
        <w:rPr>
          <w:rFonts w:ascii="Times-Roman" w:hAnsi="Times-Roman" w:cs="Times-Roman"/>
          <w:sz w:val="28"/>
          <w:szCs w:val="28"/>
          <w:lang w:val="kk-KZ"/>
        </w:rPr>
      </w:pP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w:r w:rsidRPr="003F4544">
        <w:rPr>
          <w:rFonts w:ascii="Symbol" w:hAnsi="Symbol" w:cs="Symbol"/>
          <w:color w:val="000000" w:themeColor="text1"/>
          <w:sz w:val="32"/>
          <w:szCs w:val="32"/>
          <w:lang w:val="kk-KZ"/>
        </w:rPr>
        <w:t></w:t>
      </w:r>
      <m:oMath>
        <m:sSub>
          <m:sSubPr>
            <m:ctrlPr>
              <w:rPr>
                <w:rFonts w:ascii="Cambria Math" w:hAnsi="Cambria Math" w:cs="Symbol"/>
                <w:i/>
                <w:color w:val="000000" w:themeColor="text1"/>
                <w:sz w:val="32"/>
                <w:szCs w:val="32"/>
                <w:lang w:val="kk-KZ"/>
              </w:rPr>
            </m:ctrlPr>
          </m:sSubPr>
          <m:e>
            <m:r>
              <w:rPr>
                <w:rFonts w:ascii="Cambria Math" w:hAnsi="Cambria Math" w:cs="Symbol"/>
                <w:color w:val="000000" w:themeColor="text1"/>
                <w:sz w:val="32"/>
                <w:szCs w:val="32"/>
                <w:lang w:val="kk-KZ"/>
              </w:rPr>
              <m:t>∆t</m:t>
            </m:r>
          </m:e>
          <m:sub>
            <m:r>
              <w:rPr>
                <w:rFonts w:ascii="Cambria Math" w:hAnsi="Cambria Math" w:cs="Symbol"/>
                <w:color w:val="000000" w:themeColor="text1"/>
                <w:sz w:val="32"/>
                <w:szCs w:val="32"/>
                <w:lang w:val="kk-KZ"/>
              </w:rPr>
              <m:t>k</m:t>
            </m:r>
          </m:sub>
        </m:sSub>
        <m:r>
          <w:rPr>
            <w:rFonts w:ascii="Cambria Math" w:hAnsi="Cambria Math" w:cs="Symbol"/>
            <w:color w:val="000000" w:themeColor="text1"/>
            <w:sz w:val="32"/>
            <w:szCs w:val="32"/>
            <w:lang w:val="kk-KZ"/>
          </w:rPr>
          <m:t>=</m:t>
        </m:r>
        <m:sSub>
          <m:sSubPr>
            <m:ctrlPr>
              <w:rPr>
                <w:rFonts w:ascii="Cambria Math" w:hAnsi="Cambria Math" w:cs="Symbol"/>
                <w:i/>
                <w:color w:val="000000" w:themeColor="text1"/>
                <w:sz w:val="32"/>
                <w:szCs w:val="32"/>
                <w:lang w:val="kk-KZ"/>
              </w:rPr>
            </m:ctrlPr>
          </m:sSubPr>
          <m:e>
            <m:r>
              <w:rPr>
                <w:rFonts w:ascii="Cambria Math" w:hAnsi="Cambria Math" w:cs="Symbol"/>
                <w:color w:val="000000" w:themeColor="text1"/>
                <w:sz w:val="32"/>
                <w:szCs w:val="32"/>
                <w:lang w:val="kk-KZ"/>
              </w:rPr>
              <m:t>t</m:t>
            </m:r>
          </m:e>
          <m:sub>
            <m:r>
              <w:rPr>
                <w:rFonts w:ascii="Cambria Math" w:hAnsi="Cambria Math" w:cs="Symbol"/>
                <w:color w:val="000000" w:themeColor="text1"/>
                <w:sz w:val="32"/>
                <w:szCs w:val="32"/>
                <w:lang w:val="kk-KZ"/>
              </w:rPr>
              <m:t>т2</m:t>
            </m:r>
          </m:sub>
        </m:sSub>
        <m:r>
          <w:rPr>
            <w:rFonts w:ascii="Cambria Math" w:hAnsi="Cambria Math" w:cs="Symbol"/>
            <w:color w:val="000000" w:themeColor="text1"/>
            <w:sz w:val="32"/>
            <w:szCs w:val="32"/>
            <w:lang w:val="kk-KZ"/>
          </w:rPr>
          <m:t>-∆</m:t>
        </m:r>
        <m:sSub>
          <m:sSubPr>
            <m:ctrlPr>
              <w:rPr>
                <w:rFonts w:ascii="Cambria Math" w:hAnsi="Cambria Math" w:cs="Symbol"/>
                <w:i/>
                <w:color w:val="000000" w:themeColor="text1"/>
                <w:sz w:val="32"/>
                <w:szCs w:val="32"/>
                <w:lang w:val="kk-KZ"/>
              </w:rPr>
            </m:ctrlPr>
          </m:sSubPr>
          <m:e>
            <m:r>
              <w:rPr>
                <w:rFonts w:ascii="Cambria Math" w:hAnsi="Cambria Math" w:cs="Symbol"/>
                <w:color w:val="000000" w:themeColor="text1"/>
                <w:sz w:val="32"/>
                <w:szCs w:val="32"/>
                <w:lang w:val="kk-KZ"/>
              </w:rPr>
              <m:t>t</m:t>
            </m:r>
          </m:e>
          <m:sub>
            <m:r>
              <w:rPr>
                <w:rFonts w:ascii="Cambria Math" w:hAnsi="Cambria Math" w:cs="Symbol"/>
                <w:color w:val="000000" w:themeColor="text1"/>
                <w:sz w:val="32"/>
                <w:szCs w:val="32"/>
                <w:lang w:val="kk-KZ"/>
              </w:rPr>
              <m:t>б</m:t>
            </m:r>
          </m:sub>
        </m:sSub>
      </m:oMath>
      <w:r w:rsidR="003F4544" w:rsidRPr="003F4544">
        <w:rPr>
          <w:rFonts w:ascii="Symbol" w:hAnsi="Symbol" w:cs="Symbol"/>
          <w:color w:val="000000" w:themeColor="text1"/>
          <w:sz w:val="32"/>
          <w:szCs w:val="32"/>
          <w:lang w:val="kk-KZ"/>
        </w:rPr>
        <w:t></w:t>
      </w:r>
      <w:r w:rsidR="003F4544" w:rsidRPr="003F4544">
        <w:rPr>
          <w:rFonts w:ascii="Symbol" w:hAnsi="Symbol" w:cs="Symbol"/>
          <w:color w:val="000000" w:themeColor="text1"/>
          <w:sz w:val="32"/>
          <w:szCs w:val="32"/>
          <w:lang w:val="kk-KZ"/>
        </w:rPr>
        <w:t></w:t>
      </w:r>
      <w:r w:rsidR="003F4544" w:rsidRPr="003F4544">
        <w:rPr>
          <w:rFonts w:ascii="Symbol" w:hAnsi="Symbol" w:cs="Symbol"/>
          <w:color w:val="000000" w:themeColor="text1"/>
          <w:sz w:val="32"/>
          <w:szCs w:val="32"/>
          <w:lang w:val="kk-KZ"/>
        </w:rPr>
        <w:t></w:t>
      </w:r>
      <w:r w:rsidRPr="003F4544">
        <w:rPr>
          <w:rFonts w:ascii="Times-Italic" w:hAnsi="Times-Italic" w:cs="Times-Italic"/>
          <w:i/>
          <w:iCs/>
          <w:color w:val="000000" w:themeColor="text1"/>
          <w:sz w:val="32"/>
          <w:szCs w:val="32"/>
          <w:lang w:val="kk-KZ"/>
        </w:rPr>
        <w:t xml:space="preserve">                                        </w:t>
      </w:r>
      <w:r w:rsidRPr="00FE02BA">
        <w:rPr>
          <w:rFonts w:ascii="Times-Roman" w:hAnsi="Times-Roman" w:cs="Times-Roman"/>
          <w:sz w:val="28"/>
          <w:szCs w:val="28"/>
          <w:lang w:val="kk-KZ"/>
        </w:rPr>
        <w:t>(</w:t>
      </w:r>
      <w:r w:rsidR="00681B28">
        <w:rPr>
          <w:rFonts w:asciiTheme="minorHAnsi" w:hAnsiTheme="minorHAnsi" w:cs="Times-Roman"/>
          <w:sz w:val="28"/>
          <w:szCs w:val="28"/>
          <w:lang w:val="kk-KZ"/>
        </w:rPr>
        <w:t>2</w:t>
      </w:r>
      <w:r w:rsidRPr="00FE02BA">
        <w:rPr>
          <w:rFonts w:ascii="Times-Roman" w:hAnsi="Times-Roman" w:cs="Times-Roman"/>
          <w:sz w:val="28"/>
          <w:szCs w:val="28"/>
          <w:lang w:val="kk-KZ"/>
        </w:rPr>
        <w:t>.</w:t>
      </w:r>
      <w:r w:rsidR="00347E76">
        <w:rPr>
          <w:rFonts w:asciiTheme="minorHAnsi" w:hAnsiTheme="minorHAnsi" w:cs="Times-Roman"/>
          <w:sz w:val="28"/>
          <w:szCs w:val="28"/>
          <w:lang w:val="kk-KZ"/>
        </w:rPr>
        <w:t>1</w:t>
      </w:r>
      <w:r w:rsidR="00FA354C">
        <w:rPr>
          <w:rFonts w:asciiTheme="minorHAnsi" w:hAnsiTheme="minorHAnsi" w:cs="Times-Roman"/>
          <w:sz w:val="28"/>
          <w:szCs w:val="28"/>
          <w:lang w:val="kk-KZ"/>
        </w:rPr>
        <w:t>2</w:t>
      </w:r>
      <w:r w:rsidRPr="00FE02BA">
        <w:rPr>
          <w:rFonts w:ascii="Times-Roman" w:hAnsi="Times-Roman" w:cs="Times-Roman"/>
          <w:sz w:val="28"/>
          <w:szCs w:val="28"/>
          <w:lang w:val="kk-KZ"/>
        </w:rPr>
        <w:t>)</w:t>
      </w:r>
    </w:p>
    <w:p w14:paraId="52E74097" w14:textId="77777777" w:rsidR="00FE02BA" w:rsidRPr="000234FC" w:rsidRDefault="00FE02BA" w:rsidP="00FE02BA">
      <w:pPr>
        <w:autoSpaceDE w:val="0"/>
        <w:autoSpaceDN w:val="0"/>
        <w:adjustRightInd w:val="0"/>
        <w:ind w:firstLine="709"/>
        <w:rPr>
          <w:rFonts w:ascii="Times-Roman" w:hAnsi="Times-Roman" w:cs="Times-Roman"/>
          <w:sz w:val="28"/>
          <w:szCs w:val="28"/>
          <w:lang w:val="kk-KZ"/>
        </w:rPr>
      </w:pPr>
    </w:p>
    <w:p w14:paraId="0CA5D260" w14:textId="5DAC455C" w:rsidR="00EF2352" w:rsidRDefault="00EF2352" w:rsidP="00D01D54">
      <w:pPr>
        <w:autoSpaceDE w:val="0"/>
        <w:autoSpaceDN w:val="0"/>
        <w:adjustRightInd w:val="0"/>
        <w:jc w:val="both"/>
        <w:rPr>
          <w:rFonts w:eastAsia="TimesNewRoman"/>
          <w:color w:val="000000" w:themeColor="text1"/>
          <w:sz w:val="28"/>
          <w:lang w:val="kk-KZ"/>
        </w:rPr>
      </w:pPr>
      <w:r w:rsidRPr="002B3FAF">
        <w:rPr>
          <w:rFonts w:eastAsia="TimesNewRoman"/>
          <w:color w:val="000000" w:themeColor="text1"/>
          <w:sz w:val="28"/>
          <w:lang w:val="kk-KZ"/>
        </w:rPr>
        <w:t>мұндағы</w:t>
      </w:r>
      <w:r w:rsidRPr="002B3FAF">
        <w:rPr>
          <w:rFonts w:ascii="TimesNewRoman" w:eastAsia="TimesNewRoman" w:hAnsiTheme="minorHAnsi" w:cs="TimesNewRoman"/>
          <w:color w:val="000000" w:themeColor="text1"/>
          <w:sz w:val="26"/>
          <w:lang w:val="kk-KZ"/>
        </w:rPr>
        <w:t xml:space="preserve"> </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∆t</m:t>
            </m:r>
          </m:e>
          <m:sub>
            <m:r>
              <w:rPr>
                <w:rFonts w:ascii="Cambria Math" w:eastAsia="TimesNewRoman" w:hAnsi="Cambria Math" w:cs="TimesNewRoman"/>
                <w:color w:val="000000" w:themeColor="text1"/>
                <w:sz w:val="28"/>
                <w:lang w:val="kk-KZ"/>
              </w:rPr>
              <m:t>т</m:t>
            </m:r>
          </m:sub>
        </m:sSub>
      </m:oMath>
      <w:r w:rsidRPr="002B3FAF">
        <w:rPr>
          <w:rFonts w:ascii="Times-Italic" w:eastAsia="TimesNewRoman" w:hAnsi="Times-Italic" w:cs="Times-Italic"/>
          <w:i/>
          <w:iCs/>
          <w:color w:val="000000" w:themeColor="text1"/>
          <w:sz w:val="26"/>
          <w:lang w:val="kk-KZ"/>
        </w:rPr>
        <w:t xml:space="preserve"> </w:t>
      </w:r>
      <w:r w:rsidRPr="002B3FAF">
        <w:rPr>
          <w:rFonts w:asciiTheme="minorHAnsi" w:eastAsia="TimesNewRoman" w:hAnsiTheme="minorHAnsi" w:cs="Times-Roman"/>
          <w:color w:val="000000" w:themeColor="text1"/>
          <w:sz w:val="28"/>
          <w:lang w:val="kk-KZ"/>
        </w:rPr>
        <w:t xml:space="preserve">– </w:t>
      </w:r>
      <w:r w:rsidRPr="002B3FAF">
        <w:rPr>
          <w:rFonts w:eastAsia="TimesNewRoman"/>
          <w:color w:val="000000" w:themeColor="text1"/>
          <w:sz w:val="28"/>
          <w:lang w:val="kk-KZ"/>
        </w:rPr>
        <w:t xml:space="preserve">төмен потенциалды көздің температуралық айырмашылығы $, </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∆t</m:t>
            </m:r>
          </m:e>
          <m:sub>
            <m:r>
              <w:rPr>
                <w:rFonts w:ascii="Cambria Math" w:eastAsia="TimesNewRoman" w:hAnsi="Cambria Math" w:cs="TimesNewRoman"/>
                <w:color w:val="000000" w:themeColor="text1"/>
                <w:sz w:val="28"/>
                <w:lang w:val="kk-KZ"/>
              </w:rPr>
              <m:t>т</m:t>
            </m:r>
          </m:sub>
        </m:sSub>
      </m:oMath>
      <w:r w:rsidRPr="003F4544">
        <w:rPr>
          <w:rFonts w:ascii="Times-Roman" w:eastAsiaTheme="minorEastAsia" w:hAnsi="Times-Roman" w:cs="Times-Roman"/>
          <w:color w:val="000000" w:themeColor="text1"/>
          <w:sz w:val="26"/>
          <w:lang w:val="kk-KZ"/>
        </w:rPr>
        <w:t>=2</w:t>
      </w:r>
      <m:oMath>
        <m:r>
          <w:rPr>
            <w:rFonts w:ascii="Cambria Math" w:eastAsiaTheme="minorEastAsia" w:hAnsi="Cambria Math" w:cs="Times-Roman"/>
            <w:color w:val="000000" w:themeColor="text1"/>
            <w:sz w:val="28"/>
            <w:lang w:val="kk-KZ"/>
          </w:rPr>
          <m:t xml:space="preserve">÷15℃; </m:t>
        </m:r>
        <m:sSub>
          <m:sSubPr>
            <m:ctrlPr>
              <w:rPr>
                <w:rFonts w:ascii="Cambria Math" w:eastAsiaTheme="minorEastAsia" w:hAnsi="Cambria Math" w:cs="Symbol"/>
                <w:i/>
                <w:color w:val="000000" w:themeColor="text1"/>
                <w:sz w:val="28"/>
                <w:lang w:val="kk-KZ"/>
              </w:rPr>
            </m:ctrlPr>
          </m:sSubPr>
          <m:e>
            <m:r>
              <w:rPr>
                <w:rFonts w:ascii="Cambria Math" w:eastAsiaTheme="minorEastAsia" w:hAnsi="Cambria Math" w:cs="Symbol"/>
                <w:color w:val="000000" w:themeColor="text1"/>
                <w:sz w:val="28"/>
                <w:lang w:val="kk-KZ"/>
              </w:rPr>
              <m:t>t</m:t>
            </m:r>
          </m:e>
          <m:sub>
            <m:r>
              <w:rPr>
                <w:rFonts w:ascii="Cambria Math" w:eastAsiaTheme="minorEastAsia" w:hAnsi="Cambria Math" w:cs="Symbol"/>
                <w:color w:val="000000" w:themeColor="text1"/>
                <w:sz w:val="28"/>
                <w:lang w:val="kk-KZ"/>
              </w:rPr>
              <m:t>н2</m:t>
            </m:r>
          </m:sub>
        </m:sSub>
        <m:r>
          <w:rPr>
            <w:rFonts w:ascii="Cambria Math" w:eastAsiaTheme="minorEastAsia" w:hAnsi="Cambria Math" w:cs="Symbol"/>
            <w:color w:val="000000" w:themeColor="text1"/>
            <w:sz w:val="28"/>
            <w:lang w:val="kk-KZ"/>
          </w:rPr>
          <m:t xml:space="preserve">-  </m:t>
        </m:r>
      </m:oMath>
      <w:r w:rsidRPr="002B3FAF">
        <w:rPr>
          <w:rFonts w:eastAsia="TimesNewRoman"/>
          <w:color w:val="000000" w:themeColor="text1"/>
          <w:sz w:val="28"/>
          <w:lang w:val="kk-KZ"/>
        </w:rPr>
        <w:t>буландырғыштың шығысындағы төмен температуралы жылу көзінің температурасы</w:t>
      </w:r>
      <w:r w:rsidRPr="002B3FAF">
        <w:rPr>
          <w:rFonts w:eastAsiaTheme="minorEastAsia"/>
          <w:color w:val="000000" w:themeColor="text1"/>
          <w:sz w:val="28"/>
          <w:lang w:val="kk-KZ"/>
        </w:rPr>
        <w:t>.</w:t>
      </w:r>
      <w:r w:rsidRPr="002B3FAF">
        <w:rPr>
          <w:rFonts w:eastAsia="TimesNewRoman"/>
          <w:color w:val="000000" w:themeColor="text1"/>
          <w:sz w:val="28"/>
          <w:lang w:val="kk-KZ"/>
        </w:rPr>
        <w:t xml:space="preserve"> </w:t>
      </w:r>
    </w:p>
    <w:p w14:paraId="50846778" w14:textId="77777777" w:rsidR="00EF2352" w:rsidRPr="002B3FAF" w:rsidRDefault="000A2E91" w:rsidP="00EF2352">
      <w:pPr>
        <w:autoSpaceDE w:val="0"/>
        <w:autoSpaceDN w:val="0"/>
        <w:adjustRightInd w:val="0"/>
        <w:ind w:firstLine="708"/>
        <w:jc w:val="both"/>
        <w:rPr>
          <w:rFonts w:eastAsia="TimesNewRoman"/>
          <w:color w:val="000000" w:themeColor="text1"/>
          <w:sz w:val="28"/>
          <w:lang w:val="kk-KZ"/>
        </w:rPr>
      </w:pPr>
      <m:oMath>
        <m:sSub>
          <m:sSubPr>
            <m:ctrlPr>
              <w:rPr>
                <w:rFonts w:ascii="Cambria Math" w:eastAsiaTheme="minorEastAsia" w:hAnsi="Cambria Math" w:cs="Times-Italic"/>
                <w:i/>
                <w:iCs/>
                <w:color w:val="000000" w:themeColor="text1"/>
                <w:sz w:val="28"/>
                <w:lang w:val="kk-KZ"/>
              </w:rPr>
            </m:ctrlPr>
          </m:sSubPr>
          <m:e>
            <m:r>
              <w:rPr>
                <w:rFonts w:ascii="Cambria Math" w:eastAsiaTheme="minorEastAsia" w:hAnsi="Cambria Math" w:cs="Times-Italic"/>
                <w:color w:val="000000" w:themeColor="text1"/>
                <w:sz w:val="28"/>
                <w:lang w:val="kk-KZ"/>
              </w:rPr>
              <m:t>∆t</m:t>
            </m:r>
          </m:e>
          <m:sub>
            <m:r>
              <w:rPr>
                <w:rFonts w:ascii="Cambria Math" w:eastAsiaTheme="minorEastAsia" w:hAnsi="Cambria Math" w:cs="Times-Italic"/>
                <w:color w:val="000000" w:themeColor="text1"/>
                <w:sz w:val="28"/>
                <w:lang w:val="kk-KZ"/>
              </w:rPr>
              <m:t>т</m:t>
            </m:r>
          </m:sub>
        </m:sSub>
      </m:oMath>
      <w:r w:rsidR="00EF2352" w:rsidRPr="002B3FAF">
        <w:rPr>
          <w:rFonts w:ascii="TimesNewRoman" w:eastAsia="TimesNewRoman" w:hAnsiTheme="minorHAnsi" w:cs="TimesNewRoman"/>
          <w:color w:val="000000" w:themeColor="text1"/>
          <w:sz w:val="26"/>
          <w:lang w:val="kk-KZ"/>
        </w:rPr>
        <w:t xml:space="preserve"> </w:t>
      </w:r>
      <w:r w:rsidR="00EF2352" w:rsidRPr="002B3FAF">
        <w:rPr>
          <w:rFonts w:eastAsia="TimesNewRoman"/>
          <w:color w:val="000000" w:themeColor="text1"/>
          <w:sz w:val="28"/>
          <w:lang w:val="kk-KZ"/>
        </w:rPr>
        <w:t>шамасын жылу алмастырғыштың жылу тиімділігін біле отырып есептеуге болады. Конденсация температурасы келесі формула бойынша анықталады:</w:t>
      </w:r>
    </w:p>
    <w:p w14:paraId="02824216" w14:textId="77777777" w:rsidR="00FE02BA" w:rsidRPr="00EF2352" w:rsidRDefault="00FE02BA" w:rsidP="00FE02BA">
      <w:pPr>
        <w:autoSpaceDE w:val="0"/>
        <w:autoSpaceDN w:val="0"/>
        <w:adjustRightInd w:val="0"/>
        <w:ind w:firstLine="709"/>
        <w:jc w:val="both"/>
        <w:rPr>
          <w:sz w:val="28"/>
          <w:szCs w:val="28"/>
          <w:lang w:val="kk-KZ"/>
        </w:rPr>
      </w:pPr>
    </w:p>
    <w:p w14:paraId="5A2DF126" w14:textId="5B957C93" w:rsidR="00FE02BA" w:rsidRPr="000234FC" w:rsidRDefault="003F4544" w:rsidP="003F4544">
      <w:pPr>
        <w:autoSpaceDE w:val="0"/>
        <w:autoSpaceDN w:val="0"/>
        <w:adjustRightInd w:val="0"/>
        <w:ind w:firstLine="709"/>
        <w:jc w:val="center"/>
        <w:rPr>
          <w:rFonts w:ascii="Times-Roman" w:hAnsi="Times-Roman" w:cs="Times-Roman"/>
          <w:sz w:val="32"/>
          <w:szCs w:val="32"/>
          <w:lang w:val="kk-KZ"/>
        </w:rPr>
      </w:pP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Pr="00D01D54">
        <w:rPr>
          <w:rFonts w:ascii="Symbol" w:hAnsi="Symbol" w:cs="Symbol"/>
          <w:sz w:val="32"/>
          <w:szCs w:val="32"/>
          <w:lang w:val="kk-KZ"/>
        </w:rPr>
        <w:t></w:t>
      </w:r>
      <w:r w:rsidR="00FE02BA" w:rsidRPr="000234FC">
        <w:rPr>
          <w:rFonts w:ascii="Symbol" w:hAnsi="Symbol" w:cs="Symbol"/>
          <w:sz w:val="32"/>
          <w:szCs w:val="32"/>
          <w:lang w:val="kk-KZ"/>
        </w:rPr>
        <w:t></w:t>
      </w:r>
      <w:r w:rsidR="00FE02BA" w:rsidRPr="000234FC">
        <w:rPr>
          <w:rFonts w:ascii="Symbol" w:hAnsi="Symbol" w:cs="Symbol"/>
          <w:sz w:val="32"/>
          <w:szCs w:val="32"/>
          <w:lang w:val="kk-KZ"/>
        </w:rPr>
        <w:t></w:t>
      </w:r>
      <w:r w:rsidR="00FE02BA" w:rsidRPr="000234FC">
        <w:rPr>
          <w:rFonts w:ascii="Symbol" w:hAnsi="Symbol" w:cs="Symbol"/>
          <w:sz w:val="32"/>
          <w:szCs w:val="32"/>
          <w:lang w:val="kk-KZ"/>
        </w:rPr>
        <w:t></w:t>
      </w:r>
      <w:r w:rsidR="00FE02BA" w:rsidRPr="000234FC">
        <w:rPr>
          <w:rFonts w:ascii="Symbol" w:hAnsi="Symbol" w:cs="Symbol"/>
          <w:sz w:val="32"/>
          <w:szCs w:val="32"/>
          <w:lang w:val="kk-KZ"/>
        </w:rPr>
        <w:t></w:t>
      </w:r>
      <m:oMath>
        <m:sSub>
          <m:sSubPr>
            <m:ctrlPr>
              <w:rPr>
                <w:rFonts w:ascii="Cambria Math" w:hAnsi="Cambria Math" w:cs="Symbol"/>
                <w:i/>
                <w:sz w:val="32"/>
                <w:szCs w:val="32"/>
                <w:lang w:val="kk-KZ"/>
              </w:rPr>
            </m:ctrlPr>
          </m:sSubPr>
          <m:e>
            <m:r>
              <w:rPr>
                <w:rFonts w:ascii="Cambria Math" w:hAnsi="Cambria Math" w:cs="Symbol"/>
                <w:sz w:val="32"/>
                <w:szCs w:val="32"/>
                <w:lang w:val="kk-KZ"/>
              </w:rPr>
              <m:t>t</m:t>
            </m:r>
          </m:e>
          <m:sub>
            <m:r>
              <w:rPr>
                <w:rFonts w:ascii="Cambria Math" w:hAnsi="Cambria Math" w:cs="Symbol"/>
                <w:sz w:val="32"/>
                <w:szCs w:val="32"/>
                <w:lang w:val="kk-KZ"/>
              </w:rPr>
              <m:t>k</m:t>
            </m:r>
          </m:sub>
        </m:sSub>
        <m:r>
          <w:rPr>
            <w:rFonts w:ascii="Cambria Math" w:hAnsi="Cambria Math" w:cs="Symbol"/>
            <w:sz w:val="32"/>
            <w:szCs w:val="32"/>
            <w:lang w:val="kk-KZ"/>
          </w:rPr>
          <m:t>=</m:t>
        </m:r>
        <m:sSub>
          <m:sSubPr>
            <m:ctrlPr>
              <w:rPr>
                <w:rFonts w:ascii="Cambria Math" w:hAnsi="Cambria Math" w:cs="Symbol"/>
                <w:i/>
                <w:sz w:val="32"/>
                <w:szCs w:val="32"/>
                <w:lang w:val="kk-KZ"/>
              </w:rPr>
            </m:ctrlPr>
          </m:sSubPr>
          <m:e>
            <m:r>
              <w:rPr>
                <w:rFonts w:ascii="Cambria Math" w:hAnsi="Cambria Math" w:cs="Symbol"/>
                <w:sz w:val="32"/>
                <w:szCs w:val="32"/>
                <w:lang w:val="kk-KZ"/>
              </w:rPr>
              <m:t>t</m:t>
            </m:r>
          </m:e>
          <m:sub>
            <m:r>
              <w:rPr>
                <w:rFonts w:ascii="Cambria Math" w:hAnsi="Cambria Math" w:cs="Symbol"/>
                <w:sz w:val="32"/>
                <w:szCs w:val="32"/>
                <w:lang w:val="kk-KZ"/>
              </w:rPr>
              <m:t>ш2</m:t>
            </m:r>
          </m:sub>
        </m:sSub>
        <m:r>
          <w:rPr>
            <w:rFonts w:ascii="Cambria Math" w:hAnsi="Cambria Math" w:cs="Symbol"/>
            <w:sz w:val="32"/>
            <w:szCs w:val="32"/>
            <w:lang w:val="kk-KZ"/>
          </w:rPr>
          <m:t>-∆</m:t>
        </m:r>
        <m:sSub>
          <m:sSubPr>
            <m:ctrlPr>
              <w:rPr>
                <w:rFonts w:ascii="Cambria Math" w:hAnsi="Cambria Math" w:cs="Symbol"/>
                <w:i/>
                <w:sz w:val="32"/>
                <w:szCs w:val="32"/>
                <w:lang w:val="kk-KZ"/>
              </w:rPr>
            </m:ctrlPr>
          </m:sSubPr>
          <m:e>
            <m:r>
              <w:rPr>
                <w:rFonts w:ascii="Cambria Math" w:hAnsi="Cambria Math" w:cs="Symbol"/>
                <w:sz w:val="32"/>
                <w:szCs w:val="32"/>
                <w:lang w:val="kk-KZ"/>
              </w:rPr>
              <m:t>t</m:t>
            </m:r>
          </m:e>
          <m:sub>
            <m:r>
              <w:rPr>
                <w:rFonts w:ascii="Cambria Math" w:hAnsi="Cambria Math" w:cs="Symbol"/>
                <w:sz w:val="32"/>
                <w:szCs w:val="32"/>
                <w:lang w:val="kk-KZ"/>
              </w:rPr>
              <m:t>k</m:t>
            </m:r>
          </m:sub>
        </m:sSub>
      </m:oMath>
      <w:r w:rsidR="00FE02BA" w:rsidRPr="00C54309">
        <w:rPr>
          <w:rFonts w:ascii="Symbol" w:hAnsi="Symbol" w:cs="Symbol"/>
          <w:color w:val="FF0000"/>
          <w:sz w:val="32"/>
          <w:szCs w:val="32"/>
          <w:lang w:val="kk-KZ"/>
        </w:rPr>
        <w:t></w:t>
      </w:r>
      <w:r w:rsidR="00FE02BA" w:rsidRPr="00C54309">
        <w:rPr>
          <w:rFonts w:ascii="Symbol" w:hAnsi="Symbol" w:cs="Symbol"/>
          <w:color w:val="FF0000"/>
          <w:sz w:val="32"/>
          <w:szCs w:val="32"/>
          <w:lang w:val="kk-KZ"/>
        </w:rPr>
        <w:t></w:t>
      </w:r>
      <w:r w:rsidR="00FE02BA" w:rsidRPr="000234FC">
        <w:rPr>
          <w:rFonts w:ascii="Calibri" w:hAnsi="Calibri" w:cs="Times-Italic"/>
          <w:i/>
          <w:iCs/>
          <w:sz w:val="32"/>
          <w:szCs w:val="32"/>
          <w:lang w:val="kk-KZ"/>
        </w:rPr>
        <w:t xml:space="preserve">       </w:t>
      </w:r>
      <w:r w:rsidR="00FE02BA" w:rsidRPr="000234FC">
        <w:rPr>
          <w:rFonts w:ascii="Times-Italic" w:hAnsi="Times-Italic" w:cs="Times-Italic"/>
          <w:i/>
          <w:iCs/>
          <w:sz w:val="32"/>
          <w:szCs w:val="32"/>
          <w:lang w:val="kk-KZ"/>
        </w:rPr>
        <w:t xml:space="preserve">        </w:t>
      </w:r>
      <w:r w:rsidRPr="00D01D54">
        <w:rPr>
          <w:rFonts w:ascii="Times-Italic" w:hAnsi="Times-Italic" w:cs="Times-Italic"/>
          <w:i/>
          <w:iCs/>
          <w:sz w:val="32"/>
          <w:szCs w:val="32"/>
          <w:lang w:val="kk-KZ"/>
        </w:rPr>
        <w:t xml:space="preserve">      </w:t>
      </w:r>
      <w:r w:rsidR="00FE02BA" w:rsidRPr="000234FC">
        <w:rPr>
          <w:rFonts w:ascii="Times-Italic" w:hAnsi="Times-Italic" w:cs="Times-Italic"/>
          <w:i/>
          <w:iCs/>
          <w:sz w:val="32"/>
          <w:szCs w:val="32"/>
          <w:lang w:val="kk-KZ"/>
        </w:rPr>
        <w:t xml:space="preserve">                 </w:t>
      </w:r>
      <w:r w:rsidR="00FE02BA" w:rsidRPr="000234FC">
        <w:rPr>
          <w:rFonts w:ascii="Calibri" w:hAnsi="Calibri" w:cs="Times-Italic"/>
          <w:i/>
          <w:iCs/>
          <w:sz w:val="32"/>
          <w:szCs w:val="32"/>
          <w:lang w:val="kk-KZ"/>
        </w:rPr>
        <w:t xml:space="preserve"> </w:t>
      </w:r>
      <w:r w:rsidR="00FE02BA" w:rsidRPr="000234FC">
        <w:rPr>
          <w:iCs/>
          <w:sz w:val="28"/>
          <w:szCs w:val="28"/>
          <w:lang w:val="kk-KZ"/>
        </w:rPr>
        <w:t>(</w:t>
      </w:r>
      <w:r w:rsidR="00681B28">
        <w:rPr>
          <w:iCs/>
          <w:sz w:val="28"/>
          <w:szCs w:val="28"/>
          <w:lang w:val="kk-KZ"/>
        </w:rPr>
        <w:t>2</w:t>
      </w:r>
      <w:r w:rsidR="00FE02BA" w:rsidRPr="000234FC">
        <w:rPr>
          <w:iCs/>
          <w:sz w:val="28"/>
          <w:szCs w:val="28"/>
          <w:lang w:val="kk-KZ"/>
        </w:rPr>
        <w:t>.</w:t>
      </w:r>
      <w:r w:rsidR="00347E76">
        <w:rPr>
          <w:iCs/>
          <w:sz w:val="28"/>
          <w:szCs w:val="28"/>
          <w:lang w:val="kk-KZ"/>
        </w:rPr>
        <w:t>1</w:t>
      </w:r>
      <w:r w:rsidR="00FA354C">
        <w:rPr>
          <w:iCs/>
          <w:sz w:val="28"/>
          <w:szCs w:val="28"/>
          <w:lang w:val="kk-KZ"/>
        </w:rPr>
        <w:t>3</w:t>
      </w:r>
      <w:r w:rsidR="00FE02BA" w:rsidRPr="000234FC">
        <w:rPr>
          <w:iCs/>
          <w:sz w:val="28"/>
          <w:szCs w:val="28"/>
          <w:lang w:val="kk-KZ"/>
        </w:rPr>
        <w:t>)</w:t>
      </w:r>
    </w:p>
    <w:p w14:paraId="2F8930A0" w14:textId="77777777" w:rsidR="00FE02BA" w:rsidRPr="000234FC" w:rsidRDefault="00FE02BA" w:rsidP="00FE02BA">
      <w:pPr>
        <w:autoSpaceDE w:val="0"/>
        <w:autoSpaceDN w:val="0"/>
        <w:adjustRightInd w:val="0"/>
        <w:ind w:firstLine="709"/>
        <w:rPr>
          <w:rFonts w:ascii="Times-Roman" w:hAnsi="Times-Roman" w:cs="Times-Roman"/>
          <w:sz w:val="28"/>
          <w:szCs w:val="28"/>
          <w:lang w:val="kk-KZ"/>
        </w:rPr>
      </w:pPr>
    </w:p>
    <w:p w14:paraId="3D1B313C" w14:textId="5C2D9FB2" w:rsidR="00EF2352" w:rsidRPr="00F075F1" w:rsidRDefault="00EF2352" w:rsidP="00D01D54">
      <w:pPr>
        <w:autoSpaceDE w:val="0"/>
        <w:autoSpaceDN w:val="0"/>
        <w:adjustRightInd w:val="0"/>
        <w:jc w:val="both"/>
        <w:rPr>
          <w:rFonts w:eastAsia="TimesNewRoman"/>
          <w:color w:val="000000" w:themeColor="text1"/>
          <w:sz w:val="28"/>
          <w:lang w:val="kk-KZ"/>
        </w:rPr>
      </w:pPr>
      <w:r w:rsidRPr="002B3FAF">
        <w:rPr>
          <w:rFonts w:eastAsia="TimesNewRoman"/>
          <w:color w:val="000000" w:themeColor="text1"/>
          <w:sz w:val="28"/>
          <w:lang w:val="kk-KZ"/>
        </w:rPr>
        <w:lastRenderedPageBreak/>
        <w:t>мұндағы</w:t>
      </w:r>
      <w:r w:rsidRPr="00F075F1">
        <w:rPr>
          <w:rFonts w:eastAsia="TimesNewRoman"/>
          <w:color w:val="000000" w:themeColor="text1"/>
          <w:sz w:val="28"/>
          <w:lang w:val="kk-KZ"/>
        </w:rPr>
        <w:t>:</w:t>
      </w:r>
      <m:oMath>
        <m:sSub>
          <m:sSubPr>
            <m:ctrlPr>
              <w:rPr>
                <w:rFonts w:ascii="Cambria Math" w:eastAsiaTheme="minorEastAsia" w:hAnsi="Cambria Math" w:cs="Symbol"/>
                <w:i/>
                <w:color w:val="000000" w:themeColor="text1"/>
                <w:sz w:val="28"/>
                <w:lang w:val="kk-KZ"/>
              </w:rPr>
            </m:ctrlPr>
          </m:sSubPr>
          <m:e>
            <m:r>
              <w:rPr>
                <w:rFonts w:ascii="Cambria Math" w:eastAsiaTheme="minorEastAsia" w:hAnsi="Cambria Math" w:cs="Symbol"/>
                <w:color w:val="000000" w:themeColor="text1"/>
                <w:sz w:val="28"/>
                <w:lang w:val="kk-KZ"/>
              </w:rPr>
              <m:t xml:space="preserve"> t</m:t>
            </m:r>
          </m:e>
          <m:sub>
            <m:r>
              <w:rPr>
                <w:rFonts w:ascii="Cambria Math" w:eastAsiaTheme="minorEastAsia" w:hAnsi="Cambria Math" w:cs="Symbol"/>
                <w:color w:val="000000" w:themeColor="text1"/>
                <w:sz w:val="28"/>
                <w:lang w:val="kk-KZ"/>
              </w:rPr>
              <m:t>ш2-</m:t>
            </m:r>
          </m:sub>
        </m:sSub>
      </m:oMath>
      <w:r w:rsidRPr="00F075F1">
        <w:rPr>
          <w:color w:val="000000" w:themeColor="text1"/>
          <w:lang w:val="kk-KZ"/>
        </w:rPr>
        <w:t xml:space="preserve"> </w:t>
      </w:r>
      <w:r w:rsidRPr="00F075F1">
        <w:rPr>
          <w:rFonts w:eastAsia="TimesNewRoman"/>
          <w:color w:val="000000" w:themeColor="text1"/>
          <w:sz w:val="28"/>
          <w:lang w:val="kk-KZ"/>
        </w:rPr>
        <w:t>компрессордан шығатын жылу тұтынушының температурасы</w:t>
      </w:r>
      <w:r w:rsidRPr="00F075F1">
        <w:rPr>
          <w:rFonts w:ascii="Times-Roman" w:eastAsia="TimesNewRoman" w:hAnsi="Times-Roman" w:cs="Times-Roman"/>
          <w:color w:val="000000" w:themeColor="text1"/>
          <w:sz w:val="26"/>
          <w:lang w:val="kk-KZ"/>
        </w:rPr>
        <w:t xml:space="preserve">; </w:t>
      </w:r>
      <m:oMath>
        <m:sSub>
          <m:sSubPr>
            <m:ctrlPr>
              <w:rPr>
                <w:rFonts w:ascii="Cambria Math" w:eastAsiaTheme="minorEastAsia" w:hAnsi="Cambria Math" w:cs="Times-Italic"/>
                <w:i/>
                <w:iCs/>
                <w:color w:val="000000" w:themeColor="text1"/>
                <w:sz w:val="28"/>
                <w:lang w:val="kk-KZ"/>
              </w:rPr>
            </m:ctrlPr>
          </m:sSubPr>
          <m:e>
            <m:r>
              <w:rPr>
                <w:rFonts w:ascii="Cambria Math" w:eastAsiaTheme="minorEastAsia" w:hAnsi="Cambria Math" w:cs="Times-Italic"/>
                <w:color w:val="000000" w:themeColor="text1"/>
                <w:sz w:val="28"/>
                <w:lang w:val="kk-KZ"/>
              </w:rPr>
              <m:t>∆t</m:t>
            </m:r>
          </m:e>
          <m:sub>
            <m:r>
              <w:rPr>
                <w:rFonts w:ascii="Cambria Math" w:eastAsiaTheme="minorEastAsia" w:hAnsi="Cambria Math" w:cs="Times-Italic"/>
                <w:color w:val="000000" w:themeColor="text1"/>
                <w:sz w:val="28"/>
                <w:lang w:val="kk-KZ"/>
              </w:rPr>
              <m:t>к</m:t>
            </m:r>
          </m:sub>
        </m:sSub>
      </m:oMath>
      <w:r w:rsidRPr="00F075F1">
        <w:rPr>
          <w:rFonts w:ascii="Times-Italic" w:eastAsiaTheme="minorEastAsia" w:hAnsi="Times-Italic" w:cs="Times-Italic"/>
          <w:i/>
          <w:iCs/>
          <w:color w:val="000000" w:themeColor="text1"/>
          <w:sz w:val="26"/>
          <w:lang w:val="kk-KZ"/>
        </w:rPr>
        <w:t xml:space="preserve"> </w:t>
      </w:r>
      <w:r w:rsidRPr="00F075F1">
        <w:rPr>
          <w:rFonts w:ascii="Times-Italic" w:eastAsiaTheme="minorEastAsia" w:hAnsi="Times-Italic" w:cs="Times-Italic"/>
          <w:iCs/>
          <w:color w:val="000000" w:themeColor="text1"/>
          <w:sz w:val="26"/>
          <w:lang w:val="kk-KZ"/>
        </w:rPr>
        <w:t>–</w:t>
      </w:r>
      <w:r w:rsidRPr="00F075F1">
        <w:rPr>
          <w:color w:val="000000" w:themeColor="text1"/>
          <w:lang w:val="kk-KZ"/>
        </w:rPr>
        <w:t xml:space="preserve"> </w:t>
      </w:r>
      <w:r w:rsidRPr="00F075F1">
        <w:rPr>
          <w:rFonts w:eastAsia="TimesNewRoman"/>
          <w:color w:val="000000" w:themeColor="text1"/>
          <w:sz w:val="28"/>
          <w:lang w:val="kk-KZ"/>
        </w:rPr>
        <w:t>конденсатордағы</w:t>
      </w:r>
      <w:r w:rsidRPr="002B3FAF">
        <w:rPr>
          <w:rFonts w:eastAsia="TimesNewRoman"/>
          <w:color w:val="000000" w:themeColor="text1"/>
          <w:sz w:val="28"/>
          <w:lang w:val="kk-KZ"/>
        </w:rPr>
        <w:t xml:space="preserve"> «қыздыру кемдігі»</w:t>
      </w:r>
      <w:r w:rsidRPr="00F075F1">
        <w:rPr>
          <w:rFonts w:eastAsia="TimesNewRoman"/>
          <w:color w:val="000000" w:themeColor="text1"/>
          <w:sz w:val="28"/>
          <w:lang w:val="kk-KZ"/>
        </w:rPr>
        <w:t xml:space="preserve">. Өйткені жылу тұтынушы су болып табылады, </w:t>
      </w:r>
      <w:r w:rsidRPr="002B3FAF">
        <w:rPr>
          <w:rFonts w:eastAsia="TimesNewRoman"/>
          <w:color w:val="000000" w:themeColor="text1"/>
          <w:sz w:val="28"/>
          <w:lang w:val="kk-KZ"/>
        </w:rPr>
        <w:t>сонда</w:t>
      </w:r>
      <m:oMath>
        <m:sSub>
          <m:sSubPr>
            <m:ctrlPr>
              <w:rPr>
                <w:rFonts w:ascii="Cambria Math" w:eastAsiaTheme="minorEastAsia" w:hAnsi="Cambria Math" w:cs="Times-Italic"/>
                <w:i/>
                <w:iCs/>
                <w:color w:val="000000" w:themeColor="text1"/>
                <w:sz w:val="28"/>
                <w:lang w:val="kk-KZ"/>
              </w:rPr>
            </m:ctrlPr>
          </m:sSubPr>
          <m:e>
            <m:r>
              <w:rPr>
                <w:rFonts w:ascii="Cambria Math" w:eastAsiaTheme="minorEastAsia" w:hAnsi="Cambria Math" w:cs="Times-Italic"/>
                <w:color w:val="000000" w:themeColor="text1"/>
                <w:sz w:val="28"/>
                <w:lang w:val="kk-KZ"/>
              </w:rPr>
              <m:t xml:space="preserve">  ∆t</m:t>
            </m:r>
          </m:e>
          <m:sub>
            <m:r>
              <w:rPr>
                <w:rFonts w:ascii="Cambria Math" w:eastAsiaTheme="minorEastAsia" w:hAnsi="Cambria Math" w:cs="Times-Italic"/>
                <w:color w:val="000000" w:themeColor="text1"/>
                <w:sz w:val="28"/>
                <w:lang w:val="kk-KZ"/>
              </w:rPr>
              <m:t>к</m:t>
            </m:r>
          </m:sub>
        </m:sSub>
      </m:oMath>
      <w:r w:rsidRPr="00F075F1">
        <w:rPr>
          <w:rFonts w:ascii="Times-Italic" w:eastAsiaTheme="minorEastAsia" w:hAnsi="Times-Italic" w:cs="Times-Italic"/>
          <w:i/>
          <w:iCs/>
          <w:color w:val="000000" w:themeColor="text1"/>
          <w:sz w:val="26"/>
          <w:lang w:val="kk-KZ"/>
        </w:rPr>
        <w:t xml:space="preserve"> </w:t>
      </w:r>
      <w:r w:rsidRPr="00F075F1">
        <w:rPr>
          <w:rFonts w:ascii="Times-Roman" w:eastAsia="TimesNewRoman" w:hAnsi="Times-Roman" w:cs="Times-Roman"/>
          <w:color w:val="000000" w:themeColor="text1"/>
          <w:sz w:val="26"/>
          <w:lang w:val="kk-KZ"/>
        </w:rPr>
        <w:t xml:space="preserve">= </w:t>
      </w:r>
      <w:r w:rsidRPr="00F075F1">
        <w:rPr>
          <w:rFonts w:eastAsia="TimesNewRoman"/>
          <w:color w:val="000000" w:themeColor="text1"/>
          <w:sz w:val="28"/>
          <w:lang w:val="kk-KZ"/>
        </w:rPr>
        <w:t>2-12 °С. Бұл шаманы есептеу төменде келтірілген. Реттелетін дроссельдің алдындағы сұйық жұмыс агентінің температурасы (</w:t>
      </w:r>
      <w:r w:rsidR="00681B28">
        <w:rPr>
          <w:rFonts w:eastAsia="TimesNewRoman"/>
          <w:color w:val="000000" w:themeColor="text1"/>
          <w:sz w:val="28"/>
          <w:lang w:val="kk-KZ"/>
        </w:rPr>
        <w:t>2</w:t>
      </w:r>
      <w:r w:rsidRPr="00F075F1">
        <w:rPr>
          <w:rFonts w:eastAsia="TimesNewRoman"/>
          <w:color w:val="000000" w:themeColor="text1"/>
          <w:sz w:val="28"/>
          <w:lang w:val="kk-KZ"/>
        </w:rPr>
        <w:t>.2</w:t>
      </w:r>
      <w:r w:rsidRPr="002B3FAF">
        <w:rPr>
          <w:rFonts w:eastAsia="TimesNewRoman"/>
          <w:color w:val="000000" w:themeColor="text1"/>
          <w:sz w:val="28"/>
          <w:lang w:val="kk-KZ"/>
        </w:rPr>
        <w:t xml:space="preserve"> </w:t>
      </w:r>
      <w:r w:rsidRPr="00F075F1">
        <w:rPr>
          <w:rFonts w:eastAsia="TimesNewRoman"/>
          <w:color w:val="000000" w:themeColor="text1"/>
          <w:sz w:val="28"/>
          <w:lang w:val="kk-KZ"/>
        </w:rPr>
        <w:t>сурет):</w:t>
      </w:r>
    </w:p>
    <w:p w14:paraId="573C8CBC" w14:textId="77777777" w:rsidR="00FE02BA" w:rsidRPr="000234FC" w:rsidRDefault="00FE02BA" w:rsidP="00FE02BA">
      <w:pPr>
        <w:autoSpaceDE w:val="0"/>
        <w:autoSpaceDN w:val="0"/>
        <w:adjustRightInd w:val="0"/>
        <w:ind w:firstLine="709"/>
        <w:jc w:val="both"/>
        <w:rPr>
          <w:rFonts w:eastAsia="TimesNewRoman"/>
          <w:sz w:val="28"/>
          <w:szCs w:val="28"/>
          <w:lang w:val="kk-KZ"/>
        </w:rPr>
      </w:pPr>
    </w:p>
    <w:p w14:paraId="48EFDC24" w14:textId="6C5A3D78" w:rsidR="00FE02BA" w:rsidRPr="000234FC" w:rsidRDefault="003F4544" w:rsidP="00FE02BA">
      <w:pPr>
        <w:autoSpaceDE w:val="0"/>
        <w:autoSpaceDN w:val="0"/>
        <w:adjustRightInd w:val="0"/>
        <w:ind w:firstLine="709"/>
        <w:jc w:val="right"/>
        <w:rPr>
          <w:rFonts w:ascii="Calibri" w:hAnsi="Calibri" w:cs="Times-Italic"/>
          <w:iCs/>
          <w:sz w:val="28"/>
          <w:szCs w:val="28"/>
          <w:lang w:val="kk-KZ"/>
        </w:rPr>
      </w:pPr>
      <w:r w:rsidRPr="003F4544">
        <w:rPr>
          <w:rFonts w:eastAsia="TimesNewRoman"/>
          <w:sz w:val="32"/>
          <w:szCs w:val="32"/>
          <w:lang w:val="kk-KZ"/>
        </w:rPr>
        <w:t xml:space="preserve">   </w:t>
      </w:r>
      <m:oMath>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t</m:t>
            </m:r>
          </m:e>
          <m:sub>
            <m:r>
              <w:rPr>
                <w:rFonts w:ascii="Cambria Math" w:eastAsia="TimesNewRoman" w:hAnsi="Cambria Math"/>
                <w:sz w:val="32"/>
                <w:szCs w:val="32"/>
                <w:lang w:val="kk-KZ"/>
              </w:rPr>
              <m:t>k</m:t>
            </m:r>
          </m:sub>
        </m:sSub>
        <m:r>
          <w:rPr>
            <w:rFonts w:ascii="Cambria Math" w:eastAsia="TimesNewRoman" w:hAnsi="Cambria Math"/>
            <w:sz w:val="32"/>
            <w:szCs w:val="32"/>
            <w:lang w:val="kk-KZ"/>
          </w:rPr>
          <m:t>=</m:t>
        </m:r>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t</m:t>
            </m:r>
          </m:e>
          <m:sub>
            <m:r>
              <w:rPr>
                <w:rFonts w:ascii="Cambria Math" w:eastAsia="TimesNewRoman" w:hAnsi="Cambria Math"/>
                <w:sz w:val="32"/>
                <w:szCs w:val="32"/>
                <w:lang w:val="kk-KZ"/>
              </w:rPr>
              <m:t>k1</m:t>
            </m:r>
          </m:sub>
        </m:sSub>
        <m:r>
          <w:rPr>
            <w:rFonts w:ascii="Cambria Math" w:eastAsia="TimesNewRoman" w:hAnsi="Cambria Math"/>
            <w:sz w:val="32"/>
            <w:szCs w:val="32"/>
            <w:lang w:val="kk-KZ"/>
          </w:rPr>
          <m:t>-∆</m:t>
        </m:r>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t</m:t>
            </m:r>
          </m:e>
          <m:sub>
            <m:r>
              <w:rPr>
                <w:rFonts w:ascii="Cambria Math" w:eastAsia="TimesNewRoman" w:hAnsi="Cambria Math"/>
                <w:sz w:val="32"/>
                <w:szCs w:val="32"/>
                <w:lang w:val="kk-KZ"/>
              </w:rPr>
              <m:t>қ</m:t>
            </m:r>
          </m:sub>
        </m:sSub>
      </m:oMath>
      <w:r w:rsidRPr="003F4544">
        <w:rPr>
          <w:rFonts w:eastAsia="TimesNewRoman"/>
          <w:sz w:val="32"/>
          <w:szCs w:val="32"/>
          <w:lang w:val="kk-KZ"/>
        </w:rPr>
        <w:t xml:space="preserve">  </w:t>
      </w:r>
      <w:r>
        <w:rPr>
          <w:rFonts w:eastAsia="TimesNewRoman"/>
          <w:sz w:val="32"/>
          <w:szCs w:val="32"/>
          <w:lang w:val="kk-KZ"/>
        </w:rPr>
        <w:t xml:space="preserve">                           </w:t>
      </w:r>
      <w:r w:rsidRPr="003F4544">
        <w:rPr>
          <w:rFonts w:eastAsia="TimesNewRoman"/>
          <w:sz w:val="32"/>
          <w:szCs w:val="32"/>
          <w:lang w:val="kk-KZ"/>
        </w:rPr>
        <w:t xml:space="preserve"> </w:t>
      </w:r>
      <m:oMath>
        <m:r>
          <w:rPr>
            <w:rFonts w:ascii="Cambria Math" w:hAnsi="Cambria Math" w:cs="Symbol"/>
            <w:sz w:val="32"/>
            <w:szCs w:val="32"/>
            <w:lang w:val="kk-KZ"/>
          </w:rPr>
          <m:t xml:space="preserve">          </m:t>
        </m:r>
      </m:oMath>
      <w:r w:rsidR="00FE02BA" w:rsidRPr="000234FC">
        <w:rPr>
          <w:iCs/>
          <w:sz w:val="28"/>
          <w:szCs w:val="28"/>
          <w:lang w:val="kk-KZ"/>
        </w:rPr>
        <w:t>(</w:t>
      </w:r>
      <w:r w:rsidR="00681B28">
        <w:rPr>
          <w:iCs/>
          <w:sz w:val="28"/>
          <w:szCs w:val="28"/>
          <w:lang w:val="kk-KZ"/>
        </w:rPr>
        <w:t>2</w:t>
      </w:r>
      <w:r w:rsidR="00FE02BA" w:rsidRPr="000234FC">
        <w:rPr>
          <w:iCs/>
          <w:sz w:val="28"/>
          <w:szCs w:val="28"/>
          <w:lang w:val="kk-KZ"/>
        </w:rPr>
        <w:t>.</w:t>
      </w:r>
      <w:r w:rsidR="00347E76">
        <w:rPr>
          <w:iCs/>
          <w:sz w:val="28"/>
          <w:szCs w:val="28"/>
          <w:lang w:val="kk-KZ"/>
        </w:rPr>
        <w:t>1</w:t>
      </w:r>
      <w:r w:rsidR="00FA354C">
        <w:rPr>
          <w:iCs/>
          <w:sz w:val="28"/>
          <w:szCs w:val="28"/>
          <w:lang w:val="kk-KZ"/>
        </w:rPr>
        <w:t>4</w:t>
      </w:r>
      <w:r w:rsidR="00FE02BA" w:rsidRPr="000234FC">
        <w:rPr>
          <w:iCs/>
          <w:sz w:val="28"/>
          <w:szCs w:val="28"/>
          <w:lang w:val="kk-KZ"/>
        </w:rPr>
        <w:t>)</w:t>
      </w:r>
    </w:p>
    <w:p w14:paraId="34DD34BC" w14:textId="77777777" w:rsidR="00FE02BA" w:rsidRPr="000234FC" w:rsidRDefault="00FE02BA" w:rsidP="00FE02BA">
      <w:pPr>
        <w:autoSpaceDE w:val="0"/>
        <w:autoSpaceDN w:val="0"/>
        <w:adjustRightInd w:val="0"/>
        <w:ind w:firstLine="709"/>
        <w:rPr>
          <w:rFonts w:ascii="Calibri" w:hAnsi="Calibri" w:cs="Times-Italic"/>
          <w:iCs/>
          <w:sz w:val="28"/>
          <w:szCs w:val="28"/>
          <w:lang w:val="kk-KZ"/>
        </w:rPr>
      </w:pPr>
    </w:p>
    <w:p w14:paraId="253CDA1A" w14:textId="77777777" w:rsidR="00EF2352" w:rsidRPr="002B3FAF" w:rsidRDefault="00EF2352" w:rsidP="00D01D54">
      <w:pPr>
        <w:autoSpaceDE w:val="0"/>
        <w:autoSpaceDN w:val="0"/>
        <w:adjustRightInd w:val="0"/>
        <w:jc w:val="both"/>
        <w:rPr>
          <w:rFonts w:eastAsia="TimesNewRoman"/>
          <w:color w:val="FF0000"/>
          <w:sz w:val="28"/>
          <w:lang w:val="kk-KZ"/>
        </w:rPr>
      </w:pPr>
      <w:r w:rsidRPr="002B3FAF">
        <w:rPr>
          <w:rFonts w:eastAsia="TimesNewRoman"/>
          <w:color w:val="000000" w:themeColor="text1"/>
          <w:sz w:val="28"/>
          <w:lang w:val="kk-KZ"/>
        </w:rPr>
        <w:t>мұндағы</w:t>
      </w:r>
      <w:r w:rsidRPr="00F075F1">
        <w:rPr>
          <w:rFonts w:ascii="TimesNewRoman" w:eastAsia="TimesNewRoman" w:hAnsiTheme="minorHAnsi" w:cs="TimesNewRoman"/>
          <w:color w:val="000000" w:themeColor="text1"/>
          <w:sz w:val="26"/>
          <w:lang w:val="kk-KZ"/>
        </w:rPr>
        <w:t xml:space="preserve"> </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t</m:t>
            </m:r>
          </m:e>
          <m:sub>
            <m:r>
              <w:rPr>
                <w:rFonts w:ascii="Cambria Math" w:eastAsia="TimesNewRoman" w:hAnsi="Cambria Math" w:cs="TimesNewRoman"/>
                <w:color w:val="000000" w:themeColor="text1"/>
                <w:sz w:val="28"/>
                <w:lang w:val="kk-KZ"/>
              </w:rPr>
              <m:t>к1</m:t>
            </m:r>
          </m:sub>
        </m:sSub>
        <m:r>
          <w:rPr>
            <w:rFonts w:ascii="Cambria Math" w:eastAsia="TimesNewRoman" w:hAnsi="Cambria Math" w:cs="TimesNewRoman"/>
            <w:color w:val="000000" w:themeColor="text1"/>
            <w:sz w:val="28"/>
            <w:lang w:val="kk-KZ"/>
          </w:rPr>
          <m:t>-</m:t>
        </m:r>
      </m:oMath>
      <w:r w:rsidRPr="00F075F1">
        <w:rPr>
          <w:rFonts w:ascii="Times-Roman" w:eastAsia="TimesNewRoman" w:hAnsi="Times-Roman" w:cs="Times-Roman"/>
          <w:color w:val="000000" w:themeColor="text1"/>
          <w:sz w:val="26"/>
          <w:lang w:val="kk-KZ"/>
        </w:rPr>
        <w:t xml:space="preserve"> </w:t>
      </w:r>
      <w:r w:rsidRPr="002B3FAF">
        <w:rPr>
          <w:rFonts w:eastAsia="TimesNewRoman"/>
          <w:color w:val="000000" w:themeColor="text1"/>
          <w:sz w:val="28"/>
          <w:lang w:val="kk-KZ"/>
        </w:rPr>
        <w:t>ЖС кірісіндегі</w:t>
      </w:r>
      <w:r w:rsidRPr="00F075F1">
        <w:rPr>
          <w:rFonts w:eastAsia="TimesNewRoman"/>
          <w:color w:val="000000" w:themeColor="text1"/>
          <w:sz w:val="28"/>
          <w:lang w:val="kk-KZ"/>
        </w:rPr>
        <w:t xml:space="preserve"> жылу тұтынушының температурасы</w:t>
      </w:r>
      <w:r w:rsidRPr="00F075F1">
        <w:rPr>
          <w:rFonts w:ascii="Times-Roman" w:eastAsia="TimesNewRoman" w:hAnsi="Times-Roman" w:cs="Times-Roman"/>
          <w:color w:val="000000" w:themeColor="text1"/>
          <w:sz w:val="26"/>
          <w:lang w:val="kk-KZ"/>
        </w:rPr>
        <w:t>;</w:t>
      </w:r>
      <w:r w:rsidRPr="00F075F1">
        <w:rPr>
          <w:rFonts w:ascii="Symbol" w:eastAsiaTheme="minorEastAsia" w:hAnsi="Symbol" w:cs="Symbol"/>
          <w:color w:val="000000" w:themeColor="text1"/>
          <w:sz w:val="28"/>
          <w:lang w:val="kk-KZ"/>
        </w:rPr>
        <w:t></w:t>
      </w:r>
      <w:r w:rsidRPr="00F075F1">
        <w:rPr>
          <w:rFonts w:ascii="Symbol" w:eastAsiaTheme="minorEastAsia" w:hAnsi="Symbol" w:cs="Symbol"/>
          <w:color w:val="000000" w:themeColor="text1"/>
          <w:sz w:val="28"/>
          <w:lang w:val="kk-KZ"/>
        </w:rPr>
        <w:t></w:t>
      </w:r>
      <m:oMath>
        <m:sSub>
          <m:sSubPr>
            <m:ctrlPr>
              <w:rPr>
                <w:rFonts w:ascii="Cambria Math" w:eastAsiaTheme="minorEastAsia" w:hAnsi="Cambria Math" w:cs="Times-Italic"/>
                <w:i/>
                <w:iCs/>
                <w:color w:val="000000" w:themeColor="text1"/>
                <w:sz w:val="28"/>
                <w:lang w:val="kk-KZ"/>
              </w:rPr>
            </m:ctrlPr>
          </m:sSubPr>
          <m:e>
            <m:r>
              <w:rPr>
                <w:rFonts w:ascii="Cambria Math" w:eastAsiaTheme="minorEastAsia" w:hAnsi="Cambria Math" w:cs="Times-Italic"/>
                <w:color w:val="000000" w:themeColor="text1"/>
                <w:sz w:val="28"/>
                <w:lang w:val="kk-KZ"/>
              </w:rPr>
              <m:t>∆t</m:t>
            </m:r>
          </m:e>
          <m:sub>
            <m:r>
              <w:rPr>
                <w:rFonts w:ascii="Cambria Math" w:eastAsiaTheme="minorEastAsia" w:hAnsi="Cambria Math" w:cs="Times-Italic"/>
                <w:color w:val="000000" w:themeColor="text1"/>
                <w:sz w:val="28"/>
                <w:lang w:val="kk-KZ"/>
              </w:rPr>
              <m:t>қ</m:t>
            </m:r>
          </m:sub>
        </m:sSub>
      </m:oMath>
      <w:r w:rsidRPr="00F075F1">
        <w:rPr>
          <w:rFonts w:ascii="Times-Roman" w:eastAsiaTheme="minorEastAsia" w:hAnsi="Times-Roman" w:cs="Times-Roman"/>
          <w:color w:val="000000" w:themeColor="text1"/>
          <w:sz w:val="26"/>
          <w:lang w:val="kk-KZ"/>
        </w:rPr>
        <w:t>= 5-20</w:t>
      </w:r>
      <w:r w:rsidRPr="00F075F1">
        <w:rPr>
          <w:rFonts w:eastAsiaTheme="minorEastAsia"/>
          <w:color w:val="000000" w:themeColor="text1"/>
          <w:sz w:val="28"/>
          <w:lang w:val="kk-KZ"/>
        </w:rPr>
        <w:t>°</w:t>
      </w:r>
      <w:r w:rsidRPr="00F075F1">
        <w:rPr>
          <w:rFonts w:eastAsia="TimesNewRoman"/>
          <w:color w:val="000000" w:themeColor="text1"/>
          <w:sz w:val="28"/>
          <w:lang w:val="kk-KZ"/>
        </w:rPr>
        <w:t>С</w:t>
      </w:r>
      <w:r w:rsidRPr="00F075F1">
        <w:rPr>
          <w:rFonts w:ascii="TimesNewRoman" w:eastAsia="TimesNewRoman" w:hAnsi="Symbol" w:cs="TimesNewRoman" w:hint="eastAsia"/>
          <w:color w:val="000000" w:themeColor="text1"/>
          <w:sz w:val="26"/>
          <w:lang w:val="kk-KZ"/>
        </w:rPr>
        <w:t xml:space="preserve"> </w:t>
      </w:r>
      <w:r w:rsidRPr="00F075F1">
        <w:rPr>
          <w:rFonts w:ascii="Times-Roman" w:eastAsiaTheme="minorEastAsia" w:hAnsi="Times-Roman" w:cs="Times-Roman"/>
          <w:color w:val="000000" w:themeColor="text1"/>
          <w:sz w:val="26"/>
          <w:lang w:val="kk-KZ"/>
        </w:rPr>
        <w:t>–</w:t>
      </w:r>
      <w:r w:rsidRPr="00F075F1">
        <w:rPr>
          <w:rFonts w:asciiTheme="minorHAnsi" w:eastAsiaTheme="minorEastAsia" w:hAnsiTheme="minorHAnsi" w:cs="Times-Roman"/>
          <w:color w:val="000000" w:themeColor="text1"/>
          <w:sz w:val="28"/>
          <w:lang w:val="kk-KZ"/>
        </w:rPr>
        <w:t xml:space="preserve"> </w:t>
      </w:r>
      <w:r w:rsidRPr="002B3FAF">
        <w:rPr>
          <w:rFonts w:eastAsiaTheme="minorEastAsia"/>
          <w:color w:val="000000" w:themeColor="text1"/>
          <w:sz w:val="28"/>
          <w:lang w:val="kk-KZ"/>
        </w:rPr>
        <w:t>қайта мұздатқыштағы</w:t>
      </w:r>
      <w:r w:rsidRPr="002B3FAF">
        <w:rPr>
          <w:rFonts w:asciiTheme="minorHAnsi" w:eastAsiaTheme="minorEastAsia" w:hAnsiTheme="minorHAnsi" w:cs="Times-Roman"/>
          <w:color w:val="000000" w:themeColor="text1"/>
          <w:sz w:val="28"/>
          <w:lang w:val="kk-KZ"/>
        </w:rPr>
        <w:t xml:space="preserve"> </w:t>
      </w:r>
      <w:r w:rsidRPr="002B3FAF">
        <w:rPr>
          <w:rFonts w:eastAsiaTheme="minorEastAsia"/>
          <w:color w:val="000000" w:themeColor="text1"/>
          <w:sz w:val="28"/>
          <w:lang w:val="kk-KZ"/>
        </w:rPr>
        <w:t>«қыздыру кемдігі».</w:t>
      </w:r>
      <w:r w:rsidRPr="002B3FAF">
        <w:rPr>
          <w:rFonts w:asciiTheme="minorHAnsi" w:eastAsiaTheme="minorEastAsia" w:hAnsiTheme="minorHAnsi" w:cs="Times-Roman"/>
          <w:color w:val="000000" w:themeColor="text1"/>
          <w:sz w:val="28"/>
          <w:lang w:val="kk-KZ"/>
        </w:rPr>
        <w:t xml:space="preserve"> </w:t>
      </w:r>
      <w:r w:rsidRPr="002B3FAF">
        <w:rPr>
          <w:rFonts w:eastAsiaTheme="minorEastAsia"/>
          <w:color w:val="000000" w:themeColor="text1"/>
          <w:sz w:val="28"/>
          <w:lang w:val="kk-KZ"/>
        </w:rPr>
        <w:t xml:space="preserve">Компрессорға </w:t>
      </w:r>
      <m:oMath>
        <m:sSub>
          <m:sSubPr>
            <m:ctrlPr>
              <w:rPr>
                <w:rFonts w:ascii="Cambria Math" w:eastAsiaTheme="minorEastAsia" w:hAnsi="Cambria Math" w:cs="Symbol"/>
                <w:i/>
                <w:sz w:val="28"/>
                <w:szCs w:val="28"/>
              </w:rPr>
            </m:ctrlPr>
          </m:sSubPr>
          <m:e>
            <m:r>
              <w:rPr>
                <w:rFonts w:ascii="Cambria Math" w:eastAsiaTheme="minorEastAsia" w:hAnsi="Cambria Math" w:cs="Symbol"/>
                <w:sz w:val="28"/>
                <w:szCs w:val="28"/>
                <w:lang w:val="kk-KZ"/>
              </w:rPr>
              <m:t xml:space="preserve">    t</m:t>
            </m:r>
          </m:e>
          <m:sub>
            <m:r>
              <w:rPr>
                <w:rFonts w:ascii="Cambria Math" w:eastAsiaTheme="minorEastAsia" w:hAnsi="Cambria Math" w:cs="Symbol"/>
                <w:sz w:val="28"/>
                <w:szCs w:val="28"/>
                <w:lang w:val="kk-KZ"/>
              </w:rPr>
              <m:t>жа</m:t>
            </m:r>
          </m:sub>
        </m:sSub>
      </m:oMath>
      <w:r w:rsidRPr="00C60A30">
        <w:rPr>
          <w:rFonts w:ascii="TimesNewRoman" w:eastAsia="TimesNewRoman" w:hAnsi="Symbol" w:cs="TimesNewRoman" w:hint="eastAsia"/>
          <w:sz w:val="28"/>
          <w:szCs w:val="28"/>
          <w:lang w:val="kk-KZ"/>
        </w:rPr>
        <w:t xml:space="preserve"> </w:t>
      </w:r>
      <w:r w:rsidRPr="002B3FAF">
        <w:rPr>
          <w:rFonts w:eastAsiaTheme="minorEastAsia"/>
          <w:color w:val="000000" w:themeColor="text1"/>
          <w:sz w:val="28"/>
          <w:szCs w:val="28"/>
          <w:lang w:val="kk-KZ"/>
        </w:rPr>
        <w:t xml:space="preserve">кіріс алдындағы жұмыс агентінің температурасы екі фактормен анықталады: булану температурасы </w:t>
      </w:r>
      <m:oMath>
        <m:sSub>
          <m:sSubPr>
            <m:ctrlPr>
              <w:rPr>
                <w:rFonts w:ascii="Cambria Math" w:eastAsiaTheme="minorEastAsia" w:hAnsi="Cambria Math" w:cs="Symbol"/>
                <w:i/>
                <w:color w:val="000000" w:themeColor="text1"/>
                <w:sz w:val="28"/>
                <w:szCs w:val="28"/>
              </w:rPr>
            </m:ctrlPr>
          </m:sSubPr>
          <m:e>
            <m:r>
              <w:rPr>
                <w:rFonts w:ascii="Cambria Math" w:eastAsiaTheme="minorEastAsia" w:hAnsi="Cambria Math" w:cs="Symbol"/>
                <w:color w:val="000000" w:themeColor="text1"/>
                <w:sz w:val="28"/>
                <w:szCs w:val="28"/>
                <w:lang w:val="kk-KZ"/>
              </w:rPr>
              <m:t xml:space="preserve">    t</m:t>
            </m:r>
          </m:e>
          <m:sub>
            <m:r>
              <w:rPr>
                <w:rFonts w:ascii="Cambria Math" w:eastAsiaTheme="minorEastAsia" w:hAnsi="Cambria Math" w:cs="Symbol"/>
                <w:color w:val="000000" w:themeColor="text1"/>
                <w:sz w:val="28"/>
                <w:szCs w:val="28"/>
                <w:lang w:val="kk-KZ"/>
              </w:rPr>
              <m:t>0</m:t>
            </m:r>
          </m:sub>
        </m:sSub>
      </m:oMath>
      <w:r w:rsidRPr="002B3FAF">
        <w:rPr>
          <w:rFonts w:asciiTheme="minorHAnsi" w:eastAsiaTheme="minorEastAsia" w:hAnsiTheme="minorHAnsi" w:cs="Times-Roman"/>
          <w:color w:val="000000" w:themeColor="text1"/>
          <w:sz w:val="28"/>
          <w:szCs w:val="28"/>
          <w:lang w:val="kk-KZ"/>
        </w:rPr>
        <w:t xml:space="preserve"> </w:t>
      </w:r>
      <w:r w:rsidRPr="002B3FAF">
        <w:rPr>
          <w:rFonts w:eastAsiaTheme="minorEastAsia"/>
          <w:color w:val="000000" w:themeColor="text1"/>
          <w:sz w:val="28"/>
          <w:szCs w:val="28"/>
          <w:lang w:val="kk-KZ"/>
        </w:rPr>
        <w:t xml:space="preserve">және компрессорға соруда жұмыс агентінің қызып кетуі </w:t>
      </w:r>
      <m:oMath>
        <m:sSub>
          <m:sSubPr>
            <m:ctrlPr>
              <w:rPr>
                <w:rFonts w:ascii="Cambria Math" w:eastAsiaTheme="minorEastAsia" w:hAnsi="Cambria Math" w:cs="Symbol"/>
                <w:i/>
                <w:color w:val="000000" w:themeColor="text1"/>
                <w:sz w:val="28"/>
                <w:szCs w:val="28"/>
              </w:rPr>
            </m:ctrlPr>
          </m:sSubPr>
          <m:e>
            <m:r>
              <w:rPr>
                <w:rFonts w:ascii="Cambria Math" w:eastAsiaTheme="minorEastAsia" w:hAnsi="Cambria Math" w:cs="Symbol"/>
                <w:color w:val="000000" w:themeColor="text1"/>
                <w:sz w:val="28"/>
                <w:szCs w:val="28"/>
                <w:lang w:val="kk-KZ"/>
              </w:rPr>
              <m:t xml:space="preserve">    ∆t</m:t>
            </m:r>
          </m:e>
          <m:sub>
            <m:r>
              <w:rPr>
                <w:rFonts w:ascii="Cambria Math" w:eastAsiaTheme="minorEastAsia" w:hAnsi="Cambria Math" w:cs="Symbol"/>
                <w:color w:val="000000" w:themeColor="text1"/>
                <w:sz w:val="28"/>
                <w:szCs w:val="28"/>
                <w:lang w:val="kk-KZ"/>
              </w:rPr>
              <m:t>кр</m:t>
            </m:r>
          </m:sub>
        </m:sSub>
      </m:oMath>
      <w:r w:rsidRPr="002B3FAF">
        <w:rPr>
          <w:rFonts w:ascii="Times-Roman" w:eastAsiaTheme="minorEastAsia" w:hAnsi="Times-Roman" w:cs="Times-Roman"/>
          <w:color w:val="000000" w:themeColor="text1"/>
          <w:sz w:val="28"/>
          <w:szCs w:val="28"/>
          <w:lang w:val="kk-KZ"/>
        </w:rPr>
        <w:t>.</w:t>
      </w:r>
      <w:r w:rsidRPr="002B3FAF">
        <w:rPr>
          <w:sz w:val="28"/>
          <w:szCs w:val="28"/>
          <w:lang w:val="kk-KZ"/>
        </w:rPr>
        <w:t xml:space="preserve"> </w:t>
      </w:r>
      <w:r w:rsidRPr="002B3FAF">
        <w:rPr>
          <w:rFonts w:ascii="Times-Roman" w:eastAsiaTheme="minorEastAsia" w:hAnsi="Times-Roman" w:cs="Times-Roman"/>
          <w:color w:val="000000" w:themeColor="text1"/>
          <w:sz w:val="28"/>
          <w:szCs w:val="28"/>
          <w:lang w:val="kk-KZ"/>
        </w:rPr>
        <w:t xml:space="preserve">Сору кезінде жұмыс агентінің қызуы компрессорға ылғалдың түсуін болдырмайды, бұл әсіресе поршеньді компрессор үшін қауіпті, өйткені "зиянды" кеңістіктегі сұйықтық </w:t>
      </w:r>
      <w:r w:rsidRPr="002B3FAF">
        <w:rPr>
          <w:rFonts w:eastAsiaTheme="minorEastAsia"/>
          <w:color w:val="000000" w:themeColor="text1"/>
          <w:sz w:val="28"/>
          <w:szCs w:val="28"/>
          <w:lang w:val="kk-KZ"/>
        </w:rPr>
        <w:t xml:space="preserve">апатқа </w:t>
      </w:r>
      <w:r w:rsidRPr="002B3FAF">
        <w:rPr>
          <w:rFonts w:ascii="Times-Roman" w:eastAsiaTheme="minorEastAsia" w:hAnsi="Times-Roman" w:cs="Times-Roman"/>
          <w:color w:val="000000" w:themeColor="text1"/>
          <w:sz w:val="28"/>
          <w:szCs w:val="28"/>
          <w:lang w:val="kk-KZ"/>
        </w:rPr>
        <w:t>әкелуі мүмкін.</w:t>
      </w:r>
    </w:p>
    <w:p w14:paraId="3BC4B4C1" w14:textId="5D516D2D" w:rsidR="00FE02BA" w:rsidRPr="0084295D" w:rsidRDefault="0084295D" w:rsidP="0084295D">
      <w:pPr>
        <w:autoSpaceDE w:val="0"/>
        <w:autoSpaceDN w:val="0"/>
        <w:adjustRightInd w:val="0"/>
        <w:ind w:firstLine="709"/>
        <w:jc w:val="both"/>
        <w:rPr>
          <w:rFonts w:asciiTheme="minorHAnsi" w:hAnsiTheme="minorHAnsi" w:cs="Times-Roman"/>
          <w:sz w:val="28"/>
          <w:szCs w:val="28"/>
          <w:lang w:val="kk-KZ"/>
        </w:rPr>
      </w:pPr>
      <w:r>
        <w:rPr>
          <w:rFonts w:ascii="Times-Roman" w:hAnsi="Times-Roman" w:cs="Times-Roman"/>
          <w:sz w:val="28"/>
          <w:szCs w:val="28"/>
          <w:lang w:val="kk-KZ"/>
        </w:rPr>
        <w:t xml:space="preserve">  </w:t>
      </w:r>
    </w:p>
    <w:p w14:paraId="04571AE5" w14:textId="42C840E9" w:rsidR="00FE02BA" w:rsidRPr="000234FC" w:rsidRDefault="000A2E91" w:rsidP="00FE02BA">
      <w:pPr>
        <w:autoSpaceDE w:val="0"/>
        <w:autoSpaceDN w:val="0"/>
        <w:adjustRightInd w:val="0"/>
        <w:ind w:firstLine="709"/>
        <w:jc w:val="right"/>
        <w:rPr>
          <w:sz w:val="28"/>
          <w:szCs w:val="28"/>
          <w:lang w:val="kk-KZ"/>
        </w:rPr>
      </w:pPr>
      <m:oMath>
        <m:sSub>
          <m:sSubPr>
            <m:ctrlPr>
              <w:rPr>
                <w:rFonts w:ascii="Cambria Math" w:hAnsi="Cambria Math" w:cs="Symbol"/>
                <w:i/>
                <w:sz w:val="28"/>
                <w:szCs w:val="28"/>
              </w:rPr>
            </m:ctrlPr>
          </m:sSubPr>
          <m:e>
            <m:r>
              <w:rPr>
                <w:rFonts w:ascii="Cambria Math" w:hAnsi="Cambria Math" w:cs="Symbol"/>
                <w:sz w:val="28"/>
                <w:szCs w:val="28"/>
                <w:lang w:val="kk-KZ"/>
              </w:rPr>
              <m:t xml:space="preserve">   t</m:t>
            </m:r>
          </m:e>
          <m:sub>
            <m:r>
              <w:rPr>
                <w:rFonts w:ascii="Cambria Math" w:hAnsi="Cambria Math" w:cs="Symbol"/>
                <w:sz w:val="28"/>
                <w:szCs w:val="28"/>
                <w:lang w:val="kk-KZ"/>
              </w:rPr>
              <m:t>жа</m:t>
            </m:r>
          </m:sub>
        </m:sSub>
      </m:oMath>
      <w:r w:rsidR="00FE02BA" w:rsidRPr="00FE02BA">
        <w:rPr>
          <w:rFonts w:ascii="Times-Italic" w:hAnsi="Times-Italic" w:cs="Times-Italic"/>
          <w:i/>
          <w:iCs/>
          <w:sz w:val="28"/>
          <w:szCs w:val="28"/>
          <w:lang w:val="kk-KZ"/>
        </w:rPr>
        <w:t xml:space="preserve"> </w:t>
      </w:r>
      <w:r w:rsidR="00FE02BA" w:rsidRPr="00FE02BA">
        <w:rPr>
          <w:rFonts w:ascii="Symbol" w:hAnsi="Symbol" w:cs="Symbol"/>
          <w:sz w:val="28"/>
          <w:szCs w:val="28"/>
          <w:lang w:val="kk-KZ"/>
        </w:rPr>
        <w:t></w:t>
      </w:r>
      <w:r w:rsidR="00FE02BA" w:rsidRPr="00FE02BA">
        <w:rPr>
          <w:rFonts w:ascii="Symbol" w:hAnsi="Symbol" w:cs="Symbol"/>
          <w:sz w:val="28"/>
          <w:szCs w:val="28"/>
          <w:lang w:val="kk-KZ"/>
        </w:rPr>
        <w:t></w:t>
      </w:r>
      <m:oMath>
        <m:sSub>
          <m:sSubPr>
            <m:ctrlPr>
              <w:rPr>
                <w:rFonts w:ascii="Cambria Math" w:hAnsi="Cambria Math" w:cs="Symbol"/>
                <w:i/>
                <w:sz w:val="28"/>
                <w:szCs w:val="28"/>
                <w:lang w:val="kk-KZ"/>
              </w:rPr>
            </m:ctrlPr>
          </m:sSubPr>
          <m:e>
            <m:r>
              <w:rPr>
                <w:rFonts w:ascii="Cambria Math" w:hAnsi="Cambria Math" w:cs="Symbol"/>
                <w:sz w:val="28"/>
                <w:szCs w:val="28"/>
                <w:lang w:val="kk-KZ"/>
              </w:rPr>
              <m:t>t</m:t>
            </m:r>
          </m:e>
          <m:sub>
            <m:r>
              <w:rPr>
                <w:rFonts w:ascii="Cambria Math" w:hAnsi="Cambria Math" w:cs="Symbol"/>
                <w:sz w:val="28"/>
                <w:szCs w:val="28"/>
                <w:lang w:val="kk-KZ"/>
              </w:rPr>
              <m:t>1</m:t>
            </m:r>
          </m:sub>
        </m:sSub>
      </m:oMath>
      <w:r w:rsidR="00FE02BA" w:rsidRPr="00FE02BA">
        <w:rPr>
          <w:rFonts w:ascii="Times-Italic" w:hAnsi="Times-Italic" w:cs="Times-Italic"/>
          <w:i/>
          <w:iCs/>
          <w:sz w:val="28"/>
          <w:szCs w:val="28"/>
          <w:lang w:val="kk-KZ"/>
        </w:rPr>
        <w:t xml:space="preserve"> </w:t>
      </w:r>
      <m:oMath>
        <m:sSub>
          <m:sSubPr>
            <m:ctrlPr>
              <w:rPr>
                <w:rFonts w:ascii="Cambria Math" w:hAnsi="Cambria Math" w:cs="Times-Italic"/>
                <w:i/>
                <w:iCs/>
                <w:sz w:val="28"/>
                <w:szCs w:val="28"/>
                <w:lang w:val="kk-KZ"/>
              </w:rPr>
            </m:ctrlPr>
          </m:sSubPr>
          <m:e>
            <m:r>
              <w:rPr>
                <w:rFonts w:ascii="Cambria Math" w:hAnsi="Cambria Math" w:cs="Times-Italic"/>
                <w:sz w:val="28"/>
                <w:szCs w:val="28"/>
                <w:lang w:val="kk-KZ"/>
              </w:rPr>
              <m:t>+∆t</m:t>
            </m:r>
          </m:e>
          <m:sub>
            <m:r>
              <w:rPr>
                <w:rFonts w:ascii="Cambria Math" w:hAnsi="Cambria Math" w:cs="Times-Italic"/>
                <w:sz w:val="28"/>
                <w:szCs w:val="28"/>
                <w:lang w:val="kk-KZ"/>
              </w:rPr>
              <m:t>кр</m:t>
            </m:r>
          </m:sub>
        </m:sSub>
        <m:r>
          <w:rPr>
            <w:rFonts w:ascii="Cambria Math" w:hAnsi="Cambria Math" w:cs="Times-Italic"/>
            <w:sz w:val="28"/>
            <w:szCs w:val="28"/>
            <w:lang w:val="kk-KZ"/>
          </w:rPr>
          <m:t xml:space="preserve">   </m:t>
        </m:r>
      </m:oMath>
      <w:r w:rsidR="00FE02BA" w:rsidRPr="000234FC">
        <w:rPr>
          <w:rFonts w:ascii="Times-Roman" w:hAnsi="Times-Roman" w:cs="Times-Roman"/>
          <w:sz w:val="28"/>
          <w:szCs w:val="28"/>
          <w:lang w:val="kk-KZ"/>
        </w:rPr>
        <w:t xml:space="preserve">                         </w:t>
      </w:r>
      <w:r w:rsidR="00FE02BA" w:rsidRPr="000234FC">
        <w:rPr>
          <w:rFonts w:ascii="Calibri" w:hAnsi="Calibri" w:cs="Times-Roman"/>
          <w:sz w:val="28"/>
          <w:szCs w:val="28"/>
          <w:lang w:val="kk-KZ"/>
        </w:rPr>
        <w:t xml:space="preserve">                          </w:t>
      </w:r>
      <w:r w:rsidR="00FE02BA" w:rsidRPr="000234FC">
        <w:rPr>
          <w:sz w:val="28"/>
          <w:szCs w:val="28"/>
          <w:lang w:val="kk-KZ"/>
        </w:rPr>
        <w:t>(</w:t>
      </w:r>
      <w:r w:rsidR="00681B28">
        <w:rPr>
          <w:sz w:val="28"/>
          <w:szCs w:val="28"/>
          <w:lang w:val="kk-KZ"/>
        </w:rPr>
        <w:t>2</w:t>
      </w:r>
      <w:r w:rsidR="00FE02BA" w:rsidRPr="000234FC">
        <w:rPr>
          <w:sz w:val="28"/>
          <w:szCs w:val="28"/>
          <w:lang w:val="kk-KZ"/>
        </w:rPr>
        <w:t>.</w:t>
      </w:r>
      <w:r w:rsidR="00347E76">
        <w:rPr>
          <w:sz w:val="28"/>
          <w:szCs w:val="28"/>
          <w:lang w:val="kk-KZ"/>
        </w:rPr>
        <w:t>1</w:t>
      </w:r>
      <w:r w:rsidR="00FA354C">
        <w:rPr>
          <w:sz w:val="28"/>
          <w:szCs w:val="28"/>
          <w:lang w:val="kk-KZ"/>
        </w:rPr>
        <w:t>5</w:t>
      </w:r>
      <w:r w:rsidR="00FE02BA" w:rsidRPr="000234FC">
        <w:rPr>
          <w:sz w:val="28"/>
          <w:szCs w:val="28"/>
          <w:lang w:val="kk-KZ"/>
        </w:rPr>
        <w:t>)</w:t>
      </w:r>
    </w:p>
    <w:p w14:paraId="1CAF814F" w14:textId="77777777" w:rsidR="00FE02BA" w:rsidRPr="00FE02BA" w:rsidRDefault="00FE02BA" w:rsidP="00FE02BA">
      <w:pPr>
        <w:autoSpaceDE w:val="0"/>
        <w:autoSpaceDN w:val="0"/>
        <w:adjustRightInd w:val="0"/>
        <w:ind w:firstLine="709"/>
        <w:jc w:val="right"/>
        <w:rPr>
          <w:rFonts w:ascii="Calibri" w:hAnsi="Calibri" w:cs="Times-Roman"/>
          <w:sz w:val="28"/>
          <w:szCs w:val="28"/>
          <w:lang w:val="kk-KZ"/>
        </w:rPr>
      </w:pPr>
    </w:p>
    <w:p w14:paraId="14007D6F" w14:textId="35B81EDE" w:rsidR="00EF2352" w:rsidRDefault="00D01D54" w:rsidP="00D01D54">
      <w:pPr>
        <w:autoSpaceDE w:val="0"/>
        <w:autoSpaceDN w:val="0"/>
        <w:adjustRightInd w:val="0"/>
        <w:jc w:val="both"/>
        <w:rPr>
          <w:rFonts w:eastAsia="TimesNewRoman"/>
          <w:color w:val="000000" w:themeColor="text1"/>
          <w:sz w:val="28"/>
          <w:lang w:val="kk-KZ"/>
        </w:rPr>
      </w:pPr>
      <w:r>
        <w:rPr>
          <w:rFonts w:eastAsia="TimesNewRoman"/>
          <w:color w:val="000000" w:themeColor="text1"/>
          <w:sz w:val="28"/>
          <w:lang w:val="kk-KZ"/>
        </w:rPr>
        <w:t>м</w:t>
      </w:r>
      <w:r w:rsidR="00EF2352" w:rsidRPr="002B3FAF">
        <w:rPr>
          <w:rFonts w:eastAsia="TimesNewRoman"/>
          <w:color w:val="000000" w:themeColor="text1"/>
          <w:sz w:val="28"/>
          <w:lang w:val="kk-KZ"/>
        </w:rPr>
        <w:t>ұндағы</w:t>
      </w:r>
      <w:r w:rsidR="004F5B64" w:rsidRPr="004F5B64">
        <w:rPr>
          <w:rFonts w:eastAsia="TimesNewRoman"/>
          <w:color w:val="000000" w:themeColor="text1"/>
          <w:sz w:val="28"/>
          <w:lang w:val="kk-KZ"/>
        </w:rPr>
        <w:t xml:space="preserve"> </w:t>
      </w:r>
      <m:oMath>
        <m:sSub>
          <m:sSubPr>
            <m:ctrlPr>
              <w:rPr>
                <w:rFonts w:ascii="Cambria Math" w:eastAsia="TimesNewRoman" w:hAnsi="Cambria Math"/>
                <w:i/>
                <w:color w:val="000000" w:themeColor="text1"/>
                <w:sz w:val="28"/>
                <w:lang w:val="kk-KZ"/>
              </w:rPr>
            </m:ctrlPr>
          </m:sSubPr>
          <m:e>
            <m:r>
              <w:rPr>
                <w:rFonts w:ascii="Cambria Math" w:eastAsia="TimesNewRoman" w:hAnsi="Cambria Math"/>
                <w:color w:val="000000" w:themeColor="text1"/>
                <w:sz w:val="28"/>
                <w:lang w:val="kk-KZ"/>
              </w:rPr>
              <m:t>t</m:t>
            </m:r>
          </m:e>
          <m:sub>
            <m:r>
              <w:rPr>
                <w:rFonts w:ascii="Cambria Math" w:eastAsia="TimesNewRoman" w:hAnsi="Cambria Math"/>
                <w:color w:val="000000" w:themeColor="text1"/>
                <w:sz w:val="28"/>
                <w:lang w:val="kk-KZ"/>
              </w:rPr>
              <m:t>1</m:t>
            </m:r>
          </m:sub>
        </m:sSub>
        <m:r>
          <w:rPr>
            <w:rFonts w:ascii="Cambria Math" w:eastAsia="TimesNewRoman" w:hAnsi="Cambria Math"/>
            <w:color w:val="000000" w:themeColor="text1"/>
            <w:sz w:val="28"/>
            <w:lang w:val="kk-KZ"/>
          </w:rPr>
          <m:t xml:space="preserve">- </m:t>
        </m:r>
      </m:oMath>
      <w:r w:rsidR="00EF2352" w:rsidRPr="002B3FAF">
        <w:rPr>
          <w:rFonts w:eastAsia="TimesNewRoman"/>
          <w:color w:val="000000" w:themeColor="text1"/>
          <w:sz w:val="28"/>
          <w:lang w:val="kk-KZ"/>
        </w:rPr>
        <w:t xml:space="preserve">буландырғыштың шығысындағы жұмыс агентінің температурасы. </w:t>
      </w:r>
    </w:p>
    <w:p w14:paraId="71D8B49B" w14:textId="390DACF9" w:rsidR="00EF2352" w:rsidRPr="002B3FAF" w:rsidRDefault="00EF2352" w:rsidP="00EF2352">
      <w:pPr>
        <w:autoSpaceDE w:val="0"/>
        <w:autoSpaceDN w:val="0"/>
        <w:adjustRightInd w:val="0"/>
        <w:ind w:firstLine="708"/>
        <w:jc w:val="both"/>
        <w:rPr>
          <w:rFonts w:eastAsia="TimesNewRoman"/>
          <w:color w:val="000000" w:themeColor="text1"/>
          <w:sz w:val="28"/>
          <w:lang w:val="kk-KZ"/>
        </w:rPr>
      </w:pPr>
      <w:r w:rsidRPr="002B3FAF">
        <w:rPr>
          <w:rFonts w:eastAsia="TimesNewRoman"/>
          <w:color w:val="000000" w:themeColor="text1"/>
          <w:sz w:val="28"/>
          <w:lang w:val="kk-KZ"/>
        </w:rPr>
        <w:t>Аммиактағы бір сатылы компрессорлар үшін</w:t>
      </w:r>
      <w:r>
        <w:rPr>
          <w:rFonts w:eastAsia="TimesNewRoman"/>
          <w:color w:val="000000" w:themeColor="text1"/>
          <w:sz w:val="28"/>
          <w:lang w:val="kk-KZ"/>
        </w:rPr>
        <w:t xml:space="preserve"> </w:t>
      </w:r>
      <m:oMath>
        <m:sSub>
          <m:sSubPr>
            <m:ctrlPr>
              <w:rPr>
                <w:rFonts w:ascii="Cambria Math" w:eastAsiaTheme="minorEastAsia" w:hAnsi="Cambria Math" w:cs="Times-Italic"/>
                <w:i/>
                <w:iCs/>
                <w:sz w:val="28"/>
                <w:lang w:val="kk-KZ"/>
              </w:rPr>
            </m:ctrlPr>
          </m:sSubPr>
          <m:e>
            <m:r>
              <w:rPr>
                <w:rFonts w:ascii="Cambria Math" w:eastAsiaTheme="minorEastAsia" w:hAnsi="Cambria Math" w:cs="Times-Italic"/>
                <w:sz w:val="28"/>
                <w:lang w:val="kk-KZ"/>
              </w:rPr>
              <m:t>∆t</m:t>
            </m:r>
          </m:e>
          <m:sub>
            <m:r>
              <w:rPr>
                <w:rFonts w:ascii="Cambria Math" w:eastAsiaTheme="minorEastAsia" w:hAnsi="Cambria Math" w:cs="Times-Italic"/>
                <w:sz w:val="28"/>
                <w:lang w:val="kk-KZ"/>
              </w:rPr>
              <m:t>кр</m:t>
            </m:r>
          </m:sub>
        </m:sSub>
      </m:oMath>
      <w:r w:rsidRPr="00C60A30">
        <w:rPr>
          <w:rFonts w:eastAsia="TimesNewRoman"/>
          <w:i/>
          <w:iCs/>
          <w:sz w:val="28"/>
          <w:lang w:val="kk-KZ"/>
        </w:rPr>
        <w:t xml:space="preserve"> </w:t>
      </w:r>
      <w:r w:rsidRPr="002B3FAF">
        <w:rPr>
          <w:rFonts w:eastAsia="TimesNewRoman"/>
          <w:color w:val="000000" w:themeColor="text1"/>
          <w:sz w:val="28"/>
          <w:lang w:val="kk-KZ"/>
        </w:rPr>
        <w:t>шамасы 5-10 °С, фреондар үшін 10-35 °С тең.</w:t>
      </w:r>
      <w:r w:rsidRPr="002B3FAF">
        <w:rPr>
          <w:lang w:val="kk-KZ"/>
        </w:rPr>
        <w:t xml:space="preserve"> </w:t>
      </w:r>
      <w:r w:rsidRPr="002B3FAF">
        <w:rPr>
          <w:rFonts w:eastAsia="TimesNewRoman"/>
          <w:color w:val="000000" w:themeColor="text1"/>
          <w:sz w:val="28"/>
          <w:lang w:val="kk-KZ"/>
        </w:rPr>
        <w:t xml:space="preserve">Жылу алмастырғыш-қыздырғыш үшін ол </w:t>
      </w:r>
      <w:r>
        <w:rPr>
          <w:rFonts w:eastAsia="TimesNewRoman"/>
          <w:color w:val="000000" w:themeColor="text1"/>
          <w:sz w:val="28"/>
          <w:lang w:val="kk-KZ"/>
        </w:rPr>
        <w:t xml:space="preserve">келесіге </w:t>
      </w:r>
      <w:r w:rsidRPr="002B3FAF">
        <w:rPr>
          <w:rFonts w:eastAsia="TimesNewRoman"/>
          <w:color w:val="000000" w:themeColor="text1"/>
          <w:sz w:val="28"/>
          <w:lang w:val="kk-KZ"/>
        </w:rPr>
        <w:t>тең:</w:t>
      </w:r>
    </w:p>
    <w:p w14:paraId="046A73DB" w14:textId="77777777" w:rsidR="00FE02BA" w:rsidRPr="000234FC" w:rsidRDefault="00FE02BA" w:rsidP="00FE02BA">
      <w:pPr>
        <w:autoSpaceDE w:val="0"/>
        <w:autoSpaceDN w:val="0"/>
        <w:adjustRightInd w:val="0"/>
        <w:ind w:firstLine="709"/>
        <w:jc w:val="both"/>
        <w:rPr>
          <w:rFonts w:eastAsia="TimesNewRoman"/>
          <w:i/>
          <w:iCs/>
          <w:sz w:val="28"/>
          <w:szCs w:val="28"/>
          <w:lang w:val="kk-KZ"/>
        </w:rPr>
      </w:pPr>
    </w:p>
    <w:p w14:paraId="02EB41C6" w14:textId="1742CF49" w:rsidR="00FE02BA" w:rsidRPr="000234FC" w:rsidRDefault="00FE02BA" w:rsidP="00FE02BA">
      <w:pPr>
        <w:autoSpaceDE w:val="0"/>
        <w:autoSpaceDN w:val="0"/>
        <w:adjustRightInd w:val="0"/>
        <w:ind w:firstLine="709"/>
        <w:jc w:val="right"/>
        <w:rPr>
          <w:rFonts w:ascii="Calibri" w:hAnsi="Calibri" w:cs="Times-Italic"/>
          <w:iCs/>
          <w:sz w:val="28"/>
          <w:szCs w:val="28"/>
          <w:lang w:val="kk-KZ"/>
        </w:rPr>
      </w:pP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0234FC">
        <w:rPr>
          <w:rFonts w:ascii="Symbol" w:hAnsi="Symbol" w:cs="Symbol"/>
          <w:sz w:val="28"/>
          <w:szCs w:val="28"/>
          <w:lang w:val="kk-KZ"/>
        </w:rPr>
        <w:t></w:t>
      </w:r>
      <w:r w:rsidRPr="00FE02BA">
        <w:rPr>
          <w:rFonts w:ascii="Times-Italic" w:hAnsi="Times-Italic" w:cs="Times-Italic"/>
          <w:i/>
          <w:iCs/>
          <w:sz w:val="28"/>
          <w:szCs w:val="28"/>
          <w:lang w:val="kk-KZ"/>
        </w:rPr>
        <w:t xml:space="preserve"> </w:t>
      </w:r>
      <w:r w:rsidRPr="00FE02BA">
        <w:rPr>
          <w:rFonts w:ascii="Symbol" w:hAnsi="Symbol" w:cs="Symbol"/>
          <w:sz w:val="28"/>
          <w:szCs w:val="28"/>
          <w:lang w:val="kk-KZ"/>
        </w:rPr>
        <w:t></w:t>
      </w:r>
      <w:r w:rsidRPr="00FE02BA">
        <w:rPr>
          <w:rFonts w:ascii="Symbol" w:hAnsi="Symbol" w:cs="Symbol"/>
          <w:sz w:val="28"/>
          <w:szCs w:val="28"/>
          <w:lang w:val="kk-KZ"/>
        </w:rPr>
        <w:t></w:t>
      </w:r>
      <m:oMath>
        <m:sSub>
          <m:sSubPr>
            <m:ctrlPr>
              <w:rPr>
                <w:rFonts w:ascii="Cambria Math" w:hAnsi="Cambria Math" w:cs="Symbol"/>
                <w:i/>
                <w:sz w:val="28"/>
                <w:szCs w:val="28"/>
                <w:lang w:val="kk-KZ"/>
              </w:rPr>
            </m:ctrlPr>
          </m:sSubPr>
          <m:e>
            <m:r>
              <w:rPr>
                <w:rFonts w:ascii="Cambria Math" w:hAnsi="Cambria Math" w:cs="Symbol"/>
                <w:sz w:val="28"/>
                <w:szCs w:val="28"/>
                <w:lang w:val="kk-KZ"/>
              </w:rPr>
              <m:t>(t"</m:t>
            </m:r>
          </m:e>
          <m:sub>
            <m:r>
              <w:rPr>
                <w:rFonts w:ascii="Cambria Math" w:hAnsi="Cambria Math" w:cs="Symbol"/>
                <w:sz w:val="28"/>
                <w:szCs w:val="28"/>
                <w:lang w:val="kk-KZ"/>
              </w:rPr>
              <m:t>сд-</m:t>
            </m:r>
          </m:sub>
        </m:sSub>
      </m:oMath>
      <w:r w:rsidRPr="00FE02BA">
        <w:rPr>
          <w:rFonts w:ascii="Times-Italic" w:hAnsi="Times-Italic" w:cs="Times-Italic"/>
          <w:i/>
          <w:iCs/>
          <w:sz w:val="28"/>
          <w:szCs w:val="28"/>
          <w:lang w:val="kk-KZ"/>
        </w:rPr>
        <w:t xml:space="preserve"> </w:t>
      </w:r>
      <m:oMath>
        <m:sSub>
          <m:sSubPr>
            <m:ctrlPr>
              <w:rPr>
                <w:rFonts w:ascii="Cambria Math" w:hAnsi="Cambria Math" w:cs="Times-Italic"/>
                <w:i/>
                <w:iCs/>
                <w:sz w:val="28"/>
                <w:szCs w:val="28"/>
                <w:lang w:val="kk-KZ"/>
              </w:rPr>
            </m:ctrlPr>
          </m:sSubPr>
          <m:e>
            <m:r>
              <w:rPr>
                <w:rFonts w:ascii="Cambria Math" w:hAnsi="Cambria Math" w:cs="Times-Italic"/>
                <w:sz w:val="28"/>
                <w:szCs w:val="28"/>
                <w:lang w:val="kk-KZ"/>
              </w:rPr>
              <m:t>t'</m:t>
            </m:r>
          </m:e>
          <m:sub>
            <m:r>
              <w:rPr>
                <w:rFonts w:ascii="Cambria Math" w:hAnsi="Cambria Math" w:cs="Times-Italic"/>
                <w:sz w:val="28"/>
                <w:szCs w:val="28"/>
                <w:lang w:val="kk-KZ"/>
              </w:rPr>
              <m:t>сд</m:t>
            </m:r>
          </m:sub>
        </m:sSub>
      </m:oMath>
      <w:r w:rsidRPr="000234FC">
        <w:rPr>
          <w:rFonts w:ascii="Times-Italic" w:hAnsi="Times-Italic" w:cs="Times-Italic"/>
          <w:iCs/>
          <w:sz w:val="28"/>
          <w:szCs w:val="28"/>
          <w:lang w:val="kk-KZ"/>
        </w:rPr>
        <w:t>)/</w:t>
      </w:r>
      <w:r w:rsidRPr="00FE02BA">
        <w:rPr>
          <w:rFonts w:ascii="Symbol" w:hAnsi="Symbol" w:cs="Symbol"/>
          <w:sz w:val="28"/>
          <w:szCs w:val="28"/>
          <w:lang w:val="kk-KZ"/>
        </w:rPr>
        <w:t></w:t>
      </w:r>
      <m:oMath>
        <m:sSub>
          <m:sSubPr>
            <m:ctrlPr>
              <w:rPr>
                <w:rFonts w:ascii="Cambria Math" w:hAnsi="Cambria Math" w:cs="Symbol"/>
                <w:i/>
                <w:sz w:val="28"/>
                <w:szCs w:val="28"/>
                <w:lang w:val="kk-KZ"/>
              </w:rPr>
            </m:ctrlPr>
          </m:sSubPr>
          <m:e>
            <m:r>
              <w:rPr>
                <w:rFonts w:ascii="Cambria Math" w:hAnsi="Cambria Math" w:cs="Symbol"/>
                <w:sz w:val="28"/>
                <w:szCs w:val="28"/>
                <w:lang w:val="kk-KZ"/>
              </w:rPr>
              <m:t>(t'</m:t>
            </m:r>
          </m:e>
          <m:sub>
            <m:r>
              <w:rPr>
                <w:rFonts w:ascii="Cambria Math" w:hAnsi="Cambria Math" w:cs="Symbol"/>
                <w:sz w:val="28"/>
                <w:szCs w:val="28"/>
                <w:lang w:val="kk-KZ"/>
              </w:rPr>
              <m:t>ыд-</m:t>
            </m:r>
          </m:sub>
        </m:sSub>
      </m:oMath>
      <w:r w:rsidRPr="00FE02BA">
        <w:rPr>
          <w:rFonts w:ascii="Times-Italic" w:hAnsi="Times-Italic" w:cs="Times-Italic"/>
          <w:i/>
          <w:iCs/>
          <w:sz w:val="28"/>
          <w:szCs w:val="28"/>
          <w:lang w:val="kk-KZ"/>
        </w:rPr>
        <w:t xml:space="preserve"> </w:t>
      </w:r>
      <m:oMath>
        <m:sSub>
          <m:sSubPr>
            <m:ctrlPr>
              <w:rPr>
                <w:rFonts w:ascii="Cambria Math" w:hAnsi="Cambria Math" w:cs="Times-Italic"/>
                <w:i/>
                <w:iCs/>
                <w:sz w:val="28"/>
                <w:szCs w:val="28"/>
                <w:lang w:val="kk-KZ"/>
              </w:rPr>
            </m:ctrlPr>
          </m:sSubPr>
          <m:e>
            <m:r>
              <w:rPr>
                <w:rFonts w:ascii="Cambria Math" w:hAnsi="Cambria Math" w:cs="Times-Italic"/>
                <w:sz w:val="28"/>
                <w:szCs w:val="28"/>
                <w:lang w:val="kk-KZ"/>
              </w:rPr>
              <m:t>t'</m:t>
            </m:r>
          </m:e>
          <m:sub>
            <m:r>
              <w:rPr>
                <w:rFonts w:ascii="Cambria Math" w:hAnsi="Cambria Math" w:cs="Times-Italic"/>
                <w:sz w:val="28"/>
                <w:szCs w:val="28"/>
                <w:lang w:val="kk-KZ"/>
              </w:rPr>
              <m:t>сд</m:t>
            </m:r>
          </m:sub>
        </m:sSub>
      </m:oMath>
      <w:r w:rsidRPr="000234FC">
        <w:rPr>
          <w:rFonts w:ascii="Times-Italic" w:hAnsi="Times-Italic" w:cs="Times-Italic"/>
          <w:iCs/>
          <w:sz w:val="28"/>
          <w:szCs w:val="28"/>
          <w:lang w:val="kk-KZ"/>
        </w:rPr>
        <w:t>)</w:t>
      </w:r>
      <w:r w:rsidRPr="000234FC">
        <w:rPr>
          <w:rFonts w:ascii="Times-Italic" w:hAnsi="Times-Italic" w:cs="Times-Italic"/>
          <w:i/>
          <w:iCs/>
          <w:sz w:val="28"/>
          <w:szCs w:val="28"/>
          <w:lang w:val="kk-KZ"/>
        </w:rPr>
        <w:t xml:space="preserve">                            </w:t>
      </w:r>
      <w:r w:rsidRPr="000234FC">
        <w:rPr>
          <w:rFonts w:ascii="Calibri" w:hAnsi="Calibri" w:cs="Times-Italic"/>
          <w:i/>
          <w:iCs/>
          <w:sz w:val="28"/>
          <w:szCs w:val="28"/>
          <w:lang w:val="kk-KZ"/>
        </w:rPr>
        <w:t xml:space="preserve">          </w:t>
      </w:r>
      <w:r w:rsidRPr="000234FC">
        <w:rPr>
          <w:rFonts w:ascii="Times-Italic" w:hAnsi="Times-Italic" w:cs="Times-Italic"/>
          <w:i/>
          <w:iCs/>
          <w:sz w:val="28"/>
          <w:szCs w:val="28"/>
          <w:lang w:val="kk-KZ"/>
        </w:rPr>
        <w:t xml:space="preserve">  </w:t>
      </w:r>
      <w:r w:rsidRPr="000234FC">
        <w:rPr>
          <w:rFonts w:ascii="Times-Italic" w:hAnsi="Times-Italic" w:cs="Times-Italic"/>
          <w:iCs/>
          <w:sz w:val="28"/>
          <w:szCs w:val="28"/>
          <w:lang w:val="kk-KZ"/>
        </w:rPr>
        <w:t>(</w:t>
      </w:r>
      <w:r w:rsidR="00681B28">
        <w:rPr>
          <w:rFonts w:asciiTheme="minorHAnsi" w:hAnsiTheme="minorHAnsi" w:cs="Times-Italic"/>
          <w:iCs/>
          <w:sz w:val="28"/>
          <w:szCs w:val="28"/>
          <w:lang w:val="kk-KZ"/>
        </w:rPr>
        <w:t>2</w:t>
      </w:r>
      <w:r w:rsidRPr="000234FC">
        <w:rPr>
          <w:rFonts w:ascii="Times-Italic" w:hAnsi="Times-Italic" w:cs="Times-Italic"/>
          <w:iCs/>
          <w:sz w:val="28"/>
          <w:szCs w:val="28"/>
          <w:lang w:val="kk-KZ"/>
        </w:rPr>
        <w:t>.</w:t>
      </w:r>
      <w:r w:rsidR="00347E76">
        <w:rPr>
          <w:rFonts w:asciiTheme="minorHAnsi" w:hAnsiTheme="minorHAnsi" w:cs="Times-Italic"/>
          <w:iCs/>
          <w:sz w:val="28"/>
          <w:szCs w:val="28"/>
          <w:lang w:val="kk-KZ"/>
        </w:rPr>
        <w:t>1</w:t>
      </w:r>
      <w:r w:rsidR="00FA354C">
        <w:rPr>
          <w:rFonts w:asciiTheme="minorHAnsi" w:hAnsiTheme="minorHAnsi" w:cs="Times-Italic"/>
          <w:iCs/>
          <w:sz w:val="28"/>
          <w:szCs w:val="28"/>
          <w:lang w:val="kk-KZ"/>
        </w:rPr>
        <w:t>6</w:t>
      </w:r>
      <w:r w:rsidRPr="000234FC">
        <w:rPr>
          <w:rFonts w:ascii="Times-Italic" w:hAnsi="Times-Italic" w:cs="Times-Italic"/>
          <w:iCs/>
          <w:sz w:val="28"/>
          <w:szCs w:val="28"/>
          <w:lang w:val="kk-KZ"/>
        </w:rPr>
        <w:t>)</w:t>
      </w:r>
    </w:p>
    <w:p w14:paraId="1646F8A9" w14:textId="77777777" w:rsidR="00FE02BA" w:rsidRPr="000234FC" w:rsidRDefault="00FE02BA" w:rsidP="00FE02BA">
      <w:pPr>
        <w:autoSpaceDE w:val="0"/>
        <w:autoSpaceDN w:val="0"/>
        <w:adjustRightInd w:val="0"/>
        <w:ind w:firstLine="709"/>
        <w:jc w:val="right"/>
        <w:rPr>
          <w:rFonts w:ascii="Times-Italic" w:hAnsi="Times-Italic" w:cs="Times-Italic"/>
          <w:i/>
          <w:iCs/>
          <w:sz w:val="28"/>
          <w:szCs w:val="28"/>
          <w:lang w:val="kk-KZ"/>
        </w:rPr>
      </w:pPr>
      <w:r w:rsidRPr="000234FC">
        <w:rPr>
          <w:rFonts w:ascii="Times-Italic" w:hAnsi="Times-Italic" w:cs="Times-Italic"/>
          <w:i/>
          <w:iCs/>
          <w:sz w:val="28"/>
          <w:szCs w:val="28"/>
          <w:lang w:val="kk-KZ"/>
        </w:rPr>
        <w:t xml:space="preserve"> </w:t>
      </w:r>
    </w:p>
    <w:p w14:paraId="3BBE39EC" w14:textId="77777777" w:rsidR="00EF2352" w:rsidRPr="00F075F1" w:rsidRDefault="00EF2352" w:rsidP="00EF2352">
      <w:pPr>
        <w:autoSpaceDE w:val="0"/>
        <w:autoSpaceDN w:val="0"/>
        <w:adjustRightInd w:val="0"/>
        <w:ind w:firstLine="708"/>
        <w:rPr>
          <w:rFonts w:eastAsia="TimesNewRoman"/>
          <w:color w:val="000000" w:themeColor="text1"/>
          <w:sz w:val="28"/>
          <w:lang w:val="kk-KZ"/>
        </w:rPr>
      </w:pPr>
      <w:r w:rsidRPr="00F075F1">
        <w:rPr>
          <w:rFonts w:eastAsia="TimesNewRoman"/>
          <w:color w:val="000000" w:themeColor="text1"/>
          <w:sz w:val="28"/>
          <w:lang w:val="kk-KZ"/>
        </w:rPr>
        <w:t>Салқындатқыш жылу алмастырғыш үшін</w:t>
      </w:r>
    </w:p>
    <w:p w14:paraId="0BC0EB01" w14:textId="77777777" w:rsidR="00FE02BA" w:rsidRPr="000234FC" w:rsidRDefault="00FE02BA" w:rsidP="00FE02BA">
      <w:pPr>
        <w:autoSpaceDE w:val="0"/>
        <w:autoSpaceDN w:val="0"/>
        <w:adjustRightInd w:val="0"/>
        <w:ind w:firstLine="709"/>
        <w:rPr>
          <w:rFonts w:ascii="Calibri" w:hAnsi="Calibri" w:cs="Times-Italic"/>
          <w:iCs/>
          <w:sz w:val="28"/>
          <w:szCs w:val="28"/>
          <w:lang w:val="kk-KZ"/>
        </w:rPr>
      </w:pPr>
      <w:r w:rsidRPr="000234FC">
        <w:rPr>
          <w:rFonts w:ascii="Times-Italic" w:hAnsi="Times-Italic" w:cs="Times-Italic"/>
          <w:i/>
          <w:iCs/>
          <w:sz w:val="28"/>
          <w:szCs w:val="28"/>
          <w:lang w:val="kk-KZ"/>
        </w:rPr>
        <w:t xml:space="preserve">                                       </w:t>
      </w:r>
    </w:p>
    <w:p w14:paraId="030437CB" w14:textId="7CA761C7" w:rsidR="00FE02BA" w:rsidRPr="000234FC" w:rsidRDefault="000A2E91" w:rsidP="00FE02BA">
      <w:pPr>
        <w:autoSpaceDE w:val="0"/>
        <w:autoSpaceDN w:val="0"/>
        <w:adjustRightInd w:val="0"/>
        <w:ind w:firstLine="709"/>
        <w:jc w:val="right"/>
        <w:rPr>
          <w:rFonts w:ascii="Calibri" w:eastAsia="TimesNewRoman" w:hAnsi="Calibri" w:cs="TimesNewRoman"/>
          <w:sz w:val="28"/>
          <w:szCs w:val="28"/>
          <w:lang w:val="kk-KZ"/>
        </w:rPr>
      </w:pPr>
      <m:oMath>
        <m:sSub>
          <m:sSubPr>
            <m:ctrlPr>
              <w:rPr>
                <w:rFonts w:ascii="Cambria Math" w:hAnsi="Cambria Math" w:cs="Symbol"/>
                <w:i/>
                <w:sz w:val="28"/>
                <w:szCs w:val="28"/>
                <w:lang w:val="kk-KZ"/>
              </w:rPr>
            </m:ctrlPr>
          </m:sSubPr>
          <m:e>
            <m:r>
              <m:rPr>
                <m:sty m:val="p"/>
              </m:rPr>
              <w:rPr>
                <w:rFonts w:ascii="Cambria Math" w:hAnsi="Cambria Math" w:cs="Cambria Math"/>
                <w:sz w:val="28"/>
                <w:szCs w:val="28"/>
                <w:lang w:val="kk-KZ"/>
              </w:rPr>
              <m:t xml:space="preserve">  E=</m:t>
            </m:r>
            <m:r>
              <w:rPr>
                <w:rFonts w:ascii="Cambria Math" w:hAnsi="Cambria Math" w:cs="Symbol"/>
                <w:sz w:val="28"/>
                <w:szCs w:val="28"/>
                <w:lang w:val="kk-KZ"/>
              </w:rPr>
              <m:t>(t'</m:t>
            </m:r>
          </m:e>
          <m:sub>
            <m:r>
              <w:rPr>
                <w:rFonts w:ascii="Cambria Math" w:hAnsi="Cambria Math" w:cs="Symbol"/>
                <w:sz w:val="28"/>
                <w:szCs w:val="28"/>
                <w:lang w:val="kk-KZ"/>
              </w:rPr>
              <m:t>ыд-</m:t>
            </m:r>
          </m:sub>
        </m:sSub>
      </m:oMath>
      <w:r w:rsidR="00FE02BA" w:rsidRPr="00FE02BA">
        <w:rPr>
          <w:rFonts w:ascii="Times-Italic" w:hAnsi="Times-Italic" w:cs="Times-Italic"/>
          <w:i/>
          <w:iCs/>
          <w:sz w:val="28"/>
          <w:szCs w:val="28"/>
          <w:lang w:val="kk-KZ"/>
        </w:rPr>
        <w:t xml:space="preserve"> </w:t>
      </w:r>
      <m:oMath>
        <m:sSub>
          <m:sSubPr>
            <m:ctrlPr>
              <w:rPr>
                <w:rFonts w:ascii="Cambria Math" w:hAnsi="Cambria Math" w:cs="Times-Italic"/>
                <w:i/>
                <w:iCs/>
                <w:sz w:val="28"/>
                <w:szCs w:val="28"/>
                <w:lang w:val="kk-KZ"/>
              </w:rPr>
            </m:ctrlPr>
          </m:sSubPr>
          <m:e>
            <m:r>
              <w:rPr>
                <w:rFonts w:ascii="Cambria Math" w:hAnsi="Cambria Math" w:cs="Times-Italic"/>
                <w:sz w:val="28"/>
                <w:szCs w:val="28"/>
                <w:lang w:val="kk-KZ"/>
              </w:rPr>
              <m:t>t"</m:t>
            </m:r>
          </m:e>
          <m:sub>
            <m:r>
              <w:rPr>
                <w:rFonts w:ascii="Cambria Math" w:hAnsi="Cambria Math" w:cs="Times-Italic"/>
                <w:sz w:val="28"/>
                <w:szCs w:val="28"/>
                <w:lang w:val="kk-KZ"/>
              </w:rPr>
              <m:t>ыд</m:t>
            </m:r>
          </m:sub>
        </m:sSub>
      </m:oMath>
      <w:r w:rsidR="00FE02BA" w:rsidRPr="000234FC">
        <w:rPr>
          <w:rFonts w:ascii="Times-Italic" w:hAnsi="Times-Italic" w:cs="Times-Italic"/>
          <w:iCs/>
          <w:sz w:val="28"/>
          <w:szCs w:val="28"/>
          <w:lang w:val="kk-KZ"/>
        </w:rPr>
        <w:t>)/</w:t>
      </w:r>
      <m:oMath>
        <m:r>
          <w:rPr>
            <w:rFonts w:ascii="Cambria Math" w:hAnsi="Cambria Math" w:cs="Symbol"/>
            <w:sz w:val="28"/>
            <w:szCs w:val="28"/>
            <w:lang w:val="kk-KZ"/>
          </w:rPr>
          <m:t xml:space="preserve"> </m:t>
        </m:r>
        <m:sSub>
          <m:sSubPr>
            <m:ctrlPr>
              <w:rPr>
                <w:rFonts w:ascii="Cambria Math" w:hAnsi="Cambria Math" w:cs="Symbol"/>
                <w:i/>
                <w:sz w:val="28"/>
                <w:szCs w:val="28"/>
                <w:lang w:val="kk-KZ"/>
              </w:rPr>
            </m:ctrlPr>
          </m:sSubPr>
          <m:e>
            <m:r>
              <w:rPr>
                <w:rFonts w:ascii="Cambria Math" w:hAnsi="Cambria Math" w:cs="Symbol"/>
                <w:sz w:val="28"/>
                <w:szCs w:val="28"/>
                <w:lang w:val="kk-KZ"/>
              </w:rPr>
              <m:t>(t'</m:t>
            </m:r>
          </m:e>
          <m:sub>
            <m:r>
              <w:rPr>
                <w:rFonts w:ascii="Cambria Math" w:hAnsi="Cambria Math" w:cs="Symbol"/>
                <w:sz w:val="28"/>
                <w:szCs w:val="28"/>
                <w:lang w:val="kk-KZ"/>
              </w:rPr>
              <m:t>ыд-</m:t>
            </m:r>
          </m:sub>
        </m:sSub>
      </m:oMath>
      <w:r w:rsidR="00FE02BA" w:rsidRPr="00FE02BA">
        <w:rPr>
          <w:rFonts w:ascii="Times-Italic" w:hAnsi="Times-Italic" w:cs="Times-Italic"/>
          <w:i/>
          <w:iCs/>
          <w:sz w:val="28"/>
          <w:szCs w:val="28"/>
          <w:lang w:val="kk-KZ"/>
        </w:rPr>
        <w:t xml:space="preserve"> </w:t>
      </w:r>
      <m:oMath>
        <m:sSub>
          <m:sSubPr>
            <m:ctrlPr>
              <w:rPr>
                <w:rFonts w:ascii="Cambria Math" w:hAnsi="Cambria Math" w:cs="Times-Italic"/>
                <w:i/>
                <w:iCs/>
                <w:sz w:val="28"/>
                <w:szCs w:val="28"/>
                <w:lang w:val="kk-KZ"/>
              </w:rPr>
            </m:ctrlPr>
          </m:sSubPr>
          <m:e>
            <m:r>
              <w:rPr>
                <w:rFonts w:ascii="Cambria Math" w:hAnsi="Cambria Math" w:cs="Times-Italic"/>
                <w:sz w:val="28"/>
                <w:szCs w:val="28"/>
                <w:lang w:val="kk-KZ"/>
              </w:rPr>
              <m:t>t'</m:t>
            </m:r>
          </m:e>
          <m:sub>
            <m:r>
              <w:rPr>
                <w:rFonts w:ascii="Cambria Math" w:hAnsi="Cambria Math" w:cs="Times-Italic"/>
                <w:sz w:val="28"/>
                <w:szCs w:val="28"/>
                <w:lang w:val="kk-KZ"/>
              </w:rPr>
              <m:t>сд</m:t>
            </m:r>
          </m:sub>
        </m:sSub>
      </m:oMath>
      <w:r w:rsidR="00FE02BA" w:rsidRPr="000234FC">
        <w:rPr>
          <w:rFonts w:ascii="Times-Italic" w:hAnsi="Times-Italic" w:cs="Times-Italic"/>
          <w:iCs/>
          <w:sz w:val="28"/>
          <w:szCs w:val="28"/>
          <w:lang w:val="kk-KZ"/>
        </w:rPr>
        <w:t>)</w:t>
      </w:r>
      <w:r w:rsidR="00FE02BA" w:rsidRPr="000234FC">
        <w:rPr>
          <w:rFonts w:ascii="Times-Italic" w:hAnsi="Times-Italic" w:cs="Times-Italic"/>
          <w:i/>
          <w:iCs/>
          <w:sz w:val="28"/>
          <w:szCs w:val="28"/>
          <w:lang w:val="kk-KZ"/>
        </w:rPr>
        <w:t xml:space="preserve">                              </w:t>
      </w:r>
      <w:r w:rsidR="00FE02BA" w:rsidRPr="000234FC">
        <w:rPr>
          <w:rFonts w:ascii="Calibri" w:hAnsi="Calibri" w:cs="Times-Italic"/>
          <w:i/>
          <w:iCs/>
          <w:sz w:val="28"/>
          <w:szCs w:val="28"/>
          <w:lang w:val="kk-KZ"/>
        </w:rPr>
        <w:t xml:space="preserve">          </w:t>
      </w:r>
      <w:r w:rsidR="00FE02BA" w:rsidRPr="000234FC">
        <w:rPr>
          <w:rFonts w:ascii="Times-Italic" w:hAnsi="Times-Italic" w:cs="Times-Italic"/>
          <w:i/>
          <w:iCs/>
          <w:sz w:val="28"/>
          <w:szCs w:val="28"/>
          <w:lang w:val="kk-KZ"/>
        </w:rPr>
        <w:t xml:space="preserve"> </w:t>
      </w:r>
      <w:r w:rsidR="00FE02BA" w:rsidRPr="000234FC">
        <w:rPr>
          <w:rFonts w:ascii="Times-Italic" w:hAnsi="Times-Italic" w:cs="Times-Italic"/>
          <w:iCs/>
          <w:sz w:val="28"/>
          <w:szCs w:val="28"/>
          <w:lang w:val="kk-KZ"/>
        </w:rPr>
        <w:t>(</w:t>
      </w:r>
      <w:r w:rsidR="00681B28">
        <w:rPr>
          <w:rFonts w:asciiTheme="minorHAnsi" w:hAnsiTheme="minorHAnsi" w:cs="Times-Italic"/>
          <w:iCs/>
          <w:sz w:val="28"/>
          <w:szCs w:val="28"/>
          <w:lang w:val="kk-KZ"/>
        </w:rPr>
        <w:t>2</w:t>
      </w:r>
      <w:r w:rsidR="00FE02BA" w:rsidRPr="000234FC">
        <w:rPr>
          <w:rFonts w:ascii="Times-Italic" w:hAnsi="Times-Italic" w:cs="Times-Italic"/>
          <w:iCs/>
          <w:sz w:val="28"/>
          <w:szCs w:val="28"/>
          <w:lang w:val="kk-KZ"/>
        </w:rPr>
        <w:t>.</w:t>
      </w:r>
      <w:r w:rsidR="00347E76">
        <w:rPr>
          <w:rFonts w:asciiTheme="minorHAnsi" w:hAnsiTheme="minorHAnsi" w:cs="Times-Italic"/>
          <w:iCs/>
          <w:sz w:val="28"/>
          <w:szCs w:val="28"/>
          <w:lang w:val="kk-KZ"/>
        </w:rPr>
        <w:t>1</w:t>
      </w:r>
      <w:r w:rsidR="00FA354C">
        <w:rPr>
          <w:rFonts w:asciiTheme="minorHAnsi" w:hAnsiTheme="minorHAnsi" w:cs="Times-Italic"/>
          <w:iCs/>
          <w:sz w:val="28"/>
          <w:szCs w:val="28"/>
          <w:lang w:val="kk-KZ"/>
        </w:rPr>
        <w:t>7</w:t>
      </w:r>
      <w:r w:rsidR="00FE02BA" w:rsidRPr="000234FC">
        <w:rPr>
          <w:rFonts w:ascii="Times-Italic" w:hAnsi="Times-Italic" w:cs="Times-Italic"/>
          <w:iCs/>
          <w:sz w:val="28"/>
          <w:szCs w:val="28"/>
          <w:lang w:val="kk-KZ"/>
        </w:rPr>
        <w:t>)</w:t>
      </w:r>
    </w:p>
    <w:p w14:paraId="53DD2396" w14:textId="77777777" w:rsidR="00FE02BA" w:rsidRPr="000234FC" w:rsidRDefault="00FE02BA" w:rsidP="00FE02BA">
      <w:pPr>
        <w:autoSpaceDE w:val="0"/>
        <w:autoSpaceDN w:val="0"/>
        <w:adjustRightInd w:val="0"/>
        <w:ind w:firstLine="709"/>
        <w:jc w:val="both"/>
        <w:rPr>
          <w:rFonts w:eastAsia="TimesNewRoman"/>
          <w:sz w:val="28"/>
          <w:szCs w:val="28"/>
          <w:lang w:val="kk-KZ"/>
        </w:rPr>
      </w:pPr>
    </w:p>
    <w:p w14:paraId="65AB1E37" w14:textId="77777777" w:rsidR="00EF2352" w:rsidRDefault="00EF2352" w:rsidP="00C54309">
      <w:pPr>
        <w:autoSpaceDE w:val="0"/>
        <w:autoSpaceDN w:val="0"/>
        <w:adjustRightInd w:val="0"/>
        <w:ind w:firstLine="708"/>
        <w:jc w:val="both"/>
        <w:rPr>
          <w:rFonts w:eastAsia="TimesNewRoman"/>
          <w:color w:val="000000" w:themeColor="text1"/>
          <w:sz w:val="28"/>
          <w:lang w:val="kk-KZ"/>
        </w:rPr>
      </w:pPr>
      <w:r w:rsidRPr="00F075F1">
        <w:rPr>
          <w:rFonts w:eastAsia="TimesNewRoman"/>
          <w:color w:val="000000" w:themeColor="text1"/>
          <w:sz w:val="28"/>
          <w:lang w:val="kk-KZ"/>
        </w:rPr>
        <w:t xml:space="preserve">Бұл формулаларда </w:t>
      </w:r>
      <w:r w:rsidRPr="000765BA">
        <w:rPr>
          <w:rFonts w:eastAsia="TimesNewRoman"/>
          <w:color w:val="000000" w:themeColor="text1"/>
          <w:sz w:val="28"/>
          <w:lang w:val="kk-KZ"/>
        </w:rPr>
        <w:t>«</w:t>
      </w:r>
      <w:r w:rsidR="00ED1E16">
        <w:rPr>
          <w:rFonts w:eastAsia="TimesNewRoman"/>
          <w:color w:val="000000" w:themeColor="text1"/>
          <w:sz w:val="28"/>
          <w:lang w:val="kk-KZ"/>
        </w:rPr>
        <w:t>ыд</w:t>
      </w:r>
      <w:r w:rsidRPr="000765BA">
        <w:rPr>
          <w:rFonts w:eastAsia="TimesNewRoman"/>
          <w:color w:val="000000" w:themeColor="text1"/>
          <w:sz w:val="28"/>
          <w:lang w:val="kk-KZ"/>
        </w:rPr>
        <w:t>»</w:t>
      </w:r>
      <w:r w:rsidRPr="00F075F1">
        <w:rPr>
          <w:rFonts w:eastAsia="TimesNewRoman"/>
          <w:color w:val="000000" w:themeColor="text1"/>
          <w:sz w:val="28"/>
          <w:lang w:val="kk-KZ"/>
        </w:rPr>
        <w:t xml:space="preserve"> индексімен ыстық жұмыс денесі, </w:t>
      </w:r>
      <w:r w:rsidRPr="000765BA">
        <w:rPr>
          <w:rFonts w:eastAsia="TimesNewRoman"/>
          <w:color w:val="000000" w:themeColor="text1"/>
          <w:sz w:val="28"/>
          <w:lang w:val="kk-KZ"/>
        </w:rPr>
        <w:t>«</w:t>
      </w:r>
      <w:r w:rsidR="00ED1E16">
        <w:rPr>
          <w:rFonts w:eastAsia="TimesNewRoman"/>
          <w:color w:val="000000" w:themeColor="text1"/>
          <w:sz w:val="28"/>
          <w:lang w:val="kk-KZ"/>
        </w:rPr>
        <w:t>сд</w:t>
      </w:r>
      <w:r w:rsidRPr="000765BA">
        <w:rPr>
          <w:rFonts w:eastAsia="TimesNewRoman"/>
          <w:color w:val="000000" w:themeColor="text1"/>
          <w:sz w:val="28"/>
          <w:lang w:val="kk-KZ"/>
        </w:rPr>
        <w:t xml:space="preserve">» </w:t>
      </w:r>
      <w:r w:rsidRPr="00F075F1">
        <w:rPr>
          <w:rFonts w:eastAsia="TimesNewRoman"/>
          <w:color w:val="000000" w:themeColor="text1"/>
          <w:sz w:val="28"/>
          <w:lang w:val="kk-KZ"/>
        </w:rPr>
        <w:t>индексімен суық жұмыс денесі белгіленген</w:t>
      </w:r>
      <w:r w:rsidRPr="000765BA">
        <w:rPr>
          <w:rFonts w:eastAsia="TimesNewRoman"/>
          <w:color w:val="000000" w:themeColor="text1"/>
          <w:sz w:val="28"/>
          <w:lang w:val="kk-KZ"/>
        </w:rPr>
        <w:t>. Бір штрих кіруді, екі штрих – жылу алмастырғыштан шығуды білдіреді.</w:t>
      </w:r>
      <w:r>
        <w:rPr>
          <w:rFonts w:eastAsia="TimesNewRoman"/>
          <w:color w:val="000000" w:themeColor="text1"/>
          <w:sz w:val="28"/>
          <w:lang w:val="kk-KZ"/>
        </w:rPr>
        <w:t xml:space="preserve"> </w:t>
      </w:r>
      <w:r w:rsidRPr="000765BA">
        <w:rPr>
          <w:rFonts w:eastAsia="TimesNewRoman"/>
          <w:color w:val="000000" w:themeColor="text1"/>
          <w:sz w:val="28"/>
          <w:lang w:val="kk-KZ"/>
        </w:rPr>
        <w:t>Жылу алмастырғышты есептеу үшін теңдеулерді қолданып, жылытқыштың жылу тиімділігін есептеу үшін формуланы аламыз</w:t>
      </w:r>
      <w:r>
        <w:rPr>
          <w:rFonts w:eastAsia="TimesNewRoman"/>
          <w:color w:val="000000" w:themeColor="text1"/>
          <w:sz w:val="28"/>
          <w:lang w:val="kk-KZ"/>
        </w:rPr>
        <w:t>.</w:t>
      </w:r>
    </w:p>
    <w:p w14:paraId="70B303F6" w14:textId="77777777" w:rsidR="00EF2352" w:rsidRPr="000765BA" w:rsidRDefault="00EF2352" w:rsidP="00EF2352">
      <w:pPr>
        <w:autoSpaceDE w:val="0"/>
        <w:autoSpaceDN w:val="0"/>
        <w:adjustRightInd w:val="0"/>
        <w:jc w:val="both"/>
        <w:rPr>
          <w:rFonts w:eastAsia="TimesNewRoman"/>
          <w:color w:val="000000" w:themeColor="text1"/>
          <w:sz w:val="28"/>
          <w:lang w:val="kk-KZ"/>
        </w:rPr>
      </w:pPr>
    </w:p>
    <w:p w14:paraId="1EABE85C" w14:textId="27357DA0" w:rsidR="00FE02BA" w:rsidRPr="00FE02BA" w:rsidRDefault="00FE02BA" w:rsidP="00FE02BA">
      <w:pPr>
        <w:autoSpaceDE w:val="0"/>
        <w:autoSpaceDN w:val="0"/>
        <w:adjustRightInd w:val="0"/>
        <w:ind w:firstLine="709"/>
        <w:jc w:val="right"/>
        <w:rPr>
          <w:rFonts w:ascii="Calibri" w:eastAsia="TimesNewRoman" w:hAnsi="Calibri" w:cs="TimesNewRoman"/>
          <w:sz w:val="28"/>
          <w:szCs w:val="28"/>
          <w:lang w:val="kk-KZ"/>
        </w:rPr>
      </w:pPr>
      <w:r w:rsidRPr="00FE02BA">
        <w:rPr>
          <w:rFonts w:eastAsia="TimesNewRoman"/>
          <w:sz w:val="28"/>
          <w:szCs w:val="28"/>
          <w:lang w:val="en-US"/>
        </w:rPr>
        <w:t>E=</w:t>
      </w:r>
      <m:oMath>
        <m:f>
          <m:fPr>
            <m:ctrlPr>
              <w:rPr>
                <w:rFonts w:ascii="Cambria Math" w:eastAsia="TimesNewRoman" w:hAnsi="Cambria Math"/>
                <w:i/>
                <w:sz w:val="36"/>
                <w:szCs w:val="36"/>
                <w:lang w:val="en-US"/>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ыд</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сд</m:t>
                </m:r>
              </m:sub>
            </m:sSub>
          </m:den>
        </m:f>
        <m:r>
          <w:rPr>
            <w:rFonts w:ascii="Cambria Math" w:eastAsia="TimesNewRoman" w:hAnsi="Cambria Math"/>
            <w:sz w:val="36"/>
            <w:szCs w:val="36"/>
            <w:lang w:val="kk-KZ"/>
          </w:rPr>
          <m:t>∙</m:t>
        </m:r>
        <m:f>
          <m:fPr>
            <m:ctrlPr>
              <w:rPr>
                <w:rFonts w:ascii="Cambria Math" w:eastAsia="TimesNewRoman" w:hAnsi="Cambria Math"/>
                <w:i/>
                <w:sz w:val="36"/>
                <w:szCs w:val="36"/>
                <w:lang w:val="kk-KZ"/>
              </w:rPr>
            </m:ctrlPr>
          </m:fPr>
          <m:num>
            <m:r>
              <w:rPr>
                <w:rFonts w:ascii="Cambria Math" w:eastAsia="TimesNewRoman" w:hAnsi="Cambria Math"/>
                <w:sz w:val="36"/>
                <w:szCs w:val="36"/>
                <w:lang w:val="kk-KZ"/>
              </w:rPr>
              <m:t>1-ехр</m:t>
            </m:r>
            <m:r>
              <w:rPr>
                <w:rFonts w:ascii="Cambria Math" w:eastAsia="TimesNewRoman" w:hAnsi="Cambria Math"/>
                <w:sz w:val="36"/>
                <w:szCs w:val="36"/>
                <w:lang w:val="en-US"/>
              </w:rPr>
              <m:t>(-</m:t>
            </m:r>
            <m:d>
              <m:dPr>
                <m:ctrlPr>
                  <w:rPr>
                    <w:rFonts w:ascii="Cambria Math" w:eastAsia="TimesNewRoman" w:hAnsi="Cambria Math"/>
                    <w:i/>
                    <w:sz w:val="36"/>
                    <w:szCs w:val="36"/>
                  </w:rPr>
                </m:ctrlPr>
              </m:dPr>
              <m:e>
                <m:r>
                  <w:rPr>
                    <w:rFonts w:ascii="Cambria Math" w:eastAsia="TimesNewRoman" w:hAnsi="Cambria Math"/>
                    <w:sz w:val="36"/>
                    <w:szCs w:val="36"/>
                    <w:lang w:val="en-US"/>
                  </w:rPr>
                  <m:t>1-</m:t>
                </m:r>
                <m:f>
                  <m:fPr>
                    <m:ctrlPr>
                      <w:rPr>
                        <w:rFonts w:ascii="Cambria Math" w:eastAsia="TimesNewRoman" w:hAnsi="Cambria Math"/>
                        <w:i/>
                        <w:sz w:val="36"/>
                        <w:szCs w:val="36"/>
                        <w:lang w:val="en-US"/>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ыд</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сд</m:t>
                        </m:r>
                      </m:sub>
                    </m:sSub>
                  </m:den>
                </m:f>
                <m:ctrlPr>
                  <w:rPr>
                    <w:rFonts w:ascii="Cambria Math" w:eastAsia="TimesNewRoman" w:hAnsi="Cambria Math"/>
                    <w:i/>
                    <w:sz w:val="36"/>
                    <w:szCs w:val="36"/>
                    <w:lang w:val="en-US"/>
                  </w:rPr>
                </m:ctrlPr>
              </m:e>
            </m:d>
            <m:r>
              <w:rPr>
                <w:rFonts w:ascii="Cambria Math" w:eastAsia="TimesNewRoman" w:hAnsi="Cambria Math"/>
                <w:sz w:val="36"/>
                <w:szCs w:val="36"/>
                <w:lang w:val="en-US"/>
              </w:rPr>
              <m:t>·</m:t>
            </m:r>
            <m:f>
              <m:fPr>
                <m:ctrlPr>
                  <w:rPr>
                    <w:rFonts w:ascii="Cambria Math" w:eastAsia="TimesNewRoman" w:hAnsi="Cambria Math"/>
                    <w:i/>
                    <w:sz w:val="36"/>
                    <w:szCs w:val="36"/>
                    <w:lang w:val="en-US"/>
                  </w:rPr>
                </m:ctrlPr>
              </m:fPr>
              <m:num>
                <m:r>
                  <w:rPr>
                    <w:rFonts w:ascii="Cambria Math" w:eastAsia="TimesNewRoman" w:hAnsi="Cambria Math"/>
                    <w:sz w:val="36"/>
                    <w:szCs w:val="36"/>
                    <w:lang w:val="en-US"/>
                  </w:rPr>
                  <m:t>ψ</m:t>
                </m:r>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F</m:t>
                    </m:r>
                  </m:e>
                  <m:sub>
                    <m:r>
                      <w:rPr>
                        <w:rFonts w:ascii="Cambria Math" w:eastAsia="TimesNewRoman" w:hAnsi="Cambria Math"/>
                        <w:sz w:val="36"/>
                        <w:szCs w:val="36"/>
                        <w:lang w:val="kk-KZ"/>
                      </w:rPr>
                      <m:t>ыд</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ыд</m:t>
                    </m:r>
                  </m:sub>
                </m:sSub>
              </m:den>
            </m:f>
          </m:num>
          <m:den>
            <m:r>
              <w:rPr>
                <w:rFonts w:ascii="Cambria Math" w:eastAsia="TimesNewRoman" w:hAnsi="Cambria Math"/>
                <w:sz w:val="36"/>
                <w:szCs w:val="36"/>
                <w:lang w:val="kk-KZ"/>
              </w:rPr>
              <m:t>1-</m:t>
            </m:r>
            <m:f>
              <m:fPr>
                <m:ctrlPr>
                  <w:rPr>
                    <w:rFonts w:ascii="Cambria Math" w:eastAsia="TimesNewRoman" w:hAnsi="Cambria Math"/>
                    <w:i/>
                    <w:sz w:val="36"/>
                    <w:szCs w:val="36"/>
                    <w:lang w:val="en-US"/>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ыд</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сд</m:t>
                    </m:r>
                  </m:sub>
                </m:sSub>
              </m:den>
            </m:f>
            <m:r>
              <w:rPr>
                <w:rFonts w:ascii="Cambria Math" w:eastAsia="TimesNewRoman" w:hAnsi="Cambria Math"/>
                <w:sz w:val="36"/>
                <w:szCs w:val="36"/>
                <w:lang w:val="kk-KZ"/>
              </w:rPr>
              <m:t>ехр</m:t>
            </m:r>
            <m:r>
              <w:rPr>
                <w:rFonts w:ascii="Cambria Math" w:eastAsia="TimesNewRoman" w:hAnsi="Cambria Math"/>
                <w:sz w:val="36"/>
                <w:szCs w:val="36"/>
                <w:lang w:val="en-US"/>
              </w:rPr>
              <m:t>(-</m:t>
            </m:r>
            <m:d>
              <m:dPr>
                <m:ctrlPr>
                  <w:rPr>
                    <w:rFonts w:ascii="Cambria Math" w:eastAsia="TimesNewRoman" w:hAnsi="Cambria Math"/>
                    <w:i/>
                    <w:sz w:val="36"/>
                    <w:szCs w:val="36"/>
                  </w:rPr>
                </m:ctrlPr>
              </m:dPr>
              <m:e>
                <m:r>
                  <w:rPr>
                    <w:rFonts w:ascii="Cambria Math" w:eastAsia="TimesNewRoman" w:hAnsi="Cambria Math"/>
                    <w:sz w:val="36"/>
                    <w:szCs w:val="36"/>
                    <w:lang w:val="en-US"/>
                  </w:rPr>
                  <m:t>1-</m:t>
                </m:r>
                <m:f>
                  <m:fPr>
                    <m:ctrlPr>
                      <w:rPr>
                        <w:rFonts w:ascii="Cambria Math" w:eastAsia="TimesNewRoman" w:hAnsi="Cambria Math"/>
                        <w:i/>
                        <w:sz w:val="36"/>
                        <w:szCs w:val="36"/>
                        <w:lang w:val="en-US"/>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ыд</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сд</m:t>
                        </m:r>
                      </m:sub>
                    </m:sSub>
                  </m:den>
                </m:f>
                <m:ctrlPr>
                  <w:rPr>
                    <w:rFonts w:ascii="Cambria Math" w:eastAsia="TimesNewRoman" w:hAnsi="Cambria Math"/>
                    <w:i/>
                    <w:sz w:val="36"/>
                    <w:szCs w:val="36"/>
                    <w:lang w:val="en-US"/>
                  </w:rPr>
                </m:ctrlPr>
              </m:e>
            </m:d>
            <m:r>
              <w:rPr>
                <w:rFonts w:ascii="Cambria Math" w:eastAsia="TimesNewRoman" w:hAnsi="Cambria Math"/>
                <w:sz w:val="36"/>
                <w:szCs w:val="36"/>
                <w:lang w:val="en-US"/>
              </w:rPr>
              <m:t>·</m:t>
            </m:r>
            <m:f>
              <m:fPr>
                <m:ctrlPr>
                  <w:rPr>
                    <w:rFonts w:ascii="Cambria Math" w:eastAsia="TimesNewRoman" w:hAnsi="Cambria Math"/>
                    <w:i/>
                    <w:sz w:val="36"/>
                    <w:szCs w:val="36"/>
                    <w:lang w:val="en-US"/>
                  </w:rPr>
                </m:ctrlPr>
              </m:fPr>
              <m:num>
                <m:r>
                  <w:rPr>
                    <w:rFonts w:ascii="Cambria Math" w:eastAsia="TimesNewRoman" w:hAnsi="Cambria Math"/>
                    <w:sz w:val="36"/>
                    <w:szCs w:val="36"/>
                    <w:lang w:val="en-US"/>
                  </w:rPr>
                  <m:t>ψ</m:t>
                </m:r>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F</m:t>
                    </m:r>
                  </m:e>
                  <m:sub>
                    <m:r>
                      <w:rPr>
                        <w:rFonts w:ascii="Cambria Math" w:eastAsia="TimesNewRoman" w:hAnsi="Cambria Math"/>
                        <w:sz w:val="36"/>
                        <w:szCs w:val="36"/>
                        <w:lang w:val="kk-KZ"/>
                      </w:rPr>
                      <m:t>ыд</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W</m:t>
                    </m:r>
                  </m:e>
                  <m:sub>
                    <m:r>
                      <w:rPr>
                        <w:rFonts w:ascii="Cambria Math" w:eastAsia="TimesNewRoman" w:hAnsi="Cambria Math"/>
                        <w:sz w:val="36"/>
                        <w:szCs w:val="36"/>
                        <w:lang w:val="kk-KZ"/>
                      </w:rPr>
                      <m:t>ыд</m:t>
                    </m:r>
                  </m:sub>
                </m:sSub>
              </m:den>
            </m:f>
          </m:den>
        </m:f>
      </m:oMath>
      <w:r w:rsidRPr="00FE02BA">
        <w:rPr>
          <w:rFonts w:ascii="Calibri" w:eastAsia="TimesNewRoman" w:hAnsi="Calibri" w:cs="TimesNewRoman"/>
          <w:sz w:val="28"/>
          <w:szCs w:val="28"/>
          <w:lang w:val="kk-KZ"/>
        </w:rPr>
        <w:t xml:space="preserve">    </w:t>
      </w:r>
      <w:r w:rsidRPr="00FE02BA">
        <w:rPr>
          <w:rFonts w:ascii="Calibri" w:eastAsia="TimesNewRoman" w:hAnsi="Calibri" w:cs="TimesNewRoman"/>
          <w:sz w:val="28"/>
          <w:szCs w:val="28"/>
          <w:lang w:val="en-US"/>
        </w:rPr>
        <w:t xml:space="preserve">                                     </w:t>
      </w:r>
      <w:r w:rsidRPr="00FE02BA">
        <w:rPr>
          <w:rFonts w:eastAsia="TimesNewRoman"/>
          <w:sz w:val="28"/>
          <w:szCs w:val="28"/>
          <w:lang w:val="en-US"/>
        </w:rPr>
        <w:t>(</w:t>
      </w:r>
      <w:r w:rsidR="00681B28">
        <w:rPr>
          <w:rFonts w:eastAsia="TimesNewRoman"/>
          <w:sz w:val="28"/>
          <w:szCs w:val="28"/>
          <w:lang w:val="kk-KZ"/>
        </w:rPr>
        <w:t>2</w:t>
      </w:r>
      <w:r w:rsidRPr="00FE02BA">
        <w:rPr>
          <w:rFonts w:eastAsia="TimesNewRoman"/>
          <w:sz w:val="28"/>
          <w:szCs w:val="28"/>
          <w:lang w:val="en-US"/>
        </w:rPr>
        <w:t>.</w:t>
      </w:r>
      <w:r w:rsidR="00347E76">
        <w:rPr>
          <w:rFonts w:eastAsia="TimesNewRoman"/>
          <w:sz w:val="28"/>
          <w:szCs w:val="28"/>
          <w:lang w:val="kk-KZ"/>
        </w:rPr>
        <w:t>1</w:t>
      </w:r>
      <w:r w:rsidR="00FA354C">
        <w:rPr>
          <w:rFonts w:eastAsia="TimesNewRoman"/>
          <w:sz w:val="28"/>
          <w:szCs w:val="28"/>
          <w:lang w:val="kk-KZ"/>
        </w:rPr>
        <w:t>8</w:t>
      </w:r>
      <w:r w:rsidRPr="00FE02BA">
        <w:rPr>
          <w:rFonts w:eastAsia="TimesNewRoman"/>
          <w:sz w:val="28"/>
          <w:szCs w:val="28"/>
          <w:lang w:val="en-US"/>
        </w:rPr>
        <w:t>)</w:t>
      </w:r>
    </w:p>
    <w:p w14:paraId="4EF6305B" w14:textId="77777777" w:rsidR="00ED658E" w:rsidRDefault="00ED658E" w:rsidP="00FE02BA">
      <w:pPr>
        <w:autoSpaceDE w:val="0"/>
        <w:autoSpaceDN w:val="0"/>
        <w:adjustRightInd w:val="0"/>
        <w:ind w:firstLine="709"/>
        <w:jc w:val="both"/>
        <w:rPr>
          <w:rFonts w:eastAsia="TimesNewRoman"/>
          <w:sz w:val="28"/>
          <w:szCs w:val="28"/>
          <w:lang w:val="kk-KZ"/>
        </w:rPr>
      </w:pPr>
    </w:p>
    <w:p w14:paraId="7A7FF153" w14:textId="3FF256BC" w:rsidR="00FE02BA" w:rsidRPr="00ED658E" w:rsidRDefault="00EF2352" w:rsidP="00D01D54">
      <w:pPr>
        <w:autoSpaceDE w:val="0"/>
        <w:autoSpaceDN w:val="0"/>
        <w:adjustRightInd w:val="0"/>
        <w:jc w:val="both"/>
        <w:rPr>
          <w:rFonts w:eastAsia="TimesNewRoman"/>
          <w:sz w:val="28"/>
          <w:szCs w:val="28"/>
          <w:lang w:val="kk-KZ"/>
        </w:rPr>
      </w:pPr>
      <w:r>
        <w:rPr>
          <w:rFonts w:eastAsia="TimesNewRoman"/>
          <w:sz w:val="28"/>
          <w:szCs w:val="28"/>
          <w:lang w:val="kk-KZ"/>
        </w:rPr>
        <w:t>мұндағы</w:t>
      </w:r>
      <m:oMath>
        <m:r>
          <w:rPr>
            <w:rFonts w:ascii="Cambria Math" w:eastAsia="TimesNewRoman" w:hAnsi="Cambria Math"/>
            <w:sz w:val="28"/>
            <w:szCs w:val="28"/>
            <w:lang w:val="kk-KZ"/>
          </w:rPr>
          <m:t xml:space="preserve">: </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W</m:t>
            </m:r>
          </m:e>
          <m:sub>
            <m:r>
              <w:rPr>
                <w:rFonts w:ascii="Cambria Math" w:eastAsia="TimesNewRoman" w:hAnsi="Cambria Math"/>
                <w:sz w:val="28"/>
                <w:szCs w:val="28"/>
                <w:lang w:val="kk-KZ"/>
              </w:rPr>
              <m:t>ыд</m:t>
            </m:r>
          </m:sub>
        </m:sSub>
      </m:oMath>
      <w:r w:rsidR="00FE02BA" w:rsidRPr="00ED658E">
        <w:rPr>
          <w:rFonts w:eastAsia="TimesNewRoman"/>
          <w:sz w:val="28"/>
          <w:szCs w:val="28"/>
          <w:lang w:val="kk-KZ"/>
        </w:rPr>
        <w:t xml:space="preserve"> </w:t>
      </w:r>
      <w:r w:rsidR="00C00459">
        <w:rPr>
          <w:rFonts w:eastAsia="TimesNewRoman"/>
          <w:sz w:val="28"/>
          <w:szCs w:val="28"/>
          <w:lang w:val="kk-KZ"/>
        </w:rPr>
        <w:t>және</w:t>
      </w:r>
      <w:r w:rsidR="00FE02BA" w:rsidRPr="00ED658E">
        <w:rPr>
          <w:rFonts w:eastAsia="TimesNewRoman"/>
          <w:sz w:val="28"/>
          <w:szCs w:val="28"/>
          <w:lang w:val="kk-KZ"/>
        </w:rPr>
        <w:t xml:space="preserve">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W</m:t>
            </m:r>
          </m:e>
          <m:sub>
            <m:r>
              <w:rPr>
                <w:rFonts w:ascii="Cambria Math" w:eastAsia="TimesNewRoman" w:hAnsi="Cambria Math"/>
                <w:sz w:val="28"/>
                <w:szCs w:val="28"/>
                <w:lang w:val="kk-KZ"/>
              </w:rPr>
              <m:t>сд</m:t>
            </m:r>
          </m:sub>
        </m:sSub>
        <m:r>
          <w:rPr>
            <w:rFonts w:ascii="Cambria Math" w:eastAsia="TimesNewRoman" w:hAnsi="Cambria Math"/>
            <w:sz w:val="28"/>
            <w:szCs w:val="28"/>
            <w:lang w:val="kk-KZ"/>
          </w:rPr>
          <m:t>–</m:t>
        </m:r>
      </m:oMath>
      <w:r w:rsidR="00FE02BA" w:rsidRPr="00ED658E">
        <w:rPr>
          <w:rFonts w:eastAsia="TimesNewRoman"/>
          <w:sz w:val="28"/>
          <w:szCs w:val="28"/>
          <w:lang w:val="kk-KZ"/>
        </w:rPr>
        <w:t xml:space="preserve"> </w:t>
      </w:r>
      <w:r w:rsidRPr="00ED658E">
        <w:rPr>
          <w:rFonts w:eastAsia="TimesNewRoman"/>
          <w:color w:val="000000" w:themeColor="text1"/>
          <w:sz w:val="28"/>
          <w:lang w:val="kk-KZ"/>
        </w:rPr>
        <w:t xml:space="preserve">ыстық </w:t>
      </w:r>
      <w:r w:rsidR="00C00459">
        <w:rPr>
          <w:rFonts w:eastAsia="TimesNewRoman"/>
          <w:color w:val="000000" w:themeColor="text1"/>
          <w:sz w:val="28"/>
          <w:lang w:val="kk-KZ"/>
        </w:rPr>
        <w:t>пен</w:t>
      </w:r>
      <w:r w:rsidRPr="00ED658E">
        <w:rPr>
          <w:rFonts w:eastAsia="TimesNewRoman"/>
          <w:color w:val="000000" w:themeColor="text1"/>
          <w:sz w:val="28"/>
          <w:lang w:val="kk-KZ"/>
        </w:rPr>
        <w:t xml:space="preserve"> суық жұмыс денелерінің су эквиваленттері</w:t>
      </w:r>
      <w:r w:rsidR="00FE02BA" w:rsidRPr="00ED658E">
        <w:rPr>
          <w:rFonts w:eastAsia="TimesNewRoman"/>
          <w:sz w:val="28"/>
          <w:szCs w:val="28"/>
          <w:lang w:val="kk-KZ"/>
        </w:rPr>
        <w:t xml:space="preserve">;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ыд</m:t>
            </m:r>
          </m:sub>
        </m:sSub>
      </m:oMath>
      <w:r w:rsidR="00FE02BA" w:rsidRPr="00ED658E">
        <w:rPr>
          <w:rFonts w:eastAsia="TimesNewRoman"/>
          <w:sz w:val="28"/>
          <w:szCs w:val="28"/>
          <w:lang w:val="kk-KZ"/>
        </w:rPr>
        <w:t xml:space="preserve">— </w:t>
      </w:r>
      <w:r w:rsidRPr="00ED658E">
        <w:rPr>
          <w:rFonts w:eastAsia="TimesNewRoman"/>
          <w:color w:val="000000" w:themeColor="text1"/>
          <w:sz w:val="28"/>
          <w:lang w:val="kk-KZ"/>
        </w:rPr>
        <w:t xml:space="preserve">ыстық жұмыс денесінің беті; </w:t>
      </w:r>
      <w:r w:rsidR="00FE02BA" w:rsidRPr="00FE02BA">
        <w:rPr>
          <w:rFonts w:eastAsia="TimesNewRoman"/>
          <w:sz w:val="28"/>
          <w:szCs w:val="28"/>
        </w:rPr>
        <w:t>Ψ</w:t>
      </w:r>
      <w:r w:rsidR="00FE02BA" w:rsidRPr="00ED658E">
        <w:rPr>
          <w:rFonts w:eastAsia="TimesNewRoman"/>
          <w:sz w:val="28"/>
          <w:szCs w:val="28"/>
          <w:lang w:val="kk-KZ"/>
        </w:rPr>
        <w:t xml:space="preserve"> - </w:t>
      </w:r>
      <w:r w:rsidRPr="00ED658E">
        <w:rPr>
          <w:rFonts w:eastAsia="TimesNewRoman"/>
          <w:color w:val="000000" w:themeColor="text1"/>
          <w:sz w:val="28"/>
          <w:lang w:val="kk-KZ"/>
        </w:rPr>
        <w:t>ағынның сипатын ескеретін коэффициент</w:t>
      </w:r>
      <w:r w:rsidR="00FE02BA" w:rsidRPr="00ED658E">
        <w:rPr>
          <w:rFonts w:eastAsia="TimesNewRoman"/>
          <w:sz w:val="28"/>
          <w:szCs w:val="28"/>
          <w:lang w:val="kk-KZ"/>
        </w:rPr>
        <w:t>.</w:t>
      </w:r>
    </w:p>
    <w:p w14:paraId="2CF496D3" w14:textId="77777777" w:rsidR="00FE02BA" w:rsidRPr="00B961F0" w:rsidRDefault="009821A4" w:rsidP="00FE02BA">
      <w:pPr>
        <w:autoSpaceDE w:val="0"/>
        <w:autoSpaceDN w:val="0"/>
        <w:adjustRightInd w:val="0"/>
        <w:ind w:firstLine="709"/>
        <w:jc w:val="both"/>
        <w:rPr>
          <w:rFonts w:eastAsia="TimesNewRoman"/>
          <w:sz w:val="28"/>
          <w:szCs w:val="28"/>
          <w:lang w:val="kk-KZ"/>
        </w:rPr>
      </w:pPr>
      <w:r w:rsidRPr="000765BA">
        <w:rPr>
          <w:rFonts w:eastAsia="TimesNewRoman"/>
          <w:color w:val="000000" w:themeColor="text1"/>
          <w:sz w:val="28"/>
          <w:lang w:val="kk-KZ"/>
        </w:rPr>
        <w:t>Қарсы ағын үшін</w:t>
      </w:r>
      <w:r w:rsidR="00FE02BA" w:rsidRPr="00B961F0">
        <w:rPr>
          <w:rFonts w:eastAsia="TimesNewRoman"/>
          <w:sz w:val="28"/>
          <w:szCs w:val="28"/>
          <w:lang w:val="kk-KZ"/>
        </w:rPr>
        <w:t xml:space="preserve"> </w:t>
      </w:r>
      <w:r w:rsidR="00FE02BA" w:rsidRPr="00FE02BA">
        <w:rPr>
          <w:rFonts w:eastAsia="TimesNewRoman"/>
          <w:sz w:val="28"/>
          <w:szCs w:val="28"/>
        </w:rPr>
        <w:t>Ψ</w:t>
      </w:r>
      <w:r w:rsidR="00FE02BA" w:rsidRPr="00B961F0">
        <w:rPr>
          <w:rFonts w:eastAsia="TimesNewRoman"/>
          <w:sz w:val="28"/>
          <w:szCs w:val="28"/>
          <w:lang w:val="kk-KZ"/>
        </w:rPr>
        <w:t xml:space="preserve"> = 1, </w:t>
      </w:r>
      <w:r w:rsidRPr="000765BA">
        <w:rPr>
          <w:rFonts w:eastAsia="TimesNewRoman"/>
          <w:color w:val="000000" w:themeColor="text1"/>
          <w:sz w:val="28"/>
          <w:lang w:val="kk-KZ"/>
        </w:rPr>
        <w:t>қарапайым көлденең ағын үшін</w:t>
      </w:r>
      <w:r w:rsidR="00FE02BA" w:rsidRPr="00B961F0">
        <w:rPr>
          <w:rFonts w:eastAsia="TimesNewRoman"/>
          <w:sz w:val="28"/>
          <w:szCs w:val="28"/>
          <w:lang w:val="kk-KZ"/>
        </w:rPr>
        <w:t xml:space="preserve"> </w:t>
      </w:r>
      <w:r w:rsidR="00FE02BA" w:rsidRPr="00FE02BA">
        <w:rPr>
          <w:rFonts w:eastAsia="TimesNewRoman"/>
          <w:sz w:val="28"/>
          <w:szCs w:val="28"/>
        </w:rPr>
        <w:t>Ψ</w:t>
      </w:r>
      <w:r w:rsidR="00FE02BA" w:rsidRPr="00B961F0">
        <w:rPr>
          <w:rFonts w:eastAsia="TimesNewRoman"/>
          <w:sz w:val="28"/>
          <w:szCs w:val="28"/>
          <w:lang w:val="kk-KZ"/>
        </w:rPr>
        <w:t>= 0,6-0,7.</w:t>
      </w:r>
    </w:p>
    <w:p w14:paraId="3E4ADE4A" w14:textId="77777777" w:rsidR="009821A4" w:rsidRPr="000765BA" w:rsidRDefault="009821A4" w:rsidP="00004A9B">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lastRenderedPageBreak/>
        <w:t>Су эквиваленттері жұмыс денесінің жылусыйымдылығына жұмсалатын шығынға тең, яғни.</w:t>
      </w:r>
    </w:p>
    <w:p w14:paraId="593E9B37" w14:textId="77777777" w:rsidR="00FE02BA" w:rsidRPr="009821A4" w:rsidRDefault="00FE02BA" w:rsidP="00FE02BA">
      <w:pPr>
        <w:autoSpaceDE w:val="0"/>
        <w:autoSpaceDN w:val="0"/>
        <w:adjustRightInd w:val="0"/>
        <w:ind w:firstLine="709"/>
        <w:rPr>
          <w:rFonts w:eastAsia="TimesNewRoman"/>
          <w:sz w:val="28"/>
          <w:szCs w:val="28"/>
          <w:lang w:val="kk-KZ"/>
        </w:rPr>
      </w:pPr>
    </w:p>
    <w:p w14:paraId="51D5811E" w14:textId="51FBA420" w:rsidR="00FE02BA" w:rsidRPr="00FA354C" w:rsidRDefault="00FE02BA" w:rsidP="00FE02BA">
      <w:pPr>
        <w:autoSpaceDE w:val="0"/>
        <w:autoSpaceDN w:val="0"/>
        <w:adjustRightInd w:val="0"/>
        <w:ind w:firstLine="709"/>
        <w:jc w:val="right"/>
        <w:rPr>
          <w:rFonts w:eastAsia="TimesNewRoman"/>
          <w:sz w:val="28"/>
          <w:szCs w:val="28"/>
          <w:lang w:val="kk-KZ"/>
        </w:rPr>
      </w:pPr>
      <w:r w:rsidRPr="00FA354C">
        <w:rPr>
          <w:rFonts w:eastAsia="TimesNewRoman"/>
          <w:sz w:val="28"/>
          <w:szCs w:val="28"/>
          <w:lang w:val="kk-KZ"/>
        </w:rPr>
        <w:t xml:space="preserve">                                   </w:t>
      </w:r>
      <w:r w:rsidR="003F4544" w:rsidRPr="00FA354C">
        <w:rPr>
          <w:rFonts w:eastAsia="TimesNewRoman"/>
          <w:sz w:val="28"/>
          <w:szCs w:val="28"/>
          <w:lang w:val="kk-KZ"/>
        </w:rPr>
        <w:t xml:space="preserve">      </w:t>
      </w:r>
      <w:r w:rsidRPr="00FA354C">
        <w:rPr>
          <w:rFonts w:eastAsia="TimesNewRoman"/>
          <w:sz w:val="28"/>
          <w:szCs w:val="28"/>
          <w:lang w:val="kk-KZ"/>
        </w:rPr>
        <w:t xml:space="preserve">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W</m:t>
            </m:r>
          </m:e>
          <m:sub>
            <m:r>
              <w:rPr>
                <w:rFonts w:ascii="Cambria Math" w:eastAsia="TimesNewRoman" w:hAnsi="Cambria Math"/>
                <w:sz w:val="28"/>
                <w:szCs w:val="28"/>
                <w:lang w:val="kk-KZ"/>
              </w:rPr>
              <m:t>ыд</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С</m:t>
            </m:r>
          </m:e>
          <m:sub>
            <m:r>
              <w:rPr>
                <w:rFonts w:ascii="Cambria Math" w:eastAsia="TimesNewRoman" w:hAnsi="Cambria Math"/>
                <w:sz w:val="28"/>
                <w:szCs w:val="28"/>
                <w:lang w:val="kk-KZ"/>
              </w:rPr>
              <m:t>ыд</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c</m:t>
            </m:r>
          </m:e>
          <m:sub>
            <m:r>
              <w:rPr>
                <w:rFonts w:ascii="Cambria Math" w:eastAsia="TimesNewRoman" w:hAnsi="Cambria Math"/>
                <w:sz w:val="28"/>
                <w:szCs w:val="28"/>
                <w:lang w:val="kk-KZ"/>
              </w:rPr>
              <m:t>ρr</m:t>
            </m:r>
          </m:sub>
        </m:sSub>
      </m:oMath>
      <w:r w:rsidRPr="00FA354C">
        <w:rPr>
          <w:rFonts w:eastAsia="TimesNewRoman"/>
          <w:sz w:val="28"/>
          <w:szCs w:val="28"/>
          <w:lang w:val="kk-KZ"/>
        </w:rPr>
        <w:t xml:space="preserve">     </w:t>
      </w:r>
      <w:r w:rsidR="003F4544" w:rsidRPr="00FA354C">
        <w:rPr>
          <w:rFonts w:eastAsia="TimesNewRoman"/>
          <w:sz w:val="28"/>
          <w:szCs w:val="28"/>
          <w:lang w:val="kk-KZ"/>
        </w:rPr>
        <w:t xml:space="preserve">                                     </w:t>
      </w:r>
      <w:r w:rsidRPr="00FA354C">
        <w:rPr>
          <w:rFonts w:eastAsia="TimesNewRoman"/>
          <w:sz w:val="28"/>
          <w:szCs w:val="28"/>
          <w:lang w:val="kk-KZ"/>
        </w:rPr>
        <w:t xml:space="preserve"> </w:t>
      </w:r>
      <m:oMath>
        <m:r>
          <w:rPr>
            <w:rFonts w:ascii="Cambria Math" w:eastAsia="TimesNewRoman" w:hAnsi="Cambria Math"/>
            <w:color w:val="FF0000"/>
            <w:sz w:val="28"/>
            <w:szCs w:val="28"/>
            <w:lang w:val="kk-KZ"/>
          </w:rPr>
          <m:t xml:space="preserve">   </m:t>
        </m:r>
      </m:oMath>
      <w:r w:rsidRPr="00FA354C">
        <w:rPr>
          <w:rFonts w:eastAsia="TimesNewRoman"/>
          <w:sz w:val="28"/>
          <w:szCs w:val="28"/>
          <w:lang w:val="kk-KZ"/>
        </w:rPr>
        <w:t>(</w:t>
      </w:r>
      <w:r w:rsidR="00681B28">
        <w:rPr>
          <w:rFonts w:eastAsia="TimesNewRoman"/>
          <w:sz w:val="28"/>
          <w:szCs w:val="28"/>
          <w:lang w:val="kk-KZ"/>
        </w:rPr>
        <w:t>2</w:t>
      </w:r>
      <w:r w:rsidRPr="00FA354C">
        <w:rPr>
          <w:rFonts w:eastAsia="TimesNewRoman"/>
          <w:sz w:val="28"/>
          <w:szCs w:val="28"/>
          <w:lang w:val="kk-KZ"/>
        </w:rPr>
        <w:t>.</w:t>
      </w:r>
      <w:r w:rsidR="00FA354C">
        <w:rPr>
          <w:rFonts w:eastAsia="TimesNewRoman"/>
          <w:sz w:val="28"/>
          <w:szCs w:val="28"/>
          <w:lang w:val="kk-KZ"/>
        </w:rPr>
        <w:t>19</w:t>
      </w:r>
      <w:r w:rsidRPr="00FA354C">
        <w:rPr>
          <w:rFonts w:eastAsia="TimesNewRoman"/>
          <w:sz w:val="28"/>
          <w:szCs w:val="28"/>
          <w:lang w:val="kk-KZ"/>
        </w:rPr>
        <w:t>)</w:t>
      </w:r>
    </w:p>
    <w:p w14:paraId="06C74A92" w14:textId="77777777" w:rsidR="00FE02BA" w:rsidRPr="00FA354C" w:rsidRDefault="00FE02BA" w:rsidP="00FE02BA">
      <w:pPr>
        <w:autoSpaceDE w:val="0"/>
        <w:autoSpaceDN w:val="0"/>
        <w:adjustRightInd w:val="0"/>
        <w:ind w:firstLine="709"/>
        <w:rPr>
          <w:rFonts w:eastAsia="TimesNewRoman"/>
          <w:sz w:val="28"/>
          <w:szCs w:val="28"/>
          <w:lang w:val="kk-KZ"/>
        </w:rPr>
      </w:pPr>
    </w:p>
    <w:p w14:paraId="26848162" w14:textId="12AA5086" w:rsidR="00FE02BA" w:rsidRPr="00FA354C"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W</m:t>
            </m:r>
          </m:e>
          <m:sub>
            <m:r>
              <w:rPr>
                <w:rFonts w:ascii="Cambria Math" w:eastAsia="TimesNewRoman" w:hAnsi="Cambria Math"/>
                <w:sz w:val="28"/>
                <w:szCs w:val="28"/>
                <w:lang w:val="kk-KZ"/>
              </w:rPr>
              <m:t>сд</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G</m:t>
            </m:r>
          </m:e>
          <m:sub>
            <m:r>
              <w:rPr>
                <w:rFonts w:ascii="Cambria Math" w:eastAsia="TimesNewRoman" w:hAnsi="Cambria Math"/>
                <w:sz w:val="28"/>
                <w:szCs w:val="28"/>
                <w:lang w:val="kk-KZ"/>
              </w:rPr>
              <m:t>сд</m:t>
            </m:r>
          </m:sub>
        </m:sSub>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с</m:t>
            </m:r>
          </m:e>
          <m:sub>
            <m:r>
              <w:rPr>
                <w:rFonts w:ascii="Cambria Math" w:eastAsia="TimesNewRoman" w:hAnsi="Cambria Math"/>
                <w:sz w:val="28"/>
                <w:szCs w:val="28"/>
                <w:lang w:val="kk-KZ"/>
              </w:rPr>
              <m:t>px</m:t>
            </m:r>
          </m:sub>
        </m:sSub>
        <m:r>
          <w:rPr>
            <w:rFonts w:ascii="Cambria Math" w:eastAsia="TimesNewRoman" w:hAnsi="Cambria Math"/>
            <w:sz w:val="28"/>
            <w:szCs w:val="28"/>
            <w:lang w:val="kk-KZ"/>
          </w:rPr>
          <m:t xml:space="preserve">                       </m:t>
        </m:r>
      </m:oMath>
      <w:r w:rsidR="00FE02BA" w:rsidRPr="00FA354C">
        <w:rPr>
          <w:rFonts w:eastAsia="TimesNewRoman"/>
          <w:sz w:val="28"/>
          <w:szCs w:val="28"/>
          <w:lang w:val="kk-KZ"/>
        </w:rPr>
        <w:t xml:space="preserve">                             (</w:t>
      </w:r>
      <w:r w:rsidR="00681B28">
        <w:rPr>
          <w:rFonts w:eastAsia="TimesNewRoman"/>
          <w:sz w:val="28"/>
          <w:szCs w:val="28"/>
          <w:lang w:val="kk-KZ"/>
        </w:rPr>
        <w:t>2</w:t>
      </w:r>
      <w:r w:rsidR="00FE02BA" w:rsidRPr="00FA354C">
        <w:rPr>
          <w:rFonts w:eastAsia="TimesNewRoman"/>
          <w:sz w:val="28"/>
          <w:szCs w:val="28"/>
          <w:lang w:val="kk-KZ"/>
        </w:rPr>
        <w:t>.</w:t>
      </w:r>
      <w:r w:rsidR="00347E76">
        <w:rPr>
          <w:rFonts w:eastAsia="TimesNewRoman"/>
          <w:sz w:val="28"/>
          <w:szCs w:val="28"/>
          <w:lang w:val="kk-KZ"/>
        </w:rPr>
        <w:t>2</w:t>
      </w:r>
      <w:r w:rsidR="00FA354C">
        <w:rPr>
          <w:rFonts w:eastAsia="TimesNewRoman"/>
          <w:sz w:val="28"/>
          <w:szCs w:val="28"/>
          <w:lang w:val="kk-KZ"/>
        </w:rPr>
        <w:t>0</w:t>
      </w:r>
      <w:r w:rsidR="00FE02BA" w:rsidRPr="00FA354C">
        <w:rPr>
          <w:rFonts w:eastAsia="TimesNewRoman"/>
          <w:sz w:val="28"/>
          <w:szCs w:val="28"/>
          <w:lang w:val="kk-KZ"/>
        </w:rPr>
        <w:t>)</w:t>
      </w:r>
    </w:p>
    <w:p w14:paraId="446444DF" w14:textId="77777777" w:rsidR="00FE02BA" w:rsidRPr="00FA354C" w:rsidRDefault="00FE02BA" w:rsidP="00FE02BA">
      <w:pPr>
        <w:autoSpaceDE w:val="0"/>
        <w:autoSpaceDN w:val="0"/>
        <w:adjustRightInd w:val="0"/>
        <w:ind w:firstLine="709"/>
        <w:rPr>
          <w:rFonts w:eastAsia="TimesNewRoman"/>
          <w:sz w:val="28"/>
          <w:szCs w:val="28"/>
          <w:lang w:val="kk-KZ"/>
        </w:rPr>
      </w:pPr>
    </w:p>
    <w:p w14:paraId="55B308A9" w14:textId="4BE9C2F3" w:rsidR="009821A4" w:rsidRPr="000765BA" w:rsidRDefault="009821A4" w:rsidP="00004A9B">
      <w:pPr>
        <w:autoSpaceDE w:val="0"/>
        <w:autoSpaceDN w:val="0"/>
        <w:adjustRightInd w:val="0"/>
        <w:ind w:firstLine="708"/>
        <w:rPr>
          <w:rFonts w:eastAsia="TimesNewRoman"/>
          <w:color w:val="000000" w:themeColor="text1"/>
          <w:sz w:val="28"/>
          <w:lang w:val="kk-KZ"/>
        </w:rPr>
      </w:pPr>
      <w:r w:rsidRPr="000765BA">
        <w:rPr>
          <w:rFonts w:eastAsia="TimesNewRoman"/>
          <w:color w:val="000000" w:themeColor="text1"/>
          <w:sz w:val="28"/>
          <w:lang w:val="kk-KZ"/>
        </w:rPr>
        <w:t xml:space="preserve">Салқындатқыш жылу алмастырғыш үшін  </w:t>
      </w:r>
      <w:r w:rsidR="00FE02BA" w:rsidRPr="00004A9B">
        <w:rPr>
          <w:rFonts w:eastAsia="TimesNewRoman"/>
          <w:sz w:val="28"/>
          <w:szCs w:val="28"/>
          <w:lang w:val="kk-KZ"/>
        </w:rPr>
        <w:t>(</w:t>
      </w:r>
      <w:r w:rsidR="00681B28">
        <w:rPr>
          <w:rFonts w:eastAsia="TimesNewRoman"/>
          <w:sz w:val="28"/>
          <w:szCs w:val="28"/>
          <w:lang w:val="kk-KZ"/>
        </w:rPr>
        <w:t>2</w:t>
      </w:r>
      <w:r w:rsidR="00FE02BA" w:rsidRPr="00004A9B">
        <w:rPr>
          <w:rFonts w:eastAsia="TimesNewRoman"/>
          <w:sz w:val="28"/>
          <w:szCs w:val="28"/>
          <w:lang w:val="kk-KZ"/>
        </w:rPr>
        <w:t>.</w:t>
      </w:r>
      <w:r w:rsidR="00FA354C">
        <w:rPr>
          <w:rFonts w:eastAsia="TimesNewRoman"/>
          <w:sz w:val="28"/>
          <w:szCs w:val="28"/>
          <w:lang w:val="kk-KZ"/>
        </w:rPr>
        <w:t>19</w:t>
      </w:r>
      <w:r w:rsidR="00FE02BA" w:rsidRPr="00004A9B">
        <w:rPr>
          <w:rFonts w:eastAsia="TimesNewRoman"/>
          <w:sz w:val="28"/>
          <w:szCs w:val="28"/>
          <w:lang w:val="kk-KZ"/>
        </w:rPr>
        <w:t xml:space="preserve">), </w:t>
      </w:r>
      <w:r w:rsidRPr="000765BA">
        <w:rPr>
          <w:rFonts w:eastAsia="TimesNewRoman"/>
          <w:color w:val="000000" w:themeColor="text1"/>
          <w:sz w:val="28"/>
          <w:lang w:val="kk-KZ"/>
        </w:rPr>
        <w:t xml:space="preserve">бөлшек алдында тұрған </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 xml:space="preserve"> W</m:t>
            </m:r>
          </m:e>
          <m:sub>
            <m:r>
              <w:rPr>
                <w:rFonts w:ascii="Cambria Math" w:eastAsia="TimesNewRoman" w:hAnsi="Cambria Math"/>
                <w:color w:val="000000" w:themeColor="text1"/>
                <w:sz w:val="28"/>
                <w:lang w:val="kk-KZ"/>
              </w:rPr>
              <m:t>ыд</m:t>
            </m:r>
          </m:sub>
        </m:sSub>
        <m:r>
          <w:rPr>
            <w:rFonts w:ascii="Cambria Math" w:eastAsia="TimesNewRoman" w:hAnsi="Cambria Math"/>
            <w:color w:val="000000" w:themeColor="text1"/>
            <w:sz w:val="28"/>
            <w:lang w:val="kk-KZ"/>
          </w:rPr>
          <m:t>/</m:t>
        </m:r>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 xml:space="preserve"> W</m:t>
            </m:r>
          </m:e>
          <m:sub>
            <m:r>
              <w:rPr>
                <w:rFonts w:ascii="Cambria Math" w:eastAsia="TimesNewRoman" w:hAnsi="Cambria Math"/>
                <w:color w:val="000000" w:themeColor="text1"/>
                <w:sz w:val="28"/>
                <w:lang w:val="kk-KZ"/>
              </w:rPr>
              <m:t>сд</m:t>
            </m:r>
          </m:sub>
        </m:sSub>
      </m:oMath>
      <w:r w:rsidRPr="000765BA">
        <w:rPr>
          <w:rFonts w:eastAsia="TimesNewRoman"/>
          <w:color w:val="000000" w:themeColor="text1"/>
          <w:sz w:val="28"/>
          <w:lang w:val="kk-KZ"/>
        </w:rPr>
        <w:t xml:space="preserve"> қатынас бірлікке тең.</w:t>
      </w:r>
      <w:r w:rsidRPr="000765BA">
        <w:rPr>
          <w:color w:val="000000" w:themeColor="text1"/>
          <w:lang w:val="kk-KZ"/>
        </w:rPr>
        <w:t xml:space="preserve"> </w:t>
      </w:r>
      <w:r w:rsidRPr="000765BA">
        <w:rPr>
          <w:rFonts w:eastAsia="TimesNewRoman"/>
          <w:color w:val="000000" w:themeColor="text1"/>
          <w:sz w:val="28"/>
          <w:lang w:val="kk-KZ"/>
        </w:rPr>
        <w:t xml:space="preserve">Егер су эквиваленттері тең болса, яғни </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 xml:space="preserve"> W</m:t>
            </m:r>
          </m:e>
          <m:sub>
            <m:r>
              <w:rPr>
                <w:rFonts w:ascii="Cambria Math" w:eastAsia="TimesNewRoman" w:hAnsi="Cambria Math"/>
                <w:color w:val="000000" w:themeColor="text1"/>
                <w:sz w:val="28"/>
                <w:lang w:val="kk-KZ"/>
              </w:rPr>
              <m:t>ыд</m:t>
            </m:r>
          </m:sub>
        </m:sSub>
      </m:oMath>
      <w:r w:rsidRPr="000765BA">
        <w:rPr>
          <w:rFonts w:eastAsia="TimesNewRoman"/>
          <w:color w:val="000000" w:themeColor="text1"/>
          <w:sz w:val="28"/>
          <w:lang w:val="kk-KZ"/>
        </w:rPr>
        <w:t xml:space="preserve">= </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 xml:space="preserve"> W</m:t>
            </m:r>
          </m:e>
          <m:sub>
            <m:r>
              <w:rPr>
                <w:rFonts w:ascii="Cambria Math" w:eastAsia="TimesNewRoman" w:hAnsi="Cambria Math"/>
                <w:color w:val="000000" w:themeColor="text1"/>
                <w:sz w:val="28"/>
                <w:lang w:val="kk-KZ"/>
              </w:rPr>
              <m:t>сдт</m:t>
            </m:r>
          </m:sub>
        </m:sSub>
      </m:oMath>
      <w:r w:rsidRPr="000765BA">
        <w:rPr>
          <w:rFonts w:eastAsia="TimesNewRoman"/>
          <w:color w:val="000000" w:themeColor="text1"/>
          <w:sz w:val="28"/>
          <w:lang w:val="kk-KZ"/>
        </w:rPr>
        <w:t>= W, онда (</w:t>
      </w:r>
      <w:r w:rsidR="004B22CD">
        <w:rPr>
          <w:rFonts w:eastAsia="TimesNewRoman"/>
          <w:color w:val="000000" w:themeColor="text1"/>
          <w:sz w:val="28"/>
          <w:lang w:val="kk-KZ"/>
        </w:rPr>
        <w:t>2</w:t>
      </w:r>
      <w:r w:rsidRPr="000765BA">
        <w:rPr>
          <w:rFonts w:eastAsia="TimesNewRoman"/>
          <w:color w:val="000000" w:themeColor="text1"/>
          <w:sz w:val="28"/>
          <w:lang w:val="kk-KZ"/>
        </w:rPr>
        <w:t>.</w:t>
      </w:r>
      <w:r w:rsidR="004B22CD">
        <w:rPr>
          <w:rFonts w:eastAsia="TimesNewRoman"/>
          <w:color w:val="000000" w:themeColor="text1"/>
          <w:sz w:val="28"/>
          <w:lang w:val="kk-KZ"/>
        </w:rPr>
        <w:t>1</w:t>
      </w:r>
      <w:r w:rsidRPr="000765BA">
        <w:rPr>
          <w:rFonts w:eastAsia="TimesNewRoman"/>
          <w:color w:val="000000" w:themeColor="text1"/>
          <w:sz w:val="28"/>
          <w:lang w:val="kk-KZ"/>
        </w:rPr>
        <w:t xml:space="preserve">9) белгілі теңдеуді алу оңай: </w:t>
      </w:r>
    </w:p>
    <w:p w14:paraId="50601994" w14:textId="77777777" w:rsidR="00FE02BA" w:rsidRPr="009821A4" w:rsidRDefault="00FE02BA" w:rsidP="009821A4">
      <w:pPr>
        <w:autoSpaceDE w:val="0"/>
        <w:autoSpaceDN w:val="0"/>
        <w:adjustRightInd w:val="0"/>
        <w:ind w:firstLine="709"/>
        <w:jc w:val="both"/>
        <w:rPr>
          <w:rFonts w:eastAsia="TimesNewRoman"/>
          <w:sz w:val="28"/>
          <w:szCs w:val="28"/>
          <w:lang w:val="kk-KZ"/>
        </w:rPr>
      </w:pPr>
    </w:p>
    <w:p w14:paraId="11C228F9" w14:textId="22354255" w:rsidR="00FE02BA" w:rsidRPr="000234FC" w:rsidRDefault="00FE02BA" w:rsidP="00FE02BA">
      <w:pPr>
        <w:autoSpaceDE w:val="0"/>
        <w:autoSpaceDN w:val="0"/>
        <w:adjustRightInd w:val="0"/>
        <w:ind w:firstLine="709"/>
        <w:jc w:val="right"/>
        <w:rPr>
          <w:rFonts w:eastAsia="TimesNewRoman"/>
          <w:sz w:val="28"/>
          <w:szCs w:val="28"/>
          <w:lang w:val="kk-KZ"/>
        </w:rPr>
      </w:pPr>
      <w:r w:rsidRPr="009821A4">
        <w:rPr>
          <w:rFonts w:eastAsia="TimesNewRoman"/>
          <w:sz w:val="28"/>
          <w:szCs w:val="28"/>
          <w:lang w:val="kk-KZ"/>
        </w:rPr>
        <w:t xml:space="preserve">                                              </w:t>
      </w:r>
      <w:r w:rsidRPr="000234FC">
        <w:rPr>
          <w:rFonts w:eastAsia="TimesNewRoman"/>
          <w:sz w:val="28"/>
          <w:szCs w:val="28"/>
          <w:lang w:val="kk-KZ"/>
        </w:rPr>
        <w:t>E = (1+</w:t>
      </w:r>
      <m:oMath>
        <m:r>
          <w:rPr>
            <w:rFonts w:ascii="Cambria Math" w:eastAsia="TimesNewRoman" w:hAnsi="Cambria Math"/>
            <w:sz w:val="28"/>
            <w:szCs w:val="28"/>
            <w:lang w:val="kk-KZ"/>
          </w:rPr>
          <m:t xml:space="preserve"> </m:t>
        </m:r>
        <m:f>
          <m:fPr>
            <m:ctrlPr>
              <w:rPr>
                <w:rFonts w:ascii="Cambria Math" w:eastAsia="TimesNewRoman" w:hAnsi="Cambria Math"/>
                <w:i/>
                <w:sz w:val="36"/>
                <w:szCs w:val="36"/>
                <w:lang w:val="en-US"/>
              </w:rPr>
            </m:ctrlPr>
          </m:fPr>
          <m:num>
            <m:r>
              <w:rPr>
                <w:rFonts w:ascii="Cambria Math" w:eastAsia="TimesNewRoman" w:hAnsi="Cambria Math"/>
                <w:sz w:val="36"/>
                <w:szCs w:val="36"/>
                <w:lang w:val="kk-KZ"/>
              </w:rPr>
              <m:t>W</m:t>
            </m:r>
          </m:num>
          <m:den>
            <m:r>
              <w:rPr>
                <w:rFonts w:ascii="Cambria Math" w:eastAsia="TimesNewRoman" w:hAnsi="Cambria Math"/>
                <w:sz w:val="36"/>
                <w:szCs w:val="36"/>
                <w:lang w:val="kk-KZ"/>
              </w:rPr>
              <m:t>ψF</m:t>
            </m:r>
          </m:den>
        </m:f>
      </m:oMath>
      <w:r w:rsidRPr="000234FC">
        <w:rPr>
          <w:rFonts w:eastAsia="TimesNewRoman"/>
          <w:sz w:val="28"/>
          <w:szCs w:val="28"/>
          <w:lang w:val="kk-KZ"/>
        </w:rPr>
        <w:t>)                                                (</w:t>
      </w:r>
      <w:r w:rsidR="00681B28">
        <w:rPr>
          <w:rFonts w:eastAsia="TimesNewRoman"/>
          <w:sz w:val="28"/>
          <w:szCs w:val="28"/>
          <w:lang w:val="kk-KZ"/>
        </w:rPr>
        <w:t>2</w:t>
      </w:r>
      <w:r w:rsidR="00943AE9">
        <w:rPr>
          <w:rFonts w:eastAsia="TimesNewRoman"/>
          <w:sz w:val="28"/>
          <w:szCs w:val="28"/>
          <w:lang w:val="kk-KZ"/>
        </w:rPr>
        <w:t>.</w:t>
      </w:r>
      <w:r w:rsidR="00347E76">
        <w:rPr>
          <w:rFonts w:eastAsia="TimesNewRoman"/>
          <w:sz w:val="28"/>
          <w:szCs w:val="28"/>
          <w:lang w:val="kk-KZ"/>
        </w:rPr>
        <w:t>2</w:t>
      </w:r>
      <w:r w:rsidR="00FA354C">
        <w:rPr>
          <w:rFonts w:eastAsia="TimesNewRoman"/>
          <w:sz w:val="28"/>
          <w:szCs w:val="28"/>
          <w:lang w:val="kk-KZ"/>
        </w:rPr>
        <w:t>1</w:t>
      </w:r>
      <w:r w:rsidRPr="000234FC">
        <w:rPr>
          <w:rFonts w:eastAsia="TimesNewRoman"/>
          <w:sz w:val="28"/>
          <w:szCs w:val="28"/>
          <w:lang w:val="kk-KZ"/>
        </w:rPr>
        <w:t>)</w:t>
      </w:r>
    </w:p>
    <w:p w14:paraId="60AA82A4" w14:textId="77777777" w:rsidR="00FE02BA" w:rsidRPr="000234FC" w:rsidRDefault="00FE02BA" w:rsidP="00FE02BA">
      <w:pPr>
        <w:autoSpaceDE w:val="0"/>
        <w:autoSpaceDN w:val="0"/>
        <w:adjustRightInd w:val="0"/>
        <w:ind w:firstLine="709"/>
        <w:jc w:val="right"/>
        <w:rPr>
          <w:rFonts w:eastAsia="TimesNewRoman"/>
          <w:sz w:val="28"/>
          <w:szCs w:val="28"/>
          <w:lang w:val="kk-KZ"/>
        </w:rPr>
      </w:pPr>
    </w:p>
    <w:p w14:paraId="0862B189" w14:textId="39E92A07" w:rsidR="009821A4" w:rsidRPr="000765BA" w:rsidRDefault="009821A4" w:rsidP="009821A4">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t>Жылу тиімділігін біле отырып (</w:t>
      </w:r>
      <w:r w:rsidR="00C54309">
        <w:rPr>
          <w:rFonts w:eastAsia="TimesNewRoman"/>
          <w:color w:val="000000" w:themeColor="text1"/>
          <w:sz w:val="28"/>
          <w:lang w:val="kk-KZ"/>
        </w:rPr>
        <w:t>2.</w:t>
      </w:r>
      <w:r w:rsidR="00347E76">
        <w:rPr>
          <w:rFonts w:eastAsia="TimesNewRoman"/>
          <w:color w:val="000000" w:themeColor="text1"/>
          <w:sz w:val="28"/>
          <w:lang w:val="kk-KZ"/>
        </w:rPr>
        <w:t>2</w:t>
      </w:r>
      <w:r w:rsidR="004B22CD">
        <w:rPr>
          <w:rFonts w:eastAsia="TimesNewRoman"/>
          <w:color w:val="000000" w:themeColor="text1"/>
          <w:sz w:val="28"/>
          <w:lang w:val="kk-KZ"/>
        </w:rPr>
        <w:t>1</w:t>
      </w:r>
      <w:r w:rsidRPr="000765BA">
        <w:rPr>
          <w:rFonts w:eastAsia="TimesNewRoman"/>
          <w:color w:val="000000" w:themeColor="text1"/>
          <w:sz w:val="28"/>
          <w:lang w:val="kk-KZ"/>
        </w:rPr>
        <w:t xml:space="preserve">), жылу алмастырғыштан шығу кезінде қыздыру денесінің температурасын табуға болады. </w:t>
      </w:r>
    </w:p>
    <w:p w14:paraId="4D419415" w14:textId="77777777" w:rsidR="00FE02BA" w:rsidRPr="009821A4" w:rsidRDefault="00FE02BA" w:rsidP="00FE02BA">
      <w:pPr>
        <w:autoSpaceDE w:val="0"/>
        <w:autoSpaceDN w:val="0"/>
        <w:adjustRightInd w:val="0"/>
        <w:ind w:firstLine="709"/>
        <w:rPr>
          <w:rFonts w:eastAsia="TimesNewRoman"/>
          <w:sz w:val="28"/>
          <w:szCs w:val="28"/>
          <w:lang w:val="kk-KZ"/>
        </w:rPr>
      </w:pPr>
    </w:p>
    <w:p w14:paraId="67DAD61F" w14:textId="6EE4C5DA" w:rsidR="00FE02BA" w:rsidRPr="00FE02BA" w:rsidRDefault="000A2E91" w:rsidP="00FE02BA">
      <w:pPr>
        <w:autoSpaceDE w:val="0"/>
        <w:autoSpaceDN w:val="0"/>
        <w:adjustRightInd w:val="0"/>
        <w:ind w:firstLine="709"/>
        <w:jc w:val="right"/>
        <w:rPr>
          <w:rFonts w:eastAsia="TimesNewRoman"/>
          <w:sz w:val="28"/>
          <w:szCs w:val="28"/>
          <w:lang w:val="en-US"/>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lang w:val="en-US"/>
              </w:rPr>
              <m:t>2</m:t>
            </m:r>
          </m:sub>
        </m:sSub>
      </m:oMath>
      <w:r w:rsidR="00FE02BA" w:rsidRPr="00FE02BA">
        <w:rPr>
          <w:rFonts w:eastAsia="TimesNewRoman"/>
          <w:sz w:val="28"/>
          <w:szCs w:val="28"/>
          <w:lang w:val="en-US"/>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lang w:val="en-US"/>
              </w:rPr>
              <m:t>2</m:t>
            </m:r>
          </m:sub>
        </m:sSub>
      </m:oMath>
      <w:r w:rsidR="00FE02BA" w:rsidRPr="00FE02BA">
        <w:rPr>
          <w:rFonts w:eastAsia="TimesNewRoman"/>
          <w:sz w:val="28"/>
          <w:szCs w:val="28"/>
          <w:lang w:val="en-US"/>
        </w:rPr>
        <w:t>+E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lang w:val="en-US"/>
              </w:rPr>
              <m:t>1</m:t>
            </m:r>
          </m:sub>
        </m:sSub>
      </m:oMath>
      <w:r w:rsidR="00FE02BA" w:rsidRPr="00FE02BA">
        <w:rPr>
          <w:rFonts w:eastAsia="TimesNewRoman"/>
          <w:sz w:val="28"/>
          <w:szCs w:val="28"/>
          <w:lang w:val="en-US"/>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lang w:val="en-US"/>
              </w:rPr>
              <m:t>2</m:t>
            </m:r>
          </m:sub>
        </m:sSub>
      </m:oMath>
      <w:r w:rsidR="00FE02BA" w:rsidRPr="00FE02BA">
        <w:rPr>
          <w:rFonts w:eastAsia="TimesNewRoman"/>
          <w:sz w:val="28"/>
          <w:szCs w:val="28"/>
          <w:lang w:val="en-US"/>
        </w:rPr>
        <w:t>)                                                     (</w:t>
      </w:r>
      <w:r w:rsidR="00681B28">
        <w:rPr>
          <w:rFonts w:eastAsia="TimesNewRoman"/>
          <w:sz w:val="28"/>
          <w:szCs w:val="28"/>
          <w:lang w:val="kk-KZ"/>
        </w:rPr>
        <w:t>2</w:t>
      </w:r>
      <w:r w:rsidR="00FE02BA" w:rsidRPr="00FE02BA">
        <w:rPr>
          <w:rFonts w:eastAsia="TimesNewRoman"/>
          <w:sz w:val="28"/>
          <w:szCs w:val="28"/>
          <w:lang w:val="en-US"/>
        </w:rPr>
        <w:t>.</w:t>
      </w:r>
      <w:r w:rsidR="00347E76">
        <w:rPr>
          <w:rFonts w:eastAsia="TimesNewRoman"/>
          <w:sz w:val="28"/>
          <w:szCs w:val="28"/>
          <w:lang w:val="kk-KZ"/>
        </w:rPr>
        <w:t>2</w:t>
      </w:r>
      <w:r w:rsidR="004B22CD">
        <w:rPr>
          <w:rFonts w:eastAsia="TimesNewRoman"/>
          <w:sz w:val="28"/>
          <w:szCs w:val="28"/>
          <w:lang w:val="kk-KZ"/>
        </w:rPr>
        <w:t>3</w:t>
      </w:r>
      <w:r w:rsidR="00FE02BA" w:rsidRPr="00FE02BA">
        <w:rPr>
          <w:rFonts w:eastAsia="TimesNewRoman"/>
          <w:sz w:val="28"/>
          <w:szCs w:val="28"/>
          <w:lang w:val="en-US"/>
        </w:rPr>
        <w:t>)</w:t>
      </w:r>
    </w:p>
    <w:p w14:paraId="51556410" w14:textId="77777777" w:rsidR="00FE02BA" w:rsidRPr="00FE02BA" w:rsidRDefault="00FE02BA" w:rsidP="00FE02BA">
      <w:pPr>
        <w:autoSpaceDE w:val="0"/>
        <w:autoSpaceDN w:val="0"/>
        <w:adjustRightInd w:val="0"/>
        <w:ind w:firstLine="709"/>
        <w:rPr>
          <w:rFonts w:eastAsia="TimesNewRoman"/>
          <w:sz w:val="28"/>
          <w:szCs w:val="28"/>
          <w:lang w:val="en-US"/>
        </w:rPr>
      </w:pPr>
    </w:p>
    <w:p w14:paraId="53EC9CDE" w14:textId="329558B4" w:rsidR="00FE02BA" w:rsidRPr="00FE02BA"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lang w:val="en-US"/>
              </w:rPr>
              <m:t>С2</m:t>
            </m:r>
          </m:sub>
        </m:sSub>
      </m:oMath>
      <w:r w:rsidR="00FE02BA" w:rsidRPr="00FE02BA">
        <w:rPr>
          <w:rFonts w:eastAsia="TimesNewRoman"/>
          <w:sz w:val="28"/>
          <w:szCs w:val="28"/>
          <w:lang w:val="en-US"/>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lang w:val="en-US"/>
              </w:rPr>
              <m:t>С1</m:t>
            </m:r>
          </m:sub>
        </m:sSub>
      </m:oMath>
      <w:r w:rsidR="00FE02BA" w:rsidRPr="00FE02BA">
        <w:rPr>
          <w:rFonts w:eastAsia="TimesNewRoman"/>
          <w:sz w:val="28"/>
          <w:szCs w:val="28"/>
          <w:lang w:val="en-US"/>
        </w:rPr>
        <w:t>+E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rPr>
              <m:t>к</m:t>
            </m:r>
          </m:sub>
        </m:sSub>
      </m:oMath>
      <w:r w:rsidR="00FE02BA" w:rsidRPr="00FE02BA">
        <w:rPr>
          <w:rFonts w:eastAsia="TimesNewRoman"/>
          <w:sz w:val="28"/>
          <w:szCs w:val="28"/>
          <w:lang w:val="en-US"/>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t</m:t>
            </m:r>
          </m:e>
          <m:sub>
            <m:r>
              <w:rPr>
                <w:rFonts w:ascii="Cambria Math" w:eastAsia="TimesNewRoman" w:hAnsi="Cambria Math"/>
                <w:sz w:val="28"/>
                <w:szCs w:val="28"/>
              </w:rPr>
              <m:t>і</m:t>
            </m:r>
            <m:r>
              <w:rPr>
                <w:rFonts w:ascii="Cambria Math" w:eastAsia="TimesNewRoman" w:hAnsi="Cambria Math"/>
                <w:sz w:val="28"/>
                <w:szCs w:val="28"/>
                <w:lang w:val="en-US"/>
              </w:rPr>
              <m:t>1</m:t>
            </m:r>
          </m:sub>
        </m:sSub>
      </m:oMath>
      <w:r w:rsidR="00FE02BA" w:rsidRPr="00FE02BA">
        <w:rPr>
          <w:rFonts w:eastAsia="TimesNewRoman"/>
          <w:sz w:val="28"/>
          <w:szCs w:val="28"/>
          <w:lang w:val="en-US"/>
        </w:rPr>
        <w:t>)                                                    (</w:t>
      </w:r>
      <w:r w:rsidR="00681B28">
        <w:rPr>
          <w:rFonts w:eastAsia="TimesNewRoman"/>
          <w:sz w:val="28"/>
          <w:szCs w:val="28"/>
          <w:lang w:val="kk-KZ"/>
        </w:rPr>
        <w:t>2</w:t>
      </w:r>
      <w:r w:rsidR="00FE02BA" w:rsidRPr="00FE02BA">
        <w:rPr>
          <w:rFonts w:eastAsia="TimesNewRoman"/>
          <w:sz w:val="28"/>
          <w:szCs w:val="28"/>
          <w:lang w:val="en-US"/>
        </w:rPr>
        <w:t>.</w:t>
      </w:r>
      <w:r w:rsidR="00347E76">
        <w:rPr>
          <w:rFonts w:eastAsia="TimesNewRoman"/>
          <w:sz w:val="28"/>
          <w:szCs w:val="28"/>
          <w:lang w:val="kk-KZ"/>
        </w:rPr>
        <w:t>2</w:t>
      </w:r>
      <w:r w:rsidR="004B22CD">
        <w:rPr>
          <w:rFonts w:eastAsia="TimesNewRoman"/>
          <w:sz w:val="28"/>
          <w:szCs w:val="28"/>
          <w:lang w:val="kk-KZ"/>
        </w:rPr>
        <w:t>4</w:t>
      </w:r>
      <w:r w:rsidR="00FE02BA" w:rsidRPr="00FE02BA">
        <w:rPr>
          <w:rFonts w:eastAsia="TimesNewRoman"/>
          <w:sz w:val="28"/>
          <w:szCs w:val="28"/>
          <w:lang w:val="en-US"/>
        </w:rPr>
        <w:t>)</w:t>
      </w:r>
    </w:p>
    <w:p w14:paraId="374ACF6F" w14:textId="77777777" w:rsidR="00FE02BA" w:rsidRPr="00FE02BA" w:rsidRDefault="00FE02BA" w:rsidP="00FE02BA">
      <w:pPr>
        <w:autoSpaceDE w:val="0"/>
        <w:autoSpaceDN w:val="0"/>
        <w:adjustRightInd w:val="0"/>
        <w:ind w:firstLine="709"/>
        <w:jc w:val="both"/>
        <w:rPr>
          <w:rFonts w:eastAsia="TimesNewRoman"/>
          <w:sz w:val="28"/>
          <w:szCs w:val="28"/>
          <w:lang w:val="en-US"/>
        </w:rPr>
      </w:pPr>
    </w:p>
    <w:p w14:paraId="69761ECD" w14:textId="0B3F8D6D" w:rsidR="00FE02BA" w:rsidRPr="00D01D54" w:rsidRDefault="009821A4" w:rsidP="00D01D54">
      <w:pPr>
        <w:autoSpaceDE w:val="0"/>
        <w:autoSpaceDN w:val="0"/>
        <w:adjustRightInd w:val="0"/>
        <w:jc w:val="both"/>
        <w:rPr>
          <w:rFonts w:eastAsia="TimesNewRoman"/>
          <w:color w:val="000000" w:themeColor="text1"/>
          <w:sz w:val="28"/>
          <w:lang w:val="kk-KZ"/>
        </w:rPr>
      </w:pPr>
      <w:r w:rsidRPr="000765BA">
        <w:rPr>
          <w:rFonts w:eastAsia="TimesNewRoman"/>
          <w:color w:val="000000" w:themeColor="text1"/>
          <w:sz w:val="28"/>
          <w:lang w:val="kk-KZ"/>
        </w:rPr>
        <w:t>мұндағы</w:t>
      </w:r>
      <m:oMath>
        <m:r>
          <w:rPr>
            <w:rFonts w:ascii="Cambria Math" w:eastAsia="TimesNewRoman" w:hAnsi="Cambria Math" w:cs="TimesNewRoman"/>
            <w:color w:val="000000" w:themeColor="text1"/>
            <w:sz w:val="28"/>
            <w:lang w:val="kk-KZ"/>
          </w:rPr>
          <m:t xml:space="preserve">  </m:t>
        </m:r>
        <m:sSub>
          <m:sSubPr>
            <m:ctrlPr>
              <w:rPr>
                <w:rFonts w:ascii="Cambria Math" w:eastAsia="TimesNewRoman" w:hAnsi="Cambria Math" w:cs="TimesNewRoman"/>
                <w:i/>
                <w:color w:val="000000" w:themeColor="text1"/>
                <w:sz w:val="28"/>
                <w:lang w:val="en-US"/>
              </w:rPr>
            </m:ctrlPr>
          </m:sSubPr>
          <m:e>
            <m:r>
              <w:rPr>
                <w:rFonts w:ascii="Cambria Math" w:eastAsia="TimesNewRoman" w:hAnsi="Cambria Math" w:cs="TimesNewRoman"/>
                <w:color w:val="000000" w:themeColor="text1"/>
                <w:sz w:val="28"/>
                <w:lang w:val="kk-KZ"/>
              </w:rPr>
              <m:t>t</m:t>
            </m:r>
          </m:e>
          <m:sub>
            <m:r>
              <w:rPr>
                <w:rFonts w:ascii="Cambria Math" w:eastAsia="TimesNewRoman" w:hAnsi="Cambria Math" w:cs="TimesNewRoman"/>
                <w:color w:val="000000" w:themeColor="text1"/>
                <w:sz w:val="28"/>
                <w:lang w:val="kk-KZ"/>
              </w:rPr>
              <m:t>С1</m:t>
            </m:r>
          </m:sub>
        </m:sSub>
      </m:oMath>
      <w:r w:rsidR="00C00459">
        <w:rPr>
          <w:rFonts w:ascii="Times-Roman" w:eastAsia="TimesNewRoman" w:hAnsi="Times-Roman" w:cs="Times-Roman"/>
          <w:color w:val="000000" w:themeColor="text1"/>
          <w:sz w:val="26"/>
          <w:lang w:val="kk-KZ"/>
        </w:rPr>
        <w:t>-</w:t>
      </w:r>
      <w:r w:rsidR="00C00459">
        <w:rPr>
          <w:rFonts w:asciiTheme="minorHAnsi" w:eastAsia="TimesNewRoman" w:hAnsiTheme="minorHAnsi" w:cs="Times-Roman"/>
          <w:color w:val="000000" w:themeColor="text1"/>
          <w:sz w:val="26"/>
          <w:lang w:val="kk-KZ"/>
        </w:rPr>
        <w:t xml:space="preserve"> </w:t>
      </w:r>
      <w:r w:rsidRPr="000765BA">
        <w:rPr>
          <w:rFonts w:eastAsia="TimesNewRoman"/>
          <w:color w:val="000000" w:themeColor="text1"/>
          <w:sz w:val="28"/>
          <w:lang w:val="kk-KZ"/>
        </w:rPr>
        <w:t xml:space="preserve">конденсаторға кіретін су температурасы (жылу тұтынушысы). </w:t>
      </w:r>
    </w:p>
    <w:p w14:paraId="7388856C" w14:textId="5774B7AE" w:rsidR="00FE02BA" w:rsidRPr="00FE02BA" w:rsidRDefault="009821A4" w:rsidP="00FE02BA">
      <w:pPr>
        <w:autoSpaceDE w:val="0"/>
        <w:autoSpaceDN w:val="0"/>
        <w:adjustRightInd w:val="0"/>
        <w:ind w:firstLine="709"/>
        <w:jc w:val="both"/>
        <w:rPr>
          <w:rFonts w:eastAsia="TimesNewRoman"/>
          <w:sz w:val="28"/>
          <w:szCs w:val="28"/>
          <w:lang w:val="kk-KZ"/>
        </w:rPr>
      </w:pPr>
      <w:r w:rsidRPr="00F075F1">
        <w:rPr>
          <w:rFonts w:eastAsia="TimesNewRoman"/>
          <w:color w:val="000000" w:themeColor="text1"/>
          <w:sz w:val="28"/>
          <w:lang w:val="kk-KZ"/>
        </w:rPr>
        <w:t>(</w:t>
      </w:r>
      <w:r w:rsidR="00681B28">
        <w:rPr>
          <w:rFonts w:eastAsia="TimesNewRoman"/>
          <w:color w:val="000000" w:themeColor="text1"/>
          <w:sz w:val="28"/>
          <w:lang w:val="kk-KZ"/>
        </w:rPr>
        <w:t>2</w:t>
      </w:r>
      <w:r w:rsidRPr="00F075F1">
        <w:rPr>
          <w:rFonts w:eastAsia="TimesNewRoman"/>
          <w:color w:val="000000" w:themeColor="text1"/>
          <w:sz w:val="28"/>
          <w:lang w:val="kk-KZ"/>
        </w:rPr>
        <w:t>.</w:t>
      </w:r>
      <w:r w:rsidR="004B22CD">
        <w:rPr>
          <w:rFonts w:eastAsia="TimesNewRoman"/>
          <w:color w:val="000000" w:themeColor="text1"/>
          <w:sz w:val="28"/>
          <w:lang w:val="kk-KZ"/>
        </w:rPr>
        <w:t>24</w:t>
      </w:r>
      <w:r w:rsidRPr="00F075F1">
        <w:rPr>
          <w:rFonts w:eastAsia="TimesNewRoman"/>
          <w:color w:val="000000" w:themeColor="text1"/>
          <w:sz w:val="28"/>
          <w:lang w:val="kk-KZ"/>
        </w:rPr>
        <w:t xml:space="preserve">) </w:t>
      </w:r>
      <w:r w:rsidRPr="000765BA">
        <w:rPr>
          <w:rFonts w:eastAsia="TimesNewRoman"/>
          <w:color w:val="000000" w:themeColor="text1"/>
          <w:sz w:val="28"/>
          <w:lang w:val="kk-KZ"/>
        </w:rPr>
        <w:t>келесі</w:t>
      </w:r>
      <w:r w:rsidR="00C54309">
        <w:rPr>
          <w:rFonts w:eastAsia="TimesNewRoman"/>
          <w:color w:val="000000" w:themeColor="text1"/>
          <w:sz w:val="28"/>
          <w:lang w:val="kk-KZ"/>
        </w:rPr>
        <w:t>дей</w:t>
      </w:r>
      <w:r w:rsidRPr="000765BA">
        <w:rPr>
          <w:rFonts w:eastAsia="TimesNewRoman"/>
          <w:color w:val="000000" w:themeColor="text1"/>
          <w:sz w:val="28"/>
          <w:lang w:val="kk-KZ"/>
        </w:rPr>
        <w:t xml:space="preserve"> шығады:</w:t>
      </w:r>
    </w:p>
    <w:p w14:paraId="5773701A" w14:textId="77777777" w:rsidR="00FE02BA" w:rsidRPr="006922E7" w:rsidRDefault="00FE02BA" w:rsidP="00FE02BA">
      <w:pPr>
        <w:autoSpaceDE w:val="0"/>
        <w:autoSpaceDN w:val="0"/>
        <w:adjustRightInd w:val="0"/>
        <w:ind w:firstLine="709"/>
        <w:rPr>
          <w:rFonts w:eastAsia="TimesNewRoman"/>
          <w:sz w:val="28"/>
          <w:szCs w:val="28"/>
        </w:rPr>
      </w:pPr>
    </w:p>
    <w:p w14:paraId="02A076A2" w14:textId="1FD48FBE" w:rsidR="00FE02BA" w:rsidRPr="006922E7" w:rsidRDefault="000A2E91" w:rsidP="00FE02BA">
      <w:pPr>
        <w:autoSpaceDE w:val="0"/>
        <w:autoSpaceDN w:val="0"/>
        <w:adjustRightInd w:val="0"/>
        <w:ind w:firstLine="709"/>
        <w:jc w:val="right"/>
        <w:rPr>
          <w:rFonts w:eastAsia="TimesNewRoman"/>
          <w:sz w:val="28"/>
          <w:szCs w:val="28"/>
        </w:rPr>
      </w:pPr>
      <m:oMath>
        <m:sSub>
          <m:sSubPr>
            <m:ctrlPr>
              <w:rPr>
                <w:rFonts w:ascii="Cambria Math" w:eastAsia="TimesNewRoman" w:hAnsi="Cambria Math" w:cs="TimesNewRoman"/>
                <w:i/>
                <w:sz w:val="28"/>
                <w:szCs w:val="28"/>
                <w:lang w:val="en-US"/>
              </w:rPr>
            </m:ctrlPr>
          </m:sSubPr>
          <m:e>
            <m:r>
              <w:rPr>
                <w:rFonts w:ascii="Cambria Math" w:eastAsia="TimesNewRoman" w:hAnsi="Cambria Math" w:cs="TimesNewRoman"/>
                <w:sz w:val="28"/>
                <w:szCs w:val="28"/>
              </w:rPr>
              <m:t xml:space="preserve">  ∆</m:t>
            </m:r>
            <m:r>
              <w:rPr>
                <w:rFonts w:ascii="Cambria Math" w:eastAsia="TimesNewRoman" w:hAnsi="Cambria Math" w:cs="TimesNewRoman"/>
                <w:sz w:val="28"/>
                <w:szCs w:val="28"/>
                <w:lang w:val="en-US"/>
              </w:rPr>
              <m:t>t</m:t>
            </m:r>
          </m:e>
          <m:sub>
            <m:r>
              <w:rPr>
                <w:rFonts w:ascii="Cambria Math" w:eastAsia="TimesNewRoman" w:hAnsi="Cambria Math" w:cs="TimesNewRoman"/>
                <w:sz w:val="28"/>
                <w:szCs w:val="28"/>
              </w:rPr>
              <m:t>к</m:t>
            </m:r>
          </m:sub>
        </m:sSub>
      </m:oMath>
      <w:r w:rsidR="00FE02BA" w:rsidRPr="006922E7">
        <w:rPr>
          <w:rFonts w:ascii="Calibri" w:eastAsia="TimesNewRoman" w:hAnsi="Calibri" w:cs="TimesNewRoman"/>
          <w:sz w:val="28"/>
          <w:szCs w:val="28"/>
        </w:rPr>
        <w:t>=</w:t>
      </w:r>
      <m:oMath>
        <m:sSub>
          <m:sSubPr>
            <m:ctrlPr>
              <w:rPr>
                <w:rFonts w:ascii="Cambria Math" w:eastAsia="TimesNewRoman" w:hAnsi="Cambria Math" w:cs="TimesNewRoman"/>
                <w:i/>
                <w:sz w:val="28"/>
                <w:szCs w:val="28"/>
                <w:lang w:val="en-US"/>
              </w:rPr>
            </m:ctrlPr>
          </m:sSubPr>
          <m:e>
            <m:r>
              <w:rPr>
                <w:rFonts w:ascii="Cambria Math" w:eastAsia="TimesNewRoman" w:hAnsi="Cambria Math" w:cs="TimesNewRoman"/>
                <w:sz w:val="28"/>
                <w:szCs w:val="28"/>
                <w:lang w:val="en-US"/>
              </w:rPr>
              <m:t>t</m:t>
            </m:r>
          </m:e>
          <m:sub>
            <m:r>
              <w:rPr>
                <w:rFonts w:ascii="Cambria Math" w:eastAsia="TimesNewRoman" w:hAnsi="Cambria Math" w:cs="TimesNewRoman"/>
                <w:sz w:val="28"/>
                <w:szCs w:val="28"/>
              </w:rPr>
              <m:t>к</m:t>
            </m:r>
          </m:sub>
        </m:sSub>
      </m:oMath>
      <w:r w:rsidR="00FE02BA" w:rsidRPr="006922E7">
        <w:rPr>
          <w:rFonts w:ascii="Calibri" w:eastAsia="TimesNewRoman" w:hAnsi="Calibri" w:cs="TimesNewRoman"/>
          <w:sz w:val="28"/>
          <w:szCs w:val="28"/>
        </w:rPr>
        <w:t>+</w:t>
      </w:r>
      <m:oMath>
        <m:sSub>
          <m:sSubPr>
            <m:ctrlPr>
              <w:rPr>
                <w:rFonts w:ascii="Cambria Math" w:eastAsia="TimesNewRoman" w:hAnsi="Cambria Math" w:cs="TimesNewRoman"/>
                <w:i/>
                <w:sz w:val="28"/>
                <w:szCs w:val="28"/>
                <w:lang w:val="en-US"/>
              </w:rPr>
            </m:ctrlPr>
          </m:sSubPr>
          <m:e>
            <m:r>
              <w:rPr>
                <w:rFonts w:ascii="Cambria Math" w:eastAsia="TimesNewRoman" w:hAnsi="Cambria Math" w:cs="TimesNewRoman"/>
                <w:sz w:val="28"/>
                <w:szCs w:val="28"/>
                <w:lang w:val="en-US"/>
              </w:rPr>
              <m:t>t</m:t>
            </m:r>
          </m:e>
          <m:sub>
            <m:r>
              <w:rPr>
                <w:rFonts w:ascii="Cambria Math" w:eastAsia="TimesNewRoman" w:hAnsi="Cambria Math" w:cs="TimesNewRoman"/>
                <w:sz w:val="28"/>
                <w:szCs w:val="28"/>
              </w:rPr>
              <m:t>і2</m:t>
            </m:r>
          </m:sub>
        </m:sSub>
      </m:oMath>
      <w:r w:rsidR="00FE02BA" w:rsidRPr="00FE02BA">
        <w:rPr>
          <w:rFonts w:ascii="Calibri" w:eastAsia="TimesNewRoman" w:hAnsi="Calibri" w:cs="TimesNewRoman"/>
          <w:sz w:val="28"/>
          <w:szCs w:val="28"/>
          <w:lang w:val="kk-KZ"/>
        </w:rPr>
        <w:t xml:space="preserve"> </w:t>
      </w:r>
      <w:r w:rsidR="00FE02BA" w:rsidRPr="006922E7">
        <w:rPr>
          <w:rFonts w:ascii="Calibri" w:eastAsia="TimesNewRoman" w:hAnsi="Calibri" w:cs="TimesNewRoman"/>
          <w:sz w:val="28"/>
          <w:szCs w:val="28"/>
        </w:rPr>
        <w:t xml:space="preserve">       </w:t>
      </w:r>
      <w:r w:rsidR="00FE02BA" w:rsidRPr="00FE02BA">
        <w:rPr>
          <w:rFonts w:ascii="Calibri" w:eastAsia="TimesNewRoman" w:hAnsi="Calibri" w:cs="TimesNewRoman"/>
          <w:sz w:val="28"/>
          <w:szCs w:val="28"/>
          <w:lang w:val="kk-KZ"/>
        </w:rPr>
        <w:t xml:space="preserve">  </w:t>
      </w:r>
      <w:r w:rsidR="00FE02BA" w:rsidRPr="006922E7">
        <w:rPr>
          <w:rFonts w:ascii="Calibri" w:eastAsia="TimesNewRoman" w:hAnsi="Calibri" w:cs="TimesNewRoman"/>
          <w:sz w:val="28"/>
          <w:szCs w:val="28"/>
        </w:rPr>
        <w:t xml:space="preserve">                                                   </w:t>
      </w:r>
      <w:r w:rsidR="00FE02BA" w:rsidRPr="006922E7">
        <w:rPr>
          <w:rFonts w:eastAsia="TimesNewRoman"/>
          <w:sz w:val="28"/>
          <w:szCs w:val="28"/>
        </w:rPr>
        <w:t>(</w:t>
      </w:r>
      <w:r w:rsidR="00681B28">
        <w:rPr>
          <w:rFonts w:eastAsia="TimesNewRoman"/>
          <w:sz w:val="28"/>
          <w:szCs w:val="28"/>
          <w:lang w:val="kk-KZ"/>
        </w:rPr>
        <w:t>2</w:t>
      </w:r>
      <w:r w:rsidR="00FE02BA" w:rsidRPr="006922E7">
        <w:rPr>
          <w:rFonts w:eastAsia="TimesNewRoman"/>
          <w:sz w:val="28"/>
          <w:szCs w:val="28"/>
        </w:rPr>
        <w:t>.</w:t>
      </w:r>
      <w:r w:rsidR="00347E76">
        <w:rPr>
          <w:rFonts w:eastAsia="TimesNewRoman"/>
          <w:sz w:val="28"/>
          <w:szCs w:val="28"/>
          <w:lang w:val="kk-KZ"/>
        </w:rPr>
        <w:t>2</w:t>
      </w:r>
      <w:r w:rsidR="004B22CD">
        <w:rPr>
          <w:rFonts w:eastAsia="TimesNewRoman"/>
          <w:sz w:val="28"/>
          <w:szCs w:val="28"/>
          <w:lang w:val="kk-KZ"/>
        </w:rPr>
        <w:t>5</w:t>
      </w:r>
      <w:r w:rsidR="00FE02BA" w:rsidRPr="006922E7">
        <w:rPr>
          <w:rFonts w:eastAsia="TimesNewRoman"/>
          <w:sz w:val="28"/>
          <w:szCs w:val="28"/>
        </w:rPr>
        <w:t>)</w:t>
      </w:r>
    </w:p>
    <w:p w14:paraId="60F3C884" w14:textId="77777777" w:rsidR="00FE02BA" w:rsidRPr="006922E7" w:rsidRDefault="00FE02BA" w:rsidP="00FE02BA">
      <w:pPr>
        <w:autoSpaceDE w:val="0"/>
        <w:autoSpaceDN w:val="0"/>
        <w:adjustRightInd w:val="0"/>
        <w:ind w:firstLine="709"/>
        <w:rPr>
          <w:rFonts w:eastAsia="TimesNewRoman"/>
          <w:sz w:val="28"/>
          <w:szCs w:val="28"/>
        </w:rPr>
      </w:pPr>
    </w:p>
    <w:p w14:paraId="03605B7B" w14:textId="3484071C" w:rsidR="009821A4" w:rsidRPr="00F075F1" w:rsidRDefault="009821A4" w:rsidP="00D01D54">
      <w:pPr>
        <w:autoSpaceDE w:val="0"/>
        <w:autoSpaceDN w:val="0"/>
        <w:adjustRightInd w:val="0"/>
        <w:rPr>
          <w:rFonts w:eastAsia="TimesNewRoman"/>
          <w:color w:val="000000" w:themeColor="text1"/>
          <w:sz w:val="28"/>
          <w:lang w:val="kk-KZ"/>
        </w:rPr>
      </w:pPr>
      <w:r>
        <w:rPr>
          <w:rFonts w:eastAsia="TimesNewRoman"/>
          <w:color w:val="000000" w:themeColor="text1"/>
          <w:sz w:val="28"/>
          <w:lang w:val="kk-KZ"/>
        </w:rPr>
        <w:t xml:space="preserve">Мұнда </w:t>
      </w:r>
      <m:oMath>
        <m:sSub>
          <m:sSubPr>
            <m:ctrlPr>
              <w:rPr>
                <w:rFonts w:ascii="Cambria Math" w:eastAsia="TimesNewRoman" w:hAnsi="Cambria Math" w:cs="TimesNewRoman"/>
                <w:i/>
                <w:sz w:val="28"/>
                <w:lang w:val="en-US"/>
              </w:rPr>
            </m:ctrlPr>
          </m:sSubPr>
          <m:e>
            <m:r>
              <w:rPr>
                <w:rFonts w:ascii="Cambria Math" w:eastAsia="TimesNewRoman" w:hAnsi="Cambria Math" w:cs="TimesNewRoman"/>
                <w:sz w:val="28"/>
                <w:lang w:val="kk-KZ"/>
              </w:rPr>
              <m:t xml:space="preserve">  t</m:t>
            </m:r>
          </m:e>
          <m:sub>
            <m:r>
              <w:rPr>
                <w:rFonts w:ascii="Cambria Math" w:eastAsia="TimesNewRoman" w:hAnsi="Cambria Math" w:cs="TimesNewRoman"/>
                <w:sz w:val="28"/>
                <w:lang w:val="kk-KZ"/>
              </w:rPr>
              <m:t>С2</m:t>
            </m:r>
          </m:sub>
        </m:sSub>
      </m:oMath>
      <w:r w:rsidRPr="00FE0501">
        <w:rPr>
          <w:rFonts w:asciiTheme="minorHAnsi" w:eastAsia="TimesNewRoman" w:hAnsiTheme="minorHAnsi" w:cs="TimesNewRoman"/>
          <w:sz w:val="28"/>
          <w:lang w:val="kk-KZ"/>
        </w:rPr>
        <w:t xml:space="preserve">  </w:t>
      </w:r>
      <w:r w:rsidRPr="000765BA">
        <w:rPr>
          <w:rFonts w:eastAsia="TimesNewRoman"/>
          <w:color w:val="000000" w:themeColor="text1"/>
          <w:sz w:val="28"/>
          <w:lang w:val="kk-KZ"/>
        </w:rPr>
        <w:t xml:space="preserve">шамасын қойып, </w:t>
      </w:r>
      <w:r w:rsidRPr="00F075F1">
        <w:rPr>
          <w:rFonts w:eastAsia="TimesNewRoman"/>
          <w:color w:val="000000" w:themeColor="text1"/>
          <w:sz w:val="28"/>
          <w:lang w:val="kk-KZ"/>
        </w:rPr>
        <w:t>(</w:t>
      </w:r>
      <w:r w:rsidR="00681B28">
        <w:rPr>
          <w:rFonts w:eastAsia="TimesNewRoman"/>
          <w:color w:val="000000" w:themeColor="text1"/>
          <w:sz w:val="28"/>
          <w:lang w:val="kk-KZ"/>
        </w:rPr>
        <w:t>2</w:t>
      </w:r>
      <w:r w:rsidRPr="00F075F1">
        <w:rPr>
          <w:rFonts w:eastAsia="TimesNewRoman"/>
          <w:color w:val="000000" w:themeColor="text1"/>
          <w:sz w:val="28"/>
          <w:lang w:val="kk-KZ"/>
        </w:rPr>
        <w:t>.</w:t>
      </w:r>
      <w:r w:rsidR="00347E76">
        <w:rPr>
          <w:rFonts w:eastAsia="TimesNewRoman"/>
          <w:color w:val="000000" w:themeColor="text1"/>
          <w:sz w:val="28"/>
          <w:lang w:val="kk-KZ"/>
        </w:rPr>
        <w:t>2</w:t>
      </w:r>
      <w:r w:rsidR="004B22CD">
        <w:rPr>
          <w:rFonts w:eastAsia="TimesNewRoman"/>
          <w:color w:val="000000" w:themeColor="text1"/>
          <w:sz w:val="28"/>
          <w:lang w:val="kk-KZ"/>
        </w:rPr>
        <w:t>5</w:t>
      </w:r>
      <w:r w:rsidRPr="00F075F1">
        <w:rPr>
          <w:rFonts w:eastAsia="TimesNewRoman"/>
          <w:color w:val="000000" w:themeColor="text1"/>
          <w:sz w:val="28"/>
          <w:lang w:val="kk-KZ"/>
        </w:rPr>
        <w:t xml:space="preserve">), </w:t>
      </w:r>
      <w:r w:rsidRPr="000765BA">
        <w:rPr>
          <w:rFonts w:eastAsia="TimesNewRoman"/>
          <w:color w:val="000000" w:themeColor="text1"/>
          <w:sz w:val="28"/>
          <w:lang w:val="kk-KZ"/>
        </w:rPr>
        <w:t>анықтаймыз</w:t>
      </w:r>
      <w:r w:rsidRPr="00F075F1">
        <w:rPr>
          <w:rFonts w:eastAsia="TimesNewRoman"/>
          <w:color w:val="000000" w:themeColor="text1"/>
          <w:sz w:val="28"/>
          <w:lang w:val="kk-KZ"/>
        </w:rPr>
        <w:t>:</w:t>
      </w:r>
    </w:p>
    <w:p w14:paraId="22A23AE7" w14:textId="77777777" w:rsidR="00FE02BA" w:rsidRPr="009821A4" w:rsidRDefault="00FE02BA" w:rsidP="00FE02BA">
      <w:pPr>
        <w:autoSpaceDE w:val="0"/>
        <w:autoSpaceDN w:val="0"/>
        <w:adjustRightInd w:val="0"/>
        <w:ind w:firstLine="709"/>
        <w:rPr>
          <w:rFonts w:eastAsia="TimesNewRoman"/>
          <w:sz w:val="28"/>
          <w:szCs w:val="28"/>
          <w:lang w:val="kk-KZ"/>
        </w:rPr>
      </w:pPr>
    </w:p>
    <w:p w14:paraId="44BA72C1" w14:textId="6400D519" w:rsidR="00FE02BA" w:rsidRPr="000234FC"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∆t</m:t>
            </m:r>
          </m:e>
          <m:sub>
            <m:r>
              <w:rPr>
                <w:rFonts w:ascii="Cambria Math" w:eastAsia="TimesNewRoman" w:hAnsi="Cambria Math"/>
                <w:sz w:val="28"/>
                <w:szCs w:val="28"/>
                <w:lang w:val="kk-KZ"/>
              </w:rPr>
              <m:t>к</m:t>
            </m:r>
          </m:sub>
        </m:sSub>
      </m:oMath>
      <w:r w:rsidR="00FE02BA" w:rsidRPr="000234FC">
        <w:rPr>
          <w:rFonts w:eastAsia="TimesNewRoman"/>
          <w:sz w:val="28"/>
          <w:szCs w:val="28"/>
          <w:lang w:val="kk-KZ"/>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(t</m:t>
            </m:r>
          </m:e>
          <m:sub>
            <m:r>
              <w:rPr>
                <w:rFonts w:ascii="Cambria Math" w:eastAsia="TimesNewRoman" w:hAnsi="Cambria Math"/>
                <w:sz w:val="28"/>
                <w:szCs w:val="28"/>
                <w:lang w:val="kk-KZ"/>
              </w:rPr>
              <m:t>к</m:t>
            </m:r>
          </m:sub>
        </m:sSub>
      </m:oMath>
      <w:r w:rsidR="00FE02BA" w:rsidRPr="000234FC">
        <w:rPr>
          <w:rFonts w:eastAsia="TimesNewRoman"/>
          <w:sz w:val="28"/>
          <w:szCs w:val="28"/>
          <w:lang w:val="kk-KZ"/>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t</m:t>
            </m:r>
          </m:e>
          <m:sub>
            <m:r>
              <w:rPr>
                <w:rFonts w:ascii="Cambria Math" w:eastAsia="TimesNewRoman" w:hAnsi="Cambria Math"/>
                <w:sz w:val="28"/>
                <w:szCs w:val="28"/>
                <w:lang w:val="kk-KZ"/>
              </w:rPr>
              <m:t>і1</m:t>
            </m:r>
          </m:sub>
        </m:sSub>
      </m:oMath>
      <w:r w:rsidR="00FE02BA" w:rsidRPr="00FE02BA">
        <w:rPr>
          <w:rFonts w:eastAsia="TimesNewRoman"/>
          <w:sz w:val="28"/>
          <w:szCs w:val="28"/>
          <w:lang w:val="kk-KZ"/>
        </w:rPr>
        <w:t xml:space="preserve"> </w:t>
      </w:r>
      <w:r w:rsidR="00FE02BA" w:rsidRPr="000234FC">
        <w:rPr>
          <w:rFonts w:eastAsia="TimesNewRoman"/>
          <w:sz w:val="28"/>
          <w:szCs w:val="28"/>
          <w:lang w:val="kk-KZ"/>
        </w:rPr>
        <w:t>)∙(1-E)                                               (</w:t>
      </w:r>
      <w:r w:rsidR="00C54309">
        <w:rPr>
          <w:rFonts w:eastAsia="TimesNewRoman"/>
          <w:sz w:val="28"/>
          <w:szCs w:val="28"/>
          <w:lang w:val="kk-KZ"/>
        </w:rPr>
        <w:t>2</w:t>
      </w:r>
      <w:r w:rsidR="00FE02BA" w:rsidRPr="000234FC">
        <w:rPr>
          <w:rFonts w:eastAsia="TimesNewRoman"/>
          <w:sz w:val="28"/>
          <w:szCs w:val="28"/>
          <w:lang w:val="kk-KZ"/>
        </w:rPr>
        <w:t>.</w:t>
      </w:r>
      <w:r w:rsidR="00347E76">
        <w:rPr>
          <w:rFonts w:eastAsia="TimesNewRoman"/>
          <w:sz w:val="28"/>
          <w:szCs w:val="28"/>
          <w:lang w:val="kk-KZ"/>
        </w:rPr>
        <w:t>2</w:t>
      </w:r>
      <w:r w:rsidR="004B22CD">
        <w:rPr>
          <w:rFonts w:eastAsia="TimesNewRoman"/>
          <w:sz w:val="28"/>
          <w:szCs w:val="28"/>
          <w:lang w:val="kk-KZ"/>
        </w:rPr>
        <w:t>6</w:t>
      </w:r>
      <w:r w:rsidR="00FE02BA" w:rsidRPr="000234FC">
        <w:rPr>
          <w:rFonts w:eastAsia="TimesNewRoman"/>
          <w:sz w:val="28"/>
          <w:szCs w:val="28"/>
          <w:lang w:val="kk-KZ"/>
        </w:rPr>
        <w:t>)</w:t>
      </w:r>
    </w:p>
    <w:p w14:paraId="3FD130DA" w14:textId="77777777" w:rsidR="00FE02BA" w:rsidRPr="000234FC" w:rsidRDefault="00FE02BA" w:rsidP="00FE02BA">
      <w:pPr>
        <w:autoSpaceDE w:val="0"/>
        <w:autoSpaceDN w:val="0"/>
        <w:adjustRightInd w:val="0"/>
        <w:ind w:firstLine="709"/>
        <w:rPr>
          <w:rFonts w:eastAsia="TimesNewRoman"/>
          <w:sz w:val="28"/>
          <w:szCs w:val="28"/>
          <w:lang w:val="kk-KZ"/>
        </w:rPr>
      </w:pPr>
    </w:p>
    <w:p w14:paraId="574BF3C2" w14:textId="77777777" w:rsidR="009821A4" w:rsidRDefault="009821A4" w:rsidP="009821A4">
      <w:pPr>
        <w:autoSpaceDE w:val="0"/>
        <w:autoSpaceDN w:val="0"/>
        <w:adjustRightInd w:val="0"/>
        <w:ind w:firstLine="708"/>
        <w:rPr>
          <w:rFonts w:eastAsia="TimesNewRoman"/>
          <w:color w:val="000000" w:themeColor="text1"/>
          <w:sz w:val="28"/>
          <w:lang w:val="kk-KZ"/>
        </w:rPr>
      </w:pPr>
      <w:r w:rsidRPr="00F075F1">
        <w:rPr>
          <w:rFonts w:eastAsia="TimesNewRoman"/>
          <w:color w:val="000000" w:themeColor="text1"/>
          <w:sz w:val="28"/>
          <w:lang w:val="kk-KZ"/>
        </w:rPr>
        <w:t>Е</w:t>
      </w:r>
      <w:r w:rsidRPr="000765BA">
        <w:rPr>
          <w:rFonts w:eastAsia="TimesNewRoman"/>
          <w:color w:val="000000" w:themeColor="text1"/>
          <w:sz w:val="28"/>
          <w:lang w:val="kk-KZ"/>
        </w:rPr>
        <w:t xml:space="preserve">гер </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 xml:space="preserve">   t</m:t>
            </m:r>
          </m:e>
          <m:sub>
            <m:r>
              <w:rPr>
                <w:rFonts w:ascii="Cambria Math" w:eastAsia="TimesNewRoman" w:hAnsi="Cambria Math"/>
                <w:color w:val="000000" w:themeColor="text1"/>
                <w:sz w:val="28"/>
                <w:lang w:val="kk-KZ"/>
              </w:rPr>
              <m:t>к</m:t>
            </m:r>
          </m:sub>
        </m:sSub>
      </m:oMath>
      <w:r w:rsidRPr="00F075F1">
        <w:rPr>
          <w:rFonts w:eastAsia="TimesNewRoman"/>
          <w:color w:val="000000" w:themeColor="text1"/>
          <w:sz w:val="28"/>
          <w:lang w:val="kk-KZ"/>
        </w:rPr>
        <w:t>+</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t</m:t>
            </m:r>
          </m:e>
          <m:sub>
            <m:r>
              <w:rPr>
                <w:rFonts w:ascii="Cambria Math" w:eastAsia="TimesNewRoman" w:hAnsi="Cambria Math"/>
                <w:color w:val="000000" w:themeColor="text1"/>
                <w:sz w:val="28"/>
                <w:lang w:val="kk-KZ"/>
              </w:rPr>
              <m:t>С1</m:t>
            </m:r>
          </m:sub>
        </m:sSub>
      </m:oMath>
      <w:r w:rsidRPr="00F075F1">
        <w:rPr>
          <w:rFonts w:eastAsia="TimesNewRoman"/>
          <w:color w:val="000000" w:themeColor="text1"/>
          <w:sz w:val="28"/>
          <w:lang w:val="kk-KZ"/>
        </w:rPr>
        <w:t xml:space="preserve">= 25 °С, </w:t>
      </w:r>
      <w:r w:rsidRPr="000765BA">
        <w:rPr>
          <w:rFonts w:eastAsia="TimesNewRoman"/>
          <w:color w:val="000000" w:themeColor="text1"/>
          <w:sz w:val="28"/>
          <w:lang w:val="kk-KZ"/>
        </w:rPr>
        <w:t>онда</w:t>
      </w:r>
      <w:r w:rsidRPr="00F075F1">
        <w:rPr>
          <w:rFonts w:eastAsia="TimesNewRoman"/>
          <w:color w:val="000000" w:themeColor="text1"/>
          <w:sz w:val="28"/>
          <w:lang w:val="kk-KZ"/>
        </w:rPr>
        <w:t xml:space="preserve"> Е =0,6</w:t>
      </w:r>
      <w:r w:rsidRPr="000765BA">
        <w:rPr>
          <w:rFonts w:eastAsia="TimesNewRoman"/>
          <w:color w:val="000000" w:themeColor="text1"/>
          <w:sz w:val="28"/>
          <w:lang w:val="kk-KZ"/>
        </w:rPr>
        <w:t xml:space="preserve"> кезде</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 xml:space="preserve">         t</m:t>
            </m:r>
          </m:e>
          <m:sub>
            <m:r>
              <w:rPr>
                <w:rFonts w:ascii="Cambria Math" w:eastAsia="TimesNewRoman" w:hAnsi="Cambria Math"/>
                <w:color w:val="000000" w:themeColor="text1"/>
                <w:sz w:val="28"/>
                <w:lang w:val="kk-KZ"/>
              </w:rPr>
              <m:t>к</m:t>
            </m:r>
          </m:sub>
        </m:sSub>
      </m:oMath>
      <w:r w:rsidRPr="00F075F1">
        <w:rPr>
          <w:rFonts w:eastAsia="TimesNewRoman"/>
          <w:color w:val="000000" w:themeColor="text1"/>
          <w:sz w:val="28"/>
          <w:lang w:val="kk-KZ"/>
        </w:rPr>
        <w:t>+</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t</m:t>
            </m:r>
          </m:e>
          <m:sub>
            <m:r>
              <w:rPr>
                <w:rFonts w:ascii="Cambria Math" w:eastAsia="TimesNewRoman" w:hAnsi="Cambria Math"/>
                <w:color w:val="000000" w:themeColor="text1"/>
                <w:sz w:val="28"/>
                <w:lang w:val="kk-KZ"/>
              </w:rPr>
              <m:t>С1</m:t>
            </m:r>
          </m:sub>
        </m:sSub>
        <m:r>
          <w:rPr>
            <w:rFonts w:ascii="Cambria Math" w:eastAsia="TimesNewRoman" w:hAnsi="Cambria Math"/>
            <w:color w:val="000000" w:themeColor="text1"/>
            <w:sz w:val="28"/>
            <w:lang w:val="kk-KZ"/>
          </w:rPr>
          <m:t>=</m:t>
        </m:r>
      </m:oMath>
      <w:r w:rsidRPr="00F075F1">
        <w:rPr>
          <w:rFonts w:eastAsia="TimesNewRoman"/>
          <w:color w:val="000000" w:themeColor="text1"/>
          <w:sz w:val="28"/>
          <w:lang w:val="kk-KZ"/>
        </w:rPr>
        <w:t>10</w:t>
      </w:r>
      <m:oMath>
        <m:r>
          <w:rPr>
            <w:rFonts w:ascii="Cambria Math" w:eastAsia="TimesNewRoman" w:hAnsi="Cambria Math"/>
            <w:color w:val="000000" w:themeColor="text1"/>
            <w:sz w:val="28"/>
            <w:lang w:val="kk-KZ"/>
          </w:rPr>
          <m:t>℃</m:t>
        </m:r>
      </m:oMath>
      <w:r w:rsidRPr="00F075F1">
        <w:rPr>
          <w:rFonts w:eastAsia="TimesNewRoman"/>
          <w:i/>
          <w:iCs/>
          <w:color w:val="000000" w:themeColor="text1"/>
          <w:sz w:val="28"/>
          <w:lang w:val="kk-KZ"/>
        </w:rPr>
        <w:t xml:space="preserve"> </w:t>
      </w:r>
      <w:r w:rsidRPr="00F075F1">
        <w:rPr>
          <w:rFonts w:eastAsia="TimesNewRoman"/>
          <w:color w:val="000000" w:themeColor="text1"/>
          <w:sz w:val="28"/>
          <w:lang w:val="kk-KZ"/>
        </w:rPr>
        <w:t xml:space="preserve">, </w:t>
      </w:r>
      <w:r w:rsidRPr="000765BA">
        <w:rPr>
          <w:rFonts w:eastAsia="TimesNewRoman"/>
          <w:color w:val="000000" w:themeColor="text1"/>
          <w:sz w:val="28"/>
          <w:lang w:val="kk-KZ"/>
        </w:rPr>
        <w:t>ал</w:t>
      </w:r>
      <w:r w:rsidRPr="00F075F1">
        <w:rPr>
          <w:rFonts w:eastAsia="TimesNewRoman"/>
          <w:color w:val="000000" w:themeColor="text1"/>
          <w:sz w:val="28"/>
          <w:lang w:val="kk-KZ"/>
        </w:rPr>
        <w:t xml:space="preserve"> Е = 0,85</w:t>
      </w:r>
      <w:r w:rsidRPr="000765BA">
        <w:rPr>
          <w:rFonts w:eastAsia="TimesNewRoman"/>
          <w:color w:val="000000" w:themeColor="text1"/>
          <w:sz w:val="28"/>
          <w:lang w:val="kk-KZ"/>
        </w:rPr>
        <w:t xml:space="preserve"> болғанда </w:t>
      </w:r>
      <w:r w:rsidRPr="00F075F1">
        <w:rPr>
          <w:rFonts w:eastAsia="TimesNewRoman"/>
          <w:color w:val="000000" w:themeColor="text1"/>
          <w:sz w:val="28"/>
          <w:lang w:val="kk-KZ"/>
        </w:rPr>
        <w:t xml:space="preserve"> </w:t>
      </w:r>
      <m:oMath>
        <m:sSub>
          <m:sSubPr>
            <m:ctrlPr>
              <w:rPr>
                <w:rFonts w:ascii="Cambria Math" w:eastAsia="TimesNewRoman" w:hAnsi="Cambria Math"/>
                <w:i/>
                <w:color w:val="000000" w:themeColor="text1"/>
                <w:sz w:val="28"/>
                <w:lang w:val="en-US"/>
              </w:rPr>
            </m:ctrlPr>
          </m:sSubPr>
          <m:e>
            <m:r>
              <w:rPr>
                <w:rFonts w:ascii="Cambria Math" w:eastAsia="TimesNewRoman" w:hAnsi="Cambria Math"/>
                <w:color w:val="000000" w:themeColor="text1"/>
                <w:sz w:val="28"/>
                <w:lang w:val="kk-KZ"/>
              </w:rPr>
              <m:t xml:space="preserve"> ∆t</m:t>
            </m:r>
          </m:e>
          <m:sub>
            <m:r>
              <w:rPr>
                <w:rFonts w:ascii="Cambria Math" w:eastAsia="TimesNewRoman" w:hAnsi="Cambria Math"/>
                <w:color w:val="000000" w:themeColor="text1"/>
                <w:sz w:val="28"/>
                <w:lang w:val="kk-KZ"/>
              </w:rPr>
              <m:t>к</m:t>
            </m:r>
          </m:sub>
        </m:sSub>
        <m:r>
          <w:rPr>
            <w:rFonts w:ascii="Cambria Math" w:eastAsia="TimesNewRoman" w:hAnsi="Cambria Math"/>
            <w:color w:val="000000" w:themeColor="text1"/>
            <w:sz w:val="28"/>
            <w:lang w:val="kk-KZ"/>
          </w:rPr>
          <m:t>=3.75℃</m:t>
        </m:r>
      </m:oMath>
      <w:r w:rsidRPr="00F075F1">
        <w:rPr>
          <w:rFonts w:eastAsia="TimesNewRoman"/>
          <w:color w:val="000000" w:themeColor="text1"/>
          <w:sz w:val="28"/>
          <w:lang w:val="kk-KZ"/>
        </w:rPr>
        <w:t xml:space="preserve">, ол жоғарыда ұсынылған сандарға жақын. </w:t>
      </w:r>
    </w:p>
    <w:p w14:paraId="17D34E25" w14:textId="77777777" w:rsidR="009821A4" w:rsidRPr="000765BA" w:rsidRDefault="009821A4" w:rsidP="009821A4">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t xml:space="preserve">Сол сияқты сәйкес жылу алмастырғыштың жылу тиімділігіне байланысты </w:t>
      </w:r>
      <m:oMath>
        <m:sSub>
          <m:sSubPr>
            <m:ctrlPr>
              <w:rPr>
                <w:rFonts w:ascii="Cambria Math" w:eastAsia="TimesNewRoman" w:hAnsi="Cambria Math" w:cs="TimesNewRoman"/>
                <w:i/>
                <w:color w:val="000000" w:themeColor="text1"/>
                <w:sz w:val="28"/>
                <w:lang w:val="en-US"/>
              </w:rPr>
            </m:ctrlPr>
          </m:sSubPr>
          <m:e>
            <m:r>
              <w:rPr>
                <w:rFonts w:ascii="Cambria Math" w:eastAsia="TimesNewRoman" w:hAnsi="Cambria Math" w:cs="TimesNewRoman"/>
                <w:color w:val="000000" w:themeColor="text1"/>
                <w:sz w:val="28"/>
                <w:lang w:val="kk-KZ"/>
              </w:rPr>
              <m:t xml:space="preserve">    ∆t</m:t>
            </m:r>
          </m:e>
          <m:sub>
            <m:r>
              <w:rPr>
                <w:rFonts w:ascii="Cambria Math" w:eastAsia="TimesNewRoman" w:hAnsi="Cambria Math" w:cs="TimesNewRoman"/>
                <w:color w:val="000000" w:themeColor="text1"/>
                <w:sz w:val="28"/>
                <w:lang w:val="kk-KZ"/>
              </w:rPr>
              <m:t>к</m:t>
            </m:r>
          </m:sub>
        </m:sSub>
      </m:oMath>
      <w:r w:rsidRPr="000765BA">
        <w:rPr>
          <w:rFonts w:ascii="TimesNewRoman" w:eastAsia="TimesNewRoman" w:hAnsiTheme="minorHAnsi" w:cs="TimesNewRoman"/>
          <w:color w:val="000000" w:themeColor="text1"/>
          <w:sz w:val="26"/>
          <w:lang w:val="kk-KZ"/>
        </w:rPr>
        <w:t>,</w:t>
      </w:r>
      <m:oMath>
        <m:r>
          <w:rPr>
            <w:rFonts w:ascii="Cambria Math" w:eastAsia="TimesNewRoman" w:hAnsi="Cambria Math" w:cs="TimesNewRoman"/>
            <w:color w:val="000000" w:themeColor="text1"/>
            <w:sz w:val="28"/>
            <w:lang w:val="kk-KZ"/>
          </w:rPr>
          <m:t xml:space="preserve"> </m:t>
        </m:r>
        <m:sSub>
          <m:sSubPr>
            <m:ctrlPr>
              <w:rPr>
                <w:rFonts w:ascii="Cambria Math" w:eastAsia="TimesNewRoman" w:hAnsi="Cambria Math" w:cs="TimesNewRoman"/>
                <w:i/>
                <w:sz w:val="28"/>
                <w:lang w:val="en-US"/>
              </w:rPr>
            </m:ctrlPr>
          </m:sSubPr>
          <m:e>
            <m:r>
              <w:rPr>
                <w:rFonts w:ascii="Cambria Math" w:eastAsia="TimesNewRoman" w:hAnsi="Cambria Math" w:cs="TimesNewRoman"/>
                <w:sz w:val="28"/>
                <w:lang w:val="kk-KZ"/>
              </w:rPr>
              <m:t xml:space="preserve"> ∆t</m:t>
            </m:r>
          </m:e>
          <m:sub>
            <m:r>
              <w:rPr>
                <w:rFonts w:ascii="Cambria Math" w:eastAsia="TimesNewRoman" w:hAnsi="Cambria Math" w:cs="TimesNewRoman"/>
                <w:sz w:val="28"/>
                <w:lang w:val="kk-KZ"/>
              </w:rPr>
              <m:t>по</m:t>
            </m:r>
          </m:sub>
        </m:sSub>
        <m:r>
          <w:rPr>
            <w:rFonts w:ascii="Cambria Math" w:eastAsia="TimesNewRoman" w:hAnsi="Cambria Math" w:cs="TimesNewRoman"/>
            <w:sz w:val="28"/>
            <w:lang w:val="kk-KZ"/>
          </w:rPr>
          <m:t xml:space="preserve">, </m:t>
        </m:r>
        <m:sSub>
          <m:sSubPr>
            <m:ctrlPr>
              <w:rPr>
                <w:rFonts w:ascii="Cambria Math" w:eastAsia="TimesNewRoman" w:hAnsi="Cambria Math" w:cs="TimesNewRoman"/>
                <w:i/>
                <w:color w:val="000000" w:themeColor="text1"/>
                <w:sz w:val="28"/>
                <w:lang w:val="en-US"/>
              </w:rPr>
            </m:ctrlPr>
          </m:sSubPr>
          <m:e>
            <m:r>
              <w:rPr>
                <w:rFonts w:ascii="Cambria Math" w:eastAsia="TimesNewRoman" w:hAnsi="Cambria Math" w:cs="TimesNewRoman"/>
                <w:color w:val="000000" w:themeColor="text1"/>
                <w:sz w:val="28"/>
                <w:lang w:val="kk-KZ"/>
              </w:rPr>
              <m:t xml:space="preserve"> ∆t</m:t>
            </m:r>
          </m:e>
          <m:sub>
            <m:r>
              <w:rPr>
                <w:rFonts w:ascii="Cambria Math" w:eastAsia="TimesNewRoman" w:hAnsi="Cambria Math" w:cs="TimesNewRoman"/>
                <w:color w:val="000000" w:themeColor="text1"/>
                <w:sz w:val="28"/>
                <w:lang w:val="kk-KZ"/>
              </w:rPr>
              <m:t>кр</m:t>
            </m:r>
          </m:sub>
        </m:sSub>
      </m:oMath>
      <w:r w:rsidRPr="000765BA">
        <w:rPr>
          <w:rFonts w:ascii="TimesNewRoman" w:eastAsia="TimesNewRoman" w:hAnsiTheme="minorHAnsi" w:cs="TimesNewRoman"/>
          <w:color w:val="000000" w:themeColor="text1"/>
          <w:sz w:val="26"/>
          <w:lang w:val="kk-KZ"/>
        </w:rPr>
        <w:t xml:space="preserve"> </w:t>
      </w:r>
      <w:r w:rsidRPr="000765BA">
        <w:rPr>
          <w:rFonts w:eastAsia="TimesNewRoman"/>
          <w:color w:val="000000" w:themeColor="text1"/>
          <w:sz w:val="28"/>
          <w:lang w:val="kk-KZ"/>
        </w:rPr>
        <w:t xml:space="preserve">формулаларын алуға болады. </w:t>
      </w:r>
    </w:p>
    <w:p w14:paraId="20698DCD" w14:textId="77777777" w:rsidR="009821A4" w:rsidRPr="000765BA" w:rsidRDefault="009821A4" w:rsidP="009821A4">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t xml:space="preserve">Циклдың сипаттамалық температурасын анықтағаннан кейін цикл нүктелерінің термодинамикалық параметрлері келесі ретпен анықталады: </w:t>
      </w:r>
    </w:p>
    <w:p w14:paraId="0C71B955" w14:textId="581484F5" w:rsidR="009821A4" w:rsidRPr="004F5B64" w:rsidRDefault="009821A4" w:rsidP="008B5841">
      <w:pPr>
        <w:autoSpaceDE w:val="0"/>
        <w:autoSpaceDN w:val="0"/>
        <w:adjustRightInd w:val="0"/>
        <w:ind w:firstLine="708"/>
        <w:jc w:val="both"/>
        <w:rPr>
          <w:rFonts w:asciiTheme="minorHAnsi" w:eastAsiaTheme="minorEastAsia" w:hAnsiTheme="minorHAnsi" w:cs="Times-Roman"/>
          <w:color w:val="000000" w:themeColor="text1"/>
          <w:sz w:val="28"/>
          <w:lang w:val="kk-KZ"/>
        </w:rPr>
      </w:pPr>
      <w:r w:rsidRPr="004F5B64">
        <w:rPr>
          <w:rFonts w:eastAsiaTheme="minorEastAsia"/>
          <w:color w:val="000000" w:themeColor="text1"/>
          <w:sz w:val="28"/>
          <w:lang w:val="kk-KZ"/>
        </w:rPr>
        <w:t xml:space="preserve">- </w:t>
      </w:r>
      <w:r w:rsidR="004F5B64" w:rsidRPr="004F5B64">
        <w:rPr>
          <w:rFonts w:eastAsia="TimesNewRoman"/>
          <w:color w:val="000000" w:themeColor="text1"/>
          <w:sz w:val="28"/>
          <w:lang w:val="kk-KZ"/>
        </w:rPr>
        <w:t>t</w:t>
      </w:r>
      <w:r w:rsidRPr="004F5B64">
        <w:rPr>
          <w:rFonts w:eastAsiaTheme="minorEastAsia"/>
          <w:color w:val="000000" w:themeColor="text1"/>
          <w:sz w:val="28"/>
          <w:lang w:val="kk-KZ"/>
        </w:rPr>
        <w:t xml:space="preserve">.1 - </w:t>
      </w:r>
      <w:r w:rsidRPr="004F5B64">
        <w:rPr>
          <w:rFonts w:eastAsia="TimesNewRoman"/>
          <w:color w:val="000000" w:themeColor="text1"/>
          <w:sz w:val="28"/>
          <w:lang w:val="kk-KZ"/>
        </w:rPr>
        <w:t>қанықтыру сызығындағы бу x = 1 қайнау температурасы үшін t</w:t>
      </w:r>
      <w:r w:rsidR="008B5841" w:rsidRPr="004F5B64">
        <w:rPr>
          <w:rFonts w:eastAsia="TimesNewRoman"/>
          <w:color w:val="000000" w:themeColor="text1"/>
          <w:sz w:val="28"/>
          <w:vertAlign w:val="subscript"/>
          <w:lang w:val="kk-KZ"/>
        </w:rPr>
        <w:t>Қ</w:t>
      </w:r>
      <w:r w:rsidRPr="004F5B64">
        <w:rPr>
          <w:rFonts w:eastAsia="TimesNewRoman"/>
          <w:color w:val="000000" w:themeColor="text1"/>
          <w:sz w:val="28"/>
          <w:lang w:val="kk-KZ"/>
        </w:rPr>
        <w:t>;</w:t>
      </w:r>
    </w:p>
    <w:p w14:paraId="01DFACC7" w14:textId="254E53E7" w:rsidR="00FE02BA" w:rsidRPr="004F5B64" w:rsidRDefault="009821A4" w:rsidP="009821A4">
      <w:pPr>
        <w:autoSpaceDE w:val="0"/>
        <w:autoSpaceDN w:val="0"/>
        <w:adjustRightInd w:val="0"/>
        <w:ind w:firstLine="709"/>
        <w:rPr>
          <w:rFonts w:ascii="Calibri" w:eastAsia="TimesNewRoman" w:hAnsi="Calibri" w:cs="TimesNewRoman"/>
          <w:color w:val="000000" w:themeColor="text1"/>
          <w:sz w:val="28"/>
          <w:szCs w:val="28"/>
          <w:lang w:val="kk-KZ"/>
        </w:rPr>
      </w:pPr>
      <w:r w:rsidRPr="004F5B64">
        <w:rPr>
          <w:rFonts w:eastAsiaTheme="minorEastAsia"/>
          <w:color w:val="000000" w:themeColor="text1"/>
          <w:sz w:val="28"/>
          <w:lang w:val="kk-KZ"/>
        </w:rPr>
        <w:t xml:space="preserve">- </w:t>
      </w:r>
      <w:r w:rsidR="004F5B64" w:rsidRPr="004F5B64">
        <w:rPr>
          <w:rFonts w:eastAsia="TimesNewRoman"/>
          <w:color w:val="000000" w:themeColor="text1"/>
          <w:sz w:val="28"/>
          <w:lang w:val="kk-KZ"/>
        </w:rPr>
        <w:t>t</w:t>
      </w:r>
      <w:r w:rsidRPr="004F5B64">
        <w:rPr>
          <w:rFonts w:eastAsiaTheme="minorEastAsia"/>
          <w:color w:val="000000" w:themeColor="text1"/>
          <w:sz w:val="28"/>
          <w:lang w:val="kk-KZ"/>
        </w:rPr>
        <w:t>.</w:t>
      </w:r>
      <w:r w:rsidRPr="004F5B64">
        <w:rPr>
          <w:rFonts w:eastAsia="TimesNewRoman"/>
          <w:color w:val="000000" w:themeColor="text1"/>
          <w:sz w:val="28"/>
          <w:lang w:val="kk-KZ"/>
        </w:rPr>
        <w:t xml:space="preserve">а </w:t>
      </w:r>
      <w:r w:rsidRPr="004F5B64">
        <w:rPr>
          <w:rFonts w:eastAsiaTheme="minorEastAsia"/>
          <w:color w:val="000000" w:themeColor="text1"/>
          <w:sz w:val="28"/>
          <w:lang w:val="kk-KZ"/>
        </w:rPr>
        <w:t xml:space="preserve">– критикалық қысым </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Р</m:t>
            </m:r>
          </m:e>
          <m:sub>
            <m:r>
              <w:rPr>
                <w:rFonts w:ascii="Cambria Math" w:eastAsia="TimesNewRoman" w:hAnsi="Cambria Math" w:cs="TimesNewRoman"/>
                <w:color w:val="000000" w:themeColor="text1"/>
                <w:sz w:val="28"/>
                <w:lang w:val="kk-KZ"/>
              </w:rPr>
              <m:t>к</m:t>
            </m:r>
          </m:sub>
        </m:sSub>
        <m:r>
          <w:rPr>
            <w:rFonts w:ascii="Cambria Math" w:eastAsia="TimesNewRoman" w:hAnsi="Cambria Math" w:cs="TimesNewRoman"/>
            <w:color w:val="000000" w:themeColor="text1"/>
            <w:sz w:val="28"/>
            <w:lang w:val="kk-KZ"/>
          </w:rPr>
          <m:t xml:space="preserve"> </m:t>
        </m:r>
      </m:oMath>
      <w:r w:rsidRPr="004F5B64">
        <w:rPr>
          <w:rFonts w:eastAsiaTheme="minorEastAsia"/>
          <w:color w:val="000000" w:themeColor="text1"/>
          <w:sz w:val="28"/>
          <w:lang w:val="kk-KZ"/>
        </w:rPr>
        <w:t xml:space="preserve">және температура үшін қызып тұрған бу аймағы  </w:t>
      </w:r>
    </w:p>
    <w:p w14:paraId="7CF3F8EC" w14:textId="77C8D533" w:rsidR="00FE02BA" w:rsidRPr="00FE02BA" w:rsidRDefault="000A2E91" w:rsidP="00FE02BA">
      <w:pPr>
        <w:autoSpaceDE w:val="0"/>
        <w:autoSpaceDN w:val="0"/>
        <w:adjustRightInd w:val="0"/>
        <w:ind w:firstLine="709"/>
        <w:jc w:val="right"/>
        <w:rPr>
          <w:rFonts w:eastAsia="TimesNewRoman"/>
          <w:sz w:val="28"/>
          <w:szCs w:val="28"/>
        </w:rPr>
      </w:pPr>
      <m:oMath>
        <m:sSub>
          <m:sSubPr>
            <m:ctrlPr>
              <w:rPr>
                <w:rFonts w:ascii="Cambria Math" w:eastAsia="TimesNewRoman" w:hAnsi="Cambria Math"/>
                <w:i/>
                <w:color w:val="000000" w:themeColor="text1"/>
                <w:sz w:val="32"/>
                <w:szCs w:val="32"/>
                <w:lang w:val="en-US"/>
              </w:rPr>
            </m:ctrlPr>
          </m:sSubPr>
          <m:e>
            <m:r>
              <w:rPr>
                <w:rFonts w:ascii="Cambria Math" w:eastAsia="TimesNewRoman" w:hAnsi="Cambria Math"/>
                <w:color w:val="000000" w:themeColor="text1"/>
                <w:sz w:val="32"/>
                <w:szCs w:val="32"/>
              </w:rPr>
              <m:t xml:space="preserve">   </m:t>
            </m:r>
            <m:r>
              <w:rPr>
                <w:rFonts w:ascii="Cambria Math" w:eastAsia="TimesNewRoman" w:hAnsi="Cambria Math"/>
                <w:color w:val="000000" w:themeColor="text1"/>
                <w:sz w:val="32"/>
                <w:szCs w:val="32"/>
                <w:lang w:val="en-US"/>
              </w:rPr>
              <m:t>t</m:t>
            </m:r>
          </m:e>
          <m:sub>
            <m:r>
              <w:rPr>
                <w:rFonts w:ascii="Cambria Math" w:eastAsia="TimesNewRoman" w:hAnsi="Cambria Math"/>
                <w:color w:val="000000" w:themeColor="text1"/>
                <w:sz w:val="32"/>
                <w:szCs w:val="32"/>
              </w:rPr>
              <m:t>а</m:t>
            </m:r>
          </m:sub>
        </m:sSub>
      </m:oMath>
      <w:r w:rsidR="00FE02BA" w:rsidRPr="004F5B64">
        <w:rPr>
          <w:rFonts w:eastAsia="TimesNewRoman"/>
          <w:color w:val="000000" w:themeColor="text1"/>
          <w:sz w:val="32"/>
          <w:szCs w:val="32"/>
        </w:rPr>
        <w:t>=</w:t>
      </w:r>
      <m:oMath>
        <m:sSub>
          <m:sSubPr>
            <m:ctrlPr>
              <w:rPr>
                <w:rFonts w:ascii="Cambria Math" w:eastAsia="TimesNewRoman" w:hAnsi="Cambria Math"/>
                <w:i/>
                <w:color w:val="000000" w:themeColor="text1"/>
                <w:sz w:val="32"/>
                <w:szCs w:val="32"/>
                <w:lang w:val="en-US"/>
              </w:rPr>
            </m:ctrlPr>
          </m:sSubPr>
          <m:e>
            <m:r>
              <w:rPr>
                <w:rFonts w:ascii="Cambria Math" w:eastAsia="TimesNewRoman" w:hAnsi="Cambria Math"/>
                <w:color w:val="000000" w:themeColor="text1"/>
                <w:sz w:val="32"/>
                <w:szCs w:val="32"/>
                <w:lang w:val="en-US"/>
              </w:rPr>
              <m:t>t</m:t>
            </m:r>
          </m:e>
          <m:sub>
            <m:r>
              <w:rPr>
                <w:rFonts w:ascii="Cambria Math" w:eastAsia="TimesNewRoman" w:hAnsi="Cambria Math"/>
                <w:color w:val="000000" w:themeColor="text1"/>
                <w:sz w:val="32"/>
                <w:szCs w:val="32"/>
              </w:rPr>
              <m:t>1</m:t>
            </m:r>
          </m:sub>
        </m:sSub>
      </m:oMath>
      <w:r w:rsidR="00FE02BA" w:rsidRPr="004F5B64">
        <w:rPr>
          <w:rFonts w:eastAsia="TimesNewRoman"/>
          <w:color w:val="000000" w:themeColor="text1"/>
          <w:sz w:val="32"/>
          <w:szCs w:val="32"/>
        </w:rPr>
        <w:t>+</w:t>
      </w:r>
      <m:oMath>
        <m:r>
          <w:rPr>
            <w:rFonts w:ascii="Cambria Math" w:eastAsia="TimesNewRoman" w:hAnsi="Cambria Math"/>
            <w:color w:val="000000" w:themeColor="text1"/>
            <w:sz w:val="32"/>
            <w:szCs w:val="32"/>
          </w:rPr>
          <m:t>∆</m:t>
        </m:r>
        <m:sSub>
          <m:sSubPr>
            <m:ctrlPr>
              <w:rPr>
                <w:rFonts w:ascii="Cambria Math" w:eastAsia="TimesNewRoman" w:hAnsi="Cambria Math"/>
                <w:i/>
                <w:color w:val="000000" w:themeColor="text1"/>
                <w:sz w:val="32"/>
                <w:szCs w:val="32"/>
                <w:lang w:val="en-US"/>
              </w:rPr>
            </m:ctrlPr>
          </m:sSubPr>
          <m:e>
            <m:r>
              <w:rPr>
                <w:rFonts w:ascii="Cambria Math" w:eastAsia="TimesNewRoman" w:hAnsi="Cambria Math"/>
                <w:color w:val="000000" w:themeColor="text1"/>
                <w:sz w:val="32"/>
                <w:szCs w:val="32"/>
                <w:lang w:val="en-US"/>
              </w:rPr>
              <m:t>t</m:t>
            </m:r>
          </m:e>
          <m:sub>
            <m:r>
              <w:rPr>
                <w:rFonts w:ascii="Cambria Math" w:eastAsia="TimesNewRoman" w:hAnsi="Cambria Math"/>
                <w:color w:val="000000" w:themeColor="text1"/>
                <w:sz w:val="32"/>
                <w:szCs w:val="32"/>
              </w:rPr>
              <m:t>кр</m:t>
            </m:r>
          </m:sub>
        </m:sSub>
      </m:oMath>
      <w:r w:rsidR="00FE02BA" w:rsidRPr="004F5B64">
        <w:rPr>
          <w:rFonts w:eastAsia="TimesNewRoman"/>
          <w:color w:val="000000" w:themeColor="text1"/>
          <w:sz w:val="28"/>
          <w:szCs w:val="28"/>
          <w:lang w:val="kk-KZ"/>
        </w:rPr>
        <w:t xml:space="preserve">                                              </w:t>
      </w:r>
      <w:r w:rsidR="00FE02BA" w:rsidRPr="00FE02BA">
        <w:rPr>
          <w:rFonts w:eastAsia="TimesNewRoman"/>
          <w:sz w:val="28"/>
          <w:szCs w:val="28"/>
        </w:rPr>
        <w:t>(</w:t>
      </w:r>
      <w:r w:rsidR="00681B28">
        <w:rPr>
          <w:rFonts w:eastAsia="TimesNewRoman"/>
          <w:sz w:val="28"/>
          <w:szCs w:val="28"/>
          <w:lang w:val="kk-KZ"/>
        </w:rPr>
        <w:t>2</w:t>
      </w:r>
      <w:r w:rsidR="00FE02BA" w:rsidRPr="00FE02BA">
        <w:rPr>
          <w:rFonts w:eastAsia="TimesNewRoman"/>
          <w:sz w:val="28"/>
          <w:szCs w:val="28"/>
        </w:rPr>
        <w:t>.</w:t>
      </w:r>
      <w:r w:rsidR="00347E76">
        <w:rPr>
          <w:rFonts w:eastAsia="TimesNewRoman"/>
          <w:sz w:val="28"/>
          <w:szCs w:val="28"/>
          <w:lang w:val="kk-KZ"/>
        </w:rPr>
        <w:t>2</w:t>
      </w:r>
      <w:r w:rsidR="004B22CD">
        <w:rPr>
          <w:rFonts w:eastAsia="TimesNewRoman"/>
          <w:sz w:val="28"/>
          <w:szCs w:val="28"/>
          <w:lang w:val="kk-KZ"/>
        </w:rPr>
        <w:t>7</w:t>
      </w:r>
      <w:r w:rsidR="00FE02BA" w:rsidRPr="00FE02BA">
        <w:rPr>
          <w:rFonts w:eastAsia="TimesNewRoman"/>
          <w:sz w:val="28"/>
          <w:szCs w:val="28"/>
        </w:rPr>
        <w:t>)</w:t>
      </w:r>
    </w:p>
    <w:p w14:paraId="36A18380" w14:textId="77777777" w:rsidR="00FE02BA" w:rsidRPr="00FE02BA" w:rsidRDefault="00FE02BA" w:rsidP="00FE02BA">
      <w:pPr>
        <w:autoSpaceDE w:val="0"/>
        <w:autoSpaceDN w:val="0"/>
        <w:adjustRightInd w:val="0"/>
        <w:ind w:firstLine="709"/>
        <w:rPr>
          <w:rFonts w:eastAsia="TimesNewRoman"/>
          <w:sz w:val="28"/>
          <w:szCs w:val="28"/>
        </w:rPr>
      </w:pPr>
    </w:p>
    <w:p w14:paraId="6D3EA987" w14:textId="11626F74" w:rsidR="009821A4" w:rsidRPr="000765BA" w:rsidRDefault="009821A4" w:rsidP="004F5B64">
      <w:pPr>
        <w:autoSpaceDE w:val="0"/>
        <w:autoSpaceDN w:val="0"/>
        <w:adjustRightInd w:val="0"/>
        <w:ind w:firstLine="708"/>
        <w:rPr>
          <w:rFonts w:eastAsiaTheme="minorEastAsia"/>
          <w:color w:val="000000" w:themeColor="text1"/>
          <w:sz w:val="28"/>
          <w:lang w:val="kk-KZ"/>
        </w:rPr>
      </w:pPr>
      <w:r w:rsidRPr="000765BA">
        <w:rPr>
          <w:rFonts w:eastAsiaTheme="minorEastAsia"/>
          <w:color w:val="000000" w:themeColor="text1"/>
          <w:sz w:val="28"/>
        </w:rPr>
        <w:t>-</w:t>
      </w:r>
      <w:r w:rsidR="004F5B64">
        <w:rPr>
          <w:rFonts w:eastAsia="TimesNewRoman"/>
          <w:color w:val="000000" w:themeColor="text1"/>
          <w:sz w:val="28"/>
          <w:lang w:val="en-US"/>
        </w:rPr>
        <w:t>t</w:t>
      </w:r>
      <w:r w:rsidRPr="000765BA">
        <w:rPr>
          <w:rFonts w:eastAsiaTheme="minorEastAsia"/>
          <w:color w:val="000000" w:themeColor="text1"/>
          <w:sz w:val="28"/>
        </w:rPr>
        <w:t xml:space="preserve">.3 - x = 0 қанықтыру сызығында </w:t>
      </w:r>
      <m:oMath>
        <m:sSub>
          <m:sSubPr>
            <m:ctrlPr>
              <w:rPr>
                <w:rFonts w:ascii="Cambria Math" w:eastAsia="TimesNewRoman" w:hAnsi="Cambria Math"/>
                <w:i/>
                <w:color w:val="000000" w:themeColor="text1"/>
                <w:sz w:val="28"/>
              </w:rPr>
            </m:ctrlPr>
          </m:sSubPr>
          <m:e>
            <m:r>
              <w:rPr>
                <w:rFonts w:ascii="Cambria Math" w:eastAsia="TimesNewRoman" w:hAnsi="Cambria Math"/>
                <w:color w:val="000000" w:themeColor="text1"/>
                <w:sz w:val="28"/>
              </w:rPr>
              <m:t>t</m:t>
            </m:r>
          </m:e>
          <m:sub>
            <m:r>
              <w:rPr>
                <w:rFonts w:ascii="Cambria Math" w:eastAsia="TimesNewRoman" w:hAnsi="Cambria Math"/>
                <w:color w:val="000000" w:themeColor="text1"/>
                <w:sz w:val="28"/>
              </w:rPr>
              <m:t>K</m:t>
            </m:r>
          </m:sub>
        </m:sSub>
      </m:oMath>
      <w:r w:rsidRPr="000765BA">
        <w:rPr>
          <w:rFonts w:eastAsiaTheme="minorEastAsia"/>
          <w:color w:val="000000" w:themeColor="text1"/>
          <w:sz w:val="28"/>
        </w:rPr>
        <w:t xml:space="preserve"> белгілі температурада;</w:t>
      </w:r>
      <w:r w:rsidRPr="000765BA">
        <w:rPr>
          <w:rFonts w:eastAsiaTheme="minorEastAsia"/>
          <w:color w:val="000000" w:themeColor="text1"/>
          <w:sz w:val="28"/>
          <w:lang w:val="kk-KZ"/>
        </w:rPr>
        <w:t xml:space="preserve"> </w:t>
      </w:r>
    </w:p>
    <w:p w14:paraId="17FA8CB1" w14:textId="11AE0D14" w:rsidR="009821A4" w:rsidRPr="000765BA" w:rsidRDefault="009821A4" w:rsidP="004F5B64">
      <w:pPr>
        <w:autoSpaceDE w:val="0"/>
        <w:autoSpaceDN w:val="0"/>
        <w:adjustRightInd w:val="0"/>
        <w:ind w:firstLine="708"/>
        <w:rPr>
          <w:rFonts w:eastAsiaTheme="minorEastAsia"/>
          <w:color w:val="000000" w:themeColor="text1"/>
          <w:sz w:val="28"/>
          <w:lang w:val="kk-KZ"/>
        </w:rPr>
      </w:pPr>
      <w:r w:rsidRPr="000765BA">
        <w:rPr>
          <w:rFonts w:eastAsiaTheme="minorEastAsia"/>
          <w:color w:val="000000" w:themeColor="text1"/>
          <w:sz w:val="28"/>
          <w:lang w:val="kk-KZ"/>
        </w:rPr>
        <w:t>-</w:t>
      </w:r>
      <w:r w:rsidR="004F5B64" w:rsidRPr="004F5B64">
        <w:rPr>
          <w:rFonts w:eastAsia="TimesNewRoman"/>
          <w:color w:val="000000" w:themeColor="text1"/>
          <w:sz w:val="28"/>
          <w:lang w:val="kk-KZ"/>
        </w:rPr>
        <w:t>t</w:t>
      </w:r>
      <w:r w:rsidRPr="000765BA">
        <w:rPr>
          <w:rFonts w:eastAsiaTheme="minorEastAsia"/>
          <w:color w:val="000000" w:themeColor="text1"/>
          <w:sz w:val="28"/>
          <w:lang w:val="kk-KZ"/>
        </w:rPr>
        <w:t xml:space="preserve">.2 — </w:t>
      </w:r>
      <m:oMath>
        <m:sSub>
          <m:sSubPr>
            <m:ctrlPr>
              <w:rPr>
                <w:rFonts w:ascii="Cambria Math" w:eastAsia="TimesNewRoman" w:hAnsi="Cambria Math"/>
                <w:i/>
                <w:color w:val="000000" w:themeColor="text1"/>
                <w:sz w:val="28"/>
              </w:rPr>
            </m:ctrlPr>
          </m:sSubPr>
          <m:e>
            <m:r>
              <w:rPr>
                <w:rFonts w:ascii="Cambria Math" w:eastAsia="TimesNewRoman" w:hAnsi="Cambria Math"/>
                <w:color w:val="000000" w:themeColor="text1"/>
                <w:sz w:val="28"/>
                <w:lang w:val="kk-KZ"/>
              </w:rPr>
              <m:t>S'</m:t>
            </m:r>
          </m:e>
          <m:sub>
            <m:r>
              <w:rPr>
                <w:rFonts w:ascii="Cambria Math" w:eastAsia="TimesNewRoman" w:hAnsi="Cambria Math"/>
                <w:color w:val="000000" w:themeColor="text1"/>
                <w:sz w:val="28"/>
                <w:lang w:val="kk-KZ"/>
              </w:rPr>
              <m:t>2</m:t>
            </m:r>
          </m:sub>
        </m:sSub>
      </m:oMath>
      <w:r w:rsidRPr="000765BA">
        <w:rPr>
          <w:rFonts w:eastAsia="TimesNewRoman"/>
          <w:color w:val="000000" w:themeColor="text1"/>
          <w:sz w:val="28"/>
          <w:lang w:val="kk-KZ"/>
        </w:rPr>
        <w:t>=</w:t>
      </w:r>
      <m:oMath>
        <m:sSub>
          <m:sSubPr>
            <m:ctrlPr>
              <w:rPr>
                <w:rFonts w:ascii="Cambria Math" w:eastAsia="TimesNewRoman" w:hAnsi="Cambria Math"/>
                <w:i/>
                <w:color w:val="000000" w:themeColor="text1"/>
                <w:sz w:val="28"/>
              </w:rPr>
            </m:ctrlPr>
          </m:sSubPr>
          <m:e>
            <m:r>
              <w:rPr>
                <w:rFonts w:ascii="Cambria Math" w:eastAsia="TimesNewRoman" w:hAnsi="Cambria Math"/>
                <w:color w:val="000000" w:themeColor="text1"/>
                <w:sz w:val="28"/>
                <w:lang w:val="kk-KZ"/>
              </w:rPr>
              <m:t>S</m:t>
            </m:r>
          </m:e>
          <m:sub>
            <m:r>
              <w:rPr>
                <w:rFonts w:ascii="Cambria Math" w:eastAsia="TimesNewRoman" w:hAnsi="Cambria Math"/>
                <w:color w:val="000000" w:themeColor="text1"/>
                <w:sz w:val="28"/>
                <w:lang w:val="kk-KZ"/>
              </w:rPr>
              <m:t>a</m:t>
            </m:r>
          </m:sub>
        </m:sSub>
        <m:r>
          <w:rPr>
            <w:rFonts w:ascii="Cambria Math" w:eastAsia="TimesNewRoman" w:hAnsi="Cambria Math"/>
            <w:color w:val="000000" w:themeColor="text1"/>
            <w:sz w:val="28"/>
            <w:lang w:val="kk-KZ"/>
          </w:rPr>
          <m:t xml:space="preserve"> </m:t>
        </m:r>
      </m:oMath>
      <w:r w:rsidRPr="000765BA">
        <w:rPr>
          <w:rFonts w:eastAsia="TimesNewRoman"/>
          <w:color w:val="000000" w:themeColor="text1"/>
          <w:sz w:val="28"/>
          <w:lang w:val="kk-KZ"/>
        </w:rPr>
        <w:t>кезінде Р</w:t>
      </w:r>
      <w:r w:rsidRPr="00ED1E16">
        <w:rPr>
          <w:rFonts w:eastAsia="TimesNewRoman"/>
          <w:color w:val="000000" w:themeColor="text1"/>
          <w:sz w:val="28"/>
          <w:vertAlign w:val="subscript"/>
          <w:lang w:val="kk-KZ"/>
        </w:rPr>
        <w:t>к</w:t>
      </w:r>
      <w:r w:rsidRPr="000765BA">
        <w:rPr>
          <w:rFonts w:eastAsiaTheme="minorEastAsia"/>
          <w:color w:val="000000" w:themeColor="text1"/>
          <w:sz w:val="28"/>
          <w:lang w:val="kk-KZ"/>
        </w:rPr>
        <w:t xml:space="preserve"> тең қысым үшін қыздырылған бу; </w:t>
      </w:r>
    </w:p>
    <w:p w14:paraId="01F42477" w14:textId="5AD1AF71" w:rsidR="009821A4" w:rsidRPr="000765BA" w:rsidRDefault="009821A4" w:rsidP="004F5B64">
      <w:pPr>
        <w:autoSpaceDE w:val="0"/>
        <w:autoSpaceDN w:val="0"/>
        <w:adjustRightInd w:val="0"/>
        <w:ind w:firstLine="708"/>
        <w:rPr>
          <w:rFonts w:eastAsiaTheme="minorEastAsia"/>
          <w:color w:val="000000" w:themeColor="text1"/>
          <w:sz w:val="28"/>
          <w:lang w:val="kk-KZ"/>
        </w:rPr>
      </w:pPr>
      <w:r w:rsidRPr="000765BA">
        <w:rPr>
          <w:rFonts w:eastAsiaTheme="minorEastAsia"/>
          <w:color w:val="000000" w:themeColor="text1"/>
          <w:sz w:val="28"/>
          <w:lang w:val="kk-KZ"/>
        </w:rPr>
        <w:lastRenderedPageBreak/>
        <w:t>-</w:t>
      </w:r>
      <w:r w:rsidR="004F5B64" w:rsidRPr="004F5B64">
        <w:rPr>
          <w:rFonts w:eastAsia="TimesNewRoman"/>
          <w:color w:val="000000" w:themeColor="text1"/>
          <w:sz w:val="28"/>
          <w:lang w:val="kk-KZ"/>
        </w:rPr>
        <w:t>t</w:t>
      </w:r>
      <w:r w:rsidRPr="000765BA">
        <w:rPr>
          <w:rFonts w:eastAsiaTheme="minorEastAsia"/>
          <w:color w:val="000000" w:themeColor="text1"/>
          <w:sz w:val="28"/>
          <w:lang w:val="kk-KZ"/>
        </w:rPr>
        <w:t>.4 – t = t</w:t>
      </w:r>
      <w:r w:rsidR="00ED1E16">
        <w:rPr>
          <w:rFonts w:eastAsia="TimesNewRoman"/>
          <w:color w:val="000000" w:themeColor="text1"/>
          <w:sz w:val="28"/>
          <w:vertAlign w:val="subscript"/>
          <w:lang w:val="kk-KZ"/>
        </w:rPr>
        <w:t>і</w:t>
      </w:r>
      <w:r w:rsidRPr="000765BA">
        <w:rPr>
          <w:rFonts w:eastAsiaTheme="minorEastAsia"/>
          <w:color w:val="000000" w:themeColor="text1"/>
          <w:sz w:val="28"/>
          <w:lang w:val="kk-KZ"/>
        </w:rPr>
        <w:t xml:space="preserve"> кезінде </w:t>
      </w:r>
      <m:oMath>
        <m:sSub>
          <m:sSubPr>
            <m:ctrlPr>
              <w:rPr>
                <w:rFonts w:ascii="Cambria Math" w:eastAsia="TimesNewRoman" w:hAnsi="Cambria Math"/>
                <w:i/>
                <w:color w:val="000000" w:themeColor="text1"/>
                <w:sz w:val="28"/>
              </w:rPr>
            </m:ctrlPr>
          </m:sSubPr>
          <m:e>
            <m:r>
              <w:rPr>
                <w:rFonts w:ascii="Cambria Math" w:eastAsia="TimesNewRoman" w:hAnsi="Cambria Math"/>
                <w:color w:val="000000" w:themeColor="text1"/>
                <w:sz w:val="28"/>
                <w:lang w:val="kk-KZ"/>
              </w:rPr>
              <m:t>P</m:t>
            </m:r>
          </m:e>
          <m:sub>
            <m:r>
              <w:rPr>
                <w:rFonts w:ascii="Cambria Math" w:eastAsia="TimesNewRoman" w:hAnsi="Cambria Math"/>
                <w:color w:val="000000" w:themeColor="text1"/>
                <w:sz w:val="28"/>
                <w:lang w:val="kk-KZ"/>
              </w:rPr>
              <m:t>0</m:t>
            </m:r>
          </m:sub>
        </m:sSub>
      </m:oMath>
      <w:r w:rsidRPr="000765BA">
        <w:rPr>
          <w:rFonts w:eastAsiaTheme="minorEastAsia"/>
          <w:color w:val="000000" w:themeColor="text1"/>
          <w:sz w:val="28"/>
          <w:lang w:val="kk-KZ"/>
        </w:rPr>
        <w:t xml:space="preserve"> тең қысым үшін сұйық фаза; </w:t>
      </w:r>
    </w:p>
    <w:p w14:paraId="0E27AB9F" w14:textId="0F915F7A" w:rsidR="009821A4" w:rsidRDefault="009821A4" w:rsidP="004F5B64">
      <w:pPr>
        <w:autoSpaceDE w:val="0"/>
        <w:autoSpaceDN w:val="0"/>
        <w:adjustRightInd w:val="0"/>
        <w:ind w:firstLine="708"/>
        <w:rPr>
          <w:rFonts w:eastAsiaTheme="minorEastAsia"/>
          <w:color w:val="000000" w:themeColor="text1"/>
          <w:sz w:val="28"/>
          <w:lang w:val="kk-KZ"/>
        </w:rPr>
      </w:pPr>
      <w:r w:rsidRPr="000765BA">
        <w:rPr>
          <w:rFonts w:eastAsiaTheme="minorEastAsia"/>
          <w:color w:val="000000" w:themeColor="text1"/>
          <w:sz w:val="28"/>
          <w:lang w:val="kk-KZ"/>
        </w:rPr>
        <w:t>-</w:t>
      </w:r>
      <w:r w:rsidR="004F5B64" w:rsidRPr="004F5B64">
        <w:rPr>
          <w:rFonts w:eastAsia="TimesNewRoman"/>
          <w:color w:val="000000" w:themeColor="text1"/>
          <w:sz w:val="28"/>
          <w:lang w:val="kk-KZ"/>
        </w:rPr>
        <w:t>t</w:t>
      </w:r>
      <w:r w:rsidRPr="000765BA">
        <w:rPr>
          <w:rFonts w:eastAsiaTheme="minorEastAsia"/>
          <w:color w:val="000000" w:themeColor="text1"/>
          <w:sz w:val="28"/>
          <w:lang w:val="kk-KZ"/>
        </w:rPr>
        <w:t xml:space="preserve">.5 – </w:t>
      </w:r>
      <m:oMath>
        <m:sSub>
          <m:sSubPr>
            <m:ctrlPr>
              <w:rPr>
                <w:rFonts w:ascii="Cambria Math" w:eastAsia="TimesNewRoman" w:hAnsi="Cambria Math"/>
                <w:i/>
                <w:sz w:val="28"/>
              </w:rPr>
            </m:ctrlPr>
          </m:sSubPr>
          <m:e>
            <m:r>
              <w:rPr>
                <w:rFonts w:ascii="Cambria Math" w:eastAsia="TimesNewRoman" w:hAnsi="Cambria Math"/>
                <w:sz w:val="28"/>
                <w:lang w:val="kk-KZ"/>
              </w:rPr>
              <m:t>i'</m:t>
            </m:r>
          </m:e>
          <m:sub>
            <m:r>
              <w:rPr>
                <w:rFonts w:ascii="Cambria Math" w:eastAsia="TimesNewRoman" w:hAnsi="Cambria Math"/>
                <w:sz w:val="28"/>
                <w:lang w:val="kk-KZ"/>
              </w:rPr>
              <m:t xml:space="preserve">4 </m:t>
            </m:r>
          </m:sub>
        </m:sSub>
        <m:r>
          <w:rPr>
            <w:rFonts w:ascii="Cambria Math" w:eastAsia="TimesNewRoman" w:hAnsi="Cambria Math"/>
            <w:sz w:val="28"/>
            <w:lang w:val="kk-KZ"/>
          </w:rPr>
          <m:t>=</m:t>
        </m:r>
        <m:sSub>
          <m:sSubPr>
            <m:ctrlPr>
              <w:rPr>
                <w:rFonts w:ascii="Cambria Math" w:eastAsia="TimesNewRoman" w:hAnsi="Cambria Math"/>
                <w:i/>
                <w:sz w:val="28"/>
              </w:rPr>
            </m:ctrlPr>
          </m:sSubPr>
          <m:e>
            <m:r>
              <w:rPr>
                <w:rFonts w:ascii="Cambria Math" w:eastAsia="TimesNewRoman" w:hAnsi="Cambria Math"/>
                <w:sz w:val="28"/>
                <w:lang w:val="kk-KZ"/>
              </w:rPr>
              <m:t>i</m:t>
            </m:r>
          </m:e>
          <m:sub>
            <m:r>
              <w:rPr>
                <w:rFonts w:ascii="Cambria Math" w:eastAsia="TimesNewRoman" w:hAnsi="Cambria Math"/>
                <w:sz w:val="28"/>
                <w:lang w:val="kk-KZ"/>
              </w:rPr>
              <m:t>4</m:t>
            </m:r>
          </m:sub>
        </m:sSub>
      </m:oMath>
      <w:r w:rsidRPr="008B5841">
        <w:rPr>
          <w:rFonts w:eastAsiaTheme="minorEastAsia"/>
          <w:sz w:val="28"/>
          <w:lang w:val="kk-KZ"/>
        </w:rPr>
        <w:t xml:space="preserve"> </w:t>
      </w:r>
      <w:r>
        <w:rPr>
          <w:rFonts w:eastAsiaTheme="minorEastAsia"/>
          <w:color w:val="000000" w:themeColor="text1"/>
          <w:sz w:val="28"/>
          <w:lang w:val="kk-KZ"/>
        </w:rPr>
        <w:t xml:space="preserve">кезінде </w:t>
      </w:r>
      <m:oMath>
        <m:sSub>
          <m:sSubPr>
            <m:ctrlPr>
              <w:rPr>
                <w:rFonts w:ascii="Cambria Math" w:eastAsia="TimesNewRoman" w:hAnsi="Cambria Math"/>
                <w:i/>
                <w:color w:val="000000" w:themeColor="text1"/>
                <w:sz w:val="28"/>
              </w:rPr>
            </m:ctrlPr>
          </m:sSubPr>
          <m:e>
            <m:r>
              <w:rPr>
                <w:rFonts w:ascii="Cambria Math" w:eastAsia="TimesNewRoman" w:hAnsi="Cambria Math"/>
                <w:color w:val="000000" w:themeColor="text1"/>
                <w:sz w:val="28"/>
                <w:lang w:val="kk-KZ"/>
              </w:rPr>
              <m:t>P</m:t>
            </m:r>
          </m:e>
          <m:sub>
            <m:r>
              <w:rPr>
                <w:rFonts w:ascii="Cambria Math" w:eastAsia="TimesNewRoman" w:hAnsi="Cambria Math"/>
                <w:color w:val="000000" w:themeColor="text1"/>
                <w:sz w:val="28"/>
                <w:lang w:val="kk-KZ"/>
              </w:rPr>
              <m:t>0</m:t>
            </m:r>
          </m:sub>
        </m:sSub>
      </m:oMath>
      <w:r w:rsidRPr="000765BA">
        <w:rPr>
          <w:rFonts w:eastAsiaTheme="minorEastAsia"/>
          <w:color w:val="000000" w:themeColor="text1"/>
          <w:sz w:val="28"/>
          <w:lang w:val="kk-KZ"/>
        </w:rPr>
        <w:t xml:space="preserve"> тең қысым үшін</w:t>
      </w:r>
      <w:r>
        <w:rPr>
          <w:rFonts w:eastAsiaTheme="minorEastAsia"/>
          <w:color w:val="000000" w:themeColor="text1"/>
          <w:sz w:val="28"/>
          <w:lang w:val="kk-KZ"/>
        </w:rPr>
        <w:t xml:space="preserve"> ылғалды бу. </w:t>
      </w:r>
    </w:p>
    <w:p w14:paraId="22EFA3B2" w14:textId="77777777" w:rsidR="009821A4" w:rsidRPr="00472B1D" w:rsidRDefault="009821A4" w:rsidP="009821A4">
      <w:pPr>
        <w:autoSpaceDE w:val="0"/>
        <w:autoSpaceDN w:val="0"/>
        <w:adjustRightInd w:val="0"/>
        <w:jc w:val="both"/>
        <w:rPr>
          <w:rFonts w:eastAsiaTheme="minorEastAsia"/>
          <w:sz w:val="28"/>
          <w:lang w:val="kk-KZ"/>
        </w:rPr>
      </w:pPr>
      <w:r>
        <w:rPr>
          <w:rFonts w:eastAsiaTheme="minorEastAsia"/>
          <w:color w:val="000000" w:themeColor="text1"/>
          <w:sz w:val="28"/>
          <w:lang w:val="kk-KZ"/>
        </w:rPr>
        <w:tab/>
      </w:r>
      <w:r w:rsidRPr="000765BA">
        <w:rPr>
          <w:rFonts w:eastAsiaTheme="minorEastAsia"/>
          <w:color w:val="000000" w:themeColor="text1"/>
          <w:sz w:val="28"/>
          <w:lang w:val="kk-KZ"/>
        </w:rPr>
        <w:t>Жылу алмастырғышта салқындатылатын сұйық жұмыс денесінің (агентінің) температурасы оның жылу балансынан анықталады.</w:t>
      </w:r>
      <w:r>
        <w:rPr>
          <w:rFonts w:eastAsiaTheme="minorEastAsia"/>
          <w:color w:val="000000" w:themeColor="text1"/>
          <w:sz w:val="28"/>
          <w:lang w:val="kk-KZ"/>
        </w:rPr>
        <w:t xml:space="preserve"> </w:t>
      </w:r>
      <w:r w:rsidRPr="000765BA">
        <w:rPr>
          <w:rFonts w:eastAsiaTheme="minorEastAsia"/>
          <w:color w:val="000000" w:themeColor="text1"/>
          <w:sz w:val="28"/>
          <w:lang w:val="kk-KZ"/>
        </w:rPr>
        <w:t xml:space="preserve">Циклды құрастырғаннан кейін диаграммада </w:t>
      </w:r>
      <w:r>
        <w:rPr>
          <w:rFonts w:eastAsiaTheme="minorEastAsia"/>
          <w:color w:val="000000" w:themeColor="text1"/>
          <w:sz w:val="28"/>
          <w:lang w:val="kk-KZ"/>
        </w:rPr>
        <w:t>ЖС</w:t>
      </w:r>
      <w:r w:rsidRPr="000765BA">
        <w:rPr>
          <w:rFonts w:eastAsiaTheme="minorEastAsia"/>
          <w:color w:val="000000" w:themeColor="text1"/>
          <w:sz w:val="28"/>
          <w:lang w:val="kk-KZ"/>
        </w:rPr>
        <w:t xml:space="preserve"> негізгі параметрлерін есептеу </w:t>
      </w:r>
      <w:r w:rsidRPr="00472B1D">
        <w:rPr>
          <w:rFonts w:eastAsiaTheme="minorEastAsia"/>
          <w:sz w:val="28"/>
          <w:lang w:val="kk-KZ"/>
        </w:rPr>
        <w:t>орындалады:</w:t>
      </w:r>
    </w:p>
    <w:p w14:paraId="5E679F3B" w14:textId="77777777" w:rsidR="009821A4" w:rsidRPr="00472B1D" w:rsidRDefault="009821A4" w:rsidP="009821A4">
      <w:pPr>
        <w:autoSpaceDE w:val="0"/>
        <w:autoSpaceDN w:val="0"/>
        <w:adjustRightInd w:val="0"/>
        <w:rPr>
          <w:rFonts w:eastAsia="TimesNewRoman"/>
          <w:sz w:val="28"/>
          <w:lang w:val="kk-KZ"/>
        </w:rPr>
      </w:pPr>
      <w:r w:rsidRPr="00472B1D">
        <w:rPr>
          <w:rFonts w:eastAsia="TimesNewRoman"/>
          <w:sz w:val="28"/>
          <w:lang w:val="kk-KZ"/>
        </w:rPr>
        <w:tab/>
        <w:t>Компрессордың нақты ішкі жұмысы:</w:t>
      </w:r>
    </w:p>
    <w:p w14:paraId="485483C8" w14:textId="77777777" w:rsidR="00FE02BA" w:rsidRPr="00472B1D" w:rsidRDefault="00FE02BA" w:rsidP="00FE02BA">
      <w:pPr>
        <w:autoSpaceDE w:val="0"/>
        <w:autoSpaceDN w:val="0"/>
        <w:adjustRightInd w:val="0"/>
        <w:ind w:firstLine="709"/>
        <w:rPr>
          <w:sz w:val="28"/>
          <w:szCs w:val="28"/>
          <w:lang w:val="kk-KZ"/>
        </w:rPr>
      </w:pPr>
    </w:p>
    <w:p w14:paraId="6D507854" w14:textId="3DABD75F" w:rsidR="00FE02BA" w:rsidRPr="00472B1D" w:rsidRDefault="000A2E91" w:rsidP="00FE02BA">
      <w:pPr>
        <w:autoSpaceDE w:val="0"/>
        <w:autoSpaceDN w:val="0"/>
        <w:adjustRightInd w:val="0"/>
        <w:ind w:firstLine="709"/>
        <w:contextualSpacing/>
        <w:jc w:val="right"/>
        <w:rPr>
          <w:rFonts w:eastAsia="TimesNewRoman"/>
          <w:sz w:val="28"/>
          <w:szCs w:val="28"/>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A</m:t>
            </m:r>
          </m:e>
          <m:sub>
            <m:r>
              <w:rPr>
                <w:rFonts w:ascii="Cambria Math" w:eastAsia="TimesNewRoman" w:hAnsi="Cambria Math"/>
                <w:sz w:val="28"/>
                <w:szCs w:val="28"/>
              </w:rPr>
              <m:t>K</m:t>
            </m:r>
          </m:sub>
        </m:sSub>
      </m:oMath>
      <w:r w:rsidR="00FE02BA" w:rsidRPr="00472B1D">
        <w:rPr>
          <w:rFonts w:eastAsia="TimesNewRoman"/>
          <w:sz w:val="28"/>
          <w:szCs w:val="28"/>
        </w:rPr>
        <w:t>=</w:t>
      </w:r>
      <m:oMath>
        <m:r>
          <w:rPr>
            <w:rFonts w:ascii="Cambria Math" w:eastAsia="TimesNewRoman" w:hAnsi="Cambria Math"/>
            <w:sz w:val="28"/>
            <w:szCs w:val="28"/>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i</m:t>
            </m:r>
          </m:e>
          <m:sub>
            <m:r>
              <w:rPr>
                <w:rFonts w:ascii="Cambria Math" w:eastAsia="TimesNewRoman" w:hAnsi="Cambria Math"/>
                <w:sz w:val="28"/>
                <w:szCs w:val="28"/>
              </w:rPr>
              <m:t>2</m:t>
            </m:r>
          </m:sub>
        </m:sSub>
      </m:oMath>
      <w:r w:rsidR="00FE02BA" w:rsidRPr="00472B1D">
        <w:rPr>
          <w:rFonts w:eastAsia="TimesNewRoman"/>
          <w:sz w:val="28"/>
          <w:szCs w:val="28"/>
        </w:rPr>
        <w:t>-</w:t>
      </w:r>
      <m:oMath>
        <m:sSub>
          <m:sSubPr>
            <m:ctrlPr>
              <w:rPr>
                <w:rFonts w:ascii="Cambria Math" w:eastAsia="TimesNewRoman" w:hAnsi="Cambria Math"/>
                <w:i/>
                <w:sz w:val="28"/>
                <w:szCs w:val="28"/>
              </w:rPr>
            </m:ctrlPr>
          </m:sSubPr>
          <m:e>
            <m:r>
              <w:rPr>
                <w:rFonts w:ascii="Cambria Math" w:eastAsia="TimesNewRoman" w:hAnsi="Cambria Math"/>
                <w:sz w:val="28"/>
                <w:szCs w:val="28"/>
              </w:rPr>
              <m:t>i</m:t>
            </m:r>
          </m:e>
          <m:sub>
            <m:r>
              <w:rPr>
                <w:rFonts w:ascii="Cambria Math" w:eastAsia="TimesNewRoman" w:hAnsi="Cambria Math"/>
                <w:sz w:val="28"/>
                <w:szCs w:val="28"/>
              </w:rPr>
              <m:t>a)</m:t>
            </m:r>
          </m:sub>
        </m:sSub>
        <m:r>
          <w:rPr>
            <w:rFonts w:ascii="Cambria Math" w:eastAsia="TimesNewRoman" w:hAnsi="Cambria Math"/>
            <w:sz w:val="28"/>
            <w:szCs w:val="28"/>
          </w:rPr>
          <m:t>/</m:t>
        </m:r>
        <m:sSub>
          <m:sSubPr>
            <m:ctrlPr>
              <w:rPr>
                <w:rFonts w:ascii="Cambria Math" w:eastAsia="TimesNewRoman" w:hAnsi="Cambria Math"/>
                <w:i/>
                <w:sz w:val="28"/>
                <w:szCs w:val="28"/>
              </w:rPr>
            </m:ctrlPr>
          </m:sSubPr>
          <m:e>
            <m:r>
              <w:rPr>
                <w:rFonts w:ascii="Cambria Math" w:eastAsia="TimesNewRoman" w:hAnsi="Cambria Math"/>
                <w:sz w:val="28"/>
                <w:szCs w:val="28"/>
              </w:rPr>
              <m:t>η</m:t>
            </m:r>
          </m:e>
          <m:sub>
            <m:r>
              <w:rPr>
                <w:rFonts w:ascii="Cambria Math" w:eastAsia="TimesNewRoman" w:hAnsi="Cambria Math"/>
                <w:sz w:val="28"/>
                <w:szCs w:val="28"/>
              </w:rPr>
              <m:t>K</m:t>
            </m:r>
          </m:sub>
        </m:sSub>
      </m:oMath>
      <w:r w:rsidR="00FE02BA" w:rsidRPr="00472B1D">
        <w:rPr>
          <w:rFonts w:eastAsia="TimesNewRoman"/>
          <w:sz w:val="28"/>
          <w:szCs w:val="28"/>
        </w:rPr>
        <w:t xml:space="preserve">, </w:t>
      </w:r>
      <w:r w:rsidR="00FE02BA" w:rsidRPr="00472B1D">
        <w:rPr>
          <w:rFonts w:eastAsia="TimesNewRoman"/>
          <w:sz w:val="28"/>
          <w:szCs w:val="28"/>
          <w:lang w:val="kk-KZ"/>
        </w:rPr>
        <w:t>кДж/кг.</w:t>
      </w:r>
      <w:r w:rsidR="00FE02BA" w:rsidRPr="00472B1D">
        <w:rPr>
          <w:rFonts w:eastAsia="TimesNewRoman"/>
          <w:sz w:val="28"/>
          <w:szCs w:val="28"/>
        </w:rPr>
        <w:t xml:space="preserve">                                    (</w:t>
      </w:r>
      <w:r w:rsidR="00681B28">
        <w:rPr>
          <w:rFonts w:eastAsia="TimesNewRoman"/>
          <w:sz w:val="28"/>
          <w:szCs w:val="28"/>
          <w:lang w:val="kk-KZ"/>
        </w:rPr>
        <w:t>2</w:t>
      </w:r>
      <w:r w:rsidR="00FE02BA" w:rsidRPr="00472B1D">
        <w:rPr>
          <w:rFonts w:eastAsia="TimesNewRoman"/>
          <w:sz w:val="28"/>
          <w:szCs w:val="28"/>
        </w:rPr>
        <w:t>.</w:t>
      </w:r>
      <w:r w:rsidR="00347E76">
        <w:rPr>
          <w:rFonts w:eastAsia="TimesNewRoman"/>
          <w:sz w:val="28"/>
          <w:szCs w:val="28"/>
          <w:lang w:val="kk-KZ"/>
        </w:rPr>
        <w:t>2</w:t>
      </w:r>
      <w:r w:rsidR="004B22CD">
        <w:rPr>
          <w:rFonts w:eastAsia="TimesNewRoman"/>
          <w:sz w:val="28"/>
          <w:szCs w:val="28"/>
          <w:lang w:val="kk-KZ"/>
        </w:rPr>
        <w:t>8</w:t>
      </w:r>
      <w:r w:rsidR="00FE02BA" w:rsidRPr="00472B1D">
        <w:rPr>
          <w:rFonts w:eastAsia="TimesNewRoman"/>
          <w:sz w:val="28"/>
          <w:szCs w:val="28"/>
        </w:rPr>
        <w:t>)</w:t>
      </w:r>
    </w:p>
    <w:p w14:paraId="43252534" w14:textId="77777777" w:rsidR="00FE02BA" w:rsidRPr="00472B1D" w:rsidRDefault="00FE02BA" w:rsidP="00FE02BA">
      <w:pPr>
        <w:autoSpaceDE w:val="0"/>
        <w:autoSpaceDN w:val="0"/>
        <w:adjustRightInd w:val="0"/>
        <w:ind w:firstLine="709"/>
        <w:contextualSpacing/>
        <w:rPr>
          <w:rFonts w:eastAsia="TimesNewRoman"/>
          <w:i/>
          <w:sz w:val="28"/>
          <w:szCs w:val="28"/>
        </w:rPr>
      </w:pPr>
    </w:p>
    <w:p w14:paraId="03110AF2" w14:textId="310F2FC4" w:rsidR="009821A4" w:rsidRPr="00C54309" w:rsidRDefault="009821A4" w:rsidP="009821A4">
      <w:pPr>
        <w:autoSpaceDE w:val="0"/>
        <w:autoSpaceDN w:val="0"/>
        <w:adjustRightInd w:val="0"/>
        <w:rPr>
          <w:rFonts w:eastAsia="TimesNewRoman"/>
          <w:sz w:val="28"/>
          <w:lang w:val="kk-KZ"/>
        </w:rPr>
      </w:pPr>
      <w:r w:rsidRPr="00472B1D">
        <w:rPr>
          <w:rFonts w:eastAsia="TimesNewRoman"/>
          <w:sz w:val="28"/>
        </w:rPr>
        <w:t>Компрессордан шығатын жұмыс денесінің энтальпиясы</w:t>
      </w:r>
      <w:r w:rsidR="00C54309">
        <w:rPr>
          <w:rFonts w:eastAsia="TimesNewRoman"/>
          <w:sz w:val="28"/>
          <w:lang w:val="kk-KZ"/>
        </w:rPr>
        <w:t>:</w:t>
      </w:r>
    </w:p>
    <w:p w14:paraId="3FDD8B3B" w14:textId="77777777" w:rsidR="00FE02BA" w:rsidRPr="00472B1D" w:rsidRDefault="00FE02BA" w:rsidP="00FE02BA">
      <w:pPr>
        <w:autoSpaceDE w:val="0"/>
        <w:autoSpaceDN w:val="0"/>
        <w:adjustRightInd w:val="0"/>
        <w:ind w:firstLine="709"/>
        <w:rPr>
          <w:sz w:val="28"/>
          <w:szCs w:val="28"/>
          <w:lang w:val="kk-KZ"/>
        </w:rPr>
      </w:pPr>
    </w:p>
    <w:p w14:paraId="31331B72" w14:textId="368F32F7" w:rsidR="00FE02BA" w:rsidRPr="00472B1D" w:rsidRDefault="000A2E91" w:rsidP="00FE02BA">
      <w:pPr>
        <w:autoSpaceDE w:val="0"/>
        <w:autoSpaceDN w:val="0"/>
        <w:adjustRightInd w:val="0"/>
        <w:ind w:firstLine="709"/>
        <w:contextualSpacing/>
        <w:jc w:val="right"/>
        <w:rPr>
          <w:sz w:val="28"/>
          <w:szCs w:val="28"/>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en-US"/>
              </w:rPr>
              <m:t>i</m:t>
            </m:r>
          </m:e>
          <m:sub>
            <m:r>
              <w:rPr>
                <w:rFonts w:ascii="Cambria Math" w:eastAsia="TimesNewRoman" w:hAnsi="Cambria Math"/>
                <w:sz w:val="28"/>
                <w:szCs w:val="28"/>
              </w:rPr>
              <m:t>2</m:t>
            </m:r>
          </m:sub>
        </m:sSub>
        <m:r>
          <w:rPr>
            <w:rFonts w:ascii="Cambria Math" w:eastAsia="TimesNewRoman" w:hAnsi="Cambria Math"/>
            <w:sz w:val="28"/>
            <w:szCs w:val="28"/>
          </w:rPr>
          <m:t>=</m:t>
        </m:r>
        <m:sSub>
          <m:sSubPr>
            <m:ctrlPr>
              <w:rPr>
                <w:rFonts w:ascii="Cambria Math" w:eastAsia="TimesNewRoman" w:hAnsi="Cambria Math"/>
                <w:i/>
                <w:sz w:val="28"/>
                <w:szCs w:val="28"/>
              </w:rPr>
            </m:ctrlPr>
          </m:sSubPr>
          <m:e>
            <m:r>
              <w:rPr>
                <w:rFonts w:ascii="Cambria Math" w:eastAsia="TimesNewRoman" w:hAnsi="Cambria Math"/>
                <w:sz w:val="28"/>
                <w:szCs w:val="28"/>
              </w:rPr>
              <m:t>i</m:t>
            </m:r>
          </m:e>
          <m:sub>
            <m:r>
              <w:rPr>
                <w:rFonts w:ascii="Cambria Math" w:eastAsia="TimesNewRoman" w:hAnsi="Cambria Math"/>
                <w:sz w:val="28"/>
                <w:szCs w:val="28"/>
              </w:rPr>
              <m:t>a</m:t>
            </m:r>
          </m:sub>
        </m:sSub>
        <m:r>
          <w:rPr>
            <w:rFonts w:ascii="Cambria Math" w:eastAsia="TimesNewRoman" w:hAnsi="Cambria Math"/>
            <w:sz w:val="28"/>
            <w:szCs w:val="28"/>
          </w:rPr>
          <m:t>+</m:t>
        </m:r>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A</m:t>
            </m:r>
          </m:e>
          <m:sub>
            <m:r>
              <w:rPr>
                <w:rFonts w:ascii="Cambria Math" w:eastAsia="TimesNewRoman" w:hAnsi="Cambria Math"/>
                <w:sz w:val="28"/>
                <w:szCs w:val="28"/>
              </w:rPr>
              <m:t>K</m:t>
            </m:r>
          </m:sub>
        </m:sSub>
      </m:oMath>
      <w:r w:rsidR="00FE02BA" w:rsidRPr="00472B1D">
        <w:rPr>
          <w:sz w:val="28"/>
          <w:szCs w:val="28"/>
        </w:rPr>
        <w:t xml:space="preserve">, </w:t>
      </w:r>
      <w:r w:rsidR="00FE02BA" w:rsidRPr="00472B1D">
        <w:rPr>
          <w:rFonts w:eastAsia="TimesNewRoman"/>
          <w:sz w:val="28"/>
          <w:szCs w:val="28"/>
        </w:rPr>
        <w:t>кДж</w:t>
      </w:r>
      <w:r w:rsidR="00FE02BA" w:rsidRPr="00472B1D">
        <w:rPr>
          <w:sz w:val="28"/>
          <w:szCs w:val="28"/>
        </w:rPr>
        <w:t>/</w:t>
      </w:r>
      <w:r w:rsidR="00FE02BA" w:rsidRPr="00472B1D">
        <w:rPr>
          <w:rFonts w:eastAsia="TimesNewRoman"/>
          <w:sz w:val="28"/>
          <w:szCs w:val="28"/>
        </w:rPr>
        <w:t xml:space="preserve">кг                                         </w:t>
      </w:r>
      <w:r w:rsidR="00FE02BA" w:rsidRPr="00472B1D">
        <w:rPr>
          <w:sz w:val="28"/>
          <w:szCs w:val="28"/>
        </w:rPr>
        <w:t>(</w:t>
      </w:r>
      <w:r w:rsidR="00681B28">
        <w:rPr>
          <w:sz w:val="28"/>
          <w:szCs w:val="28"/>
          <w:lang w:val="kk-KZ"/>
        </w:rPr>
        <w:t>2</w:t>
      </w:r>
      <w:r w:rsidR="00FE02BA" w:rsidRPr="00472B1D">
        <w:rPr>
          <w:sz w:val="28"/>
          <w:szCs w:val="28"/>
        </w:rPr>
        <w:t>.</w:t>
      </w:r>
      <w:r w:rsidR="004B22CD">
        <w:rPr>
          <w:sz w:val="28"/>
          <w:szCs w:val="28"/>
          <w:lang w:val="kk-KZ"/>
        </w:rPr>
        <w:t>29</w:t>
      </w:r>
      <w:r w:rsidR="00FE02BA" w:rsidRPr="00472B1D">
        <w:rPr>
          <w:sz w:val="28"/>
          <w:szCs w:val="28"/>
        </w:rPr>
        <w:t>)</w:t>
      </w:r>
    </w:p>
    <w:p w14:paraId="10B0BA0F" w14:textId="77777777" w:rsidR="00FE02BA" w:rsidRPr="00472B1D" w:rsidRDefault="00FE02BA" w:rsidP="00FE02BA">
      <w:pPr>
        <w:autoSpaceDE w:val="0"/>
        <w:autoSpaceDN w:val="0"/>
        <w:adjustRightInd w:val="0"/>
        <w:ind w:firstLine="709"/>
        <w:contextualSpacing/>
        <w:rPr>
          <w:i/>
          <w:sz w:val="28"/>
          <w:szCs w:val="28"/>
        </w:rPr>
      </w:pPr>
    </w:p>
    <w:p w14:paraId="66DE9C86" w14:textId="77777777" w:rsidR="009821A4" w:rsidRPr="00472B1D" w:rsidRDefault="009821A4" w:rsidP="009821A4">
      <w:pPr>
        <w:autoSpaceDE w:val="0"/>
        <w:autoSpaceDN w:val="0"/>
        <w:adjustRightInd w:val="0"/>
        <w:rPr>
          <w:rFonts w:eastAsia="TimesNewRoman"/>
          <w:sz w:val="28"/>
          <w:lang w:val="kk-KZ"/>
        </w:rPr>
      </w:pPr>
      <w:r w:rsidRPr="00472B1D">
        <w:rPr>
          <w:rFonts w:eastAsia="TimesNewRoman"/>
          <w:sz w:val="28"/>
        </w:rPr>
        <w:t>Буландырғыштағы салыстырмалы жылу ағыны:</w:t>
      </w:r>
    </w:p>
    <w:p w14:paraId="0527C109" w14:textId="77777777" w:rsidR="00FE02BA" w:rsidRPr="00472B1D" w:rsidRDefault="00FE02BA" w:rsidP="00FE02BA">
      <w:pPr>
        <w:autoSpaceDE w:val="0"/>
        <w:autoSpaceDN w:val="0"/>
        <w:adjustRightInd w:val="0"/>
        <w:ind w:firstLine="709"/>
        <w:rPr>
          <w:sz w:val="28"/>
          <w:szCs w:val="28"/>
        </w:rPr>
      </w:pPr>
    </w:p>
    <w:p w14:paraId="61252F83" w14:textId="404F133C" w:rsidR="00FE02BA" w:rsidRPr="00472B1D" w:rsidRDefault="000A2E91" w:rsidP="00FE02BA">
      <w:pPr>
        <w:autoSpaceDE w:val="0"/>
        <w:autoSpaceDN w:val="0"/>
        <w:adjustRightInd w:val="0"/>
        <w:ind w:firstLine="709"/>
        <w:contextualSpacing/>
        <w:jc w:val="right"/>
        <w:rPr>
          <w:rFonts w:eastAsia="TimesNewRoman"/>
          <w:sz w:val="28"/>
          <w:szCs w:val="28"/>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q</m:t>
            </m:r>
          </m:e>
          <m:sub>
            <m:r>
              <w:rPr>
                <w:rFonts w:ascii="Cambria Math" w:eastAsia="TimesNewRoman" w:hAnsi="Cambria Math"/>
                <w:sz w:val="28"/>
                <w:szCs w:val="28"/>
              </w:rPr>
              <m:t>0</m:t>
            </m:r>
          </m:sub>
        </m:sSub>
        <m:r>
          <w:rPr>
            <w:rFonts w:ascii="Cambria Math" w:eastAsia="TimesNewRoman" w:hAnsi="Cambria Math"/>
            <w:sz w:val="28"/>
            <w:szCs w:val="28"/>
          </w:rPr>
          <m:t>=</m:t>
        </m:r>
        <m:sSub>
          <m:sSubPr>
            <m:ctrlPr>
              <w:rPr>
                <w:rFonts w:ascii="Cambria Math" w:eastAsia="TimesNewRoman" w:hAnsi="Cambria Math"/>
                <w:i/>
                <w:sz w:val="28"/>
                <w:szCs w:val="28"/>
              </w:rPr>
            </m:ctrlPr>
          </m:sSubPr>
          <m:e>
            <m:r>
              <w:rPr>
                <w:rFonts w:ascii="Cambria Math" w:eastAsia="TimesNewRoman" w:hAnsi="Cambria Math"/>
                <w:sz w:val="28"/>
                <w:szCs w:val="28"/>
              </w:rPr>
              <m:t>i</m:t>
            </m:r>
          </m:e>
          <m:sub>
            <m:r>
              <w:rPr>
                <w:rFonts w:ascii="Cambria Math" w:eastAsia="TimesNewRoman" w:hAnsi="Cambria Math"/>
                <w:sz w:val="28"/>
                <w:szCs w:val="28"/>
              </w:rPr>
              <m:t>5</m:t>
            </m:r>
          </m:sub>
        </m:sSub>
        <m:r>
          <w:rPr>
            <w:rFonts w:ascii="Cambria Math" w:eastAsia="TimesNewRoman" w:hAnsi="Cambria Math"/>
            <w:sz w:val="28"/>
            <w:szCs w:val="28"/>
          </w:rPr>
          <m:t>+</m:t>
        </m:r>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i</m:t>
            </m:r>
          </m:e>
          <m:sub>
            <m:r>
              <w:rPr>
                <w:rFonts w:ascii="Cambria Math" w:eastAsia="TimesNewRoman" w:hAnsi="Cambria Math"/>
                <w:sz w:val="28"/>
                <w:szCs w:val="28"/>
              </w:rPr>
              <m:t>1</m:t>
            </m:r>
          </m:sub>
        </m:sSub>
      </m:oMath>
      <w:r w:rsidR="00FE02BA" w:rsidRPr="00472B1D">
        <w:rPr>
          <w:sz w:val="28"/>
          <w:szCs w:val="28"/>
        </w:rPr>
        <w:t>,</w:t>
      </w:r>
      <w:r w:rsidR="00FE02BA" w:rsidRPr="00472B1D">
        <w:rPr>
          <w:rFonts w:eastAsia="TimesNewRoman"/>
          <w:sz w:val="28"/>
          <w:szCs w:val="28"/>
        </w:rPr>
        <w:t xml:space="preserve"> кДж/кг                                         (</w:t>
      </w:r>
      <w:r w:rsidR="00681B28">
        <w:rPr>
          <w:rFonts w:eastAsia="TimesNewRoman"/>
          <w:sz w:val="28"/>
          <w:szCs w:val="28"/>
          <w:lang w:val="kk-KZ"/>
        </w:rPr>
        <w:t>2</w:t>
      </w:r>
      <w:r w:rsidR="00FE02BA" w:rsidRPr="00472B1D">
        <w:rPr>
          <w:rFonts w:eastAsia="TimesNewRoman"/>
          <w:sz w:val="28"/>
          <w:szCs w:val="28"/>
        </w:rPr>
        <w:t>.</w:t>
      </w:r>
      <w:r w:rsidR="00347E76">
        <w:rPr>
          <w:rFonts w:eastAsia="TimesNewRoman"/>
          <w:sz w:val="28"/>
          <w:szCs w:val="28"/>
          <w:lang w:val="kk-KZ"/>
        </w:rPr>
        <w:t>3</w:t>
      </w:r>
      <w:r w:rsidR="004B22CD">
        <w:rPr>
          <w:rFonts w:eastAsia="TimesNewRoman"/>
          <w:sz w:val="28"/>
          <w:szCs w:val="28"/>
          <w:lang w:val="kk-KZ"/>
        </w:rPr>
        <w:t>0</w:t>
      </w:r>
      <w:r w:rsidR="00FE02BA" w:rsidRPr="00472B1D">
        <w:rPr>
          <w:rFonts w:eastAsia="TimesNewRoman"/>
          <w:sz w:val="28"/>
          <w:szCs w:val="28"/>
        </w:rPr>
        <w:t>)</w:t>
      </w:r>
    </w:p>
    <w:p w14:paraId="6A9CAC19" w14:textId="77777777" w:rsidR="00FE02BA" w:rsidRPr="00472B1D" w:rsidRDefault="00FE02BA" w:rsidP="00FE02BA">
      <w:pPr>
        <w:autoSpaceDE w:val="0"/>
        <w:autoSpaceDN w:val="0"/>
        <w:adjustRightInd w:val="0"/>
        <w:ind w:firstLine="709"/>
        <w:contextualSpacing/>
        <w:rPr>
          <w:rFonts w:eastAsia="TimesNewRoman"/>
          <w:i/>
          <w:sz w:val="28"/>
          <w:szCs w:val="28"/>
        </w:rPr>
      </w:pPr>
    </w:p>
    <w:p w14:paraId="1783306C" w14:textId="77777777" w:rsidR="009821A4" w:rsidRPr="00472B1D" w:rsidRDefault="009821A4" w:rsidP="009821A4">
      <w:pPr>
        <w:autoSpaceDE w:val="0"/>
        <w:autoSpaceDN w:val="0"/>
        <w:adjustRightInd w:val="0"/>
        <w:rPr>
          <w:rFonts w:eastAsia="TimesNewRoman"/>
          <w:sz w:val="28"/>
          <w:lang w:val="kk-KZ"/>
        </w:rPr>
      </w:pPr>
      <w:r w:rsidRPr="00472B1D">
        <w:rPr>
          <w:rFonts w:eastAsia="TimesNewRoman"/>
          <w:sz w:val="28"/>
        </w:rPr>
        <w:t xml:space="preserve">Конденсатордағы </w:t>
      </w:r>
      <w:r w:rsidRPr="00472B1D">
        <w:rPr>
          <w:rFonts w:eastAsia="TimesNewRoman"/>
          <w:sz w:val="28"/>
          <w:lang w:val="kk-KZ"/>
        </w:rPr>
        <w:t>салыстырмалы</w:t>
      </w:r>
      <w:r w:rsidRPr="00472B1D">
        <w:rPr>
          <w:rFonts w:eastAsia="TimesNewRoman"/>
          <w:sz w:val="28"/>
        </w:rPr>
        <w:t xml:space="preserve"> жылу ағыны:</w:t>
      </w:r>
    </w:p>
    <w:p w14:paraId="1EE563F2" w14:textId="77777777" w:rsidR="00FE02BA" w:rsidRPr="00472B1D" w:rsidRDefault="00FE02BA" w:rsidP="00FE02BA">
      <w:pPr>
        <w:autoSpaceDE w:val="0"/>
        <w:autoSpaceDN w:val="0"/>
        <w:adjustRightInd w:val="0"/>
        <w:ind w:firstLine="709"/>
        <w:rPr>
          <w:sz w:val="28"/>
          <w:szCs w:val="28"/>
        </w:rPr>
      </w:pPr>
    </w:p>
    <w:p w14:paraId="6138040B" w14:textId="3DC1D1E0" w:rsidR="00FE02BA" w:rsidRPr="00472B1D" w:rsidRDefault="000A2E91" w:rsidP="00FE02BA">
      <w:pPr>
        <w:autoSpaceDE w:val="0"/>
        <w:autoSpaceDN w:val="0"/>
        <w:adjustRightInd w:val="0"/>
        <w:ind w:firstLine="709"/>
        <w:contextualSpacing/>
        <w:jc w:val="right"/>
        <w:rPr>
          <w:rFonts w:eastAsia="TimesNewRoman"/>
          <w:sz w:val="28"/>
          <w:szCs w:val="28"/>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q</m:t>
            </m:r>
          </m:e>
          <m:sub>
            <m:r>
              <w:rPr>
                <w:rFonts w:ascii="Cambria Math" w:eastAsia="TimesNewRoman" w:hAnsi="Cambria Math"/>
                <w:sz w:val="28"/>
                <w:szCs w:val="28"/>
              </w:rPr>
              <m:t>K</m:t>
            </m:r>
          </m:sub>
        </m:sSub>
        <m:r>
          <w:rPr>
            <w:rFonts w:ascii="Cambria Math" w:eastAsia="TimesNewRoman" w:hAnsi="Cambria Math"/>
            <w:sz w:val="28"/>
            <w:szCs w:val="28"/>
          </w:rPr>
          <m:t>=</m:t>
        </m:r>
        <m:sSub>
          <m:sSubPr>
            <m:ctrlPr>
              <w:rPr>
                <w:rFonts w:ascii="Cambria Math" w:eastAsia="TimesNewRoman" w:hAnsi="Cambria Math"/>
                <w:i/>
                <w:sz w:val="28"/>
                <w:szCs w:val="28"/>
              </w:rPr>
            </m:ctrlPr>
          </m:sSubPr>
          <m:e>
            <m:r>
              <w:rPr>
                <w:rFonts w:ascii="Cambria Math" w:eastAsia="TimesNewRoman" w:hAnsi="Cambria Math"/>
                <w:sz w:val="28"/>
                <w:szCs w:val="28"/>
              </w:rPr>
              <m:t>i</m:t>
            </m:r>
          </m:e>
          <m:sub>
            <m:r>
              <w:rPr>
                <w:rFonts w:ascii="Cambria Math" w:eastAsia="TimesNewRoman" w:hAnsi="Cambria Math"/>
                <w:sz w:val="28"/>
                <w:szCs w:val="28"/>
              </w:rPr>
              <m:t>2</m:t>
            </m:r>
          </m:sub>
        </m:sSub>
        <m:r>
          <w:rPr>
            <w:rFonts w:ascii="Cambria Math" w:eastAsia="TimesNewRoman" w:hAnsi="Cambria Math"/>
            <w:sz w:val="28"/>
            <w:szCs w:val="28"/>
          </w:rPr>
          <m:t>+</m:t>
        </m:r>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i</m:t>
            </m:r>
          </m:e>
          <m:sub>
            <m:r>
              <w:rPr>
                <w:rFonts w:ascii="Cambria Math" w:eastAsia="TimesNewRoman" w:hAnsi="Cambria Math"/>
                <w:sz w:val="28"/>
                <w:szCs w:val="28"/>
              </w:rPr>
              <m:t>3</m:t>
            </m:r>
          </m:sub>
        </m:sSub>
      </m:oMath>
      <w:r w:rsidR="00FE02BA" w:rsidRPr="00472B1D">
        <w:rPr>
          <w:sz w:val="28"/>
          <w:szCs w:val="28"/>
        </w:rPr>
        <w:t>,</w:t>
      </w:r>
      <w:r w:rsidR="00FE02BA" w:rsidRPr="00472B1D">
        <w:rPr>
          <w:rFonts w:eastAsia="TimesNewRoman"/>
          <w:sz w:val="28"/>
          <w:szCs w:val="28"/>
        </w:rPr>
        <w:t xml:space="preserve"> кДж/кг                                          (</w:t>
      </w:r>
      <w:r w:rsidR="00681B28">
        <w:rPr>
          <w:rFonts w:eastAsia="TimesNewRoman"/>
          <w:sz w:val="28"/>
          <w:szCs w:val="28"/>
          <w:lang w:val="kk-KZ"/>
        </w:rPr>
        <w:t>2</w:t>
      </w:r>
      <w:r w:rsidR="00FE02BA" w:rsidRPr="00472B1D">
        <w:rPr>
          <w:rFonts w:eastAsia="TimesNewRoman"/>
          <w:sz w:val="28"/>
          <w:szCs w:val="28"/>
        </w:rPr>
        <w:t>.</w:t>
      </w:r>
      <w:r w:rsidR="00347E76">
        <w:rPr>
          <w:rFonts w:eastAsia="TimesNewRoman"/>
          <w:sz w:val="28"/>
          <w:szCs w:val="28"/>
          <w:lang w:val="kk-KZ"/>
        </w:rPr>
        <w:t>3</w:t>
      </w:r>
      <w:r w:rsidR="004B22CD">
        <w:rPr>
          <w:rFonts w:eastAsia="TimesNewRoman"/>
          <w:sz w:val="28"/>
          <w:szCs w:val="28"/>
          <w:lang w:val="kk-KZ"/>
        </w:rPr>
        <w:t>1</w:t>
      </w:r>
      <w:r w:rsidR="00FE02BA" w:rsidRPr="00472B1D">
        <w:rPr>
          <w:rFonts w:eastAsia="TimesNewRoman"/>
          <w:sz w:val="28"/>
          <w:szCs w:val="28"/>
        </w:rPr>
        <w:t>)</w:t>
      </w:r>
    </w:p>
    <w:p w14:paraId="3CFFFEA0" w14:textId="77777777" w:rsidR="00FE02BA" w:rsidRPr="00472B1D" w:rsidRDefault="00FE02BA" w:rsidP="00FE02BA">
      <w:pPr>
        <w:autoSpaceDE w:val="0"/>
        <w:autoSpaceDN w:val="0"/>
        <w:adjustRightInd w:val="0"/>
        <w:ind w:firstLine="709"/>
        <w:contextualSpacing/>
        <w:rPr>
          <w:rFonts w:eastAsia="TimesNewRoman"/>
          <w:i/>
          <w:sz w:val="28"/>
          <w:szCs w:val="28"/>
        </w:rPr>
      </w:pPr>
    </w:p>
    <w:p w14:paraId="43D817CB" w14:textId="77777777" w:rsidR="009821A4" w:rsidRPr="00472B1D" w:rsidRDefault="009821A4" w:rsidP="009821A4">
      <w:pPr>
        <w:autoSpaceDE w:val="0"/>
        <w:autoSpaceDN w:val="0"/>
        <w:adjustRightInd w:val="0"/>
        <w:rPr>
          <w:rFonts w:eastAsia="TimesNewRoman"/>
          <w:sz w:val="28"/>
          <w:lang w:val="kk-KZ"/>
        </w:rPr>
      </w:pPr>
      <w:r w:rsidRPr="00472B1D">
        <w:rPr>
          <w:rFonts w:eastAsia="TimesNewRoman"/>
          <w:sz w:val="28"/>
        </w:rPr>
        <w:t>Салқындатқыштағы салыстырмалы жылу ағыны:</w:t>
      </w:r>
    </w:p>
    <w:p w14:paraId="54158E27" w14:textId="77777777" w:rsidR="00FE02BA" w:rsidRPr="00472B1D" w:rsidRDefault="00FE02BA" w:rsidP="00FE02BA">
      <w:pPr>
        <w:autoSpaceDE w:val="0"/>
        <w:autoSpaceDN w:val="0"/>
        <w:adjustRightInd w:val="0"/>
        <w:ind w:firstLine="709"/>
        <w:rPr>
          <w:sz w:val="28"/>
          <w:szCs w:val="28"/>
        </w:rPr>
      </w:pPr>
    </w:p>
    <w:p w14:paraId="59FB4BFA" w14:textId="63705A97" w:rsidR="00FE02BA" w:rsidRPr="00472B1D" w:rsidRDefault="000A2E91" w:rsidP="00FE02BA">
      <w:pPr>
        <w:autoSpaceDE w:val="0"/>
        <w:autoSpaceDN w:val="0"/>
        <w:adjustRightInd w:val="0"/>
        <w:ind w:firstLine="709"/>
        <w:contextualSpacing/>
        <w:jc w:val="right"/>
        <w:rPr>
          <w:rFonts w:eastAsia="TimesNewRoman"/>
          <w:sz w:val="28"/>
          <w:szCs w:val="28"/>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q</m:t>
            </m:r>
          </m:e>
          <m:sub>
            <m:r>
              <w:rPr>
                <w:rFonts w:ascii="Cambria Math" w:eastAsia="TimesNewRoman" w:hAnsi="Cambria Math"/>
                <w:sz w:val="28"/>
                <w:szCs w:val="28"/>
                <w:lang w:val="kk-KZ"/>
              </w:rPr>
              <m:t>жа</m:t>
            </m:r>
          </m:sub>
        </m:sSub>
        <m:r>
          <w:rPr>
            <w:rFonts w:ascii="Cambria Math" w:eastAsia="TimesNewRoman" w:hAnsi="Cambria Math"/>
            <w:sz w:val="28"/>
            <w:szCs w:val="28"/>
          </w:rPr>
          <m:t>=</m:t>
        </m:r>
        <m:sSub>
          <m:sSubPr>
            <m:ctrlPr>
              <w:rPr>
                <w:rFonts w:ascii="Cambria Math" w:eastAsia="TimesNewRoman" w:hAnsi="Cambria Math"/>
                <w:i/>
                <w:sz w:val="28"/>
                <w:szCs w:val="28"/>
              </w:rPr>
            </m:ctrlPr>
          </m:sSubPr>
          <m:e>
            <m:r>
              <w:rPr>
                <w:rFonts w:ascii="Cambria Math" w:eastAsia="TimesNewRoman" w:hAnsi="Cambria Math"/>
                <w:sz w:val="28"/>
                <w:szCs w:val="28"/>
              </w:rPr>
              <m:t>i</m:t>
            </m:r>
          </m:e>
          <m:sub>
            <m:r>
              <w:rPr>
                <w:rFonts w:ascii="Cambria Math" w:eastAsia="TimesNewRoman" w:hAnsi="Cambria Math"/>
                <w:sz w:val="28"/>
                <w:szCs w:val="28"/>
              </w:rPr>
              <m:t>3</m:t>
            </m:r>
          </m:sub>
        </m:sSub>
        <m:r>
          <w:rPr>
            <w:rFonts w:ascii="Cambria Math" w:eastAsia="TimesNewRoman" w:hAnsi="Cambria Math"/>
            <w:sz w:val="28"/>
            <w:szCs w:val="28"/>
          </w:rPr>
          <m:t>+</m:t>
        </m:r>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i</m:t>
            </m:r>
          </m:e>
          <m:sub>
            <m:r>
              <w:rPr>
                <w:rFonts w:ascii="Cambria Math" w:eastAsia="TimesNewRoman" w:hAnsi="Cambria Math"/>
                <w:sz w:val="28"/>
                <w:szCs w:val="28"/>
              </w:rPr>
              <m:t>4</m:t>
            </m:r>
          </m:sub>
        </m:sSub>
      </m:oMath>
      <w:r w:rsidR="00FE02BA" w:rsidRPr="00472B1D">
        <w:rPr>
          <w:sz w:val="28"/>
          <w:szCs w:val="28"/>
        </w:rPr>
        <w:t>,</w:t>
      </w:r>
      <w:r w:rsidR="00FE02BA" w:rsidRPr="00472B1D">
        <w:rPr>
          <w:rFonts w:eastAsia="TimesNewRoman"/>
          <w:sz w:val="28"/>
          <w:szCs w:val="28"/>
        </w:rPr>
        <w:t xml:space="preserve"> кДж/кг                                         (</w:t>
      </w:r>
      <w:r w:rsidR="00681B28">
        <w:rPr>
          <w:rFonts w:eastAsia="TimesNewRoman"/>
          <w:sz w:val="28"/>
          <w:szCs w:val="28"/>
          <w:lang w:val="kk-KZ"/>
        </w:rPr>
        <w:t>2</w:t>
      </w:r>
      <w:r w:rsidR="00FE02BA" w:rsidRPr="00472B1D">
        <w:rPr>
          <w:rFonts w:eastAsia="TimesNewRoman"/>
          <w:sz w:val="28"/>
          <w:szCs w:val="28"/>
        </w:rPr>
        <w:t>.</w:t>
      </w:r>
      <w:r w:rsidR="00347E76">
        <w:rPr>
          <w:rFonts w:eastAsia="TimesNewRoman"/>
          <w:sz w:val="28"/>
          <w:szCs w:val="28"/>
          <w:lang w:val="kk-KZ"/>
        </w:rPr>
        <w:t>3</w:t>
      </w:r>
      <w:r w:rsidR="004B22CD">
        <w:rPr>
          <w:rFonts w:eastAsia="TimesNewRoman"/>
          <w:sz w:val="28"/>
          <w:szCs w:val="28"/>
          <w:lang w:val="kk-KZ"/>
        </w:rPr>
        <w:t>2</w:t>
      </w:r>
      <w:r w:rsidR="00FE02BA" w:rsidRPr="00472B1D">
        <w:rPr>
          <w:rFonts w:eastAsia="TimesNewRoman"/>
          <w:sz w:val="28"/>
          <w:szCs w:val="28"/>
        </w:rPr>
        <w:t>)</w:t>
      </w:r>
    </w:p>
    <w:p w14:paraId="189E9F8C" w14:textId="77777777" w:rsidR="00FE02BA" w:rsidRPr="00472B1D" w:rsidRDefault="00FE02BA" w:rsidP="00FE02BA">
      <w:pPr>
        <w:autoSpaceDE w:val="0"/>
        <w:autoSpaceDN w:val="0"/>
        <w:adjustRightInd w:val="0"/>
        <w:ind w:firstLine="709"/>
        <w:contextualSpacing/>
        <w:rPr>
          <w:rFonts w:eastAsia="TimesNewRoman"/>
          <w:i/>
          <w:sz w:val="28"/>
          <w:szCs w:val="28"/>
        </w:rPr>
      </w:pPr>
    </w:p>
    <w:p w14:paraId="185B7CA7" w14:textId="77777777" w:rsidR="009821A4" w:rsidRPr="00472B1D" w:rsidRDefault="009821A4" w:rsidP="009821A4">
      <w:pPr>
        <w:autoSpaceDE w:val="0"/>
        <w:autoSpaceDN w:val="0"/>
        <w:adjustRightInd w:val="0"/>
        <w:rPr>
          <w:rFonts w:eastAsia="TimesNewRoman"/>
          <w:sz w:val="28"/>
          <w:lang w:val="kk-KZ"/>
        </w:rPr>
      </w:pPr>
      <w:r w:rsidRPr="00472B1D">
        <w:rPr>
          <w:rFonts w:eastAsia="TimesNewRoman"/>
          <w:sz w:val="28"/>
          <w:lang w:val="kk-KZ"/>
        </w:rPr>
        <w:t xml:space="preserve">ЖС салыстырмалы жылу ағыны: </w:t>
      </w:r>
    </w:p>
    <w:p w14:paraId="08C9CE64" w14:textId="77777777" w:rsidR="00FE02BA" w:rsidRPr="00472B1D" w:rsidRDefault="00FE02BA" w:rsidP="00FE02BA">
      <w:pPr>
        <w:autoSpaceDE w:val="0"/>
        <w:autoSpaceDN w:val="0"/>
        <w:adjustRightInd w:val="0"/>
        <w:ind w:firstLine="709"/>
        <w:contextualSpacing/>
        <w:rPr>
          <w:rFonts w:eastAsia="TimesNewRoman"/>
          <w:sz w:val="28"/>
          <w:szCs w:val="28"/>
        </w:rPr>
      </w:pPr>
    </w:p>
    <w:p w14:paraId="40FF7CE3" w14:textId="679B9127" w:rsidR="00FE02BA" w:rsidRPr="00472B1D" w:rsidRDefault="000A2E91" w:rsidP="00FE02BA">
      <w:pPr>
        <w:autoSpaceDE w:val="0"/>
        <w:autoSpaceDN w:val="0"/>
        <w:adjustRightInd w:val="0"/>
        <w:ind w:firstLine="709"/>
        <w:contextualSpacing/>
        <w:jc w:val="right"/>
        <w:rPr>
          <w:rFonts w:eastAsia="TimesNewRoman"/>
          <w:sz w:val="28"/>
          <w:szCs w:val="28"/>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q</m:t>
            </m:r>
          </m:e>
          <m:sub>
            <m:r>
              <w:rPr>
                <w:rFonts w:ascii="Cambria Math" w:eastAsia="TimesNewRoman" w:hAnsi="Cambria Math"/>
                <w:sz w:val="28"/>
                <w:szCs w:val="28"/>
              </w:rPr>
              <m:t>жс</m:t>
            </m:r>
          </m:sub>
        </m:sSub>
        <m:r>
          <w:rPr>
            <w:rFonts w:ascii="Cambria Math" w:eastAsia="TimesNewRoman" w:hAnsi="Cambria Math"/>
            <w:sz w:val="28"/>
            <w:szCs w:val="28"/>
          </w:rPr>
          <m:t>=</m:t>
        </m:r>
        <m:sSub>
          <m:sSubPr>
            <m:ctrlPr>
              <w:rPr>
                <w:rFonts w:ascii="Cambria Math" w:eastAsia="TimesNewRoman" w:hAnsi="Cambria Math"/>
                <w:i/>
                <w:sz w:val="28"/>
                <w:szCs w:val="28"/>
              </w:rPr>
            </m:ctrlPr>
          </m:sSubPr>
          <m:e>
            <m:r>
              <w:rPr>
                <w:rFonts w:ascii="Cambria Math" w:eastAsia="TimesNewRoman" w:hAnsi="Cambria Math"/>
                <w:sz w:val="28"/>
                <w:szCs w:val="28"/>
              </w:rPr>
              <m:t>i</m:t>
            </m:r>
          </m:e>
          <m:sub>
            <m:r>
              <w:rPr>
                <w:rFonts w:ascii="Cambria Math" w:eastAsia="TimesNewRoman" w:hAnsi="Cambria Math"/>
                <w:sz w:val="28"/>
                <w:szCs w:val="28"/>
              </w:rPr>
              <m:t>к</m:t>
            </m:r>
          </m:sub>
        </m:sSub>
        <m:r>
          <w:rPr>
            <w:rFonts w:ascii="Cambria Math" w:eastAsia="TimesNewRoman" w:hAnsi="Cambria Math"/>
            <w:sz w:val="28"/>
            <w:szCs w:val="28"/>
          </w:rPr>
          <m:t>+</m:t>
        </m:r>
        <m:sSub>
          <m:sSubPr>
            <m:ctrlPr>
              <w:rPr>
                <w:rFonts w:ascii="Cambria Math" w:eastAsia="TimesNewRoman" w:hAnsi="Cambria Math"/>
                <w:i/>
                <w:sz w:val="28"/>
                <w:szCs w:val="28"/>
                <w:lang w:val="en-US"/>
              </w:rPr>
            </m:ctrlPr>
          </m:sSubPr>
          <m:e>
            <m:r>
              <w:rPr>
                <w:rFonts w:ascii="Cambria Math" w:eastAsia="TimesNewRoman" w:hAnsi="Cambria Math"/>
                <w:sz w:val="28"/>
                <w:szCs w:val="28"/>
              </w:rPr>
              <m:t xml:space="preserve"> </m:t>
            </m:r>
            <m:r>
              <w:rPr>
                <w:rFonts w:ascii="Cambria Math" w:eastAsia="TimesNewRoman" w:hAnsi="Cambria Math"/>
                <w:sz w:val="28"/>
                <w:szCs w:val="28"/>
                <w:lang w:val="en-US"/>
              </w:rPr>
              <m:t>i</m:t>
            </m:r>
          </m:e>
          <m:sub>
            <m:r>
              <w:rPr>
                <w:rFonts w:ascii="Cambria Math" w:eastAsia="TimesNewRoman" w:hAnsi="Cambria Math"/>
                <w:sz w:val="28"/>
                <w:szCs w:val="28"/>
              </w:rPr>
              <m:t>жа</m:t>
            </m:r>
          </m:sub>
        </m:sSub>
      </m:oMath>
      <w:r w:rsidR="00FE02BA" w:rsidRPr="00472B1D">
        <w:rPr>
          <w:sz w:val="28"/>
          <w:szCs w:val="28"/>
        </w:rPr>
        <w:t>,</w:t>
      </w:r>
      <w:r w:rsidR="00FE02BA" w:rsidRPr="00472B1D">
        <w:rPr>
          <w:rFonts w:eastAsia="TimesNewRoman"/>
          <w:sz w:val="28"/>
          <w:szCs w:val="28"/>
        </w:rPr>
        <w:t xml:space="preserve"> кДж/кг                                        (</w:t>
      </w:r>
      <w:r w:rsidR="00681B28">
        <w:rPr>
          <w:rFonts w:eastAsia="TimesNewRoman"/>
          <w:sz w:val="28"/>
          <w:szCs w:val="28"/>
          <w:lang w:val="kk-KZ"/>
        </w:rPr>
        <w:t>2</w:t>
      </w:r>
      <w:r w:rsidR="00FE02BA" w:rsidRPr="00472B1D">
        <w:rPr>
          <w:rFonts w:eastAsia="TimesNewRoman"/>
          <w:sz w:val="28"/>
          <w:szCs w:val="28"/>
        </w:rPr>
        <w:t>.</w:t>
      </w:r>
      <w:r w:rsidR="00347E76">
        <w:rPr>
          <w:rFonts w:eastAsia="TimesNewRoman"/>
          <w:sz w:val="28"/>
          <w:szCs w:val="28"/>
          <w:lang w:val="kk-KZ"/>
        </w:rPr>
        <w:t>3</w:t>
      </w:r>
      <w:r w:rsidR="004B22CD">
        <w:rPr>
          <w:rFonts w:eastAsia="TimesNewRoman"/>
          <w:sz w:val="28"/>
          <w:szCs w:val="28"/>
          <w:lang w:val="kk-KZ"/>
        </w:rPr>
        <w:t>3</w:t>
      </w:r>
      <w:r w:rsidR="00FE02BA" w:rsidRPr="00472B1D">
        <w:rPr>
          <w:rFonts w:eastAsia="TimesNewRoman"/>
          <w:sz w:val="28"/>
          <w:szCs w:val="28"/>
        </w:rPr>
        <w:t>)</w:t>
      </w:r>
    </w:p>
    <w:p w14:paraId="2466F0E6" w14:textId="77777777" w:rsidR="00FE02BA" w:rsidRPr="00472B1D" w:rsidRDefault="00FE02BA" w:rsidP="00FE02BA">
      <w:pPr>
        <w:autoSpaceDE w:val="0"/>
        <w:autoSpaceDN w:val="0"/>
        <w:adjustRightInd w:val="0"/>
        <w:ind w:firstLine="709"/>
        <w:contextualSpacing/>
        <w:rPr>
          <w:rFonts w:eastAsia="TimesNewRoman"/>
          <w:i/>
          <w:sz w:val="28"/>
          <w:szCs w:val="28"/>
        </w:rPr>
      </w:pPr>
    </w:p>
    <w:p w14:paraId="1C3478A1" w14:textId="7ADE85B4" w:rsidR="009821A4" w:rsidRPr="00C54309" w:rsidRDefault="009821A4" w:rsidP="009821A4">
      <w:pPr>
        <w:autoSpaceDE w:val="0"/>
        <w:autoSpaceDN w:val="0"/>
        <w:adjustRightInd w:val="0"/>
        <w:contextualSpacing/>
        <w:rPr>
          <w:rFonts w:eastAsia="TimesNewRoman"/>
          <w:sz w:val="28"/>
          <w:lang w:val="kk-KZ"/>
        </w:rPr>
      </w:pPr>
      <w:r w:rsidRPr="00472B1D">
        <w:rPr>
          <w:rFonts w:eastAsia="TimesNewRoman"/>
          <w:sz w:val="28"/>
        </w:rPr>
        <w:t>Жұмыс агентінің шығыны</w:t>
      </w:r>
      <w:r w:rsidR="00C54309">
        <w:rPr>
          <w:rFonts w:eastAsia="TimesNewRoman"/>
          <w:sz w:val="28"/>
          <w:lang w:val="kk-KZ"/>
        </w:rPr>
        <w:t>:</w:t>
      </w:r>
    </w:p>
    <w:p w14:paraId="2404807F" w14:textId="77777777" w:rsidR="00FE02BA" w:rsidRPr="00472B1D" w:rsidRDefault="00FE02BA" w:rsidP="00FE02BA">
      <w:pPr>
        <w:autoSpaceDE w:val="0"/>
        <w:autoSpaceDN w:val="0"/>
        <w:adjustRightInd w:val="0"/>
        <w:ind w:firstLine="709"/>
        <w:contextualSpacing/>
        <w:rPr>
          <w:rFonts w:eastAsia="TimesNewRoman"/>
          <w:sz w:val="28"/>
          <w:szCs w:val="28"/>
          <w:lang w:val="kk-KZ"/>
        </w:rPr>
      </w:pPr>
    </w:p>
    <w:p w14:paraId="5BC250F7" w14:textId="1B89697A" w:rsidR="00FE02BA" w:rsidRPr="00472B1D" w:rsidRDefault="00FE02BA" w:rsidP="00FE02BA">
      <w:pPr>
        <w:autoSpaceDE w:val="0"/>
        <w:autoSpaceDN w:val="0"/>
        <w:adjustRightInd w:val="0"/>
        <w:ind w:firstLine="709"/>
        <w:contextualSpacing/>
        <w:jc w:val="right"/>
        <w:rPr>
          <w:rFonts w:eastAsia="TimesNewRoman"/>
          <w:sz w:val="28"/>
          <w:szCs w:val="28"/>
        </w:rPr>
      </w:pPr>
      <w:r w:rsidRPr="00472B1D">
        <w:rPr>
          <w:rFonts w:eastAsia="TimesNewRoman"/>
          <w:sz w:val="28"/>
          <w:szCs w:val="28"/>
          <w:lang w:val="kk-KZ"/>
        </w:rPr>
        <w:t xml:space="preserve">           </w:t>
      </w:r>
      <m:oMath>
        <m:r>
          <w:rPr>
            <w:rFonts w:ascii="Cambria Math" w:eastAsia="TimesNewRoman" w:hAnsi="Cambria Math"/>
            <w:sz w:val="28"/>
            <w:szCs w:val="28"/>
            <w:lang w:val="kk-KZ"/>
          </w:rPr>
          <m:t>G=</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B</m:t>
            </m:r>
          </m:sub>
        </m:sSub>
        <m:sSub>
          <m:sSubPr>
            <m:ctrlPr>
              <w:rPr>
                <w:rFonts w:ascii="Cambria Math" w:eastAsia="TimesNewRoman" w:hAnsi="Cambria Math"/>
                <w:i/>
                <w:sz w:val="28"/>
                <w:szCs w:val="28"/>
              </w:rPr>
            </m:ctrlPr>
          </m:sSubPr>
          <m:e>
            <m:r>
              <w:rPr>
                <w:rFonts w:ascii="Cambria Math" w:eastAsia="TimesNewRoman" w:hAnsi="Cambria Math"/>
                <w:sz w:val="28"/>
                <w:szCs w:val="28"/>
                <w:lang w:val="kk-KZ"/>
              </w:rPr>
              <m:t>/(q</m:t>
            </m:r>
          </m:e>
          <m:sub>
            <m:r>
              <w:rPr>
                <w:rFonts w:ascii="Cambria Math" w:eastAsia="TimesNewRoman" w:hAnsi="Cambria Math"/>
                <w:sz w:val="28"/>
                <w:szCs w:val="28"/>
                <w:lang w:val="kk-KZ"/>
              </w:rPr>
              <m:t>K</m:t>
            </m:r>
          </m:sub>
        </m:sSub>
        <m:r>
          <w:rPr>
            <w:rFonts w:ascii="Cambria Math" w:eastAsia="TimesNewRoman" w:hAnsi="Cambria Math"/>
            <w:sz w:val="28"/>
            <w:szCs w:val="28"/>
            <w:lang w:val="kk-KZ"/>
          </w:rPr>
          <m:t>+q</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m:t>
            </m:r>
          </m:e>
          <m:sub>
            <m:r>
              <w:rPr>
                <w:rFonts w:ascii="Cambria Math" w:eastAsia="TimesNewRoman" w:hAnsi="Cambria Math"/>
                <w:sz w:val="28"/>
                <w:szCs w:val="28"/>
                <w:lang w:val="kk-KZ"/>
              </w:rPr>
              <m:t>жа</m:t>
            </m:r>
          </m:sub>
        </m:sSub>
        <m:r>
          <w:rPr>
            <w:rFonts w:ascii="Cambria Math" w:eastAsia="TimesNewRoman"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B</m:t>
            </m:r>
          </m:sub>
        </m:sSub>
        <m:r>
          <w:rPr>
            <w:rFonts w:ascii="Cambria Math" w:hAnsi="Cambria Math"/>
            <w:sz w:val="28"/>
            <w:szCs w:val="28"/>
          </w:rPr>
          <m:t>/q</m:t>
        </m:r>
      </m:oMath>
      <w:r w:rsidRPr="00472B1D">
        <w:rPr>
          <w:sz w:val="28"/>
          <w:szCs w:val="28"/>
          <w:lang w:val="kk-KZ"/>
        </w:rPr>
        <w:t>,</w:t>
      </w:r>
      <w:r w:rsidRPr="00472B1D">
        <w:rPr>
          <w:rFonts w:eastAsia="TimesNewRoman"/>
          <w:sz w:val="28"/>
          <w:szCs w:val="28"/>
        </w:rPr>
        <w:t xml:space="preserve"> кг/с                              (</w:t>
      </w:r>
      <w:r w:rsidR="00681B28">
        <w:rPr>
          <w:rFonts w:eastAsia="TimesNewRoman"/>
          <w:sz w:val="28"/>
          <w:szCs w:val="28"/>
          <w:lang w:val="kk-KZ"/>
        </w:rPr>
        <w:t>2</w:t>
      </w:r>
      <w:r w:rsidRPr="00472B1D">
        <w:rPr>
          <w:rFonts w:eastAsia="TimesNewRoman"/>
          <w:sz w:val="28"/>
          <w:szCs w:val="28"/>
        </w:rPr>
        <w:t>.</w:t>
      </w:r>
      <w:r w:rsidR="00347E76">
        <w:rPr>
          <w:rFonts w:eastAsia="TimesNewRoman"/>
          <w:sz w:val="28"/>
          <w:szCs w:val="28"/>
          <w:lang w:val="kk-KZ"/>
        </w:rPr>
        <w:t>3</w:t>
      </w:r>
      <w:r w:rsidR="004B22CD">
        <w:rPr>
          <w:rFonts w:eastAsia="TimesNewRoman"/>
          <w:sz w:val="28"/>
          <w:szCs w:val="28"/>
          <w:lang w:val="kk-KZ"/>
        </w:rPr>
        <w:t>4</w:t>
      </w:r>
      <w:r w:rsidRPr="00472B1D">
        <w:rPr>
          <w:rFonts w:eastAsia="TimesNewRoman"/>
          <w:sz w:val="28"/>
          <w:szCs w:val="28"/>
        </w:rPr>
        <w:t>)</w:t>
      </w:r>
    </w:p>
    <w:p w14:paraId="48A902D9" w14:textId="77777777" w:rsidR="00FE02BA" w:rsidRPr="00472B1D" w:rsidRDefault="00FE02BA" w:rsidP="00FE02BA">
      <w:pPr>
        <w:autoSpaceDE w:val="0"/>
        <w:autoSpaceDN w:val="0"/>
        <w:adjustRightInd w:val="0"/>
        <w:ind w:firstLine="709"/>
        <w:contextualSpacing/>
        <w:rPr>
          <w:rFonts w:eastAsia="TimesNewRoman"/>
          <w:sz w:val="28"/>
          <w:szCs w:val="28"/>
          <w:lang w:val="kk-KZ"/>
        </w:rPr>
      </w:pPr>
    </w:p>
    <w:p w14:paraId="16DF26FC" w14:textId="77777777" w:rsidR="009821A4" w:rsidRPr="00472B1D" w:rsidRDefault="009821A4" w:rsidP="00D01D54">
      <w:pPr>
        <w:autoSpaceDE w:val="0"/>
        <w:autoSpaceDN w:val="0"/>
        <w:adjustRightInd w:val="0"/>
        <w:rPr>
          <w:rFonts w:eastAsia="TimesNewRoman"/>
          <w:sz w:val="28"/>
          <w:lang w:val="kk-KZ"/>
        </w:rPr>
      </w:pPr>
      <w:r w:rsidRPr="00472B1D">
        <w:rPr>
          <w:rFonts w:eastAsia="TimesNewRoman"/>
          <w:sz w:val="28"/>
          <w:lang w:val="kk-KZ"/>
        </w:rPr>
        <w:t>мұндағы</w:t>
      </w:r>
      <m:oMath>
        <m:sSub>
          <m:sSubPr>
            <m:ctrlPr>
              <w:rPr>
                <w:rFonts w:ascii="Cambria Math" w:eastAsiaTheme="minorEastAsia" w:hAnsi="Cambria Math"/>
                <w:i/>
                <w:sz w:val="28"/>
              </w:rPr>
            </m:ctrlPr>
          </m:sSubPr>
          <m:e>
            <m:r>
              <w:rPr>
                <w:rFonts w:ascii="Cambria Math" w:eastAsiaTheme="minorEastAsia" w:hAnsi="Cambria Math"/>
                <w:sz w:val="28"/>
                <w:lang w:val="kk-KZ"/>
              </w:rPr>
              <m:t xml:space="preserve">  Q</m:t>
            </m:r>
          </m:e>
          <m:sub>
            <m:r>
              <w:rPr>
                <w:rFonts w:ascii="Cambria Math" w:eastAsiaTheme="minorEastAsia" w:hAnsi="Cambria Math"/>
                <w:sz w:val="28"/>
                <w:lang w:val="kk-KZ"/>
              </w:rPr>
              <m:t>B</m:t>
            </m:r>
          </m:sub>
        </m:sSub>
      </m:oMath>
      <w:r w:rsidRPr="008E3B73">
        <w:rPr>
          <w:rFonts w:eastAsia="TimesNewRoman"/>
          <w:sz w:val="28"/>
          <w:lang w:val="kk-KZ"/>
        </w:rPr>
        <w:t xml:space="preserve"> – </w:t>
      </w:r>
      <w:r w:rsidRPr="00472B1D">
        <w:rPr>
          <w:rFonts w:eastAsia="TimesNewRoman"/>
          <w:sz w:val="28"/>
          <w:lang w:val="kk-KZ"/>
        </w:rPr>
        <w:t>ЖС</w:t>
      </w:r>
      <w:r w:rsidR="00792E01" w:rsidRPr="00472B1D">
        <w:rPr>
          <w:rFonts w:eastAsia="TimesNewRoman"/>
          <w:sz w:val="28"/>
          <w:lang w:val="kk-KZ"/>
        </w:rPr>
        <w:t xml:space="preserve"> </w:t>
      </w:r>
      <w:r w:rsidRPr="00472B1D">
        <w:rPr>
          <w:rFonts w:eastAsia="TimesNewRoman"/>
          <w:sz w:val="28"/>
          <w:lang w:val="kk-KZ"/>
        </w:rPr>
        <w:t xml:space="preserve">жылу өнімділігі. </w:t>
      </w:r>
    </w:p>
    <w:p w14:paraId="09E75775" w14:textId="26D6078B" w:rsidR="009821A4" w:rsidRPr="00472B1D" w:rsidRDefault="009821A4" w:rsidP="009821A4">
      <w:pPr>
        <w:autoSpaceDE w:val="0"/>
        <w:autoSpaceDN w:val="0"/>
        <w:adjustRightInd w:val="0"/>
        <w:ind w:firstLine="708"/>
        <w:rPr>
          <w:rFonts w:eastAsia="TimesNewRoman"/>
          <w:sz w:val="28"/>
          <w:lang w:val="kk-KZ"/>
        </w:rPr>
      </w:pPr>
      <w:r w:rsidRPr="00472B1D">
        <w:rPr>
          <w:rFonts w:eastAsia="TimesNewRoman"/>
          <w:sz w:val="28"/>
          <w:lang w:val="kk-KZ"/>
        </w:rPr>
        <w:t>Компрессорға кіретін көлемдік ағын жылдамдығы</w:t>
      </w:r>
      <w:r w:rsidR="00C54309">
        <w:rPr>
          <w:rFonts w:eastAsia="TimesNewRoman"/>
          <w:sz w:val="28"/>
          <w:lang w:val="kk-KZ"/>
        </w:rPr>
        <w:t>:</w:t>
      </w:r>
      <w:r w:rsidRPr="00472B1D">
        <w:rPr>
          <w:rFonts w:eastAsia="TimesNewRoman"/>
          <w:sz w:val="28"/>
          <w:lang w:val="kk-KZ"/>
        </w:rPr>
        <w:t xml:space="preserve"> </w:t>
      </w:r>
    </w:p>
    <w:p w14:paraId="0B12E90A" w14:textId="77777777" w:rsidR="00FE02BA" w:rsidRPr="00472B1D" w:rsidRDefault="00FE02BA" w:rsidP="00FE02BA">
      <w:pPr>
        <w:autoSpaceDE w:val="0"/>
        <w:autoSpaceDN w:val="0"/>
        <w:adjustRightInd w:val="0"/>
        <w:ind w:firstLine="709"/>
        <w:rPr>
          <w:sz w:val="28"/>
          <w:szCs w:val="28"/>
          <w:lang w:val="kk-KZ"/>
        </w:rPr>
      </w:pPr>
    </w:p>
    <w:p w14:paraId="6F82EDAF" w14:textId="77C09C26" w:rsidR="00FE02BA" w:rsidRPr="00472B1D"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V</m:t>
            </m:r>
          </m:e>
          <m:sub>
            <m:r>
              <w:rPr>
                <w:rFonts w:ascii="Cambria Math" w:eastAsia="TimesNewRoman" w:hAnsi="Cambria Math"/>
                <w:sz w:val="28"/>
                <w:szCs w:val="28"/>
                <w:lang w:val="kk-KZ"/>
              </w:rPr>
              <m:t>к</m:t>
            </m:r>
          </m:sub>
        </m:sSub>
        <m:r>
          <w:rPr>
            <w:rFonts w:ascii="Cambria Math" w:eastAsia="TimesNewRoman" w:hAnsi="Cambria Math"/>
            <w:sz w:val="28"/>
            <w:szCs w:val="28"/>
            <w:lang w:val="kk-KZ"/>
          </w:rPr>
          <m:t>=G</m:t>
        </m:r>
      </m:oMath>
      <w:r w:rsidR="004F5B64">
        <w:rPr>
          <w:sz w:val="28"/>
          <w:szCs w:val="28"/>
          <w:lang w:val="kk-KZ"/>
        </w:rPr>
        <w:t>·</w:t>
      </w:r>
      <m:oMath>
        <m:sSub>
          <m:sSubPr>
            <m:ctrlPr>
              <w:rPr>
                <w:rFonts w:ascii="Cambria Math" w:eastAsia="TimesNewRoman" w:hAnsi="Cambria Math"/>
                <w:i/>
                <w:sz w:val="28"/>
                <w:szCs w:val="28"/>
              </w:rPr>
            </m:ctrlPr>
          </m:sSubPr>
          <m:e>
            <m:r>
              <w:rPr>
                <w:rFonts w:ascii="Cambria Math" w:eastAsia="TimesNewRoman" w:hAnsi="Cambria Math"/>
                <w:sz w:val="28"/>
                <w:szCs w:val="28"/>
                <w:lang w:val="kk-KZ"/>
              </w:rPr>
              <m:t>V</m:t>
            </m:r>
          </m:e>
          <m:sub>
            <m:r>
              <w:rPr>
                <w:rFonts w:ascii="Cambria Math" w:eastAsia="TimesNewRoman" w:hAnsi="Cambria Math"/>
                <w:sz w:val="28"/>
                <w:szCs w:val="28"/>
                <w:lang w:val="kk-KZ"/>
              </w:rPr>
              <m:t>a</m:t>
            </m:r>
          </m:sub>
        </m:sSub>
        <m:r>
          <w:rPr>
            <w:rFonts w:ascii="Cambria Math" w:eastAsia="TimesNewRoman" w:hAnsi="Cambria Math"/>
            <w:sz w:val="28"/>
            <w:szCs w:val="28"/>
            <w:lang w:val="kk-KZ"/>
          </w:rPr>
          <m:t xml:space="preserve"> </m:t>
        </m:r>
      </m:oMath>
      <w:r w:rsidR="00FE02BA" w:rsidRPr="00472B1D">
        <w:rPr>
          <w:rFonts w:eastAsia="TimesNewRoman"/>
          <w:sz w:val="28"/>
          <w:szCs w:val="28"/>
          <w:lang w:val="kk-KZ"/>
        </w:rPr>
        <w:t>м³/с                                                        (</w:t>
      </w:r>
      <w:r w:rsidR="00681B28">
        <w:rPr>
          <w:rFonts w:eastAsia="TimesNewRoman"/>
          <w:sz w:val="28"/>
          <w:szCs w:val="28"/>
          <w:lang w:val="kk-KZ"/>
        </w:rPr>
        <w:t>2</w:t>
      </w:r>
      <w:r w:rsidR="00FE02BA" w:rsidRPr="00472B1D">
        <w:rPr>
          <w:rFonts w:eastAsia="TimesNewRoman"/>
          <w:sz w:val="28"/>
          <w:szCs w:val="28"/>
          <w:lang w:val="kk-KZ"/>
        </w:rPr>
        <w:t>.</w:t>
      </w:r>
      <w:r w:rsidR="00347E76">
        <w:rPr>
          <w:rFonts w:eastAsia="TimesNewRoman"/>
          <w:sz w:val="28"/>
          <w:szCs w:val="28"/>
          <w:lang w:val="kk-KZ"/>
        </w:rPr>
        <w:t>3</w:t>
      </w:r>
      <w:r w:rsidR="004B22CD">
        <w:rPr>
          <w:rFonts w:eastAsia="TimesNewRoman"/>
          <w:sz w:val="28"/>
          <w:szCs w:val="28"/>
          <w:lang w:val="kk-KZ"/>
        </w:rPr>
        <w:t>5</w:t>
      </w:r>
      <w:r w:rsidR="00FE02BA" w:rsidRPr="00472B1D">
        <w:rPr>
          <w:rFonts w:eastAsia="TimesNewRoman"/>
          <w:sz w:val="28"/>
          <w:szCs w:val="28"/>
          <w:lang w:val="kk-KZ"/>
        </w:rPr>
        <w:t>)</w:t>
      </w:r>
    </w:p>
    <w:p w14:paraId="55380785" w14:textId="77777777" w:rsidR="009821A4" w:rsidRPr="00472B1D" w:rsidRDefault="009821A4" w:rsidP="00D01D54">
      <w:pPr>
        <w:autoSpaceDE w:val="0"/>
        <w:autoSpaceDN w:val="0"/>
        <w:adjustRightInd w:val="0"/>
        <w:rPr>
          <w:rFonts w:eastAsia="TimesNewRoman"/>
          <w:sz w:val="28"/>
          <w:lang w:val="kk-KZ"/>
        </w:rPr>
      </w:pPr>
      <w:r w:rsidRPr="00472B1D">
        <w:rPr>
          <w:rFonts w:eastAsia="TimesNewRoman"/>
          <w:sz w:val="28"/>
          <w:lang w:val="kk-KZ"/>
        </w:rPr>
        <w:t>мұндағы: V</w:t>
      </w:r>
      <w:r w:rsidR="00E048DB" w:rsidRPr="00472B1D">
        <w:rPr>
          <w:rFonts w:eastAsia="TimesNewRoman"/>
          <w:sz w:val="28"/>
          <w:vertAlign w:val="subscript"/>
          <w:lang w:val="kk-KZ"/>
        </w:rPr>
        <w:t>к</w:t>
      </w:r>
      <w:r w:rsidRPr="00472B1D">
        <w:rPr>
          <w:rFonts w:eastAsia="TimesNewRoman"/>
          <w:sz w:val="28"/>
          <w:lang w:val="kk-KZ"/>
        </w:rPr>
        <w:t xml:space="preserve"> — жұмыс агентінің салыстырмалы көлемі.</w:t>
      </w:r>
    </w:p>
    <w:p w14:paraId="61854E49" w14:textId="2131827F" w:rsidR="009821A4" w:rsidRPr="00472B1D" w:rsidRDefault="009821A4" w:rsidP="009821A4">
      <w:pPr>
        <w:autoSpaceDE w:val="0"/>
        <w:autoSpaceDN w:val="0"/>
        <w:adjustRightInd w:val="0"/>
        <w:ind w:firstLine="708"/>
        <w:rPr>
          <w:rFonts w:eastAsia="TimesNewRoman"/>
          <w:sz w:val="28"/>
          <w:lang w:val="kk-KZ"/>
        </w:rPr>
      </w:pPr>
      <w:r w:rsidRPr="00472B1D">
        <w:rPr>
          <w:rFonts w:eastAsia="TimesNewRoman"/>
          <w:sz w:val="28"/>
          <w:lang w:val="kk-KZ"/>
        </w:rPr>
        <w:t>Буландырғышта</w:t>
      </w:r>
      <w:r w:rsidR="00C54309">
        <w:rPr>
          <w:rFonts w:eastAsia="TimesNewRoman"/>
          <w:sz w:val="28"/>
          <w:lang w:val="kk-KZ"/>
        </w:rPr>
        <w:t>ғы</w:t>
      </w:r>
      <w:r w:rsidRPr="00472B1D">
        <w:rPr>
          <w:rFonts w:eastAsia="TimesNewRoman"/>
          <w:sz w:val="28"/>
          <w:lang w:val="kk-KZ"/>
        </w:rPr>
        <w:t xml:space="preserve"> жылу ағыны:</w:t>
      </w:r>
    </w:p>
    <w:p w14:paraId="52191F9C" w14:textId="77777777" w:rsidR="00FE02BA" w:rsidRPr="00472B1D" w:rsidRDefault="00FE02BA" w:rsidP="00FE02BA">
      <w:pPr>
        <w:autoSpaceDE w:val="0"/>
        <w:autoSpaceDN w:val="0"/>
        <w:adjustRightInd w:val="0"/>
        <w:ind w:firstLine="709"/>
        <w:rPr>
          <w:rFonts w:eastAsia="TimesNewRoman"/>
          <w:sz w:val="28"/>
          <w:szCs w:val="28"/>
          <w:lang w:val="kk-KZ"/>
        </w:rPr>
      </w:pPr>
    </w:p>
    <w:p w14:paraId="28DE7C64" w14:textId="52A7C716" w:rsidR="00FE02BA" w:rsidRPr="00472B1D"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Q</m:t>
            </m:r>
          </m:e>
          <m:sub>
            <m:r>
              <w:rPr>
                <w:rFonts w:ascii="Cambria Math" w:eastAsia="TimesNewRoman" w:hAnsi="Cambria Math"/>
                <w:sz w:val="28"/>
                <w:szCs w:val="28"/>
                <w:lang w:val="kk-KZ"/>
              </w:rPr>
              <m:t>u</m:t>
            </m:r>
          </m:sub>
        </m:sSub>
        <m:r>
          <w:rPr>
            <w:rFonts w:ascii="Cambria Math" w:eastAsia="TimesNewRoman" w:hAnsi="Cambria Math"/>
            <w:sz w:val="28"/>
            <w:szCs w:val="28"/>
            <w:lang w:val="kk-KZ"/>
          </w:rPr>
          <m:t>=G·</m:t>
        </m:r>
        <m:sSub>
          <m:sSubPr>
            <m:ctrlPr>
              <w:rPr>
                <w:rFonts w:ascii="Cambria Math" w:eastAsia="TimesNewRoman" w:hAnsi="Cambria Math"/>
                <w:i/>
                <w:sz w:val="28"/>
                <w:szCs w:val="28"/>
              </w:rPr>
            </m:ctrlPr>
          </m:sSubPr>
          <m:e>
            <m:r>
              <w:rPr>
                <w:rFonts w:ascii="Cambria Math" w:eastAsia="TimesNewRoman" w:hAnsi="Cambria Math"/>
                <w:sz w:val="28"/>
                <w:szCs w:val="28"/>
                <w:lang w:val="kk-KZ"/>
              </w:rPr>
              <m:t>q</m:t>
            </m:r>
          </m:e>
          <m:sub>
            <m:r>
              <w:rPr>
                <w:rFonts w:ascii="Cambria Math" w:eastAsia="TimesNewRoman" w:hAnsi="Cambria Math"/>
                <w:sz w:val="28"/>
                <w:szCs w:val="28"/>
                <w:lang w:val="kk-KZ"/>
              </w:rPr>
              <m:t>u</m:t>
            </m:r>
          </m:sub>
        </m:sSub>
      </m:oMath>
      <w:r w:rsidR="00FE02BA" w:rsidRPr="00472B1D">
        <w:rPr>
          <w:rFonts w:eastAsia="TimesNewRoman"/>
          <w:sz w:val="28"/>
          <w:szCs w:val="28"/>
          <w:lang w:val="kk-KZ"/>
        </w:rPr>
        <w:t>кВт.                                                       (</w:t>
      </w:r>
      <w:r w:rsidR="00681B28">
        <w:rPr>
          <w:rFonts w:eastAsia="TimesNewRoman"/>
          <w:sz w:val="28"/>
          <w:szCs w:val="28"/>
          <w:lang w:val="kk-KZ"/>
        </w:rPr>
        <w:t>2</w:t>
      </w:r>
      <w:r w:rsidR="00FE02BA" w:rsidRPr="00472B1D">
        <w:rPr>
          <w:rFonts w:eastAsia="TimesNewRoman"/>
          <w:sz w:val="28"/>
          <w:szCs w:val="28"/>
          <w:lang w:val="kk-KZ"/>
        </w:rPr>
        <w:t>.</w:t>
      </w:r>
      <w:r w:rsidR="00347E76">
        <w:rPr>
          <w:rFonts w:eastAsia="TimesNewRoman"/>
          <w:sz w:val="28"/>
          <w:szCs w:val="28"/>
          <w:lang w:val="kk-KZ"/>
        </w:rPr>
        <w:t>3</w:t>
      </w:r>
      <w:r w:rsidR="004B22CD">
        <w:rPr>
          <w:rFonts w:eastAsia="TimesNewRoman"/>
          <w:sz w:val="28"/>
          <w:szCs w:val="28"/>
          <w:lang w:val="kk-KZ"/>
        </w:rPr>
        <w:t>6</w:t>
      </w:r>
      <w:r w:rsidR="00FE02BA" w:rsidRPr="00472B1D">
        <w:rPr>
          <w:rFonts w:eastAsia="TimesNewRoman"/>
          <w:sz w:val="28"/>
          <w:szCs w:val="28"/>
          <w:lang w:val="kk-KZ"/>
        </w:rPr>
        <w:t>)</w:t>
      </w:r>
    </w:p>
    <w:p w14:paraId="7A56BE33" w14:textId="77777777" w:rsidR="00FE02BA" w:rsidRPr="00472B1D" w:rsidRDefault="00FE02BA" w:rsidP="00FE02BA">
      <w:pPr>
        <w:autoSpaceDE w:val="0"/>
        <w:autoSpaceDN w:val="0"/>
        <w:adjustRightInd w:val="0"/>
        <w:ind w:firstLine="709"/>
        <w:jc w:val="right"/>
        <w:rPr>
          <w:rFonts w:eastAsia="TimesNewRoman"/>
          <w:sz w:val="28"/>
          <w:szCs w:val="28"/>
          <w:lang w:val="kk-KZ"/>
        </w:rPr>
      </w:pPr>
    </w:p>
    <w:p w14:paraId="6CCB9B5E" w14:textId="77777777" w:rsidR="009821A4" w:rsidRPr="00472B1D" w:rsidRDefault="009821A4" w:rsidP="009821A4">
      <w:pPr>
        <w:autoSpaceDE w:val="0"/>
        <w:autoSpaceDN w:val="0"/>
        <w:adjustRightInd w:val="0"/>
        <w:ind w:firstLine="708"/>
        <w:rPr>
          <w:rFonts w:eastAsiaTheme="minorEastAsia"/>
          <w:sz w:val="28"/>
          <w:lang w:val="kk-KZ"/>
        </w:rPr>
      </w:pPr>
      <w:r w:rsidRPr="00472B1D">
        <w:rPr>
          <w:rFonts w:eastAsia="TimesNewRoman"/>
          <w:sz w:val="28"/>
          <w:lang w:val="kk-KZ"/>
        </w:rPr>
        <w:t>Қайта мұздатқыштағы жылу ағыны:</w:t>
      </w:r>
    </w:p>
    <w:p w14:paraId="58F19CED" w14:textId="6034ED5E" w:rsidR="00FE02BA"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Q</m:t>
            </m:r>
          </m:e>
          <m:sub>
            <m:r>
              <w:rPr>
                <w:rFonts w:ascii="Cambria Math" w:eastAsia="TimesNewRoman" w:hAnsi="Cambria Math"/>
                <w:sz w:val="28"/>
                <w:szCs w:val="28"/>
                <w:lang w:val="kk-KZ"/>
              </w:rPr>
              <m:t>жа</m:t>
            </m:r>
          </m:sub>
        </m:sSub>
        <m:r>
          <w:rPr>
            <w:rFonts w:ascii="Cambria Math" w:eastAsia="TimesNewRoman" w:hAnsi="Cambria Math"/>
            <w:sz w:val="28"/>
            <w:szCs w:val="28"/>
            <w:lang w:val="kk-KZ"/>
          </w:rPr>
          <m:t>=G·</m:t>
        </m:r>
        <m:sSub>
          <m:sSubPr>
            <m:ctrlPr>
              <w:rPr>
                <w:rFonts w:ascii="Cambria Math" w:eastAsia="TimesNewRoman" w:hAnsi="Cambria Math"/>
                <w:i/>
                <w:sz w:val="28"/>
                <w:szCs w:val="28"/>
              </w:rPr>
            </m:ctrlPr>
          </m:sSubPr>
          <m:e>
            <m:r>
              <w:rPr>
                <w:rFonts w:ascii="Cambria Math" w:eastAsia="TimesNewRoman" w:hAnsi="Cambria Math"/>
                <w:sz w:val="28"/>
                <w:szCs w:val="28"/>
                <w:lang w:val="kk-KZ"/>
              </w:rPr>
              <m:t>q</m:t>
            </m:r>
          </m:e>
          <m:sub>
            <m:r>
              <w:rPr>
                <w:rFonts w:ascii="Cambria Math" w:eastAsia="TimesNewRoman" w:hAnsi="Cambria Math"/>
                <w:sz w:val="28"/>
                <w:szCs w:val="28"/>
                <w:lang w:val="kk-KZ"/>
              </w:rPr>
              <m:t>жа</m:t>
            </m:r>
          </m:sub>
        </m:sSub>
      </m:oMath>
      <w:r w:rsidR="00FE02BA" w:rsidRPr="00472B1D">
        <w:rPr>
          <w:rFonts w:eastAsia="TimesNewRoman"/>
          <w:sz w:val="28"/>
          <w:szCs w:val="28"/>
          <w:lang w:val="kk-KZ"/>
        </w:rPr>
        <w:t>кВт.                                                     (</w:t>
      </w:r>
      <w:r w:rsidR="00681B28">
        <w:rPr>
          <w:rFonts w:eastAsia="TimesNewRoman"/>
          <w:sz w:val="28"/>
          <w:szCs w:val="28"/>
          <w:lang w:val="kk-KZ"/>
        </w:rPr>
        <w:t>2</w:t>
      </w:r>
      <w:r w:rsidR="00FE02BA" w:rsidRPr="00472B1D">
        <w:rPr>
          <w:rFonts w:eastAsia="TimesNewRoman"/>
          <w:sz w:val="28"/>
          <w:szCs w:val="28"/>
          <w:lang w:val="kk-KZ"/>
        </w:rPr>
        <w:t>.</w:t>
      </w:r>
      <w:r w:rsidR="00347E76">
        <w:rPr>
          <w:rFonts w:eastAsia="TimesNewRoman"/>
          <w:sz w:val="28"/>
          <w:szCs w:val="28"/>
          <w:lang w:val="kk-KZ"/>
        </w:rPr>
        <w:t>3</w:t>
      </w:r>
      <w:r w:rsidR="004B22CD">
        <w:rPr>
          <w:rFonts w:eastAsia="TimesNewRoman"/>
          <w:sz w:val="28"/>
          <w:szCs w:val="28"/>
          <w:lang w:val="kk-KZ"/>
        </w:rPr>
        <w:t>7</w:t>
      </w:r>
      <w:r w:rsidR="00FE02BA" w:rsidRPr="00472B1D">
        <w:rPr>
          <w:rFonts w:eastAsia="TimesNewRoman"/>
          <w:sz w:val="28"/>
          <w:szCs w:val="28"/>
          <w:lang w:val="kk-KZ"/>
        </w:rPr>
        <w:t>)</w:t>
      </w:r>
    </w:p>
    <w:p w14:paraId="698325AF" w14:textId="77777777" w:rsidR="00ED658E" w:rsidRPr="00472B1D" w:rsidRDefault="00ED658E" w:rsidP="00FE02BA">
      <w:pPr>
        <w:autoSpaceDE w:val="0"/>
        <w:autoSpaceDN w:val="0"/>
        <w:adjustRightInd w:val="0"/>
        <w:ind w:firstLine="709"/>
        <w:jc w:val="right"/>
        <w:rPr>
          <w:rFonts w:eastAsia="TimesNewRoman"/>
          <w:sz w:val="28"/>
          <w:szCs w:val="28"/>
          <w:lang w:val="kk-KZ"/>
        </w:rPr>
      </w:pPr>
    </w:p>
    <w:p w14:paraId="481E2356" w14:textId="77777777" w:rsidR="009821A4" w:rsidRPr="00472B1D" w:rsidRDefault="009821A4" w:rsidP="009821A4">
      <w:pPr>
        <w:autoSpaceDE w:val="0"/>
        <w:autoSpaceDN w:val="0"/>
        <w:adjustRightInd w:val="0"/>
        <w:ind w:firstLine="708"/>
        <w:rPr>
          <w:rFonts w:eastAsia="TimesNewRoman"/>
          <w:sz w:val="28"/>
          <w:lang w:val="kk-KZ"/>
        </w:rPr>
      </w:pPr>
      <w:r w:rsidRPr="00472B1D">
        <w:rPr>
          <w:rFonts w:eastAsia="TimesNewRoman"/>
          <w:sz w:val="28"/>
          <w:lang w:val="kk-KZ"/>
        </w:rPr>
        <w:t xml:space="preserve">ЖС түрлендіру коэффициенті: </w:t>
      </w:r>
    </w:p>
    <w:p w14:paraId="473E8205" w14:textId="77777777" w:rsidR="00FE02BA" w:rsidRPr="00472B1D" w:rsidRDefault="00FE02BA" w:rsidP="00FE02BA">
      <w:pPr>
        <w:autoSpaceDE w:val="0"/>
        <w:autoSpaceDN w:val="0"/>
        <w:adjustRightInd w:val="0"/>
        <w:ind w:firstLine="709"/>
        <w:rPr>
          <w:sz w:val="28"/>
          <w:szCs w:val="28"/>
          <w:lang w:val="kk-KZ"/>
        </w:rPr>
      </w:pPr>
    </w:p>
    <w:p w14:paraId="440EC33F" w14:textId="41903B6E" w:rsidR="00FE02BA" w:rsidRPr="00472B1D" w:rsidRDefault="00FE02BA" w:rsidP="00FE02BA">
      <w:pPr>
        <w:autoSpaceDE w:val="0"/>
        <w:autoSpaceDN w:val="0"/>
        <w:adjustRightInd w:val="0"/>
        <w:ind w:firstLine="709"/>
        <w:jc w:val="right"/>
        <w:rPr>
          <w:rFonts w:eastAsia="TimesNewRoman"/>
          <w:sz w:val="28"/>
          <w:szCs w:val="28"/>
          <w:lang w:val="kk-KZ"/>
        </w:rPr>
      </w:pPr>
      <m:oMath>
        <m:r>
          <w:rPr>
            <w:rFonts w:ascii="Cambria Math" w:eastAsia="TimesNewRoman" w:hAnsi="Cambria Math"/>
            <w:sz w:val="28"/>
            <w:szCs w:val="28"/>
            <w:lang w:val="kk-KZ"/>
          </w:rPr>
          <m:t xml:space="preserve"> μ</m:t>
        </m:r>
      </m:oMath>
      <w:r w:rsidRPr="00472B1D">
        <w:rPr>
          <w:rFonts w:eastAsia="TimesNewRoman"/>
          <w:sz w:val="28"/>
          <w:szCs w:val="28"/>
          <w:lang w:val="kk-KZ"/>
        </w:rPr>
        <w:t xml:space="preserve">=q/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A</m:t>
            </m:r>
          </m:e>
          <m:sub>
            <m:r>
              <w:rPr>
                <w:rFonts w:ascii="Cambria Math" w:eastAsia="TimesNewRoman" w:hAnsi="Cambria Math"/>
                <w:sz w:val="28"/>
                <w:szCs w:val="28"/>
                <w:lang w:val="kk-KZ"/>
              </w:rPr>
              <m:t>K</m:t>
            </m:r>
          </m:sub>
        </m:sSub>
      </m:oMath>
      <w:r w:rsidRPr="00472B1D">
        <w:rPr>
          <w:rFonts w:eastAsia="TimesNewRoman"/>
          <w:sz w:val="28"/>
          <w:szCs w:val="28"/>
          <w:lang w:val="kk-KZ"/>
        </w:rPr>
        <w:t xml:space="preserve">                                                            (</w:t>
      </w:r>
      <w:r w:rsidR="00681B28">
        <w:rPr>
          <w:rFonts w:eastAsia="TimesNewRoman"/>
          <w:sz w:val="28"/>
          <w:szCs w:val="28"/>
          <w:lang w:val="kk-KZ"/>
        </w:rPr>
        <w:t>2</w:t>
      </w:r>
      <w:r w:rsidRPr="00472B1D">
        <w:rPr>
          <w:rFonts w:eastAsia="TimesNewRoman"/>
          <w:sz w:val="28"/>
          <w:szCs w:val="28"/>
          <w:lang w:val="kk-KZ"/>
        </w:rPr>
        <w:t>.</w:t>
      </w:r>
      <w:r w:rsidR="00347E76">
        <w:rPr>
          <w:rFonts w:eastAsia="TimesNewRoman"/>
          <w:sz w:val="28"/>
          <w:szCs w:val="28"/>
          <w:lang w:val="kk-KZ"/>
        </w:rPr>
        <w:t>3</w:t>
      </w:r>
      <w:r w:rsidR="004B22CD">
        <w:rPr>
          <w:rFonts w:eastAsia="TimesNewRoman"/>
          <w:sz w:val="28"/>
          <w:szCs w:val="28"/>
          <w:lang w:val="kk-KZ"/>
        </w:rPr>
        <w:t>8</w:t>
      </w:r>
      <w:r w:rsidRPr="00472B1D">
        <w:rPr>
          <w:rFonts w:eastAsia="TimesNewRoman"/>
          <w:sz w:val="28"/>
          <w:szCs w:val="28"/>
          <w:lang w:val="kk-KZ"/>
        </w:rPr>
        <w:t>)</w:t>
      </w:r>
    </w:p>
    <w:p w14:paraId="05652208" w14:textId="77777777" w:rsidR="00FE02BA" w:rsidRPr="00472B1D" w:rsidRDefault="00FE02BA" w:rsidP="00FE02BA">
      <w:pPr>
        <w:autoSpaceDE w:val="0"/>
        <w:autoSpaceDN w:val="0"/>
        <w:adjustRightInd w:val="0"/>
        <w:ind w:firstLine="709"/>
        <w:rPr>
          <w:rFonts w:eastAsia="TimesNewRoman"/>
          <w:sz w:val="28"/>
          <w:szCs w:val="28"/>
          <w:lang w:val="kk-KZ"/>
        </w:rPr>
      </w:pPr>
    </w:p>
    <w:p w14:paraId="13D72DBA" w14:textId="77777777" w:rsidR="009821A4" w:rsidRPr="00472B1D" w:rsidRDefault="009821A4" w:rsidP="009821A4">
      <w:pPr>
        <w:autoSpaceDE w:val="0"/>
        <w:autoSpaceDN w:val="0"/>
        <w:adjustRightInd w:val="0"/>
        <w:ind w:firstLine="708"/>
        <w:rPr>
          <w:rFonts w:eastAsiaTheme="minorEastAsia"/>
          <w:sz w:val="28"/>
          <w:lang w:val="kk-KZ"/>
        </w:rPr>
      </w:pPr>
      <w:r w:rsidRPr="00472B1D">
        <w:rPr>
          <w:rFonts w:eastAsia="TimesNewRoman"/>
          <w:sz w:val="28"/>
          <w:lang w:val="kk-KZ"/>
        </w:rPr>
        <w:t>Энергия шығыны:</w:t>
      </w:r>
    </w:p>
    <w:p w14:paraId="4102017A" w14:textId="077284C6" w:rsidR="00FE02BA" w:rsidRPr="00472B1D" w:rsidRDefault="000A2E91" w:rsidP="00FE02BA">
      <w:pPr>
        <w:autoSpaceDE w:val="0"/>
        <w:autoSpaceDN w:val="0"/>
        <w:adjustRightInd w:val="0"/>
        <w:ind w:firstLine="709"/>
        <w:jc w:val="right"/>
        <w:rPr>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Э</m:t>
            </m:r>
          </m:e>
          <m:sub>
            <m:r>
              <w:rPr>
                <w:rFonts w:ascii="Cambria Math" w:eastAsia="TimesNewRoman" w:hAnsi="Cambria Math"/>
                <w:sz w:val="28"/>
                <w:szCs w:val="28"/>
                <w:lang w:val="kk-KZ"/>
              </w:rPr>
              <m:t>ЖС</m:t>
            </m:r>
          </m:sub>
        </m:sSub>
        <m:r>
          <w:rPr>
            <w:rFonts w:ascii="Cambria Math" w:eastAsia="TimesNewRoman" w:hAnsi="Cambria Math"/>
            <w:sz w:val="28"/>
            <w:szCs w:val="28"/>
            <w:lang w:val="kk-KZ"/>
          </w:rPr>
          <m:t>=</m:t>
        </m:r>
        <m:sSub>
          <m:sSubPr>
            <m:ctrlPr>
              <w:rPr>
                <w:rFonts w:ascii="Cambria Math" w:eastAsia="TimesNewRoman" w:hAnsi="Cambria Math"/>
                <w:i/>
                <w:sz w:val="28"/>
                <w:szCs w:val="28"/>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ЖС</m:t>
            </m:r>
          </m:sub>
        </m:sSub>
        <m:sSub>
          <m:sSubPr>
            <m:ctrlPr>
              <w:rPr>
                <w:rFonts w:ascii="Cambria Math" w:eastAsia="TimesNewRoman" w:hAnsi="Cambria Math"/>
                <w:i/>
                <w:sz w:val="28"/>
                <w:szCs w:val="28"/>
              </w:rPr>
            </m:ctrlPr>
          </m:sSubPr>
          <m:e>
            <m:r>
              <w:rPr>
                <w:rFonts w:ascii="Cambria Math" w:eastAsia="TimesNewRoman" w:hAnsi="Cambria Math"/>
                <w:sz w:val="28"/>
                <w:szCs w:val="28"/>
                <w:lang w:val="kk-KZ"/>
              </w:rPr>
              <m:t>А</m:t>
            </m:r>
          </m:e>
          <m:sub>
            <m:r>
              <w:rPr>
                <w:rFonts w:ascii="Cambria Math" w:eastAsia="TimesNewRoman" w:hAnsi="Cambria Math"/>
                <w:sz w:val="28"/>
                <w:szCs w:val="28"/>
                <w:lang w:val="kk-KZ"/>
              </w:rPr>
              <m:t>к</m:t>
            </m:r>
          </m:sub>
        </m:sSub>
        <m:r>
          <w:rPr>
            <w:rFonts w:ascii="Cambria Math" w:eastAsia="TimesNewRoman" w:hAnsi="Cambria Math"/>
            <w:sz w:val="28"/>
            <w:szCs w:val="28"/>
            <w:lang w:val="kk-KZ"/>
          </w:rPr>
          <m:t xml:space="preserve">   </m:t>
        </m:r>
      </m:oMath>
      <w:r w:rsidR="00FE02BA" w:rsidRPr="00472B1D">
        <w:rPr>
          <w:sz w:val="28"/>
          <w:szCs w:val="28"/>
          <w:lang w:val="kk-KZ"/>
        </w:rPr>
        <w:t xml:space="preserve">                                                (</w:t>
      </w:r>
      <w:r w:rsidR="00681B28">
        <w:rPr>
          <w:sz w:val="28"/>
          <w:szCs w:val="28"/>
          <w:lang w:val="kk-KZ"/>
        </w:rPr>
        <w:t>2</w:t>
      </w:r>
      <w:r w:rsidR="00FE02BA" w:rsidRPr="00472B1D">
        <w:rPr>
          <w:sz w:val="28"/>
          <w:szCs w:val="28"/>
          <w:lang w:val="kk-KZ"/>
        </w:rPr>
        <w:t>.</w:t>
      </w:r>
      <w:r w:rsidR="004B22CD">
        <w:rPr>
          <w:sz w:val="28"/>
          <w:szCs w:val="28"/>
          <w:lang w:val="kk-KZ"/>
        </w:rPr>
        <w:t>39</w:t>
      </w:r>
      <w:r w:rsidR="00FE02BA" w:rsidRPr="00472B1D">
        <w:rPr>
          <w:sz w:val="28"/>
          <w:szCs w:val="28"/>
          <w:lang w:val="kk-KZ"/>
        </w:rPr>
        <w:t>)</w:t>
      </w:r>
    </w:p>
    <w:p w14:paraId="04FF750C" w14:textId="77777777" w:rsidR="00FE02BA" w:rsidRPr="00472B1D" w:rsidRDefault="00FE02BA" w:rsidP="00FE02BA">
      <w:pPr>
        <w:autoSpaceDE w:val="0"/>
        <w:autoSpaceDN w:val="0"/>
        <w:adjustRightInd w:val="0"/>
        <w:ind w:firstLine="709"/>
        <w:rPr>
          <w:sz w:val="28"/>
          <w:szCs w:val="28"/>
          <w:lang w:val="kk-KZ"/>
        </w:rPr>
      </w:pPr>
    </w:p>
    <w:p w14:paraId="573A0B06" w14:textId="3BA19D4F" w:rsidR="009821A4" w:rsidRDefault="009821A4" w:rsidP="009821A4">
      <w:pPr>
        <w:autoSpaceDE w:val="0"/>
        <w:autoSpaceDN w:val="0"/>
        <w:adjustRightInd w:val="0"/>
        <w:rPr>
          <w:rFonts w:eastAsia="TimesNewRoman"/>
          <w:sz w:val="28"/>
          <w:lang w:val="kk-KZ"/>
        </w:rPr>
      </w:pPr>
      <w:r w:rsidRPr="00472B1D">
        <w:rPr>
          <w:rFonts w:eastAsia="TimesNewRoman"/>
          <w:sz w:val="28"/>
          <w:lang w:val="kk-KZ"/>
        </w:rPr>
        <w:t>Компрессордың электр қуаты:</w:t>
      </w:r>
    </w:p>
    <w:p w14:paraId="421CABAD" w14:textId="77777777" w:rsidR="00ED658E" w:rsidRPr="00472B1D" w:rsidRDefault="00ED658E" w:rsidP="009821A4">
      <w:pPr>
        <w:autoSpaceDE w:val="0"/>
        <w:autoSpaceDN w:val="0"/>
        <w:adjustRightInd w:val="0"/>
        <w:rPr>
          <w:rFonts w:eastAsia="TimesNewRoman"/>
          <w:sz w:val="28"/>
          <w:lang w:val="kk-KZ"/>
        </w:rPr>
      </w:pPr>
    </w:p>
    <w:p w14:paraId="68C5D1D3" w14:textId="25AD7ACC" w:rsidR="00FE02BA" w:rsidRPr="00472B1D" w:rsidRDefault="000A2E91" w:rsidP="00FE02BA">
      <w:pPr>
        <w:autoSpaceDE w:val="0"/>
        <w:autoSpaceDN w:val="0"/>
        <w:adjustRightInd w:val="0"/>
        <w:ind w:firstLine="709"/>
        <w:jc w:val="right"/>
        <w:rPr>
          <w:rFonts w:ascii="Symbol" w:hAnsi="Symbol" w:cs="Symbol"/>
          <w:sz w:val="28"/>
          <w:szCs w:val="28"/>
          <w:lang w:val="kk-KZ"/>
        </w:rPr>
      </w:pPr>
      <m:oMath>
        <m:sSub>
          <m:sSubPr>
            <m:ctrlPr>
              <w:rPr>
                <w:rFonts w:ascii="Cambria Math" w:eastAsia="TimesNewRoman" w:hAnsi="Cambria Math" w:cs="TimesNewRoman"/>
                <w:i/>
                <w:sz w:val="28"/>
                <w:szCs w:val="28"/>
                <w:lang w:val="en-US"/>
              </w:rPr>
            </m:ctrlPr>
          </m:sSubPr>
          <m:e>
            <m:r>
              <w:rPr>
                <w:rFonts w:ascii="Cambria Math" w:eastAsia="TimesNewRoman" w:hAnsi="Cambria Math" w:cs="TimesNewRoman"/>
                <w:sz w:val="28"/>
                <w:szCs w:val="28"/>
                <w:lang w:val="kk-KZ"/>
              </w:rPr>
              <m:t xml:space="preserve">    N</m:t>
            </m:r>
          </m:e>
          <m:sub>
            <m:r>
              <w:rPr>
                <w:rFonts w:ascii="Cambria Math" w:eastAsia="TimesNewRoman" w:hAnsi="Cambria Math" w:cs="TimesNewRoman"/>
                <w:sz w:val="28"/>
                <w:szCs w:val="28"/>
                <w:lang w:val="kk-KZ"/>
              </w:rPr>
              <m:t>ЖС</m:t>
            </m:r>
          </m:sub>
        </m:sSub>
        <m:r>
          <w:rPr>
            <w:rFonts w:ascii="Cambria Math" w:eastAsia="TimesNewRoman" w:hAnsi="Cambria Math" w:cs="TimesNewRoman"/>
            <w:sz w:val="28"/>
            <w:szCs w:val="28"/>
            <w:lang w:val="kk-KZ"/>
          </w:rPr>
          <m:t>=</m:t>
        </m:r>
      </m:oMath>
      <w:r w:rsidR="00FE02BA" w:rsidRPr="00472B1D">
        <w:rPr>
          <w:rFonts w:ascii="Symbol" w:hAnsi="Symbol" w:cs="Symbol"/>
          <w:sz w:val="28"/>
          <w:szCs w:val="28"/>
          <w:lang w:val="kk-KZ"/>
        </w:rPr>
        <w:t></w:t>
      </w:r>
      <m:oMath>
        <m:sSub>
          <m:sSubPr>
            <m:ctrlPr>
              <w:rPr>
                <w:rFonts w:ascii="Cambria Math" w:eastAsia="TimesNewRoman" w:hAnsi="Cambria Math" w:cs="TimesNewRoman"/>
                <w:i/>
                <w:sz w:val="28"/>
                <w:szCs w:val="28"/>
              </w:rPr>
            </m:ctrlPr>
          </m:sSubPr>
          <m:e>
            <m:r>
              <w:rPr>
                <w:rFonts w:ascii="Cambria Math" w:eastAsia="TimesNewRoman" w:hAnsi="Cambria Math" w:cs="TimesNewRoman"/>
                <w:sz w:val="28"/>
                <w:szCs w:val="28"/>
                <w:lang w:val="kk-KZ"/>
              </w:rPr>
              <m:t>Э</m:t>
            </m:r>
          </m:e>
          <m:sub>
            <m:r>
              <w:rPr>
                <w:rFonts w:ascii="Cambria Math" w:eastAsia="TimesNewRoman" w:hAnsi="Cambria Math" w:cs="TimesNewRoman"/>
                <w:sz w:val="28"/>
                <w:szCs w:val="28"/>
                <w:lang w:val="kk-KZ"/>
              </w:rPr>
              <m:t>ЖС</m:t>
            </m:r>
          </m:sub>
        </m:sSub>
      </m:oMath>
      <w:r w:rsidR="004F5B64">
        <w:rPr>
          <w:sz w:val="28"/>
          <w:szCs w:val="28"/>
          <w:lang w:val="kk-KZ"/>
        </w:rPr>
        <w:t>·</w:t>
      </w:r>
      <w:r w:rsidR="00FE02BA" w:rsidRPr="00472B1D">
        <w:rPr>
          <w:rFonts w:ascii="Symbol" w:hAnsi="Symbol" w:cs="Symbol"/>
          <w:sz w:val="28"/>
          <w:szCs w:val="28"/>
          <w:lang w:val="kk-KZ"/>
        </w:rPr>
        <w:t></w:t>
      </w:r>
      <m:oMath>
        <m:sSub>
          <m:sSubPr>
            <m:ctrlPr>
              <w:rPr>
                <w:rFonts w:ascii="Cambria Math" w:eastAsia="TimesNewRoman" w:hAnsi="Cambria Math" w:cs="TimesNewRoman"/>
                <w:i/>
                <w:sz w:val="28"/>
                <w:szCs w:val="28"/>
              </w:rPr>
            </m:ctrlPr>
          </m:sSubPr>
          <m:e>
            <m:r>
              <w:rPr>
                <w:rFonts w:ascii="Cambria Math" w:eastAsia="TimesNewRoman" w:hAnsi="Cambria Math" w:cs="TimesNewRoman"/>
                <w:sz w:val="28"/>
                <w:szCs w:val="28"/>
                <w:lang w:val="kk-KZ"/>
              </w:rPr>
              <m:t>Q</m:t>
            </m:r>
          </m:e>
          <m:sub>
            <m:r>
              <w:rPr>
                <w:rFonts w:ascii="Cambria Math" w:eastAsia="TimesNewRoman" w:hAnsi="Cambria Math" w:cs="TimesNewRoman"/>
                <w:sz w:val="28"/>
                <w:szCs w:val="28"/>
                <w:lang w:val="kk-KZ"/>
              </w:rPr>
              <m:t>К</m:t>
            </m:r>
          </m:sub>
        </m:sSub>
      </m:oMath>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FE02BA" w:rsidRPr="00472B1D">
        <w:rPr>
          <w:rFonts w:ascii="Symbol" w:hAnsi="Symbol" w:cs="Symbol"/>
          <w:sz w:val="28"/>
          <w:szCs w:val="28"/>
          <w:lang w:val="kk-KZ"/>
        </w:rPr>
        <w:t></w:t>
      </w:r>
      <w:r w:rsidR="00681B28">
        <w:rPr>
          <w:rFonts w:ascii="Symbol" w:hAnsi="Symbol" w:cs="Symbol"/>
          <w:sz w:val="28"/>
          <w:szCs w:val="28"/>
          <w:lang w:val="kk-KZ"/>
        </w:rPr>
        <w:t></w:t>
      </w:r>
      <w:r w:rsidR="00FE02BA" w:rsidRPr="00472B1D">
        <w:rPr>
          <w:rFonts w:ascii="Symbol" w:hAnsi="Symbol" w:cs="Symbol"/>
          <w:sz w:val="28"/>
          <w:szCs w:val="28"/>
          <w:lang w:val="kk-KZ"/>
        </w:rPr>
        <w:t></w:t>
      </w:r>
      <w:r w:rsidR="00347E76">
        <w:rPr>
          <w:rFonts w:ascii="Symbol" w:hAnsi="Symbol" w:cs="Symbol"/>
          <w:sz w:val="28"/>
          <w:szCs w:val="28"/>
          <w:lang w:val="kk-KZ"/>
        </w:rPr>
        <w:t></w:t>
      </w:r>
      <w:r w:rsidR="004B22CD">
        <w:rPr>
          <w:rFonts w:ascii="Symbol" w:hAnsi="Symbol" w:cs="Symbol"/>
          <w:sz w:val="28"/>
          <w:szCs w:val="28"/>
          <w:lang w:val="kk-KZ"/>
        </w:rPr>
        <w:t></w:t>
      </w:r>
      <w:r w:rsidR="00FE02BA" w:rsidRPr="00472B1D">
        <w:rPr>
          <w:rFonts w:ascii="Symbol" w:hAnsi="Symbol" w:cs="Symbol"/>
          <w:sz w:val="28"/>
          <w:szCs w:val="28"/>
          <w:lang w:val="kk-KZ"/>
        </w:rPr>
        <w:t></w:t>
      </w:r>
    </w:p>
    <w:p w14:paraId="080F7408" w14:textId="77777777" w:rsidR="00FE02BA" w:rsidRPr="00472B1D" w:rsidRDefault="00FE02BA" w:rsidP="00FE02BA">
      <w:pPr>
        <w:autoSpaceDE w:val="0"/>
        <w:autoSpaceDN w:val="0"/>
        <w:adjustRightInd w:val="0"/>
        <w:ind w:firstLine="709"/>
        <w:rPr>
          <w:rFonts w:ascii="Symbol" w:hAnsi="Symbol" w:cs="Symbol"/>
          <w:sz w:val="28"/>
          <w:szCs w:val="28"/>
          <w:lang w:val="kk-KZ"/>
        </w:rPr>
      </w:pPr>
    </w:p>
    <w:p w14:paraId="53E30B5B" w14:textId="2839B482" w:rsidR="004D3041" w:rsidRPr="00472B1D" w:rsidRDefault="009821A4" w:rsidP="009821A4">
      <w:pPr>
        <w:autoSpaceDE w:val="0"/>
        <w:autoSpaceDN w:val="0"/>
        <w:adjustRightInd w:val="0"/>
        <w:rPr>
          <w:rFonts w:eastAsia="TimesNewRoman"/>
          <w:sz w:val="28"/>
          <w:lang w:val="kk-KZ"/>
        </w:rPr>
      </w:pPr>
      <w:r w:rsidRPr="00472B1D">
        <w:rPr>
          <w:rFonts w:eastAsia="TimesNewRoman"/>
          <w:sz w:val="28"/>
          <w:lang w:val="kk-KZ"/>
        </w:rPr>
        <w:t xml:space="preserve">Негізгі параметрлерді есептеу бағдарламасы </w:t>
      </w:r>
      <w:r w:rsidR="00681B28">
        <w:rPr>
          <w:rFonts w:eastAsia="TimesNewRoman"/>
          <w:sz w:val="28"/>
          <w:lang w:val="kk-KZ"/>
        </w:rPr>
        <w:t>2</w:t>
      </w:r>
      <w:r w:rsidRPr="00472B1D">
        <w:rPr>
          <w:rFonts w:eastAsia="TimesNewRoman"/>
          <w:sz w:val="28"/>
          <w:lang w:val="kk-KZ"/>
        </w:rPr>
        <w:t>.</w:t>
      </w:r>
      <w:r w:rsidR="00347E76">
        <w:rPr>
          <w:rFonts w:eastAsia="TimesNewRoman"/>
          <w:sz w:val="28"/>
          <w:lang w:val="kk-KZ"/>
        </w:rPr>
        <w:t>7</w:t>
      </w:r>
      <w:r w:rsidR="00FC4370">
        <w:rPr>
          <w:rFonts w:eastAsia="TimesNewRoman"/>
          <w:sz w:val="28"/>
          <w:lang w:val="kk-KZ"/>
        </w:rPr>
        <w:t xml:space="preserve">- </w:t>
      </w:r>
      <w:r w:rsidRPr="00472B1D">
        <w:rPr>
          <w:rFonts w:eastAsia="TimesNewRoman"/>
          <w:sz w:val="28"/>
          <w:lang w:val="kk-KZ"/>
        </w:rPr>
        <w:t>суретте келтірілген.</w:t>
      </w:r>
    </w:p>
    <w:p w14:paraId="48378198" w14:textId="77777777" w:rsidR="00FE02BA" w:rsidRPr="00472B1D" w:rsidRDefault="004D3041" w:rsidP="004D3041">
      <w:pPr>
        <w:autoSpaceDE w:val="0"/>
        <w:autoSpaceDN w:val="0"/>
        <w:adjustRightInd w:val="0"/>
        <w:ind w:firstLine="709"/>
        <w:jc w:val="center"/>
        <w:rPr>
          <w:rFonts w:ascii="Calibri" w:hAnsi="Calibri"/>
          <w:noProof/>
          <w:sz w:val="22"/>
          <w:szCs w:val="22"/>
        </w:rPr>
      </w:pPr>
      <w:r w:rsidRPr="00472B1D">
        <w:rPr>
          <w:rFonts w:ascii="Calibri" w:hAnsi="Calibri"/>
          <w:noProof/>
          <w:sz w:val="22"/>
          <w:szCs w:val="22"/>
        </w:rPr>
        <w:drawing>
          <wp:inline distT="0" distB="0" distL="0" distR="0" wp14:anchorId="6AB6DC64" wp14:editId="5D3BF253">
            <wp:extent cx="3600439" cy="4450926"/>
            <wp:effectExtent l="0" t="0" r="635" b="6985"/>
            <wp:docPr id="25" name="Рисунок 25" descr="C:\Users\777\AppData\Local\Temp\Rar$DIa0.566\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77\AppData\Local\Temp\Rar$DIa0.566\Рисунок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24217" cy="4480321"/>
                    </a:xfrm>
                    <a:prstGeom prst="rect">
                      <a:avLst/>
                    </a:prstGeom>
                    <a:noFill/>
                    <a:ln>
                      <a:noFill/>
                    </a:ln>
                  </pic:spPr>
                </pic:pic>
              </a:graphicData>
            </a:graphic>
          </wp:inline>
        </w:drawing>
      </w:r>
    </w:p>
    <w:p w14:paraId="14736E67" w14:textId="423F6812" w:rsidR="00FE02BA" w:rsidRPr="00472B1D" w:rsidRDefault="008E3B73" w:rsidP="00FE02BA">
      <w:pPr>
        <w:ind w:firstLine="709"/>
        <w:jc w:val="center"/>
        <w:rPr>
          <w:rFonts w:eastAsia="TimesNewRoman"/>
          <w:sz w:val="28"/>
          <w:szCs w:val="28"/>
          <w:lang w:val="kk-KZ"/>
        </w:rPr>
      </w:pPr>
      <w:r>
        <w:rPr>
          <w:rFonts w:eastAsia="TimesNewRoman"/>
          <w:sz w:val="28"/>
          <w:szCs w:val="28"/>
          <w:lang w:val="kk-KZ"/>
        </w:rPr>
        <w:t>Сурет</w:t>
      </w:r>
      <w:r w:rsidR="00FC4370">
        <w:rPr>
          <w:rFonts w:eastAsia="TimesNewRoman"/>
          <w:sz w:val="28"/>
          <w:szCs w:val="28"/>
          <w:lang w:val="kk-KZ"/>
        </w:rPr>
        <w:t xml:space="preserve"> </w:t>
      </w:r>
      <w:r w:rsidR="00886421">
        <w:rPr>
          <w:rFonts w:eastAsia="TimesNewRoman"/>
          <w:sz w:val="28"/>
          <w:szCs w:val="28"/>
          <w:lang w:val="kk-KZ"/>
        </w:rPr>
        <w:t>2</w:t>
      </w:r>
      <w:r w:rsidR="00FC4370">
        <w:rPr>
          <w:rFonts w:eastAsia="TimesNewRoman"/>
          <w:sz w:val="28"/>
          <w:szCs w:val="28"/>
          <w:lang w:val="kk-KZ"/>
        </w:rPr>
        <w:t xml:space="preserve">.7 </w:t>
      </w:r>
      <w:r w:rsidR="00FC4370" w:rsidRPr="00590AC5">
        <w:rPr>
          <w:bCs/>
          <w:sz w:val="28"/>
          <w:szCs w:val="28"/>
        </w:rPr>
        <w:t>–</w:t>
      </w:r>
      <w:r w:rsidR="00FC4370">
        <w:rPr>
          <w:bCs/>
          <w:sz w:val="28"/>
          <w:szCs w:val="28"/>
          <w:lang w:val="kk-KZ"/>
        </w:rPr>
        <w:t xml:space="preserve"> </w:t>
      </w:r>
      <w:r w:rsidR="009821A4" w:rsidRPr="00472B1D">
        <w:rPr>
          <w:rFonts w:eastAsia="TimesNewRoman"/>
          <w:sz w:val="28"/>
          <w:lang w:val="kk-KZ"/>
        </w:rPr>
        <w:t>ЖС негізгі параметрлерін есептеу циклі</w:t>
      </w:r>
    </w:p>
    <w:p w14:paraId="79482680" w14:textId="0E485D12" w:rsidR="00FE02BA" w:rsidRPr="00472B1D" w:rsidRDefault="009821A4" w:rsidP="004D3041">
      <w:pPr>
        <w:autoSpaceDE w:val="0"/>
        <w:autoSpaceDN w:val="0"/>
        <w:adjustRightInd w:val="0"/>
        <w:ind w:firstLine="708"/>
        <w:jc w:val="both"/>
        <w:rPr>
          <w:rFonts w:eastAsia="TimesNewRoman"/>
          <w:sz w:val="28"/>
          <w:lang w:val="kk-KZ"/>
        </w:rPr>
      </w:pPr>
      <w:r w:rsidRPr="00472B1D">
        <w:rPr>
          <w:rFonts w:eastAsia="TimesNewRoman"/>
          <w:sz w:val="28"/>
          <w:lang w:val="kk-KZ"/>
        </w:rPr>
        <w:t xml:space="preserve">Жоғарыда келтірілген әдістеменің көмегімен </w:t>
      </w:r>
      <w:r w:rsidR="00C54309">
        <w:rPr>
          <w:rFonts w:eastAsia="TimesNewRoman"/>
          <w:sz w:val="28"/>
          <w:lang w:val="kk-KZ"/>
        </w:rPr>
        <w:t>компьютерде</w:t>
      </w:r>
      <w:r w:rsidRPr="00472B1D">
        <w:rPr>
          <w:rFonts w:eastAsia="TimesNewRoman"/>
          <w:sz w:val="28"/>
          <w:lang w:val="kk-KZ"/>
        </w:rPr>
        <w:t xml:space="preserve"> есептеу әдістемесі, әр түрлі жұмыс температурасында </w:t>
      </w:r>
      <w:r w:rsidRPr="00472B1D">
        <w:rPr>
          <w:rFonts w:ascii="TimesNewRoman" w:eastAsia="TimesNewRoman" w:hAnsiTheme="minorHAnsi" w:cs="TimesNewRoman"/>
          <w:sz w:val="26"/>
          <w:lang w:val="kk-KZ"/>
        </w:rPr>
        <w:t xml:space="preserve"> </w:t>
      </w:r>
      <w:r w:rsidRPr="00472B1D">
        <w:rPr>
          <w:rFonts w:ascii="Symbol" w:eastAsia="TimesNewRoman" w:hAnsi="Symbol" w:cs="Symbol"/>
          <w:sz w:val="28"/>
          <w:lang w:val="kk-KZ"/>
        </w:rPr>
        <w:t></w:t>
      </w:r>
      <w:r w:rsidRPr="00472B1D">
        <w:rPr>
          <w:rFonts w:ascii="TimesNewRoman,Italic" w:eastAsia="TimesNewRoman" w:hAnsi="TimesNewRoman,Italic" w:cs="TimesNewRoman,Italic"/>
          <w:i/>
          <w:iCs/>
          <w:sz w:val="26"/>
          <w:lang w:val="kk-KZ"/>
        </w:rPr>
        <w:t>Т</w:t>
      </w:r>
      <w:r w:rsidRPr="00472B1D">
        <w:rPr>
          <w:rFonts w:eastAsia="TimesNewRoman"/>
          <w:sz w:val="28"/>
          <w:lang w:val="kk-KZ"/>
        </w:rPr>
        <w:t xml:space="preserve"> жұмыс істеу кезінде температураға байланысты </w:t>
      </w:r>
      <m:oMath>
        <m:sSub>
          <m:sSubPr>
            <m:ctrlPr>
              <w:rPr>
                <w:rFonts w:ascii="Cambria Math" w:eastAsia="TimesNewRoman" w:hAnsi="Cambria Math" w:cs="TimesNewRoman"/>
                <w:i/>
                <w:sz w:val="28"/>
              </w:rPr>
            </m:ctrlPr>
          </m:sSubPr>
          <m:e>
            <m:r>
              <w:rPr>
                <w:rFonts w:ascii="Cambria Math" w:eastAsia="TimesNewRoman" w:hAnsi="Cambria Math" w:cs="TimesNewRoman"/>
                <w:sz w:val="28"/>
                <w:lang w:val="kk-KZ"/>
              </w:rPr>
              <m:t>μ</m:t>
            </m:r>
          </m:e>
          <m:sub>
            <m:r>
              <w:rPr>
                <w:rFonts w:ascii="Cambria Math" w:eastAsia="TimesNewRoman" w:hAnsi="Cambria Math" w:cs="TimesNewRoman"/>
                <w:sz w:val="28"/>
                <w:lang w:val="kk-KZ"/>
              </w:rPr>
              <m:t>ЖС</m:t>
            </m:r>
          </m:sub>
        </m:sSub>
      </m:oMath>
      <w:r w:rsidRPr="00472B1D">
        <w:rPr>
          <w:rFonts w:ascii="TimesNewRoman" w:eastAsia="TimesNewRoman" w:hAnsiTheme="minorHAnsi" w:cs="TimesNewRoman"/>
          <w:sz w:val="26"/>
          <w:lang w:val="kk-KZ"/>
        </w:rPr>
        <w:t xml:space="preserve"> </w:t>
      </w:r>
      <w:r w:rsidRPr="00472B1D">
        <w:rPr>
          <w:rFonts w:eastAsia="TimesNewRoman"/>
          <w:sz w:val="28"/>
          <w:lang w:val="kk-KZ"/>
        </w:rPr>
        <w:t xml:space="preserve">түрлендіру коэффициенттерін анықтау әзірленді. </w:t>
      </w:r>
    </w:p>
    <w:p w14:paraId="5FF9EF83" w14:textId="77777777" w:rsidR="00347E76" w:rsidRDefault="00347E76" w:rsidP="00FE02BA">
      <w:pPr>
        <w:autoSpaceDE w:val="0"/>
        <w:autoSpaceDN w:val="0"/>
        <w:adjustRightInd w:val="0"/>
        <w:ind w:firstLine="709"/>
        <w:jc w:val="both"/>
        <w:rPr>
          <w:b/>
          <w:bCs/>
          <w:sz w:val="28"/>
          <w:szCs w:val="28"/>
          <w:lang w:val="kk-KZ"/>
        </w:rPr>
      </w:pPr>
    </w:p>
    <w:p w14:paraId="12666DE7" w14:textId="1814EB6E" w:rsidR="00FE02BA" w:rsidRPr="00B961F0" w:rsidRDefault="00886421" w:rsidP="00FE02BA">
      <w:pPr>
        <w:autoSpaceDE w:val="0"/>
        <w:autoSpaceDN w:val="0"/>
        <w:adjustRightInd w:val="0"/>
        <w:ind w:firstLine="709"/>
        <w:jc w:val="both"/>
        <w:rPr>
          <w:bCs/>
          <w:sz w:val="28"/>
          <w:szCs w:val="28"/>
          <w:lang w:val="kk-KZ"/>
        </w:rPr>
      </w:pPr>
      <w:r w:rsidRPr="00B961F0">
        <w:rPr>
          <w:bCs/>
          <w:sz w:val="28"/>
          <w:szCs w:val="28"/>
          <w:lang w:val="kk-KZ"/>
        </w:rPr>
        <w:t>2</w:t>
      </w:r>
      <w:r w:rsidR="00FE02BA" w:rsidRPr="00B961F0">
        <w:rPr>
          <w:bCs/>
          <w:sz w:val="28"/>
          <w:szCs w:val="28"/>
          <w:lang w:val="kk-KZ"/>
        </w:rPr>
        <w:t>.</w:t>
      </w:r>
      <w:r w:rsidR="00347E76" w:rsidRPr="00B961F0">
        <w:rPr>
          <w:bCs/>
          <w:sz w:val="28"/>
          <w:szCs w:val="28"/>
          <w:lang w:val="kk-KZ"/>
        </w:rPr>
        <w:t>2</w:t>
      </w:r>
      <w:r w:rsidR="00FC4370" w:rsidRPr="00B961F0">
        <w:rPr>
          <w:bCs/>
          <w:sz w:val="28"/>
          <w:szCs w:val="28"/>
          <w:lang w:val="kk-KZ"/>
        </w:rPr>
        <w:t xml:space="preserve">.2 </w:t>
      </w:r>
      <w:r w:rsidR="00FE02BA" w:rsidRPr="00B961F0">
        <w:rPr>
          <w:bCs/>
          <w:sz w:val="28"/>
          <w:szCs w:val="28"/>
          <w:lang w:val="kk-KZ"/>
        </w:rPr>
        <w:t xml:space="preserve"> </w:t>
      </w:r>
      <w:r w:rsidR="009821A4" w:rsidRPr="00B961F0">
        <w:rPr>
          <w:rFonts w:eastAsiaTheme="minorEastAsia"/>
          <w:bCs/>
          <w:sz w:val="28"/>
          <w:lang w:val="kk-KZ"/>
        </w:rPr>
        <w:t>Ж</w:t>
      </w:r>
      <w:r w:rsidR="00C54309" w:rsidRPr="00B961F0">
        <w:rPr>
          <w:rFonts w:eastAsiaTheme="minorEastAsia"/>
          <w:bCs/>
          <w:sz w:val="28"/>
          <w:lang w:val="kk-KZ"/>
        </w:rPr>
        <w:t xml:space="preserve">ылу сорғының </w:t>
      </w:r>
      <w:r w:rsidR="009821A4" w:rsidRPr="00B961F0">
        <w:rPr>
          <w:rFonts w:eastAsiaTheme="minorEastAsia"/>
          <w:bCs/>
          <w:sz w:val="28"/>
          <w:lang w:val="kk-KZ"/>
        </w:rPr>
        <w:t xml:space="preserve"> математикалық модельдеу есептерін шығару</w:t>
      </w:r>
    </w:p>
    <w:p w14:paraId="7E92ED50" w14:textId="77777777" w:rsidR="00FE02BA" w:rsidRPr="00B52B30" w:rsidRDefault="00FE02BA" w:rsidP="00FE02BA">
      <w:pPr>
        <w:autoSpaceDE w:val="0"/>
        <w:autoSpaceDN w:val="0"/>
        <w:adjustRightInd w:val="0"/>
        <w:ind w:firstLine="709"/>
        <w:jc w:val="both"/>
        <w:rPr>
          <w:bCs/>
          <w:sz w:val="28"/>
          <w:szCs w:val="28"/>
          <w:lang w:val="kk-KZ"/>
        </w:rPr>
      </w:pPr>
    </w:p>
    <w:p w14:paraId="65A71151" w14:textId="77777777" w:rsidR="009821A4" w:rsidRPr="00472B1D" w:rsidRDefault="009821A4" w:rsidP="009821A4">
      <w:pPr>
        <w:autoSpaceDE w:val="0"/>
        <w:autoSpaceDN w:val="0"/>
        <w:adjustRightInd w:val="0"/>
        <w:ind w:firstLine="708"/>
        <w:jc w:val="both"/>
        <w:rPr>
          <w:rFonts w:eastAsiaTheme="minorEastAsia"/>
          <w:bCs/>
          <w:sz w:val="28"/>
          <w:lang w:val="kk-KZ"/>
        </w:rPr>
      </w:pPr>
      <w:r w:rsidRPr="00472B1D">
        <w:rPr>
          <w:rFonts w:eastAsiaTheme="minorEastAsia"/>
          <w:bCs/>
          <w:sz w:val="28"/>
          <w:lang w:val="kk-KZ"/>
        </w:rPr>
        <w:lastRenderedPageBreak/>
        <w:t>Жалпы алғанда, ЖС-ны математикалық модельдеумен шешілетін есепті келесі түрде тұжырымдауға болады:</w:t>
      </w:r>
    </w:p>
    <w:p w14:paraId="555048FC" w14:textId="77777777" w:rsidR="009821A4" w:rsidRPr="00472B1D" w:rsidRDefault="009821A4" w:rsidP="009821A4">
      <w:pPr>
        <w:autoSpaceDE w:val="0"/>
        <w:autoSpaceDN w:val="0"/>
        <w:adjustRightInd w:val="0"/>
        <w:ind w:firstLine="708"/>
        <w:jc w:val="both"/>
        <w:rPr>
          <w:rFonts w:eastAsiaTheme="minorEastAsia"/>
          <w:sz w:val="28"/>
          <w:lang w:val="kk-KZ"/>
        </w:rPr>
      </w:pPr>
      <w:r w:rsidRPr="00472B1D">
        <w:rPr>
          <w:rFonts w:eastAsiaTheme="minorEastAsia"/>
          <w:sz w:val="28"/>
          <w:lang w:val="kk-KZ"/>
        </w:rPr>
        <w:t xml:space="preserve">- ЖС ішкі және сыртқы параметрлерінің белгілі бір жиынтығы үшін оның жылу өнімділігі, компрессордың электр жетегінің қуаты және басқалар сияқты барлық шығыс энергетикалық сипаттамаларын анықтау керек. Бұл міндет келесі көрнекі түрде қалыптастырылуы мүмкін: </w:t>
      </w:r>
    </w:p>
    <w:p w14:paraId="040CCF5B" w14:textId="77777777" w:rsidR="00FE02BA" w:rsidRPr="00472B1D" w:rsidRDefault="00FE02BA" w:rsidP="00FE02BA">
      <w:pPr>
        <w:autoSpaceDE w:val="0"/>
        <w:autoSpaceDN w:val="0"/>
        <w:adjustRightInd w:val="0"/>
        <w:ind w:firstLine="709"/>
        <w:jc w:val="both"/>
        <w:rPr>
          <w:sz w:val="28"/>
          <w:szCs w:val="28"/>
          <w:lang w:val="kk-KZ"/>
        </w:rPr>
      </w:pPr>
      <w:r w:rsidRPr="00472B1D">
        <w:rPr>
          <w:sz w:val="28"/>
          <w:szCs w:val="28"/>
          <w:lang w:val="kk-KZ"/>
        </w:rPr>
        <w:t xml:space="preserve">           </w:t>
      </w:r>
    </w:p>
    <w:p w14:paraId="7A7B876F" w14:textId="182BBB74" w:rsidR="00FE02BA" w:rsidRPr="00472B1D" w:rsidRDefault="00FE02BA" w:rsidP="00FE02BA">
      <w:pPr>
        <w:autoSpaceDE w:val="0"/>
        <w:autoSpaceDN w:val="0"/>
        <w:adjustRightInd w:val="0"/>
        <w:ind w:firstLine="709"/>
        <w:jc w:val="right"/>
        <w:rPr>
          <w:sz w:val="28"/>
          <w:szCs w:val="28"/>
          <w:lang w:val="kk-KZ"/>
        </w:rPr>
      </w:pPr>
      <w:r w:rsidRPr="00472B1D">
        <w:rPr>
          <w:sz w:val="28"/>
          <w:szCs w:val="28"/>
          <w:lang w:val="kk-KZ"/>
        </w:rPr>
        <w:t xml:space="preserve">  </w:t>
      </w:r>
      <w:r w:rsidRPr="00472B1D">
        <w:rPr>
          <w:i/>
          <w:sz w:val="32"/>
          <w:szCs w:val="32"/>
          <w:lang w:val="kk-KZ"/>
        </w:rPr>
        <w:t>F</w:t>
      </w:r>
      <w:r w:rsidRPr="00472B1D">
        <w:rPr>
          <w:rFonts w:eastAsia="TimesNewRoman"/>
          <w:i/>
          <w:sz w:val="32"/>
          <w:szCs w:val="32"/>
          <w:vertAlign w:val="subscript"/>
          <w:lang w:val="kk-KZ"/>
        </w:rPr>
        <w:t>м</w:t>
      </w:r>
      <w:r w:rsidRPr="00472B1D">
        <w:rPr>
          <w:i/>
          <w:sz w:val="32"/>
          <w:szCs w:val="32"/>
          <w:vertAlign w:val="subscript"/>
          <w:lang w:val="kk-KZ"/>
        </w:rPr>
        <w:t>(</w:t>
      </w:r>
      <w:r w:rsidR="008B5841" w:rsidRPr="00472B1D">
        <w:rPr>
          <w:rFonts w:eastAsia="TimesNewRoman"/>
          <w:i/>
          <w:sz w:val="32"/>
          <w:szCs w:val="32"/>
          <w:vertAlign w:val="subscript"/>
          <w:lang w:val="kk-KZ"/>
        </w:rPr>
        <w:t>жс</w:t>
      </w:r>
      <w:r w:rsidRPr="00472B1D">
        <w:rPr>
          <w:i/>
          <w:sz w:val="32"/>
          <w:szCs w:val="32"/>
          <w:vertAlign w:val="subscript"/>
          <w:lang w:val="kk-KZ"/>
        </w:rPr>
        <w:t>)</w:t>
      </w:r>
      <w:r w:rsidRPr="00472B1D">
        <w:rPr>
          <w:i/>
          <w:sz w:val="32"/>
          <w:szCs w:val="32"/>
          <w:lang w:val="kk-KZ"/>
        </w:rPr>
        <w:t>= F</w:t>
      </w:r>
      <w:r w:rsidRPr="00472B1D">
        <w:rPr>
          <w:rFonts w:eastAsia="TimesNewRoman"/>
          <w:i/>
          <w:sz w:val="32"/>
          <w:szCs w:val="32"/>
          <w:vertAlign w:val="subscript"/>
          <w:lang w:val="kk-KZ"/>
        </w:rPr>
        <w:t>м</w:t>
      </w:r>
      <w:r w:rsidRPr="00472B1D">
        <w:rPr>
          <w:i/>
          <w:sz w:val="32"/>
          <w:szCs w:val="32"/>
          <w:vertAlign w:val="subscript"/>
          <w:lang w:val="kk-KZ"/>
        </w:rPr>
        <w:t>(э</w:t>
      </w:r>
      <w:r w:rsidRPr="00472B1D">
        <w:rPr>
          <w:rFonts w:eastAsia="TimesNewRoman"/>
          <w:i/>
          <w:sz w:val="32"/>
          <w:szCs w:val="32"/>
          <w:vertAlign w:val="subscript"/>
          <w:lang w:val="kk-KZ"/>
        </w:rPr>
        <w:t>л</w:t>
      </w:r>
      <w:r w:rsidRPr="00472B1D">
        <w:rPr>
          <w:i/>
          <w:sz w:val="32"/>
          <w:szCs w:val="32"/>
          <w:vertAlign w:val="subscript"/>
          <w:lang w:val="kk-KZ"/>
        </w:rPr>
        <w:t>)</w:t>
      </w:r>
      <w:r w:rsidRPr="00472B1D">
        <w:rPr>
          <w:i/>
          <w:sz w:val="32"/>
          <w:szCs w:val="32"/>
          <w:lang w:val="kk-KZ"/>
        </w:rPr>
        <w:t xml:space="preserve"> + F</w:t>
      </w:r>
      <w:r w:rsidRPr="00472B1D">
        <w:rPr>
          <w:rFonts w:eastAsia="TimesNewRoman"/>
          <w:i/>
          <w:sz w:val="32"/>
          <w:szCs w:val="32"/>
          <w:vertAlign w:val="subscript"/>
          <w:lang w:val="kk-KZ"/>
        </w:rPr>
        <w:t>м</w:t>
      </w:r>
      <w:r w:rsidRPr="00472B1D">
        <w:rPr>
          <w:i/>
          <w:sz w:val="32"/>
          <w:szCs w:val="32"/>
          <w:vertAlign w:val="subscript"/>
          <w:lang w:val="kk-KZ"/>
        </w:rPr>
        <w:t>(</w:t>
      </w:r>
      <w:r w:rsidR="008B5841" w:rsidRPr="00472B1D">
        <w:rPr>
          <w:i/>
          <w:sz w:val="32"/>
          <w:szCs w:val="32"/>
          <w:vertAlign w:val="subscript"/>
          <w:lang w:val="kk-KZ"/>
        </w:rPr>
        <w:t>өә</w:t>
      </w:r>
      <w:r w:rsidRPr="00472B1D">
        <w:rPr>
          <w:i/>
          <w:sz w:val="32"/>
          <w:szCs w:val="32"/>
          <w:vertAlign w:val="subscript"/>
          <w:lang w:val="kk-KZ"/>
        </w:rPr>
        <w:t>)</w:t>
      </w:r>
      <w:r w:rsidRPr="00472B1D">
        <w:rPr>
          <w:sz w:val="28"/>
          <w:szCs w:val="28"/>
          <w:lang w:val="kk-KZ"/>
        </w:rPr>
        <w:t xml:space="preserve">                                            (</w:t>
      </w:r>
      <w:r w:rsidR="00681B28">
        <w:rPr>
          <w:sz w:val="28"/>
          <w:szCs w:val="28"/>
          <w:lang w:val="kk-KZ"/>
        </w:rPr>
        <w:t>2</w:t>
      </w:r>
      <w:r w:rsidRPr="00472B1D">
        <w:rPr>
          <w:sz w:val="28"/>
          <w:szCs w:val="28"/>
          <w:lang w:val="kk-KZ"/>
        </w:rPr>
        <w:t>.</w:t>
      </w:r>
      <w:r w:rsidR="00347E76">
        <w:rPr>
          <w:sz w:val="28"/>
          <w:szCs w:val="28"/>
          <w:lang w:val="kk-KZ"/>
        </w:rPr>
        <w:t>4</w:t>
      </w:r>
      <w:r w:rsidR="004B22CD">
        <w:rPr>
          <w:sz w:val="28"/>
          <w:szCs w:val="28"/>
          <w:lang w:val="kk-KZ"/>
        </w:rPr>
        <w:t>1</w:t>
      </w:r>
      <w:r w:rsidRPr="00472B1D">
        <w:rPr>
          <w:sz w:val="28"/>
          <w:szCs w:val="28"/>
          <w:lang w:val="kk-KZ"/>
        </w:rPr>
        <w:t>)</w:t>
      </w:r>
    </w:p>
    <w:p w14:paraId="7007A20F" w14:textId="77777777" w:rsidR="00FE02BA" w:rsidRPr="00472B1D" w:rsidRDefault="00FE02BA" w:rsidP="00FE02BA">
      <w:pPr>
        <w:autoSpaceDE w:val="0"/>
        <w:autoSpaceDN w:val="0"/>
        <w:adjustRightInd w:val="0"/>
        <w:ind w:firstLine="709"/>
        <w:jc w:val="both"/>
        <w:rPr>
          <w:sz w:val="28"/>
          <w:szCs w:val="28"/>
          <w:lang w:val="kk-KZ"/>
        </w:rPr>
      </w:pPr>
    </w:p>
    <w:p w14:paraId="6FE119A6" w14:textId="77777777" w:rsidR="009821A4" w:rsidRPr="000765BA" w:rsidRDefault="009821A4" w:rsidP="009821A4">
      <w:pPr>
        <w:autoSpaceDE w:val="0"/>
        <w:autoSpaceDN w:val="0"/>
        <w:adjustRightInd w:val="0"/>
        <w:ind w:firstLine="709"/>
        <w:jc w:val="both"/>
        <w:rPr>
          <w:rFonts w:eastAsiaTheme="minorEastAsia"/>
          <w:color w:val="000000" w:themeColor="text1"/>
          <w:sz w:val="28"/>
          <w:lang w:val="kk-KZ"/>
        </w:rPr>
      </w:pPr>
      <w:r w:rsidRPr="00472B1D">
        <w:rPr>
          <w:rFonts w:eastAsiaTheme="minorEastAsia"/>
          <w:sz w:val="28"/>
          <w:lang w:val="kk-KZ"/>
        </w:rPr>
        <w:t>F</w:t>
      </w:r>
      <w:r w:rsidRPr="00472B1D">
        <w:rPr>
          <w:rFonts w:eastAsia="TimesNewRoman"/>
          <w:sz w:val="28"/>
          <w:vertAlign w:val="subscript"/>
          <w:lang w:val="kk-KZ"/>
        </w:rPr>
        <w:t>м</w:t>
      </w:r>
      <w:r w:rsidRPr="00472B1D">
        <w:rPr>
          <w:rFonts w:eastAsiaTheme="minorEastAsia"/>
          <w:sz w:val="28"/>
          <w:vertAlign w:val="subscript"/>
          <w:lang w:val="kk-KZ"/>
        </w:rPr>
        <w:t>(э</w:t>
      </w:r>
      <w:r w:rsidRPr="00472B1D">
        <w:rPr>
          <w:rFonts w:eastAsia="TimesNewRoman"/>
          <w:sz w:val="28"/>
          <w:vertAlign w:val="subscript"/>
          <w:lang w:val="kk-KZ"/>
        </w:rPr>
        <w:t>л</w:t>
      </w:r>
      <w:r w:rsidRPr="00472B1D">
        <w:rPr>
          <w:rFonts w:eastAsiaTheme="minorEastAsia"/>
          <w:sz w:val="28"/>
          <w:vertAlign w:val="subscript"/>
          <w:lang w:val="kk-KZ"/>
        </w:rPr>
        <w:t>)</w:t>
      </w:r>
      <w:r w:rsidRPr="00472B1D">
        <w:rPr>
          <w:rFonts w:eastAsiaTheme="minorEastAsia"/>
          <w:sz w:val="28"/>
          <w:lang w:val="kk-KZ"/>
        </w:rPr>
        <w:t xml:space="preserve"> – </w:t>
      </w:r>
      <w:r w:rsidRPr="00472B1D">
        <w:rPr>
          <w:rFonts w:eastAsia="TimesNewRoman"/>
          <w:sz w:val="28"/>
          <w:lang w:val="kk-KZ"/>
        </w:rPr>
        <w:t xml:space="preserve">ЖС негізгі элементтерінің </w:t>
      </w:r>
      <w:r w:rsidRPr="000765BA">
        <w:rPr>
          <w:rFonts w:eastAsia="TimesNewRoman"/>
          <w:color w:val="000000" w:themeColor="text1"/>
          <w:sz w:val="28"/>
          <w:lang w:val="kk-KZ"/>
        </w:rPr>
        <w:t>математикалық моделі;</w:t>
      </w:r>
    </w:p>
    <w:p w14:paraId="29A1ED6B" w14:textId="77777777" w:rsidR="009821A4" w:rsidRPr="000765BA" w:rsidRDefault="009821A4" w:rsidP="009821A4">
      <w:pPr>
        <w:autoSpaceDE w:val="0"/>
        <w:autoSpaceDN w:val="0"/>
        <w:adjustRightInd w:val="0"/>
        <w:ind w:firstLine="709"/>
        <w:jc w:val="both"/>
        <w:rPr>
          <w:rFonts w:eastAsiaTheme="minorEastAsia"/>
          <w:color w:val="000000" w:themeColor="text1"/>
          <w:sz w:val="28"/>
          <w:lang w:val="kk-KZ"/>
        </w:rPr>
      </w:pPr>
      <w:r w:rsidRPr="000765BA">
        <w:rPr>
          <w:rFonts w:eastAsiaTheme="minorEastAsia"/>
          <w:color w:val="000000" w:themeColor="text1"/>
          <w:sz w:val="28"/>
          <w:lang w:val="kk-KZ"/>
        </w:rPr>
        <w:t>F</w:t>
      </w:r>
      <w:r w:rsidRPr="000765BA">
        <w:rPr>
          <w:rFonts w:eastAsia="TimesNewRoman"/>
          <w:color w:val="000000" w:themeColor="text1"/>
          <w:sz w:val="28"/>
          <w:vertAlign w:val="subscript"/>
          <w:lang w:val="kk-KZ"/>
        </w:rPr>
        <w:t>м</w:t>
      </w:r>
      <w:r w:rsidRPr="000765BA">
        <w:rPr>
          <w:rFonts w:eastAsiaTheme="minorEastAsia"/>
          <w:color w:val="000000" w:themeColor="text1"/>
          <w:sz w:val="28"/>
          <w:vertAlign w:val="subscript"/>
          <w:lang w:val="kk-KZ"/>
        </w:rPr>
        <w:t>(</w:t>
      </w:r>
      <w:r w:rsidR="008B5841" w:rsidRPr="008B5841">
        <w:rPr>
          <w:rFonts w:eastAsiaTheme="minorEastAsia"/>
          <w:color w:val="000000" w:themeColor="text1"/>
          <w:sz w:val="28"/>
          <w:vertAlign w:val="subscript"/>
          <w:lang w:val="kk-KZ"/>
        </w:rPr>
        <w:t>ӨӘ</w:t>
      </w:r>
      <w:r w:rsidRPr="000765BA">
        <w:rPr>
          <w:rFonts w:eastAsiaTheme="minorEastAsia"/>
          <w:color w:val="000000" w:themeColor="text1"/>
          <w:sz w:val="28"/>
          <w:vertAlign w:val="subscript"/>
          <w:lang w:val="kk-KZ"/>
        </w:rPr>
        <w:t>)</w:t>
      </w:r>
      <w:r w:rsidRPr="000765BA">
        <w:rPr>
          <w:rFonts w:eastAsiaTheme="minorEastAsia"/>
          <w:color w:val="000000" w:themeColor="text1"/>
          <w:sz w:val="28"/>
          <w:lang w:val="kk-KZ"/>
        </w:rPr>
        <w:t xml:space="preserve"> – </w:t>
      </w:r>
      <w:r w:rsidRPr="000765BA">
        <w:rPr>
          <w:rFonts w:eastAsia="TimesNewRoman"/>
          <w:color w:val="000000" w:themeColor="text1"/>
          <w:sz w:val="28"/>
          <w:lang w:val="kk-KZ"/>
        </w:rPr>
        <w:t>ЖС элементтерінің өзара әрекеттесуінің математикалық моделі;</w:t>
      </w:r>
    </w:p>
    <w:p w14:paraId="441DDBF1" w14:textId="77777777" w:rsidR="009821A4" w:rsidRPr="000765BA" w:rsidRDefault="000A2E91" w:rsidP="009821A4">
      <w:pPr>
        <w:autoSpaceDE w:val="0"/>
        <w:autoSpaceDN w:val="0"/>
        <w:adjustRightInd w:val="0"/>
        <w:ind w:firstLine="709"/>
        <w:rPr>
          <w:rFonts w:eastAsiaTheme="minorEastAsia"/>
          <w:color w:val="000000" w:themeColor="text1"/>
          <w:sz w:val="28"/>
          <w:lang w:val="kk-KZ"/>
        </w:rPr>
      </w:pPr>
      <m:oMath>
        <m:sSub>
          <m:sSubPr>
            <m:ctrlPr>
              <w:rPr>
                <w:rFonts w:ascii="Cambria Math" w:eastAsiaTheme="minorEastAsia" w:hAnsi="Cambria Math"/>
                <w:i/>
                <w:color w:val="000000" w:themeColor="text1"/>
                <w:sz w:val="28"/>
              </w:rPr>
            </m:ctrlPr>
          </m:sSubPr>
          <m:e>
            <m:r>
              <w:rPr>
                <w:rFonts w:ascii="Cambria Math" w:eastAsiaTheme="minorEastAsia" w:hAnsi="Cambria Math"/>
                <w:color w:val="000000" w:themeColor="text1"/>
                <w:sz w:val="28"/>
                <w:lang w:val="kk-KZ"/>
              </w:rPr>
              <m:t>G</m:t>
            </m:r>
          </m:e>
          <m:sub>
            <m:r>
              <w:rPr>
                <w:rFonts w:ascii="Cambria Math" w:eastAsiaTheme="minorEastAsia" w:hAnsi="Cambria Math"/>
                <w:color w:val="000000" w:themeColor="text1"/>
                <w:sz w:val="28"/>
                <w:lang w:val="kk-KZ"/>
              </w:rPr>
              <m:t>к</m:t>
            </m:r>
          </m:sub>
        </m:sSub>
        <m:r>
          <w:rPr>
            <w:rFonts w:ascii="Cambria Math" w:eastAsiaTheme="minorEastAsia" w:hAnsi="Cambria Math"/>
            <w:color w:val="000000" w:themeColor="text1"/>
            <w:sz w:val="28"/>
            <w:lang w:val="kk-KZ"/>
          </w:rPr>
          <m:t>=</m:t>
        </m:r>
        <m:sSub>
          <m:sSubPr>
            <m:ctrlPr>
              <w:rPr>
                <w:rFonts w:ascii="Cambria Math" w:eastAsiaTheme="minorEastAsia" w:hAnsi="Cambria Math"/>
                <w:i/>
                <w:color w:val="000000" w:themeColor="text1"/>
                <w:sz w:val="28"/>
              </w:rPr>
            </m:ctrlPr>
          </m:sSubPr>
          <m:e>
            <m:r>
              <w:rPr>
                <w:rFonts w:ascii="Cambria Math" w:eastAsiaTheme="minorEastAsia" w:hAnsi="Cambria Math"/>
                <w:color w:val="000000" w:themeColor="text1"/>
                <w:sz w:val="28"/>
                <w:lang w:val="kk-KZ"/>
              </w:rPr>
              <m:t>G</m:t>
            </m:r>
          </m:e>
          <m:sub>
            <m:r>
              <w:rPr>
                <w:rFonts w:ascii="Cambria Math" w:eastAsiaTheme="minorEastAsia" w:hAnsi="Cambria Math"/>
                <w:color w:val="000000" w:themeColor="text1"/>
                <w:sz w:val="28"/>
                <w:lang w:val="kk-KZ"/>
              </w:rPr>
              <m:t>кд</m:t>
            </m:r>
          </m:sub>
        </m:sSub>
        <m:r>
          <w:rPr>
            <w:rFonts w:ascii="Cambria Math" w:eastAsiaTheme="minorEastAsia" w:hAnsi="Cambria Math"/>
            <w:color w:val="000000" w:themeColor="text1"/>
            <w:sz w:val="28"/>
            <w:lang w:val="kk-KZ"/>
          </w:rPr>
          <m:t>=</m:t>
        </m:r>
        <m:sSub>
          <m:sSubPr>
            <m:ctrlPr>
              <w:rPr>
                <w:rFonts w:ascii="Cambria Math" w:eastAsiaTheme="minorEastAsia" w:hAnsi="Cambria Math"/>
                <w:i/>
                <w:color w:val="000000" w:themeColor="text1"/>
                <w:sz w:val="28"/>
              </w:rPr>
            </m:ctrlPr>
          </m:sSubPr>
          <m:e>
            <m:r>
              <w:rPr>
                <w:rFonts w:ascii="Cambria Math" w:eastAsiaTheme="minorEastAsia" w:hAnsi="Cambria Math"/>
                <w:color w:val="000000" w:themeColor="text1"/>
                <w:sz w:val="28"/>
                <w:lang w:val="kk-KZ"/>
              </w:rPr>
              <m:t>G</m:t>
            </m:r>
          </m:e>
          <m:sub>
            <m:r>
              <w:rPr>
                <w:rFonts w:ascii="Cambria Math" w:eastAsiaTheme="minorEastAsia" w:hAnsi="Cambria Math"/>
                <w:color w:val="000000" w:themeColor="text1"/>
                <w:sz w:val="28"/>
                <w:lang w:val="kk-KZ"/>
              </w:rPr>
              <m:t>ис</m:t>
            </m:r>
          </m:sub>
        </m:sSub>
      </m:oMath>
      <w:r w:rsidR="009821A4" w:rsidRPr="000765BA">
        <w:rPr>
          <w:rFonts w:eastAsiaTheme="minorEastAsia"/>
          <w:color w:val="000000" w:themeColor="text1"/>
          <w:sz w:val="28"/>
          <w:lang w:val="kk-KZ"/>
        </w:rPr>
        <w:t xml:space="preserve"> – </w:t>
      </w:r>
      <w:r w:rsidR="009821A4" w:rsidRPr="000765BA">
        <w:rPr>
          <w:rFonts w:eastAsia="TimesNewRoman"/>
          <w:color w:val="000000" w:themeColor="text1"/>
          <w:sz w:val="28"/>
          <w:lang w:val="kk-KZ"/>
        </w:rPr>
        <w:t>компрессордың массалық өнімділігі;</w:t>
      </w:r>
    </w:p>
    <w:p w14:paraId="488B7D9F" w14:textId="77777777" w:rsidR="009821A4" w:rsidRPr="000765BA" w:rsidRDefault="000A2E91" w:rsidP="009821A4">
      <w:pPr>
        <w:autoSpaceDE w:val="0"/>
        <w:autoSpaceDN w:val="0"/>
        <w:adjustRightInd w:val="0"/>
        <w:ind w:firstLine="709"/>
        <w:jc w:val="both"/>
        <w:rPr>
          <w:rFonts w:eastAsiaTheme="minorEastAsia"/>
          <w:color w:val="000000" w:themeColor="text1"/>
          <w:sz w:val="28"/>
          <w:lang w:val="kk-KZ"/>
        </w:rPr>
      </w:pPr>
      <m:oMath>
        <m:sSub>
          <m:sSubPr>
            <m:ctrlPr>
              <w:rPr>
                <w:rFonts w:ascii="Cambria Math" w:eastAsiaTheme="minorEastAsia" w:hAnsi="Cambria Math" w:cs="Times-Roman"/>
                <w:i/>
                <w:color w:val="000000" w:themeColor="text1"/>
                <w:sz w:val="28"/>
              </w:rPr>
            </m:ctrlPr>
          </m:sSubPr>
          <m:e>
            <m:r>
              <w:rPr>
                <w:rFonts w:ascii="Cambria Math" w:eastAsiaTheme="minorEastAsia" w:hAnsi="Cambria Math" w:cs="Times-Roman"/>
                <w:color w:val="000000" w:themeColor="text1"/>
                <w:sz w:val="28"/>
                <w:lang w:val="kk-KZ"/>
              </w:rPr>
              <m:t>G</m:t>
            </m:r>
          </m:e>
          <m:sub>
            <m:r>
              <w:rPr>
                <w:rFonts w:ascii="Cambria Math" w:eastAsiaTheme="minorEastAsia" w:hAnsi="Cambria Math" w:cs="Times-Roman"/>
                <w:color w:val="000000" w:themeColor="text1"/>
                <w:sz w:val="28"/>
                <w:lang w:val="kk-KZ"/>
              </w:rPr>
              <m:t>кд</m:t>
            </m:r>
          </m:sub>
        </m:sSub>
        <m:r>
          <w:rPr>
            <w:rFonts w:ascii="Cambria Math" w:eastAsiaTheme="minorEastAsia" w:hAnsi="Cambria Math" w:cs="Times-Roman"/>
            <w:color w:val="000000" w:themeColor="text1"/>
            <w:sz w:val="28"/>
            <w:lang w:val="kk-KZ"/>
          </w:rPr>
          <m:t>,</m:t>
        </m:r>
        <m:sSub>
          <m:sSubPr>
            <m:ctrlPr>
              <w:rPr>
                <w:rFonts w:ascii="Cambria Math" w:eastAsiaTheme="minorEastAsia" w:hAnsi="Cambria Math" w:cs="Times-Roman"/>
                <w:i/>
                <w:color w:val="000000" w:themeColor="text1"/>
                <w:sz w:val="28"/>
              </w:rPr>
            </m:ctrlPr>
          </m:sSubPr>
          <m:e>
            <m:r>
              <w:rPr>
                <w:rFonts w:ascii="Cambria Math" w:eastAsiaTheme="minorEastAsia" w:hAnsi="Cambria Math" w:cs="Times-Roman"/>
                <w:color w:val="000000" w:themeColor="text1"/>
                <w:sz w:val="28"/>
                <w:lang w:val="kk-KZ"/>
              </w:rPr>
              <m:t>G</m:t>
            </m:r>
          </m:e>
          <m:sub>
            <m:r>
              <w:rPr>
                <w:rFonts w:ascii="Cambria Math" w:eastAsiaTheme="minorEastAsia" w:hAnsi="Cambria Math" w:cs="Times-Roman"/>
                <w:color w:val="000000" w:themeColor="text1"/>
                <w:sz w:val="28"/>
                <w:lang w:val="kk-KZ"/>
              </w:rPr>
              <m:t>бу</m:t>
            </m:r>
          </m:sub>
        </m:sSub>
        <m:r>
          <w:rPr>
            <w:rFonts w:ascii="Cambria Math" w:eastAsiaTheme="minorEastAsia" w:hAnsi="Cambria Math" w:cs="Times-Roman"/>
            <w:color w:val="000000" w:themeColor="text1"/>
            <w:sz w:val="28"/>
            <w:lang w:val="kk-KZ"/>
          </w:rPr>
          <m:t xml:space="preserve"> –</m:t>
        </m:r>
      </m:oMath>
      <w:r w:rsidR="009821A4" w:rsidRPr="000765BA">
        <w:rPr>
          <w:rFonts w:asciiTheme="minorHAnsi" w:eastAsiaTheme="minorEastAsia" w:hAnsiTheme="minorHAnsi" w:cs="Times-Roman"/>
          <w:color w:val="000000" w:themeColor="text1"/>
          <w:sz w:val="28"/>
          <w:lang w:val="kk-KZ"/>
        </w:rPr>
        <w:t xml:space="preserve"> </w:t>
      </w:r>
      <w:r w:rsidR="009821A4" w:rsidRPr="000765BA">
        <w:rPr>
          <w:rFonts w:eastAsia="TimesNewRoman"/>
          <w:color w:val="000000" w:themeColor="text1"/>
          <w:sz w:val="28"/>
          <w:lang w:val="kk-KZ"/>
        </w:rPr>
        <w:t>конденсатор мен буландырғыштың сәйкесінше жаппай өткізу қабілеті</w:t>
      </w:r>
      <w:r w:rsidR="009821A4" w:rsidRPr="000765BA">
        <w:rPr>
          <w:rFonts w:eastAsiaTheme="minorEastAsia"/>
          <w:color w:val="000000" w:themeColor="text1"/>
          <w:sz w:val="28"/>
          <w:lang w:val="kk-KZ"/>
        </w:rPr>
        <w:t xml:space="preserve">, </w:t>
      </w:r>
      <w:r w:rsidR="009821A4" w:rsidRPr="000765BA">
        <w:rPr>
          <w:rFonts w:eastAsia="TimesNewRoman"/>
          <w:color w:val="000000" w:themeColor="text1"/>
          <w:sz w:val="28"/>
          <w:lang w:val="kk-KZ"/>
        </w:rPr>
        <w:t>кг</w:t>
      </w:r>
      <w:r w:rsidR="009821A4" w:rsidRPr="000765BA">
        <w:rPr>
          <w:rFonts w:eastAsiaTheme="minorEastAsia"/>
          <w:color w:val="000000" w:themeColor="text1"/>
          <w:sz w:val="28"/>
          <w:lang w:val="kk-KZ"/>
        </w:rPr>
        <w:t>/</w:t>
      </w:r>
      <w:r w:rsidR="009821A4" w:rsidRPr="000765BA">
        <w:rPr>
          <w:rFonts w:eastAsia="TimesNewRoman"/>
          <w:color w:val="000000" w:themeColor="text1"/>
          <w:sz w:val="28"/>
          <w:lang w:val="kk-KZ"/>
        </w:rPr>
        <w:t>с</w:t>
      </w:r>
      <w:r w:rsidR="009821A4" w:rsidRPr="000765BA">
        <w:rPr>
          <w:rFonts w:eastAsiaTheme="minorEastAsia"/>
          <w:color w:val="000000" w:themeColor="text1"/>
          <w:sz w:val="28"/>
          <w:lang w:val="kk-KZ"/>
        </w:rPr>
        <w:t>.</w:t>
      </w:r>
    </w:p>
    <w:p w14:paraId="2A5F2B22" w14:textId="17D9D699" w:rsidR="009821A4" w:rsidRPr="000765BA" w:rsidRDefault="009821A4" w:rsidP="009821A4">
      <w:pPr>
        <w:autoSpaceDE w:val="0"/>
        <w:autoSpaceDN w:val="0"/>
        <w:adjustRightInd w:val="0"/>
        <w:ind w:firstLine="709"/>
        <w:jc w:val="both"/>
        <w:rPr>
          <w:rFonts w:eastAsiaTheme="minorEastAsia"/>
          <w:color w:val="000000" w:themeColor="text1"/>
          <w:sz w:val="28"/>
          <w:lang w:val="kk-KZ"/>
        </w:rPr>
      </w:pPr>
      <w:r w:rsidRPr="000765BA">
        <w:rPr>
          <w:rFonts w:eastAsia="TimesNewRoman"/>
          <w:color w:val="000000" w:themeColor="text1"/>
          <w:sz w:val="28"/>
          <w:lang w:val="kk-KZ"/>
        </w:rPr>
        <w:t xml:space="preserve">Буландырғыш </w:t>
      </w:r>
      <w:r w:rsidR="00C54309">
        <w:rPr>
          <w:rFonts w:eastAsia="TimesNewRoman"/>
          <w:color w:val="000000" w:themeColor="text1"/>
          <w:sz w:val="28"/>
          <w:lang w:val="kk-KZ"/>
        </w:rPr>
        <w:t>п</w:t>
      </w:r>
      <w:r w:rsidRPr="000765BA">
        <w:rPr>
          <w:rFonts w:eastAsia="TimesNewRoman"/>
          <w:color w:val="000000" w:themeColor="text1"/>
          <w:sz w:val="28"/>
          <w:lang w:val="kk-KZ"/>
        </w:rPr>
        <w:t>ен конденсатордың салқын өнімділігі келесідей болады</w:t>
      </w:r>
      <w:r w:rsidRPr="000765BA">
        <w:rPr>
          <w:rFonts w:eastAsiaTheme="minorEastAsia"/>
          <w:color w:val="000000" w:themeColor="text1"/>
          <w:sz w:val="28"/>
          <w:lang w:val="kk-KZ"/>
        </w:rPr>
        <w:t>:</w:t>
      </w:r>
    </w:p>
    <w:p w14:paraId="2006802F" w14:textId="77777777" w:rsidR="00FE02BA" w:rsidRPr="009821A4" w:rsidRDefault="00FE02BA" w:rsidP="00FE02BA">
      <w:pPr>
        <w:autoSpaceDE w:val="0"/>
        <w:autoSpaceDN w:val="0"/>
        <w:adjustRightInd w:val="0"/>
        <w:ind w:firstLine="709"/>
        <w:rPr>
          <w:sz w:val="28"/>
          <w:szCs w:val="28"/>
          <w:lang w:val="kk-KZ"/>
        </w:rPr>
      </w:pPr>
    </w:p>
    <w:p w14:paraId="347053D5" w14:textId="387D4611" w:rsidR="00FE02BA" w:rsidRPr="000234FC" w:rsidRDefault="000A2E91" w:rsidP="00FE02BA">
      <w:pPr>
        <w:autoSpaceDE w:val="0"/>
        <w:autoSpaceDN w:val="0"/>
        <w:adjustRightInd w:val="0"/>
        <w:ind w:firstLine="709"/>
        <w:jc w:val="right"/>
        <w:rPr>
          <w:rFonts w:ascii="Calibri" w:hAnsi="Calibri" w:cs="Times-Roman"/>
          <w:sz w:val="28"/>
          <w:szCs w:val="28"/>
          <w:lang w:val="kk-KZ"/>
        </w:rPr>
      </w:pPr>
      <m:oMath>
        <m:sSub>
          <m:sSubPr>
            <m:ctrlPr>
              <w:rPr>
                <w:rFonts w:ascii="Cambria Math" w:hAnsi="Cambria Math" w:cs="Times-Roman"/>
                <w:i/>
                <w:sz w:val="28"/>
                <w:szCs w:val="28"/>
              </w:rPr>
            </m:ctrlPr>
          </m:sSubPr>
          <m:e>
            <m:r>
              <w:rPr>
                <w:rFonts w:ascii="Cambria Math" w:hAnsi="Cambria Math" w:cs="Times-Roman"/>
                <w:sz w:val="28"/>
                <w:szCs w:val="28"/>
                <w:lang w:val="kk-KZ"/>
              </w:rPr>
              <m:t xml:space="preserve"> G</m:t>
            </m:r>
          </m:e>
          <m:sub>
            <m:r>
              <w:rPr>
                <w:rFonts w:ascii="Cambria Math" w:hAnsi="Cambria Math" w:cs="Times-Roman"/>
                <w:sz w:val="28"/>
                <w:szCs w:val="28"/>
                <w:lang w:val="kk-KZ"/>
              </w:rPr>
              <m:t>к</m:t>
            </m:r>
          </m:sub>
        </m:sSub>
        <m:r>
          <w:rPr>
            <w:rFonts w:ascii="Cambria Math" w:hAnsi="Cambria Math" w:cs="Times-Roman"/>
            <w:sz w:val="28"/>
            <w:szCs w:val="28"/>
            <w:lang w:val="kk-KZ"/>
          </w:rPr>
          <m:t>·</m:t>
        </m:r>
        <m:sSub>
          <m:sSubPr>
            <m:ctrlPr>
              <w:rPr>
                <w:rFonts w:ascii="Cambria Math" w:hAnsi="Cambria Math" w:cs="Times-Roman"/>
                <w:i/>
                <w:sz w:val="28"/>
                <w:szCs w:val="28"/>
              </w:rPr>
            </m:ctrlPr>
          </m:sSubPr>
          <m:e>
            <m:r>
              <w:rPr>
                <w:rFonts w:ascii="Cambria Math" w:hAnsi="Cambria Math" w:cs="Times-Roman"/>
                <w:sz w:val="28"/>
                <w:szCs w:val="28"/>
                <w:lang w:val="kk-KZ"/>
              </w:rPr>
              <m:t>q</m:t>
            </m:r>
          </m:e>
          <m:sub>
            <m:r>
              <w:rPr>
                <w:rFonts w:ascii="Cambria Math" w:hAnsi="Cambria Math" w:cs="Times-Roman"/>
                <w:sz w:val="28"/>
                <w:szCs w:val="28"/>
                <w:lang w:val="kk-KZ"/>
              </w:rPr>
              <m:t>0</m:t>
            </m:r>
          </m:sub>
        </m:sSub>
        <m:r>
          <w:rPr>
            <w:rFonts w:ascii="Cambria Math" w:hAnsi="Cambria Math" w:cs="Times-Roman"/>
            <w:sz w:val="28"/>
            <w:szCs w:val="28"/>
            <w:lang w:val="kk-KZ"/>
          </w:rPr>
          <m:t>=</m:t>
        </m:r>
        <m:sSub>
          <m:sSubPr>
            <m:ctrlPr>
              <w:rPr>
                <w:rFonts w:ascii="Cambria Math" w:hAnsi="Cambria Math" w:cs="Times-Roman"/>
                <w:i/>
                <w:sz w:val="28"/>
                <w:szCs w:val="28"/>
              </w:rPr>
            </m:ctrlPr>
          </m:sSubPr>
          <m:e>
            <m:r>
              <w:rPr>
                <w:rFonts w:ascii="Cambria Math" w:hAnsi="Cambria Math" w:cs="Times-Roman"/>
                <w:sz w:val="28"/>
                <w:szCs w:val="28"/>
                <w:lang w:val="kk-KZ"/>
              </w:rPr>
              <m:t>G</m:t>
            </m:r>
          </m:e>
          <m:sub>
            <m:r>
              <w:rPr>
                <w:rFonts w:ascii="Cambria Math" w:hAnsi="Cambria Math" w:cs="Times-Roman"/>
                <w:sz w:val="28"/>
                <w:szCs w:val="28"/>
                <w:lang w:val="kk-KZ"/>
              </w:rPr>
              <m:t>кд</m:t>
            </m:r>
          </m:sub>
        </m:sSub>
        <m:r>
          <w:rPr>
            <w:rFonts w:ascii="Cambria Math" w:hAnsi="Cambria Math" w:cs="Times-Roman"/>
            <w:sz w:val="28"/>
            <w:szCs w:val="28"/>
            <w:lang w:val="kk-KZ"/>
          </w:rPr>
          <m:t>·</m:t>
        </m:r>
        <m:sSub>
          <m:sSubPr>
            <m:ctrlPr>
              <w:rPr>
                <w:rFonts w:ascii="Cambria Math" w:hAnsi="Cambria Math" w:cs="Times-Roman"/>
                <w:i/>
                <w:sz w:val="28"/>
                <w:szCs w:val="28"/>
              </w:rPr>
            </m:ctrlPr>
          </m:sSubPr>
          <m:e>
            <m:r>
              <w:rPr>
                <w:rFonts w:ascii="Cambria Math" w:hAnsi="Cambria Math" w:cs="Times-Roman"/>
                <w:sz w:val="28"/>
                <w:szCs w:val="28"/>
                <w:lang w:val="kk-KZ"/>
              </w:rPr>
              <m:t>q</m:t>
            </m:r>
          </m:e>
          <m:sub>
            <m:r>
              <w:rPr>
                <w:rFonts w:ascii="Cambria Math" w:hAnsi="Cambria Math" w:cs="Times-Roman"/>
                <w:sz w:val="28"/>
                <w:szCs w:val="28"/>
                <w:lang w:val="kk-KZ"/>
              </w:rPr>
              <m:t>0</m:t>
            </m:r>
          </m:sub>
        </m:sSub>
        <m:r>
          <w:rPr>
            <w:rFonts w:ascii="Cambria Math" w:hAnsi="Cambria Math" w:cs="Times-Roman"/>
            <w:sz w:val="28"/>
            <w:szCs w:val="28"/>
            <w:lang w:val="kk-KZ"/>
          </w:rPr>
          <m:t>=</m:t>
        </m:r>
        <m:sSub>
          <m:sSubPr>
            <m:ctrlPr>
              <w:rPr>
                <w:rFonts w:ascii="Cambria Math" w:hAnsi="Cambria Math" w:cs="Times-Roman"/>
                <w:i/>
                <w:sz w:val="28"/>
                <w:szCs w:val="28"/>
              </w:rPr>
            </m:ctrlPr>
          </m:sSubPr>
          <m:e>
            <m:r>
              <w:rPr>
                <w:rFonts w:ascii="Cambria Math" w:hAnsi="Cambria Math" w:cs="Times-Roman"/>
                <w:sz w:val="28"/>
                <w:szCs w:val="28"/>
                <w:lang w:val="kk-KZ"/>
              </w:rPr>
              <m:t>G</m:t>
            </m:r>
          </m:e>
          <m:sub>
            <m:r>
              <w:rPr>
                <w:rFonts w:ascii="Cambria Math" w:hAnsi="Cambria Math" w:cs="Times-Roman"/>
                <w:sz w:val="28"/>
                <w:szCs w:val="28"/>
                <w:lang w:val="kk-KZ"/>
              </w:rPr>
              <m:t>бу</m:t>
            </m:r>
          </m:sub>
        </m:sSub>
      </m:oMath>
      <w:r w:rsidR="004F5B64">
        <w:rPr>
          <w:rFonts w:ascii="Calibri" w:hAnsi="Calibri" w:cs="Times-Roman"/>
          <w:sz w:val="28"/>
          <w:szCs w:val="28"/>
          <w:lang w:val="kk-KZ"/>
        </w:rPr>
        <w:t>·</w:t>
      </w:r>
      <m:oMath>
        <m:sSub>
          <m:sSubPr>
            <m:ctrlPr>
              <w:rPr>
                <w:rFonts w:ascii="Cambria Math" w:hAnsi="Cambria Math" w:cs="Times-Roman"/>
                <w:i/>
                <w:sz w:val="28"/>
                <w:szCs w:val="28"/>
              </w:rPr>
            </m:ctrlPr>
          </m:sSubPr>
          <m:e>
            <m:r>
              <w:rPr>
                <w:rFonts w:ascii="Cambria Math" w:hAnsi="Cambria Math" w:cs="Times-Roman"/>
                <w:sz w:val="28"/>
                <w:szCs w:val="28"/>
                <w:lang w:val="kk-KZ"/>
              </w:rPr>
              <m:t>q</m:t>
            </m:r>
          </m:e>
          <m:sub>
            <m:r>
              <w:rPr>
                <w:rFonts w:ascii="Cambria Math" w:hAnsi="Cambria Math" w:cs="Times-Roman"/>
                <w:sz w:val="28"/>
                <w:szCs w:val="28"/>
                <w:lang w:val="kk-KZ"/>
              </w:rPr>
              <m:t>0</m:t>
            </m:r>
          </m:sub>
        </m:sSub>
      </m:oMath>
      <w:r w:rsidR="00FE02BA" w:rsidRPr="000234FC">
        <w:rPr>
          <w:rFonts w:ascii="Calibri" w:hAnsi="Calibri" w:cs="Times-Roman"/>
          <w:sz w:val="28"/>
          <w:szCs w:val="28"/>
          <w:lang w:val="kk-KZ"/>
        </w:rPr>
        <w:t xml:space="preserve">                                       </w:t>
      </w:r>
      <w:r w:rsidR="00FE02BA" w:rsidRPr="000234FC">
        <w:rPr>
          <w:sz w:val="28"/>
          <w:szCs w:val="28"/>
          <w:lang w:val="kk-KZ"/>
        </w:rPr>
        <w:t>(</w:t>
      </w:r>
      <w:r w:rsidR="00681B28">
        <w:rPr>
          <w:sz w:val="28"/>
          <w:szCs w:val="28"/>
          <w:lang w:val="kk-KZ"/>
        </w:rPr>
        <w:t>2</w:t>
      </w:r>
      <w:r w:rsidR="00FE02BA" w:rsidRPr="000234FC">
        <w:rPr>
          <w:sz w:val="28"/>
          <w:szCs w:val="28"/>
          <w:lang w:val="kk-KZ"/>
        </w:rPr>
        <w:t>.</w:t>
      </w:r>
      <w:r w:rsidR="00347E76">
        <w:rPr>
          <w:sz w:val="28"/>
          <w:szCs w:val="28"/>
          <w:lang w:val="kk-KZ"/>
        </w:rPr>
        <w:t>4</w:t>
      </w:r>
      <w:r w:rsidR="004B22CD">
        <w:rPr>
          <w:sz w:val="28"/>
          <w:szCs w:val="28"/>
          <w:lang w:val="kk-KZ"/>
        </w:rPr>
        <w:t>2</w:t>
      </w:r>
      <w:r w:rsidR="00FE02BA" w:rsidRPr="000234FC">
        <w:rPr>
          <w:sz w:val="28"/>
          <w:szCs w:val="28"/>
          <w:lang w:val="kk-KZ"/>
        </w:rPr>
        <w:t>)</w:t>
      </w:r>
    </w:p>
    <w:p w14:paraId="544CD42A" w14:textId="77777777" w:rsidR="00FE02BA" w:rsidRPr="000234FC" w:rsidRDefault="00FE02BA" w:rsidP="00FE02BA">
      <w:pPr>
        <w:autoSpaceDE w:val="0"/>
        <w:autoSpaceDN w:val="0"/>
        <w:adjustRightInd w:val="0"/>
        <w:ind w:firstLine="709"/>
        <w:jc w:val="center"/>
        <w:rPr>
          <w:rFonts w:ascii="Calibri" w:hAnsi="Calibri" w:cs="Times-Roman"/>
          <w:sz w:val="28"/>
          <w:szCs w:val="28"/>
          <w:lang w:val="kk-KZ"/>
        </w:rPr>
      </w:pPr>
    </w:p>
    <w:p w14:paraId="22743B88" w14:textId="55B236B8" w:rsidR="00FE02BA" w:rsidRPr="000234FC" w:rsidRDefault="000A2E91" w:rsidP="00FE02BA">
      <w:pPr>
        <w:autoSpaceDE w:val="0"/>
        <w:autoSpaceDN w:val="0"/>
        <w:adjustRightInd w:val="0"/>
        <w:ind w:firstLine="709"/>
        <w:jc w:val="right"/>
        <w:rPr>
          <w:rFonts w:ascii="Calibri" w:hAnsi="Calibri" w:cs="Times-Roman"/>
          <w:sz w:val="28"/>
          <w:szCs w:val="28"/>
          <w:lang w:val="kk-KZ"/>
        </w:rPr>
      </w:pPr>
      <m:oMath>
        <m:sSubSup>
          <m:sSubSupPr>
            <m:ctrlPr>
              <w:rPr>
                <w:rFonts w:ascii="Cambria Math" w:hAnsi="Cambria Math" w:cs="Times-Roman"/>
                <w:i/>
                <w:sz w:val="28"/>
                <w:szCs w:val="28"/>
                <w:lang w:val="en-US"/>
              </w:rPr>
            </m:ctrlPr>
          </m:sSubSupPr>
          <m:e>
            <m:r>
              <w:rPr>
                <w:rFonts w:ascii="Cambria Math" w:hAnsi="Cambria Math" w:cs="Times-Roman"/>
                <w:sz w:val="28"/>
                <w:szCs w:val="28"/>
                <w:lang w:val="kk-KZ"/>
              </w:rPr>
              <m:t xml:space="preserve">    Q</m:t>
            </m:r>
          </m:e>
          <m:sub>
            <m:r>
              <w:rPr>
                <w:rFonts w:ascii="Cambria Math" w:hAnsi="Cambria Math" w:cs="Times-Roman"/>
                <w:sz w:val="28"/>
                <w:szCs w:val="28"/>
                <w:lang w:val="kk-KZ"/>
              </w:rPr>
              <m:t>к</m:t>
            </m:r>
          </m:sub>
          <m:sup>
            <m:r>
              <w:rPr>
                <w:rFonts w:ascii="Cambria Math" w:hAnsi="Cambria Math" w:cs="Times-Roman"/>
                <w:sz w:val="28"/>
                <w:szCs w:val="28"/>
                <w:lang w:val="kk-KZ"/>
              </w:rPr>
              <m:t>0</m:t>
            </m:r>
          </m:sup>
        </m:sSubSup>
        <m:r>
          <w:rPr>
            <w:rFonts w:ascii="Cambria Math" w:hAnsi="Cambria Math" w:cs="Times-Roman"/>
            <w:sz w:val="28"/>
            <w:szCs w:val="28"/>
            <w:lang w:val="kk-KZ"/>
          </w:rPr>
          <m:t xml:space="preserve"> </m:t>
        </m:r>
      </m:oMath>
      <w:r w:rsidR="00FE02BA" w:rsidRPr="000234FC">
        <w:rPr>
          <w:rFonts w:ascii="Calibri" w:hAnsi="Calibri" w:cs="Times-Roman"/>
          <w:sz w:val="28"/>
          <w:szCs w:val="28"/>
          <w:lang w:val="kk-KZ"/>
        </w:rPr>
        <w:t>=</w:t>
      </w:r>
      <m:oMath>
        <m:sSubSup>
          <m:sSubSupPr>
            <m:ctrlPr>
              <w:rPr>
                <w:rFonts w:ascii="Cambria Math" w:hAnsi="Cambria Math" w:cs="Times-Roman"/>
                <w:i/>
                <w:sz w:val="28"/>
                <w:szCs w:val="28"/>
                <w:lang w:val="en-US"/>
              </w:rPr>
            </m:ctrlPr>
          </m:sSubSupPr>
          <m:e>
            <m:r>
              <w:rPr>
                <w:rFonts w:ascii="Cambria Math" w:hAnsi="Cambria Math" w:cs="Times-Roman"/>
                <w:sz w:val="28"/>
                <w:szCs w:val="28"/>
                <w:lang w:val="kk-KZ"/>
              </w:rPr>
              <m:t xml:space="preserve"> Q</m:t>
            </m:r>
          </m:e>
          <m:sub>
            <m:r>
              <w:rPr>
                <w:rFonts w:ascii="Cambria Math" w:hAnsi="Cambria Math" w:cs="Times-Roman"/>
                <w:sz w:val="28"/>
                <w:szCs w:val="28"/>
                <w:lang w:val="kk-KZ"/>
              </w:rPr>
              <m:t>кд</m:t>
            </m:r>
          </m:sub>
          <m:sup>
            <m:r>
              <w:rPr>
                <w:rFonts w:ascii="Cambria Math" w:hAnsi="Cambria Math" w:cs="Times-Roman"/>
                <w:sz w:val="28"/>
                <w:szCs w:val="28"/>
                <w:lang w:val="kk-KZ"/>
              </w:rPr>
              <m:t>0</m:t>
            </m:r>
          </m:sup>
        </m:sSubSup>
        <m:r>
          <w:rPr>
            <w:rFonts w:ascii="Cambria Math" w:hAnsi="Cambria Math" w:cs="Times-Roman"/>
            <w:sz w:val="28"/>
            <w:szCs w:val="28"/>
            <w:lang w:val="kk-KZ"/>
          </w:rPr>
          <m:t xml:space="preserve"> </m:t>
        </m:r>
      </m:oMath>
      <w:r w:rsidR="00FE02BA" w:rsidRPr="000234FC">
        <w:rPr>
          <w:rFonts w:ascii="Calibri" w:hAnsi="Calibri" w:cs="Times-Roman"/>
          <w:sz w:val="28"/>
          <w:szCs w:val="28"/>
          <w:lang w:val="kk-KZ"/>
        </w:rPr>
        <w:t>=</w:t>
      </w:r>
      <m:oMath>
        <m:r>
          <w:rPr>
            <w:rFonts w:ascii="Cambria Math" w:hAnsi="Cambria Math"/>
            <w:sz w:val="28"/>
            <w:szCs w:val="28"/>
            <w:lang w:val="kk-KZ"/>
          </w:rPr>
          <m:t xml:space="preserve"> </m:t>
        </m:r>
        <m:sSubSup>
          <m:sSubSupPr>
            <m:ctrlPr>
              <w:rPr>
                <w:rFonts w:ascii="Cambria Math" w:hAnsi="Cambria Math"/>
                <w:i/>
                <w:sz w:val="28"/>
                <w:szCs w:val="28"/>
                <w:lang w:val="en-US"/>
              </w:rPr>
            </m:ctrlPr>
          </m:sSubSupPr>
          <m:e>
            <m:r>
              <w:rPr>
                <w:rFonts w:ascii="Cambria Math" w:hAnsi="Cambria Math"/>
                <w:sz w:val="28"/>
                <w:szCs w:val="28"/>
                <w:lang w:val="kk-KZ"/>
              </w:rPr>
              <m:t>Q</m:t>
            </m:r>
          </m:e>
          <m:sub>
            <m:r>
              <w:rPr>
                <w:rFonts w:ascii="Cambria Math" w:hAnsi="Cambria Math"/>
                <w:sz w:val="28"/>
                <w:szCs w:val="28"/>
                <w:lang w:val="kk-KZ"/>
              </w:rPr>
              <m:t>бу</m:t>
            </m:r>
          </m:sub>
          <m:sup>
            <m:r>
              <w:rPr>
                <w:rFonts w:ascii="Cambria Math" w:hAnsi="Cambria Math"/>
                <w:sz w:val="28"/>
                <w:szCs w:val="28"/>
                <w:lang w:val="kk-KZ"/>
              </w:rPr>
              <m:t>0</m:t>
            </m:r>
          </m:sup>
        </m:sSubSup>
      </m:oMath>
      <w:r w:rsidR="00FE02BA" w:rsidRPr="000234FC">
        <w:rPr>
          <w:sz w:val="28"/>
          <w:szCs w:val="28"/>
          <w:lang w:val="kk-KZ"/>
        </w:rPr>
        <w:t xml:space="preserve">                                               (</w:t>
      </w:r>
      <w:r w:rsidR="00681B28">
        <w:rPr>
          <w:sz w:val="28"/>
          <w:szCs w:val="28"/>
          <w:lang w:val="kk-KZ"/>
        </w:rPr>
        <w:t>2</w:t>
      </w:r>
      <w:r w:rsidR="00FE02BA" w:rsidRPr="000234FC">
        <w:rPr>
          <w:sz w:val="28"/>
          <w:szCs w:val="28"/>
          <w:lang w:val="kk-KZ"/>
        </w:rPr>
        <w:t>.</w:t>
      </w:r>
      <w:r w:rsidR="00347E76">
        <w:rPr>
          <w:sz w:val="28"/>
          <w:szCs w:val="28"/>
          <w:lang w:val="kk-KZ"/>
        </w:rPr>
        <w:t>4</w:t>
      </w:r>
      <w:r w:rsidR="004B22CD">
        <w:rPr>
          <w:sz w:val="28"/>
          <w:szCs w:val="28"/>
          <w:lang w:val="kk-KZ"/>
        </w:rPr>
        <w:t>3</w:t>
      </w:r>
      <w:r w:rsidR="00FE02BA" w:rsidRPr="000234FC">
        <w:rPr>
          <w:sz w:val="28"/>
          <w:szCs w:val="28"/>
          <w:lang w:val="kk-KZ"/>
        </w:rPr>
        <w:t>)</w:t>
      </w:r>
    </w:p>
    <w:p w14:paraId="601C95F0" w14:textId="77777777" w:rsidR="00FE02BA" w:rsidRPr="00FE02BA" w:rsidRDefault="00FE02BA" w:rsidP="00FE02BA">
      <w:pPr>
        <w:autoSpaceDE w:val="0"/>
        <w:autoSpaceDN w:val="0"/>
        <w:adjustRightInd w:val="0"/>
        <w:ind w:firstLine="709"/>
        <w:rPr>
          <w:rFonts w:ascii="Calibri" w:hAnsi="Calibri" w:cs="Times-Roman"/>
          <w:sz w:val="28"/>
          <w:szCs w:val="28"/>
          <w:lang w:val="kk-KZ"/>
        </w:rPr>
      </w:pPr>
    </w:p>
    <w:p w14:paraId="43B1079B" w14:textId="1EAB619C" w:rsidR="009821A4" w:rsidRPr="00D02B69" w:rsidRDefault="009821A4" w:rsidP="009821A4">
      <w:pPr>
        <w:autoSpaceDE w:val="0"/>
        <w:autoSpaceDN w:val="0"/>
        <w:adjustRightInd w:val="0"/>
        <w:ind w:firstLine="708"/>
        <w:jc w:val="both"/>
        <w:rPr>
          <w:rFonts w:eastAsia="TimesNewRoman"/>
          <w:color w:val="000000" w:themeColor="text1"/>
          <w:sz w:val="28"/>
          <w:szCs w:val="28"/>
          <w:lang w:val="kk-KZ"/>
        </w:rPr>
      </w:pPr>
      <w:r w:rsidRPr="00D02B69">
        <w:rPr>
          <w:rFonts w:eastAsia="TimesNewRoman"/>
          <w:color w:val="000000" w:themeColor="text1"/>
          <w:sz w:val="28"/>
          <w:lang w:val="kk-KZ"/>
        </w:rPr>
        <w:t>(</w:t>
      </w:r>
      <w:r w:rsidR="00681B28">
        <w:rPr>
          <w:rFonts w:eastAsia="TimesNewRoman"/>
          <w:color w:val="000000" w:themeColor="text1"/>
          <w:sz w:val="28"/>
          <w:lang w:val="kk-KZ"/>
        </w:rPr>
        <w:t>2</w:t>
      </w:r>
      <w:r w:rsidRPr="00D02B69">
        <w:rPr>
          <w:rFonts w:eastAsia="TimesNewRoman"/>
          <w:color w:val="000000" w:themeColor="text1"/>
          <w:sz w:val="28"/>
          <w:lang w:val="kk-KZ"/>
        </w:rPr>
        <w:t>.</w:t>
      </w:r>
      <w:r w:rsidR="00347E76">
        <w:rPr>
          <w:rFonts w:eastAsia="TimesNewRoman"/>
          <w:color w:val="000000" w:themeColor="text1"/>
          <w:sz w:val="28"/>
          <w:lang w:val="kk-KZ"/>
        </w:rPr>
        <w:t>4</w:t>
      </w:r>
      <w:r w:rsidR="004B22CD">
        <w:rPr>
          <w:rFonts w:eastAsia="TimesNewRoman"/>
          <w:color w:val="000000" w:themeColor="text1"/>
          <w:sz w:val="28"/>
          <w:lang w:val="kk-KZ"/>
        </w:rPr>
        <w:t>2</w:t>
      </w:r>
      <w:r w:rsidRPr="00D02B69">
        <w:rPr>
          <w:rFonts w:eastAsia="TimesNewRoman"/>
          <w:color w:val="000000" w:themeColor="text1"/>
          <w:sz w:val="28"/>
          <w:lang w:val="kk-KZ"/>
        </w:rPr>
        <w:t>) теңдеуі ЖС элементтерінің өзара әрекеттесуін білдіреді, яғни әрбір элемент үшін G және</w:t>
      </w:r>
      <m:oMath>
        <m:sSub>
          <m:sSubPr>
            <m:ctrlPr>
              <w:rPr>
                <w:rFonts w:ascii="Cambria Math" w:eastAsiaTheme="minorEastAsia" w:hAnsi="Cambria Math"/>
                <w:i/>
                <w:color w:val="000000" w:themeColor="text1"/>
                <w:sz w:val="28"/>
              </w:rPr>
            </m:ctrlPr>
          </m:sSubPr>
          <m:e>
            <m:r>
              <w:rPr>
                <w:rFonts w:ascii="Cambria Math" w:eastAsiaTheme="minorEastAsia"/>
                <w:color w:val="000000" w:themeColor="text1"/>
                <w:sz w:val="28"/>
                <w:lang w:val="kk-KZ"/>
              </w:rPr>
              <m:t xml:space="preserve"> </m:t>
            </m:r>
            <m:r>
              <w:rPr>
                <w:rFonts w:ascii="Cambria Math" w:eastAsiaTheme="minorEastAsia" w:hAnsi="Cambria Math"/>
                <w:color w:val="000000" w:themeColor="text1"/>
                <w:sz w:val="28"/>
                <w:lang w:val="kk-KZ"/>
              </w:rPr>
              <m:t>Q</m:t>
            </m:r>
          </m:e>
          <m:sub>
            <m:r>
              <w:rPr>
                <w:rFonts w:ascii="Cambria Math" w:eastAsiaTheme="minorEastAsia"/>
                <w:color w:val="000000" w:themeColor="text1"/>
                <w:sz w:val="28"/>
                <w:lang w:val="kk-KZ"/>
              </w:rPr>
              <m:t>0</m:t>
            </m:r>
          </m:sub>
        </m:sSub>
      </m:oMath>
      <w:r w:rsidRPr="00D02B69">
        <w:rPr>
          <w:rFonts w:eastAsia="TimesNewRoman"/>
          <w:color w:val="000000" w:themeColor="text1"/>
          <w:sz w:val="28"/>
          <w:lang w:val="kk-KZ"/>
        </w:rPr>
        <w:t xml:space="preserve"> тәуелділікті эксплуатациялық және жобалық параметрлерге анықтау. Бұл әрбір режим үшін </w:t>
      </w:r>
      <m:oMath>
        <m:sSub>
          <m:sSubPr>
            <m:ctrlPr>
              <w:rPr>
                <w:rFonts w:ascii="Cambria Math" w:eastAsiaTheme="minorEastAsia" w:hAnsi="Cambria Math" w:cs="Times-Roman"/>
                <w:i/>
                <w:color w:val="000000" w:themeColor="text1"/>
                <w:sz w:val="28"/>
              </w:rPr>
            </m:ctrlPr>
          </m:sSubPr>
          <m:e>
            <m:r>
              <w:rPr>
                <w:rFonts w:ascii="Cambria Math" w:eastAsiaTheme="minorEastAsia" w:hAnsi="Cambria Math" w:cs="Times-Roman"/>
                <w:color w:val="000000" w:themeColor="text1"/>
                <w:sz w:val="28"/>
                <w:lang w:val="kk-KZ"/>
              </w:rPr>
              <m:t>Q</m:t>
            </m:r>
          </m:e>
          <m:sub>
            <m:r>
              <w:rPr>
                <w:rFonts w:ascii="Cambria Math" w:eastAsiaTheme="minorEastAsia" w:hAnsi="Cambria Math" w:cs="Times-Roman"/>
                <w:color w:val="000000" w:themeColor="text1"/>
                <w:sz w:val="28"/>
                <w:lang w:val="kk-KZ"/>
              </w:rPr>
              <m:t>к</m:t>
            </m:r>
          </m:sub>
        </m:sSub>
        <m:r>
          <w:rPr>
            <w:rFonts w:ascii="Cambria Math" w:eastAsiaTheme="minorEastAsia" w:hAnsi="Cambria Math" w:cs="Times-Roman"/>
            <w:color w:val="000000" w:themeColor="text1"/>
            <w:sz w:val="28"/>
            <w:lang w:val="kk-KZ"/>
          </w:rPr>
          <m:t>–</m:t>
        </m:r>
      </m:oMath>
      <w:r w:rsidRPr="00D02B69">
        <w:rPr>
          <w:rFonts w:eastAsia="TimesNewRoman"/>
          <w:color w:val="000000" w:themeColor="text1"/>
          <w:sz w:val="28"/>
          <w:lang w:val="kk-KZ"/>
        </w:rPr>
        <w:t xml:space="preserve"> электр қуатын, </w:t>
      </w:r>
      <m:oMath>
        <m:sSub>
          <m:sSubPr>
            <m:ctrlPr>
              <w:rPr>
                <w:rFonts w:ascii="Cambria Math" w:eastAsiaTheme="minorEastAsia" w:hAnsi="Cambria Math" w:cs="Times-Roman"/>
                <w:i/>
                <w:color w:val="000000" w:themeColor="text1"/>
                <w:sz w:val="28"/>
              </w:rPr>
            </m:ctrlPr>
          </m:sSubPr>
          <m:e>
            <m:r>
              <w:rPr>
                <w:rFonts w:ascii="Cambria Math" w:eastAsiaTheme="minorEastAsia" w:hAnsi="Cambria Math" w:cs="Times-Roman"/>
                <w:color w:val="000000" w:themeColor="text1"/>
                <w:sz w:val="28"/>
                <w:lang w:val="kk-KZ"/>
              </w:rPr>
              <m:t xml:space="preserve"> N</m:t>
            </m:r>
          </m:e>
          <m:sub>
            <m:r>
              <w:rPr>
                <w:rFonts w:ascii="Cambria Math" w:eastAsiaTheme="minorEastAsia" w:hAnsi="Cambria Math" w:cs="Times-Roman"/>
                <w:color w:val="000000" w:themeColor="text1"/>
                <w:sz w:val="28"/>
                <w:lang w:val="kk-KZ"/>
              </w:rPr>
              <m:t>эл</m:t>
            </m:r>
          </m:sub>
        </m:sSub>
      </m:oMath>
      <w:r w:rsidRPr="00D02B69">
        <w:rPr>
          <w:rFonts w:asciiTheme="minorHAnsi" w:eastAsia="TimesNewRoman" w:hAnsiTheme="minorHAnsi" w:cs="Times-Roman"/>
          <w:color w:val="000000" w:themeColor="text1"/>
          <w:sz w:val="26"/>
          <w:lang w:val="kk-KZ"/>
        </w:rPr>
        <w:t xml:space="preserve"> </w:t>
      </w:r>
      <w:r w:rsidRPr="00D02B69">
        <w:rPr>
          <w:rFonts w:eastAsia="TimesNewRoman"/>
          <w:color w:val="000000" w:themeColor="text1"/>
          <w:sz w:val="28"/>
          <w:szCs w:val="28"/>
          <w:lang w:val="kk-KZ"/>
        </w:rPr>
        <w:t xml:space="preserve">жылыту коэффициентін және басқа параметрлерін анықтауға мүмкіндік береді. ЖС жұмыс заттарының термодинамикалық және жылу физикалық қасиеттері бағдарламаның көмегімен анықталады. </w:t>
      </w:r>
    </w:p>
    <w:p w14:paraId="797DA2F7" w14:textId="77777777" w:rsidR="00FE02BA" w:rsidRPr="009821A4" w:rsidRDefault="00FE02BA" w:rsidP="00FE02BA">
      <w:pPr>
        <w:autoSpaceDE w:val="0"/>
        <w:autoSpaceDN w:val="0"/>
        <w:adjustRightInd w:val="0"/>
        <w:ind w:firstLine="709"/>
        <w:rPr>
          <w:rFonts w:ascii="Times-Roman" w:eastAsia="TimesNewRoman" w:hAnsi="Times-Roman" w:cs="Times-Roman"/>
          <w:sz w:val="28"/>
          <w:szCs w:val="28"/>
          <w:lang w:val="kk-KZ"/>
        </w:rPr>
      </w:pPr>
    </w:p>
    <w:p w14:paraId="63E1DFE1" w14:textId="74445AC3" w:rsidR="00FE02BA" w:rsidRPr="00B961F0" w:rsidRDefault="00886421" w:rsidP="00FE02BA">
      <w:pPr>
        <w:autoSpaceDE w:val="0"/>
        <w:autoSpaceDN w:val="0"/>
        <w:adjustRightInd w:val="0"/>
        <w:ind w:firstLine="709"/>
        <w:jc w:val="both"/>
        <w:rPr>
          <w:bCs/>
          <w:sz w:val="28"/>
          <w:szCs w:val="28"/>
          <w:lang w:val="kk-KZ"/>
        </w:rPr>
      </w:pPr>
      <w:r w:rsidRPr="00B961F0">
        <w:rPr>
          <w:bCs/>
          <w:sz w:val="28"/>
          <w:szCs w:val="28"/>
          <w:lang w:val="kk-KZ"/>
        </w:rPr>
        <w:t>2</w:t>
      </w:r>
      <w:r w:rsidR="00FE02BA" w:rsidRPr="00B961F0">
        <w:rPr>
          <w:bCs/>
          <w:sz w:val="28"/>
          <w:szCs w:val="28"/>
          <w:lang w:val="kk-KZ"/>
        </w:rPr>
        <w:t>.</w:t>
      </w:r>
      <w:r w:rsidR="00347E76" w:rsidRPr="00B961F0">
        <w:rPr>
          <w:bCs/>
          <w:sz w:val="28"/>
          <w:szCs w:val="28"/>
          <w:lang w:val="kk-KZ"/>
        </w:rPr>
        <w:t>2</w:t>
      </w:r>
      <w:r w:rsidR="00FE02BA" w:rsidRPr="00B961F0">
        <w:rPr>
          <w:bCs/>
          <w:sz w:val="28"/>
          <w:szCs w:val="28"/>
          <w:lang w:val="kk-KZ"/>
        </w:rPr>
        <w:t xml:space="preserve">.3 </w:t>
      </w:r>
      <w:r w:rsidR="009821A4" w:rsidRPr="00B961F0">
        <w:rPr>
          <w:rFonts w:eastAsiaTheme="minorEastAsia"/>
          <w:bCs/>
          <w:color w:val="000000" w:themeColor="text1"/>
          <w:sz w:val="28"/>
          <w:lang w:val="kk-KZ"/>
        </w:rPr>
        <w:t>Ж</w:t>
      </w:r>
      <w:r w:rsidR="00C54309" w:rsidRPr="00B961F0">
        <w:rPr>
          <w:rFonts w:eastAsiaTheme="minorEastAsia"/>
          <w:bCs/>
          <w:color w:val="000000" w:themeColor="text1"/>
          <w:sz w:val="28"/>
          <w:lang w:val="kk-KZ"/>
        </w:rPr>
        <w:t xml:space="preserve">ылу сорғы </w:t>
      </w:r>
      <w:r w:rsidR="009821A4" w:rsidRPr="00B961F0">
        <w:rPr>
          <w:rFonts w:eastAsiaTheme="minorEastAsia"/>
          <w:bCs/>
          <w:color w:val="000000" w:themeColor="text1"/>
          <w:sz w:val="28"/>
          <w:lang w:val="kk-KZ"/>
        </w:rPr>
        <w:t xml:space="preserve"> компрессорының математикалық моделі</w:t>
      </w:r>
    </w:p>
    <w:p w14:paraId="6B56A835" w14:textId="77777777" w:rsidR="00FE02BA" w:rsidRPr="009821A4" w:rsidRDefault="00FE02BA" w:rsidP="00FE02BA">
      <w:pPr>
        <w:autoSpaceDE w:val="0"/>
        <w:autoSpaceDN w:val="0"/>
        <w:adjustRightInd w:val="0"/>
        <w:ind w:firstLine="709"/>
        <w:jc w:val="both"/>
        <w:rPr>
          <w:bCs/>
          <w:sz w:val="28"/>
          <w:szCs w:val="28"/>
          <w:lang w:val="kk-KZ"/>
        </w:rPr>
      </w:pPr>
    </w:p>
    <w:p w14:paraId="767FE18D" w14:textId="7524B4A7" w:rsidR="00FE02BA" w:rsidRPr="000234FC" w:rsidRDefault="009821A4" w:rsidP="00FE02BA">
      <w:pPr>
        <w:autoSpaceDE w:val="0"/>
        <w:autoSpaceDN w:val="0"/>
        <w:adjustRightInd w:val="0"/>
        <w:ind w:firstLine="709"/>
        <w:jc w:val="both"/>
        <w:rPr>
          <w:sz w:val="28"/>
          <w:szCs w:val="28"/>
          <w:lang w:val="kk-KZ"/>
        </w:rPr>
      </w:pPr>
      <w:r w:rsidRPr="000765BA">
        <w:rPr>
          <w:rFonts w:eastAsiaTheme="minorEastAsia"/>
          <w:bCs/>
          <w:color w:val="000000" w:themeColor="text1"/>
          <w:sz w:val="28"/>
          <w:lang w:val="kk-KZ"/>
        </w:rPr>
        <w:t xml:space="preserve">Бу компрессиялық жылу сорғысының негізгі элементтерінің бірі жұмыс денесін қысу </w:t>
      </w:r>
      <w:r w:rsidR="00882E35">
        <w:rPr>
          <w:rFonts w:eastAsiaTheme="minorEastAsia"/>
          <w:bCs/>
          <w:color w:val="000000" w:themeColor="text1"/>
          <w:sz w:val="28"/>
          <w:lang w:val="kk-KZ"/>
        </w:rPr>
        <w:t>үрдіс</w:t>
      </w:r>
      <w:r w:rsidRPr="000765BA">
        <w:rPr>
          <w:rFonts w:eastAsiaTheme="minorEastAsia"/>
          <w:bCs/>
          <w:color w:val="000000" w:themeColor="text1"/>
          <w:sz w:val="28"/>
          <w:lang w:val="kk-KZ"/>
        </w:rPr>
        <w:t>і болатын компрессор болып табылады</w:t>
      </w:r>
      <w:r>
        <w:rPr>
          <w:rFonts w:eastAsiaTheme="minorEastAsia"/>
          <w:bCs/>
          <w:color w:val="000000" w:themeColor="text1"/>
          <w:sz w:val="28"/>
          <w:lang w:val="kk-KZ"/>
        </w:rPr>
        <w:t xml:space="preserve">. </w:t>
      </w:r>
      <w:r w:rsidRPr="000765BA">
        <w:rPr>
          <w:rFonts w:eastAsiaTheme="minorEastAsia"/>
          <w:bCs/>
          <w:color w:val="000000" w:themeColor="text1"/>
          <w:sz w:val="28"/>
          <w:lang w:val="kk-KZ"/>
        </w:rPr>
        <w:t>Компрессорды құрастырушы есептеу кезінде белгілі болып кір</w:t>
      </w:r>
      <w:r>
        <w:rPr>
          <w:rFonts w:eastAsiaTheme="minorEastAsia"/>
          <w:bCs/>
          <w:color w:val="000000" w:themeColor="text1"/>
          <w:sz w:val="28"/>
          <w:lang w:val="kk-KZ"/>
        </w:rPr>
        <w:t>іс</w:t>
      </w:r>
      <w:r w:rsidRPr="000765BA">
        <w:rPr>
          <w:rFonts w:eastAsiaTheme="minorEastAsia"/>
          <w:bCs/>
          <w:color w:val="000000" w:themeColor="text1"/>
          <w:sz w:val="28"/>
          <w:lang w:val="kk-KZ"/>
        </w:rPr>
        <w:t xml:space="preserve"> болжанады: шығын, қысым және жұмыс денесінің энтальпиясы және оның шығу қысымы.</w:t>
      </w:r>
      <w:r w:rsidRPr="000765BA">
        <w:rPr>
          <w:lang w:val="kk-KZ"/>
        </w:rPr>
        <w:t xml:space="preserve"> </w:t>
      </w:r>
      <w:r w:rsidRPr="000765BA">
        <w:rPr>
          <w:rFonts w:eastAsiaTheme="minorEastAsia"/>
          <w:bCs/>
          <w:color w:val="000000" w:themeColor="text1"/>
          <w:sz w:val="28"/>
          <w:lang w:val="kk-KZ"/>
        </w:rPr>
        <w:t>Жұмыс денесінің шығу энтальпиясы және компрессорд</w:t>
      </w:r>
      <w:r w:rsidR="00C54309">
        <w:rPr>
          <w:rFonts w:eastAsiaTheme="minorEastAsia"/>
          <w:bCs/>
          <w:color w:val="000000" w:themeColor="text1"/>
          <w:sz w:val="28"/>
          <w:lang w:val="kk-KZ"/>
        </w:rPr>
        <w:t xml:space="preserve">ың максималды механикалық қуаты </w:t>
      </w:r>
      <w:r w:rsidRPr="000765BA">
        <w:rPr>
          <w:rFonts w:eastAsiaTheme="minorEastAsia"/>
          <w:bCs/>
          <w:color w:val="000000" w:themeColor="text1"/>
          <w:sz w:val="28"/>
          <w:lang w:val="kk-KZ"/>
        </w:rPr>
        <w:t>есептеледі.</w:t>
      </w:r>
      <w:r w:rsidRPr="000765BA">
        <w:rPr>
          <w:lang w:val="kk-KZ"/>
        </w:rPr>
        <w:t xml:space="preserve"> </w:t>
      </w:r>
      <w:r w:rsidRPr="000765BA">
        <w:rPr>
          <w:rFonts w:eastAsiaTheme="minorEastAsia"/>
          <w:bCs/>
          <w:color w:val="000000" w:themeColor="text1"/>
          <w:sz w:val="28"/>
          <w:lang w:val="kk-KZ"/>
        </w:rPr>
        <w:t xml:space="preserve">Жұмыс денесін қысу </w:t>
      </w:r>
      <w:r w:rsidR="00C54309">
        <w:rPr>
          <w:rFonts w:eastAsiaTheme="minorEastAsia"/>
          <w:bCs/>
          <w:color w:val="000000" w:themeColor="text1"/>
          <w:sz w:val="28"/>
          <w:lang w:val="kk-KZ"/>
        </w:rPr>
        <w:t>үрдісінің</w:t>
      </w:r>
      <w:r w:rsidRPr="000765BA">
        <w:rPr>
          <w:rFonts w:eastAsiaTheme="minorEastAsia"/>
          <w:bCs/>
          <w:color w:val="000000" w:themeColor="text1"/>
          <w:sz w:val="28"/>
          <w:lang w:val="kk-KZ"/>
        </w:rPr>
        <w:t xml:space="preserve"> математикалық көрінісі келесі тәуелділіктермен сипатталады</w:t>
      </w:r>
      <w:r w:rsidR="00FE02BA" w:rsidRPr="000234FC">
        <w:rPr>
          <w:sz w:val="28"/>
          <w:szCs w:val="28"/>
          <w:lang w:val="kk-KZ"/>
        </w:rPr>
        <w:t>:</w:t>
      </w:r>
    </w:p>
    <w:p w14:paraId="5907D7B0" w14:textId="4E295B44" w:rsidR="00FE02BA" w:rsidRPr="000234FC" w:rsidRDefault="000A2E91" w:rsidP="00FE02BA">
      <w:pPr>
        <w:autoSpaceDE w:val="0"/>
        <w:autoSpaceDN w:val="0"/>
        <w:adjustRightInd w:val="0"/>
        <w:ind w:firstLine="709"/>
        <w:jc w:val="right"/>
        <w:rPr>
          <w:sz w:val="28"/>
          <w:szCs w:val="28"/>
          <w:lang w:val="kk-KZ"/>
        </w:rPr>
      </w:pPr>
      <m:oMath>
        <m:sSup>
          <m:sSupPr>
            <m:ctrlPr>
              <w:rPr>
                <w:rFonts w:ascii="Cambria Math" w:hAnsi="Cambria Math"/>
                <w:i/>
                <w:sz w:val="28"/>
                <w:szCs w:val="28"/>
                <w:lang w:val="en-US"/>
              </w:rPr>
            </m:ctrlPr>
          </m:sSupPr>
          <m:e>
            <m:r>
              <w:rPr>
                <w:rFonts w:ascii="Cambria Math" w:hAnsi="Cambria Math"/>
                <w:sz w:val="28"/>
                <w:szCs w:val="28"/>
                <w:lang w:val="kk-KZ"/>
              </w:rPr>
              <m:t xml:space="preserve"> S</m:t>
            </m:r>
          </m:e>
          <m:sup>
            <m:r>
              <w:rPr>
                <w:rFonts w:ascii="Cambria Math" w:hAnsi="Cambria Math"/>
                <w:sz w:val="28"/>
                <w:szCs w:val="28"/>
                <w:lang w:val="kk-KZ"/>
              </w:rPr>
              <m:t>1</m:t>
            </m:r>
          </m:sup>
        </m:sSup>
      </m:oMath>
      <w:r w:rsidR="00FE02BA" w:rsidRPr="000234FC">
        <w:rPr>
          <w:sz w:val="28"/>
          <w:szCs w:val="28"/>
          <w:lang w:val="kk-KZ"/>
        </w:rPr>
        <w:t>=</w:t>
      </w: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si</m:t>
            </m:r>
          </m:sub>
        </m:sSub>
      </m:oMath>
      <w:r w:rsidR="00FE02BA" w:rsidRPr="000234FC">
        <w:rPr>
          <w:sz w:val="28"/>
          <w:szCs w:val="28"/>
          <w:lang w:val="kk-KZ"/>
        </w:rPr>
        <w:t>(</w:t>
      </w:r>
      <m:oMath>
        <m:sSup>
          <m:sSupPr>
            <m:ctrlPr>
              <w:rPr>
                <w:rFonts w:ascii="Cambria Math" w:hAnsi="Cambria Math"/>
                <w:i/>
                <w:sz w:val="28"/>
                <w:szCs w:val="28"/>
                <w:lang w:val="en-US"/>
              </w:rPr>
            </m:ctrlPr>
          </m:sSupPr>
          <m:e>
            <m:r>
              <w:rPr>
                <w:rFonts w:ascii="Cambria Math" w:hAnsi="Cambria Math"/>
                <w:sz w:val="28"/>
                <w:szCs w:val="28"/>
                <w:lang w:val="kk-KZ"/>
              </w:rPr>
              <m:t>P</m:t>
            </m:r>
          </m:e>
          <m:sup>
            <m:r>
              <w:rPr>
                <w:rFonts w:ascii="Cambria Math" w:hAnsi="Cambria Math"/>
                <w:sz w:val="28"/>
                <w:szCs w:val="28"/>
                <w:lang w:val="kk-KZ"/>
              </w:rPr>
              <m:t>1</m:t>
            </m:r>
          </m:sup>
        </m:sSup>
        <m:r>
          <w:rPr>
            <w:rFonts w:ascii="Cambria Math" w:hAnsi="Cambria Math"/>
            <w:sz w:val="28"/>
            <w:szCs w:val="28"/>
            <w:lang w:val="kk-KZ"/>
          </w:rPr>
          <m:t xml:space="preserve">, </m:t>
        </m:r>
        <m:sSup>
          <m:sSupPr>
            <m:ctrlPr>
              <w:rPr>
                <w:rFonts w:ascii="Cambria Math" w:hAnsi="Cambria Math"/>
                <w:i/>
                <w:sz w:val="28"/>
                <w:szCs w:val="28"/>
                <w:lang w:val="en-US"/>
              </w:rPr>
            </m:ctrlPr>
          </m:sSupPr>
          <m:e>
            <m:r>
              <w:rPr>
                <w:rFonts w:ascii="Cambria Math" w:hAnsi="Cambria Math"/>
                <w:sz w:val="28"/>
                <w:szCs w:val="28"/>
                <w:lang w:val="kk-KZ"/>
              </w:rPr>
              <m:t>H</m:t>
            </m:r>
          </m:e>
          <m:sup>
            <m:r>
              <w:rPr>
                <w:rFonts w:ascii="Cambria Math" w:hAnsi="Cambria Math"/>
                <w:sz w:val="28"/>
                <w:szCs w:val="28"/>
                <w:lang w:val="kk-KZ"/>
              </w:rPr>
              <m:t>1</m:t>
            </m:r>
          </m:sup>
        </m:sSup>
        <m:r>
          <w:rPr>
            <w:rFonts w:ascii="Cambria Math" w:hAnsi="Cambria Math"/>
            <w:sz w:val="28"/>
            <w:szCs w:val="28"/>
            <w:lang w:val="kk-KZ"/>
          </w:rPr>
          <m:t xml:space="preserve">)                                                 </m:t>
        </m:r>
      </m:oMath>
      <w:r w:rsidR="00FE02BA" w:rsidRPr="000234FC">
        <w:rPr>
          <w:sz w:val="28"/>
          <w:szCs w:val="28"/>
          <w:lang w:val="kk-KZ"/>
        </w:rPr>
        <w:t xml:space="preserve"> (</w:t>
      </w:r>
      <w:r w:rsidR="00681B28">
        <w:rPr>
          <w:sz w:val="28"/>
          <w:szCs w:val="28"/>
          <w:lang w:val="kk-KZ"/>
        </w:rPr>
        <w:t>2</w:t>
      </w:r>
      <w:r w:rsidR="00FE02BA" w:rsidRPr="000234FC">
        <w:rPr>
          <w:sz w:val="28"/>
          <w:szCs w:val="28"/>
          <w:lang w:val="kk-KZ"/>
        </w:rPr>
        <w:t>.</w:t>
      </w:r>
      <w:r w:rsidR="00347E76">
        <w:rPr>
          <w:sz w:val="28"/>
          <w:szCs w:val="28"/>
          <w:lang w:val="kk-KZ"/>
        </w:rPr>
        <w:t>4</w:t>
      </w:r>
      <w:r w:rsidR="004B22CD">
        <w:rPr>
          <w:sz w:val="28"/>
          <w:szCs w:val="28"/>
          <w:lang w:val="kk-KZ"/>
        </w:rPr>
        <w:t>4</w:t>
      </w:r>
      <w:r w:rsidR="00FE02BA" w:rsidRPr="000234FC">
        <w:rPr>
          <w:sz w:val="28"/>
          <w:szCs w:val="28"/>
          <w:lang w:val="kk-KZ"/>
        </w:rPr>
        <w:t>)</w:t>
      </w:r>
    </w:p>
    <w:p w14:paraId="1CEA7213" w14:textId="77777777" w:rsidR="00FE02BA" w:rsidRPr="000234FC" w:rsidRDefault="00FE02BA" w:rsidP="00FE02BA">
      <w:pPr>
        <w:autoSpaceDE w:val="0"/>
        <w:autoSpaceDN w:val="0"/>
        <w:adjustRightInd w:val="0"/>
        <w:ind w:firstLine="709"/>
        <w:rPr>
          <w:sz w:val="28"/>
          <w:szCs w:val="28"/>
          <w:lang w:val="kk-KZ"/>
        </w:rPr>
      </w:pPr>
    </w:p>
    <w:p w14:paraId="69271565" w14:textId="2BC5E299" w:rsidR="00FE02BA" w:rsidRPr="000234FC" w:rsidRDefault="000A2E91" w:rsidP="00FE02BA">
      <w:pPr>
        <w:autoSpaceDE w:val="0"/>
        <w:autoSpaceDN w:val="0"/>
        <w:adjustRightInd w:val="0"/>
        <w:ind w:firstLine="709"/>
        <w:jc w:val="right"/>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 xml:space="preserve">  H</m:t>
            </m:r>
          </m:e>
          <m:sub>
            <m:r>
              <w:rPr>
                <w:rFonts w:ascii="Cambria Math" w:hAnsi="Cambria Math"/>
                <w:sz w:val="28"/>
                <w:szCs w:val="28"/>
                <w:lang w:val="kk-KZ"/>
              </w:rPr>
              <m:t>ad</m:t>
            </m:r>
          </m:sub>
        </m:sSub>
      </m:oMath>
      <w:r w:rsidR="00FE02BA" w:rsidRPr="000234FC">
        <w:rPr>
          <w:sz w:val="28"/>
          <w:szCs w:val="28"/>
          <w:lang w:val="kk-KZ"/>
        </w:rPr>
        <w:t>=</w:t>
      </w: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is</m:t>
            </m:r>
          </m:sub>
        </m:sSub>
      </m:oMath>
      <w:r w:rsidR="00FE02BA" w:rsidRPr="000234FC">
        <w:rPr>
          <w:sz w:val="28"/>
          <w:szCs w:val="28"/>
          <w:lang w:val="kk-KZ"/>
        </w:rPr>
        <w:t>(</w:t>
      </w:r>
      <m:oMath>
        <m:sSup>
          <m:sSupPr>
            <m:ctrlPr>
              <w:rPr>
                <w:rFonts w:ascii="Cambria Math" w:hAnsi="Cambria Math"/>
                <w:i/>
                <w:sz w:val="28"/>
                <w:szCs w:val="28"/>
                <w:lang w:val="en-US"/>
              </w:rPr>
            </m:ctrlPr>
          </m:sSupPr>
          <m:e>
            <m:r>
              <w:rPr>
                <w:rFonts w:ascii="Cambria Math" w:hAnsi="Cambria Math"/>
                <w:sz w:val="28"/>
                <w:szCs w:val="28"/>
                <w:lang w:val="kk-KZ"/>
              </w:rPr>
              <m:t>P</m:t>
            </m:r>
          </m:e>
          <m:sup>
            <m:r>
              <w:rPr>
                <w:rFonts w:ascii="Cambria Math" w:hAnsi="Cambria Math"/>
                <w:sz w:val="28"/>
                <w:szCs w:val="28"/>
                <w:lang w:val="kk-KZ"/>
              </w:rPr>
              <m:t>1</m:t>
            </m:r>
          </m:sup>
        </m:sSup>
        <m:r>
          <w:rPr>
            <w:rFonts w:ascii="Cambria Math" w:hAnsi="Cambria Math"/>
            <w:sz w:val="28"/>
            <w:szCs w:val="28"/>
            <w:lang w:val="kk-KZ"/>
          </w:rPr>
          <m:t xml:space="preserve">, </m:t>
        </m:r>
        <m:sSup>
          <m:sSupPr>
            <m:ctrlPr>
              <w:rPr>
                <w:rFonts w:ascii="Cambria Math" w:hAnsi="Cambria Math"/>
                <w:i/>
                <w:sz w:val="28"/>
                <w:szCs w:val="28"/>
                <w:lang w:val="en-US"/>
              </w:rPr>
            </m:ctrlPr>
          </m:sSupPr>
          <m:e>
            <m:r>
              <w:rPr>
                <w:rFonts w:ascii="Cambria Math" w:hAnsi="Cambria Math"/>
                <w:sz w:val="28"/>
                <w:szCs w:val="28"/>
                <w:lang w:val="kk-KZ"/>
              </w:rPr>
              <m:t>S</m:t>
            </m:r>
          </m:e>
          <m:sup>
            <m:r>
              <w:rPr>
                <w:rFonts w:ascii="Cambria Math" w:hAnsi="Cambria Math"/>
                <w:sz w:val="28"/>
                <w:szCs w:val="28"/>
                <w:lang w:val="kk-KZ"/>
              </w:rPr>
              <m:t>1</m:t>
            </m:r>
          </m:sup>
        </m:sSup>
        <m:r>
          <w:rPr>
            <w:rFonts w:ascii="Cambria Math" w:hAnsi="Cambria Math"/>
            <w:sz w:val="28"/>
            <w:szCs w:val="28"/>
            <w:lang w:val="kk-KZ"/>
          </w:rPr>
          <m:t xml:space="preserve">)                                               </m:t>
        </m:r>
      </m:oMath>
      <w:r w:rsidR="00FE02BA" w:rsidRPr="000234FC">
        <w:rPr>
          <w:sz w:val="28"/>
          <w:szCs w:val="28"/>
          <w:lang w:val="kk-KZ"/>
        </w:rPr>
        <w:t xml:space="preserve">   (</w:t>
      </w:r>
      <w:r w:rsidR="00681B28">
        <w:rPr>
          <w:sz w:val="28"/>
          <w:szCs w:val="28"/>
          <w:lang w:val="kk-KZ"/>
        </w:rPr>
        <w:t>2</w:t>
      </w:r>
      <w:r w:rsidR="00FE02BA" w:rsidRPr="000234FC">
        <w:rPr>
          <w:sz w:val="28"/>
          <w:szCs w:val="28"/>
          <w:lang w:val="kk-KZ"/>
        </w:rPr>
        <w:t>.</w:t>
      </w:r>
      <w:r w:rsidR="00347E76">
        <w:rPr>
          <w:sz w:val="28"/>
          <w:szCs w:val="28"/>
          <w:lang w:val="kk-KZ"/>
        </w:rPr>
        <w:t>4</w:t>
      </w:r>
      <w:r w:rsidR="004B22CD">
        <w:rPr>
          <w:sz w:val="28"/>
          <w:szCs w:val="28"/>
          <w:lang w:val="kk-KZ"/>
        </w:rPr>
        <w:t>5</w:t>
      </w:r>
      <w:r w:rsidR="00FE02BA" w:rsidRPr="000234FC">
        <w:rPr>
          <w:sz w:val="28"/>
          <w:szCs w:val="28"/>
          <w:lang w:val="kk-KZ"/>
        </w:rPr>
        <w:t>)</w:t>
      </w:r>
    </w:p>
    <w:p w14:paraId="1B6CC35F" w14:textId="77777777" w:rsidR="00FE02BA" w:rsidRPr="000234FC" w:rsidRDefault="00FE02BA" w:rsidP="00FE02BA">
      <w:pPr>
        <w:autoSpaceDE w:val="0"/>
        <w:autoSpaceDN w:val="0"/>
        <w:adjustRightInd w:val="0"/>
        <w:ind w:firstLine="709"/>
        <w:rPr>
          <w:sz w:val="28"/>
          <w:szCs w:val="28"/>
          <w:lang w:val="kk-KZ"/>
        </w:rPr>
      </w:pPr>
    </w:p>
    <w:p w14:paraId="368FDAC5" w14:textId="5871D9D7" w:rsidR="00FE02BA" w:rsidRPr="000234FC" w:rsidRDefault="000A2E91" w:rsidP="00FE02BA">
      <w:pPr>
        <w:autoSpaceDE w:val="0"/>
        <w:autoSpaceDN w:val="0"/>
        <w:adjustRightInd w:val="0"/>
        <w:ind w:firstLine="709"/>
        <w:jc w:val="right"/>
        <w:rPr>
          <w:sz w:val="28"/>
          <w:szCs w:val="28"/>
          <w:lang w:val="kk-KZ"/>
        </w:rPr>
      </w:pPr>
      <m:oMath>
        <m:sSup>
          <m:sSupPr>
            <m:ctrlPr>
              <w:rPr>
                <w:rFonts w:ascii="Cambria Math" w:hAnsi="Cambria Math"/>
                <w:i/>
                <w:sz w:val="36"/>
                <w:szCs w:val="36"/>
                <w:lang w:val="en-US"/>
              </w:rPr>
            </m:ctrlPr>
          </m:sSupPr>
          <m:e>
            <m:r>
              <w:rPr>
                <w:rFonts w:ascii="Cambria Math" w:hAnsi="Cambria Math"/>
                <w:sz w:val="36"/>
                <w:szCs w:val="36"/>
                <w:lang w:val="kk-KZ"/>
              </w:rPr>
              <m:t xml:space="preserve">              S</m:t>
            </m:r>
          </m:e>
          <m:sup>
            <m:r>
              <w:rPr>
                <w:rFonts w:ascii="Cambria Math" w:hAnsi="Cambria Math"/>
                <w:sz w:val="36"/>
                <w:szCs w:val="36"/>
                <w:lang w:val="kk-KZ"/>
              </w:rPr>
              <m:t>1</m:t>
            </m:r>
          </m:sup>
        </m:sSup>
        <m:r>
          <w:rPr>
            <w:rFonts w:ascii="Cambria Math" w:hAnsi="Cambria Math"/>
            <w:sz w:val="36"/>
            <w:szCs w:val="36"/>
            <w:lang w:val="kk-KZ"/>
          </w:rPr>
          <m:t>=</m:t>
        </m:r>
        <m:f>
          <m:fPr>
            <m:ctrlPr>
              <w:rPr>
                <w:rFonts w:ascii="Cambria Math" w:hAnsi="Cambria Math"/>
                <w:i/>
                <w:sz w:val="36"/>
                <w:szCs w:val="36"/>
                <w:lang w:val="en-US"/>
              </w:rPr>
            </m:ctrlPr>
          </m:fPr>
          <m:num>
            <m:sSup>
              <m:sSupPr>
                <m:ctrlPr>
                  <w:rPr>
                    <w:rFonts w:ascii="Cambria Math" w:hAnsi="Cambria Math"/>
                    <w:i/>
                    <w:sz w:val="36"/>
                    <w:szCs w:val="36"/>
                    <w:lang w:val="en-US"/>
                  </w:rPr>
                </m:ctrlPr>
              </m:sSupPr>
              <m:e>
                <m:r>
                  <w:rPr>
                    <w:rFonts w:ascii="Cambria Math" w:hAnsi="Cambria Math"/>
                    <w:sz w:val="36"/>
                    <w:szCs w:val="36"/>
                    <w:lang w:val="kk-KZ"/>
                  </w:rPr>
                  <m:t>H</m:t>
                </m:r>
              </m:e>
              <m:sup>
                <m:r>
                  <w:rPr>
                    <w:rFonts w:ascii="Cambria Math" w:hAnsi="Cambria Math"/>
                    <w:sz w:val="36"/>
                    <w:szCs w:val="36"/>
                    <w:lang w:val="kk-KZ"/>
                  </w:rPr>
                  <m:t>1</m:t>
                </m:r>
              </m:sup>
            </m:sSup>
            <m:r>
              <w:rPr>
                <w:rFonts w:ascii="Cambria Math" w:hAnsi="Cambria Math"/>
                <w:sz w:val="36"/>
                <w:szCs w:val="36"/>
                <w:lang w:val="kk-KZ"/>
              </w:rPr>
              <m:t>+(</m:t>
            </m:r>
            <m:sSup>
              <m:sSupPr>
                <m:ctrlPr>
                  <w:rPr>
                    <w:rFonts w:ascii="Cambria Math" w:hAnsi="Cambria Math"/>
                    <w:i/>
                    <w:sz w:val="36"/>
                    <w:szCs w:val="36"/>
                    <w:lang w:val="en-US"/>
                  </w:rPr>
                </m:ctrlPr>
              </m:sSupPr>
              <m:e>
                <m:r>
                  <w:rPr>
                    <w:rFonts w:ascii="Cambria Math" w:hAnsi="Cambria Math"/>
                    <w:sz w:val="36"/>
                    <w:szCs w:val="36"/>
                    <w:lang w:val="kk-KZ"/>
                  </w:rPr>
                  <m:t>H</m:t>
                </m:r>
              </m:e>
              <m:sup>
                <m:r>
                  <w:rPr>
                    <w:rFonts w:ascii="Cambria Math" w:hAnsi="Cambria Math"/>
                    <w:sz w:val="36"/>
                    <w:szCs w:val="36"/>
                    <w:lang w:val="kk-KZ"/>
                  </w:rPr>
                  <m:t>1</m:t>
                </m:r>
              </m:sup>
            </m:sSup>
            <m:r>
              <w:rPr>
                <w:rFonts w:ascii="Cambria Math" w:hAnsi="Cambria Math"/>
                <w:sz w:val="36"/>
                <w:szCs w:val="36"/>
                <w:lang w:val="kk-KZ"/>
              </w:rPr>
              <m:t>-</m:t>
            </m:r>
            <m:sSub>
              <m:sSubPr>
                <m:ctrlPr>
                  <w:rPr>
                    <w:rFonts w:ascii="Cambria Math" w:hAnsi="Cambria Math"/>
                    <w:i/>
                    <w:sz w:val="36"/>
                    <w:szCs w:val="36"/>
                    <w:lang w:val="en-US"/>
                  </w:rPr>
                </m:ctrlPr>
              </m:sSubPr>
              <m:e>
                <m:r>
                  <w:rPr>
                    <w:rFonts w:ascii="Cambria Math" w:hAnsi="Cambria Math"/>
                    <w:sz w:val="36"/>
                    <w:szCs w:val="36"/>
                    <w:lang w:val="kk-KZ"/>
                  </w:rPr>
                  <m:t xml:space="preserve">  H</m:t>
                </m:r>
              </m:e>
              <m:sub>
                <m:r>
                  <w:rPr>
                    <w:rFonts w:ascii="Cambria Math" w:hAnsi="Cambria Math"/>
                    <w:sz w:val="36"/>
                    <w:szCs w:val="36"/>
                    <w:lang w:val="kk-KZ"/>
                  </w:rPr>
                  <m:t>ad</m:t>
                </m:r>
              </m:sub>
            </m:sSub>
            <m:r>
              <w:rPr>
                <w:rFonts w:ascii="Cambria Math" w:hAnsi="Cambria Math"/>
                <w:sz w:val="36"/>
                <w:szCs w:val="36"/>
                <w:lang w:val="kk-KZ"/>
              </w:rPr>
              <m:t>)</m:t>
            </m:r>
          </m:num>
          <m:den>
            <m:sSub>
              <m:sSubPr>
                <m:ctrlPr>
                  <w:rPr>
                    <w:rFonts w:ascii="Cambria Math" w:hAnsi="Cambria Math"/>
                    <w:i/>
                    <w:sz w:val="36"/>
                    <w:szCs w:val="36"/>
                    <w:lang w:val="en-US"/>
                  </w:rPr>
                </m:ctrlPr>
              </m:sSubPr>
              <m:e>
                <m:r>
                  <w:rPr>
                    <w:rFonts w:ascii="Cambria Math" w:hAnsi="Cambria Math"/>
                    <w:sz w:val="36"/>
                    <w:szCs w:val="36"/>
                    <w:lang w:val="kk-KZ"/>
                  </w:rPr>
                  <m:t>η</m:t>
                </m:r>
              </m:e>
              <m:sub>
                <m:r>
                  <w:rPr>
                    <w:rFonts w:ascii="Cambria Math" w:hAnsi="Cambria Math"/>
                    <w:sz w:val="36"/>
                    <w:szCs w:val="36"/>
                    <w:lang w:val="kk-KZ"/>
                  </w:rPr>
                  <m:t>сал</m:t>
                </m:r>
              </m:sub>
            </m:sSub>
          </m:den>
        </m:f>
        <m:r>
          <w:rPr>
            <w:rFonts w:ascii="Cambria Math" w:hAnsi="Cambria Math"/>
            <w:sz w:val="36"/>
            <w:szCs w:val="36"/>
            <w:lang w:val="kk-KZ"/>
          </w:rPr>
          <m:t xml:space="preserve">   </m:t>
        </m:r>
      </m:oMath>
      <w:r w:rsidR="00FE02BA" w:rsidRPr="000234FC">
        <w:rPr>
          <w:sz w:val="28"/>
          <w:szCs w:val="28"/>
          <w:lang w:val="kk-KZ"/>
        </w:rPr>
        <w:t xml:space="preserve">                                       (</w:t>
      </w:r>
      <w:r w:rsidR="00681B28">
        <w:rPr>
          <w:sz w:val="28"/>
          <w:szCs w:val="28"/>
          <w:lang w:val="kk-KZ"/>
        </w:rPr>
        <w:t>2</w:t>
      </w:r>
      <w:r w:rsidR="00FE02BA" w:rsidRPr="000234FC">
        <w:rPr>
          <w:sz w:val="28"/>
          <w:szCs w:val="28"/>
          <w:lang w:val="kk-KZ"/>
        </w:rPr>
        <w:t>.</w:t>
      </w:r>
      <w:r w:rsidR="00347E76">
        <w:rPr>
          <w:sz w:val="28"/>
          <w:szCs w:val="28"/>
          <w:lang w:val="kk-KZ"/>
        </w:rPr>
        <w:t>4</w:t>
      </w:r>
      <w:r w:rsidR="004B22CD">
        <w:rPr>
          <w:sz w:val="28"/>
          <w:szCs w:val="28"/>
          <w:lang w:val="kk-KZ"/>
        </w:rPr>
        <w:t>6</w:t>
      </w:r>
      <w:r w:rsidR="00FE02BA" w:rsidRPr="000234FC">
        <w:rPr>
          <w:sz w:val="28"/>
          <w:szCs w:val="28"/>
          <w:lang w:val="kk-KZ"/>
        </w:rPr>
        <w:t>)</w:t>
      </w:r>
    </w:p>
    <w:p w14:paraId="47C88771" w14:textId="77777777" w:rsidR="00FE02BA" w:rsidRPr="000234FC" w:rsidRDefault="00FE02BA" w:rsidP="00FE02BA">
      <w:pPr>
        <w:autoSpaceDE w:val="0"/>
        <w:autoSpaceDN w:val="0"/>
        <w:adjustRightInd w:val="0"/>
        <w:ind w:firstLine="709"/>
        <w:rPr>
          <w:sz w:val="28"/>
          <w:szCs w:val="28"/>
          <w:lang w:val="kk-KZ"/>
        </w:rPr>
      </w:pPr>
    </w:p>
    <w:p w14:paraId="7300C5A7" w14:textId="11C856EA" w:rsidR="00FE02BA" w:rsidRPr="00FE02BA" w:rsidRDefault="00FE02BA" w:rsidP="00FE02BA">
      <w:pPr>
        <w:autoSpaceDE w:val="0"/>
        <w:autoSpaceDN w:val="0"/>
        <w:adjustRightInd w:val="0"/>
        <w:ind w:firstLine="709"/>
        <w:jc w:val="right"/>
        <w:rPr>
          <w:sz w:val="28"/>
          <w:szCs w:val="28"/>
          <w:lang w:val="kk-KZ"/>
        </w:rPr>
      </w:pPr>
      <m:oMath>
        <m:r>
          <w:rPr>
            <w:rFonts w:ascii="Cambria Math" w:hAnsi="Cambria Math"/>
            <w:sz w:val="36"/>
            <w:szCs w:val="36"/>
            <w:lang w:val="kk-KZ"/>
          </w:rPr>
          <w:lastRenderedPageBreak/>
          <m:t xml:space="preserve">  N=</m:t>
        </m:r>
        <m:f>
          <m:fPr>
            <m:ctrlPr>
              <w:rPr>
                <w:rFonts w:ascii="Cambria Math" w:hAnsi="Cambria Math"/>
                <w:i/>
                <w:sz w:val="36"/>
                <w:szCs w:val="36"/>
                <w:lang w:val="en-US"/>
              </w:rPr>
            </m:ctrlPr>
          </m:fPr>
          <m:num>
            <m:r>
              <w:rPr>
                <w:rFonts w:ascii="Cambria Math" w:hAnsi="Cambria Math"/>
                <w:sz w:val="36"/>
                <w:szCs w:val="36"/>
                <w:lang w:val="kk-KZ"/>
              </w:rPr>
              <m:t>G·(</m:t>
            </m:r>
            <m:sSup>
              <m:sSupPr>
                <m:ctrlPr>
                  <w:rPr>
                    <w:rFonts w:ascii="Cambria Math" w:hAnsi="Cambria Math"/>
                    <w:i/>
                    <w:sz w:val="36"/>
                    <w:szCs w:val="36"/>
                    <w:lang w:val="en-US"/>
                  </w:rPr>
                </m:ctrlPr>
              </m:sSupPr>
              <m:e>
                <m:r>
                  <w:rPr>
                    <w:rFonts w:ascii="Cambria Math" w:hAnsi="Cambria Math"/>
                    <w:sz w:val="36"/>
                    <w:szCs w:val="36"/>
                    <w:lang w:val="kk-KZ"/>
                  </w:rPr>
                  <m:t>H</m:t>
                </m:r>
              </m:e>
              <m:sup>
                <m:r>
                  <w:rPr>
                    <w:rFonts w:ascii="Cambria Math" w:hAnsi="Cambria Math"/>
                    <w:sz w:val="36"/>
                    <w:szCs w:val="36"/>
                    <w:lang w:val="kk-KZ"/>
                  </w:rPr>
                  <m:t>2</m:t>
                </m:r>
              </m:sup>
            </m:sSup>
            <m:r>
              <w:rPr>
                <w:rFonts w:ascii="Cambria Math" w:hAnsi="Cambria Math"/>
                <w:sz w:val="36"/>
                <w:szCs w:val="36"/>
                <w:lang w:val="kk-KZ"/>
              </w:rPr>
              <m:t>-</m:t>
            </m:r>
            <m:sSup>
              <m:sSupPr>
                <m:ctrlPr>
                  <w:rPr>
                    <w:rFonts w:ascii="Cambria Math" w:hAnsi="Cambria Math"/>
                    <w:i/>
                    <w:sz w:val="36"/>
                    <w:szCs w:val="36"/>
                    <w:lang w:val="en-US"/>
                  </w:rPr>
                </m:ctrlPr>
              </m:sSupPr>
              <m:e>
                <m:r>
                  <w:rPr>
                    <w:rFonts w:ascii="Cambria Math" w:hAnsi="Cambria Math"/>
                    <w:sz w:val="36"/>
                    <w:szCs w:val="36"/>
                    <w:lang w:val="kk-KZ"/>
                  </w:rPr>
                  <m:t>H</m:t>
                </m:r>
              </m:e>
              <m:sup>
                <m:r>
                  <w:rPr>
                    <w:rFonts w:ascii="Cambria Math" w:hAnsi="Cambria Math"/>
                    <w:sz w:val="36"/>
                    <w:szCs w:val="36"/>
                    <w:lang w:val="kk-KZ"/>
                  </w:rPr>
                  <m:t>1</m:t>
                </m:r>
              </m:sup>
            </m:sSup>
            <m:r>
              <w:rPr>
                <w:rFonts w:ascii="Cambria Math" w:hAnsi="Cambria Math"/>
                <w:sz w:val="36"/>
                <w:szCs w:val="36"/>
                <w:lang w:val="kk-KZ"/>
              </w:rPr>
              <m:t>)</m:t>
            </m:r>
          </m:num>
          <m:den>
            <m:sSub>
              <m:sSubPr>
                <m:ctrlPr>
                  <w:rPr>
                    <w:rFonts w:ascii="Cambria Math" w:hAnsi="Cambria Math"/>
                    <w:i/>
                    <w:sz w:val="36"/>
                    <w:szCs w:val="36"/>
                    <w:lang w:val="en-US"/>
                  </w:rPr>
                </m:ctrlPr>
              </m:sSubPr>
              <m:e>
                <m:r>
                  <w:rPr>
                    <w:rFonts w:ascii="Cambria Math" w:hAnsi="Cambria Math"/>
                    <w:sz w:val="36"/>
                    <w:szCs w:val="36"/>
                    <w:lang w:val="kk-KZ"/>
                  </w:rPr>
                  <m:t>η</m:t>
                </m:r>
              </m:e>
              <m:sub>
                <m:r>
                  <w:rPr>
                    <w:rFonts w:ascii="Cambria Math" w:hAnsi="Cambria Math"/>
                    <w:sz w:val="36"/>
                    <w:szCs w:val="36"/>
                    <w:lang w:val="kk-KZ"/>
                  </w:rPr>
                  <m:t>мех</m:t>
                </m:r>
              </m:sub>
            </m:sSub>
          </m:den>
        </m:f>
        <m:r>
          <w:rPr>
            <w:rFonts w:ascii="Cambria Math" w:hAnsi="Cambria Math"/>
            <w:sz w:val="36"/>
            <w:szCs w:val="36"/>
            <w:lang w:val="kk-KZ"/>
          </w:rPr>
          <m:t xml:space="preserve">     </m:t>
        </m:r>
      </m:oMath>
      <w:r w:rsidRPr="000234FC">
        <w:rPr>
          <w:sz w:val="28"/>
          <w:szCs w:val="28"/>
          <w:lang w:val="kk-KZ"/>
        </w:rPr>
        <w:t xml:space="preserve">                                        </w:t>
      </w:r>
      <w:r w:rsidRPr="00FE02BA">
        <w:rPr>
          <w:sz w:val="28"/>
          <w:szCs w:val="28"/>
          <w:lang w:val="kk-KZ"/>
        </w:rPr>
        <w:t>(</w:t>
      </w:r>
      <w:r w:rsidR="00681B28">
        <w:rPr>
          <w:sz w:val="28"/>
          <w:szCs w:val="28"/>
          <w:lang w:val="kk-KZ"/>
        </w:rPr>
        <w:t>2</w:t>
      </w:r>
      <w:r w:rsidRPr="00FE02BA">
        <w:rPr>
          <w:sz w:val="28"/>
          <w:szCs w:val="28"/>
          <w:lang w:val="kk-KZ"/>
        </w:rPr>
        <w:t>.</w:t>
      </w:r>
      <w:r w:rsidR="00347E76">
        <w:rPr>
          <w:sz w:val="28"/>
          <w:szCs w:val="28"/>
          <w:lang w:val="kk-KZ"/>
        </w:rPr>
        <w:t>4</w:t>
      </w:r>
      <w:r w:rsidR="004B22CD">
        <w:rPr>
          <w:sz w:val="28"/>
          <w:szCs w:val="28"/>
          <w:lang w:val="kk-KZ"/>
        </w:rPr>
        <w:t>7</w:t>
      </w:r>
      <w:r w:rsidRPr="00FE02BA">
        <w:rPr>
          <w:sz w:val="28"/>
          <w:szCs w:val="28"/>
          <w:lang w:val="kk-KZ"/>
        </w:rPr>
        <w:t>)</w:t>
      </w:r>
    </w:p>
    <w:p w14:paraId="7FAB7C11" w14:textId="77777777" w:rsidR="00FE02BA" w:rsidRPr="000234FC" w:rsidRDefault="00FE02BA" w:rsidP="00FE02BA">
      <w:pPr>
        <w:autoSpaceDE w:val="0"/>
        <w:autoSpaceDN w:val="0"/>
        <w:adjustRightInd w:val="0"/>
        <w:ind w:firstLine="709"/>
        <w:jc w:val="right"/>
        <w:rPr>
          <w:sz w:val="28"/>
          <w:szCs w:val="28"/>
          <w:lang w:val="kk-KZ"/>
        </w:rPr>
      </w:pPr>
    </w:p>
    <w:p w14:paraId="70C3A7A9" w14:textId="78282654" w:rsidR="009821A4" w:rsidRDefault="009821A4" w:rsidP="00D01D54">
      <w:pPr>
        <w:autoSpaceDE w:val="0"/>
        <w:autoSpaceDN w:val="0"/>
        <w:adjustRightInd w:val="0"/>
        <w:jc w:val="both"/>
        <w:rPr>
          <w:rFonts w:eastAsia="TimesNewRoman"/>
          <w:color w:val="000000" w:themeColor="text1"/>
          <w:sz w:val="28"/>
          <w:lang w:val="kk-KZ"/>
        </w:rPr>
      </w:pPr>
      <w:r w:rsidRPr="000765BA">
        <w:rPr>
          <w:rFonts w:eastAsia="TimesNewRoman"/>
          <w:color w:val="000000" w:themeColor="text1"/>
          <w:sz w:val="28"/>
          <w:lang w:val="kk-KZ"/>
        </w:rPr>
        <w:t>мұндағы</w:t>
      </w:r>
      <w:r w:rsidRPr="00F075F1">
        <w:rPr>
          <w:rFonts w:eastAsia="TimesNewRoman"/>
          <w:color w:val="000000" w:themeColor="text1"/>
          <w:sz w:val="28"/>
          <w:lang w:val="kk-KZ"/>
        </w:rPr>
        <w:t xml:space="preserve"> S - энтропия; N –</w:t>
      </w:r>
      <w:r w:rsidRPr="000765BA">
        <w:rPr>
          <w:rFonts w:eastAsia="TimesNewRoman"/>
          <w:color w:val="000000" w:themeColor="text1"/>
          <w:sz w:val="28"/>
          <w:lang w:val="kk-KZ"/>
        </w:rPr>
        <w:t>қуат</w:t>
      </w:r>
      <w:r w:rsidRPr="00F075F1">
        <w:rPr>
          <w:rFonts w:ascii="Times-Roman" w:eastAsia="TimesNewRoman" w:hAnsi="Times-Roman" w:cs="Times-Roman"/>
          <w:color w:val="000000" w:themeColor="text1"/>
          <w:sz w:val="26"/>
          <w:lang w:val="kk-KZ"/>
        </w:rPr>
        <w:t>;</w:t>
      </w:r>
      <m:oMath>
        <m:r>
          <w:rPr>
            <w:rFonts w:ascii="Cambria Math" w:eastAsiaTheme="minorEastAsia" w:hAnsi="Cambria Math" w:cs="Times-Roman"/>
            <w:color w:val="000000" w:themeColor="text1"/>
            <w:sz w:val="28"/>
            <w:lang w:val="kk-KZ"/>
          </w:rPr>
          <m:t xml:space="preserve"> </m:t>
        </m:r>
        <m:sSub>
          <m:sSubPr>
            <m:ctrlPr>
              <w:rPr>
                <w:rFonts w:ascii="Cambria Math" w:eastAsiaTheme="minorEastAsia" w:hAnsi="Cambria Math" w:cs="Times-Roman"/>
                <w:i/>
                <w:color w:val="000000" w:themeColor="text1"/>
                <w:sz w:val="28"/>
                <w:lang w:val="en-US"/>
              </w:rPr>
            </m:ctrlPr>
          </m:sSubPr>
          <m:e>
            <m:r>
              <w:rPr>
                <w:rFonts w:ascii="Cambria Math" w:eastAsiaTheme="minorEastAsia" w:hAnsi="Cambria Math" w:cs="Times-Roman"/>
                <w:color w:val="000000" w:themeColor="text1"/>
                <w:sz w:val="28"/>
                <w:lang w:val="kk-KZ"/>
              </w:rPr>
              <m:t>η</m:t>
            </m:r>
          </m:e>
          <m:sub>
            <m:r>
              <w:rPr>
                <w:rFonts w:ascii="Cambria Math" w:eastAsiaTheme="minorEastAsia" w:hAnsi="Cambria Math" w:cs="Times-Roman"/>
                <w:color w:val="000000" w:themeColor="text1"/>
                <w:sz w:val="28"/>
                <w:lang w:val="kk-KZ"/>
              </w:rPr>
              <m:t>сал</m:t>
            </m:r>
          </m:sub>
        </m:sSub>
        <m:r>
          <w:rPr>
            <w:rFonts w:ascii="Cambria Math" w:eastAsiaTheme="minorEastAsia" w:hAnsi="Cambria Math" w:cs="Times-Roman"/>
            <w:color w:val="000000" w:themeColor="text1"/>
            <w:sz w:val="28"/>
            <w:lang w:val="kk-KZ"/>
          </w:rPr>
          <m:t>-</m:t>
        </m:r>
      </m:oMath>
      <w:r w:rsidRPr="00F075F1">
        <w:rPr>
          <w:rFonts w:ascii="Times-Roman" w:eastAsia="TimesNewRoman" w:hAnsi="Times-Roman" w:cs="Times-Roman"/>
          <w:color w:val="000000" w:themeColor="text1"/>
          <w:sz w:val="26"/>
          <w:lang w:val="kk-KZ"/>
        </w:rPr>
        <w:t xml:space="preserve"> </w:t>
      </w:r>
      <w:r w:rsidRPr="00F075F1">
        <w:rPr>
          <w:rFonts w:eastAsia="TimesNewRoman"/>
          <w:color w:val="000000" w:themeColor="text1"/>
          <w:sz w:val="28"/>
          <w:lang w:val="kk-KZ"/>
        </w:rPr>
        <w:t>компрессордың ішкі салыстырмалы ПӘК</w:t>
      </w:r>
      <w:r w:rsidRPr="00F075F1">
        <w:rPr>
          <w:rFonts w:ascii="Times-Roman" w:eastAsia="TimesNewRoman" w:hAnsi="Times-Roman" w:cs="Times-Roman"/>
          <w:color w:val="000000" w:themeColor="text1"/>
          <w:sz w:val="26"/>
          <w:lang w:val="kk-KZ"/>
        </w:rPr>
        <w:t xml:space="preserve">; </w:t>
      </w:r>
      <m:oMath>
        <m:sSub>
          <m:sSubPr>
            <m:ctrlPr>
              <w:rPr>
                <w:rFonts w:ascii="Cambria Math" w:eastAsiaTheme="minorEastAsia" w:hAnsi="Cambria Math" w:cs="Times-Roman"/>
                <w:i/>
                <w:color w:val="000000" w:themeColor="text1"/>
                <w:sz w:val="28"/>
                <w:lang w:val="en-US"/>
              </w:rPr>
            </m:ctrlPr>
          </m:sSubPr>
          <m:e>
            <m:r>
              <w:rPr>
                <w:rFonts w:ascii="Cambria Math" w:eastAsiaTheme="minorEastAsia" w:hAnsi="Cambria Math" w:cs="Times-Roman"/>
                <w:color w:val="000000" w:themeColor="text1"/>
                <w:sz w:val="28"/>
                <w:lang w:val="kk-KZ"/>
              </w:rPr>
              <m:t>η</m:t>
            </m:r>
          </m:e>
          <m:sub>
            <m:r>
              <w:rPr>
                <w:rFonts w:ascii="Cambria Math" w:eastAsiaTheme="minorEastAsia" w:hAnsi="Cambria Math" w:cs="Times-Roman"/>
                <w:color w:val="000000" w:themeColor="text1"/>
                <w:sz w:val="28"/>
                <w:lang w:val="kk-KZ"/>
              </w:rPr>
              <m:t>мех</m:t>
            </m:r>
          </m:sub>
        </m:sSub>
        <m:r>
          <w:rPr>
            <w:rFonts w:ascii="Cambria Math" w:eastAsiaTheme="minorEastAsia" w:hAnsi="Cambria Math" w:cs="Times-Roman"/>
            <w:color w:val="000000" w:themeColor="text1"/>
            <w:sz w:val="28"/>
            <w:lang w:val="kk-KZ"/>
          </w:rPr>
          <m:t>-</m:t>
        </m:r>
      </m:oMath>
      <w:r w:rsidRPr="000765BA">
        <w:rPr>
          <w:rFonts w:asciiTheme="minorHAnsi" w:eastAsia="TimesNewRoman" w:hAnsiTheme="minorHAnsi" w:cs="Times-Roman"/>
          <w:color w:val="000000" w:themeColor="text1"/>
          <w:sz w:val="28"/>
          <w:lang w:val="kk-KZ"/>
        </w:rPr>
        <w:t xml:space="preserve"> </w:t>
      </w:r>
      <w:r w:rsidRPr="000765BA">
        <w:rPr>
          <w:rFonts w:eastAsia="TimesNewRoman"/>
          <w:color w:val="000000" w:themeColor="text1"/>
          <w:sz w:val="28"/>
          <w:lang w:val="kk-KZ"/>
        </w:rPr>
        <w:t>компрессордың механикалық ПӘК</w:t>
      </w:r>
      <w:r w:rsidR="00C54309">
        <w:rPr>
          <w:rFonts w:eastAsia="TimesNewRoman"/>
          <w:color w:val="000000" w:themeColor="text1"/>
          <w:sz w:val="28"/>
          <w:lang w:val="kk-KZ"/>
        </w:rPr>
        <w:t>-і</w:t>
      </w:r>
      <w:r w:rsidRPr="000765BA">
        <w:rPr>
          <w:rFonts w:asciiTheme="minorHAnsi" w:eastAsia="TimesNewRoman" w:hAnsiTheme="minorHAnsi" w:cs="Times-Roman"/>
          <w:color w:val="000000" w:themeColor="text1"/>
          <w:sz w:val="28"/>
          <w:lang w:val="kk-KZ"/>
        </w:rPr>
        <w:t xml:space="preserve">, </w:t>
      </w:r>
      <m:oMath>
        <m:sSub>
          <m:sSubPr>
            <m:ctrlPr>
              <w:rPr>
                <w:rFonts w:ascii="Cambria Math" w:eastAsiaTheme="minorEastAsia" w:hAnsi="Cambria Math" w:cs="Times-Roman"/>
                <w:i/>
                <w:color w:val="000000" w:themeColor="text1"/>
                <w:sz w:val="28"/>
                <w:lang w:val="en-US"/>
              </w:rPr>
            </m:ctrlPr>
          </m:sSubPr>
          <m:e>
            <m:r>
              <w:rPr>
                <w:rFonts w:ascii="Cambria Math" w:eastAsiaTheme="minorEastAsia" w:hAnsi="Cambria Math" w:cs="Times-Roman"/>
                <w:color w:val="000000" w:themeColor="text1"/>
                <w:sz w:val="28"/>
                <w:lang w:val="kk-KZ"/>
              </w:rPr>
              <m:t xml:space="preserve">  H</m:t>
            </m:r>
          </m:e>
          <m:sub>
            <m:r>
              <w:rPr>
                <w:rFonts w:ascii="Cambria Math" w:eastAsiaTheme="minorEastAsia" w:hAnsi="Cambria Math" w:cs="Times-Roman"/>
                <w:color w:val="000000" w:themeColor="text1"/>
                <w:sz w:val="28"/>
                <w:lang w:val="kk-KZ"/>
              </w:rPr>
              <m:t>ad</m:t>
            </m:r>
          </m:sub>
        </m:sSub>
      </m:oMath>
      <w:r w:rsidRPr="00F075F1">
        <w:rPr>
          <w:rFonts w:ascii="Times-Roman" w:eastAsia="TimesNewRoman" w:hAnsi="Times-Roman" w:cs="Times-Roman"/>
          <w:color w:val="000000" w:themeColor="text1"/>
          <w:sz w:val="26"/>
          <w:lang w:val="kk-KZ"/>
        </w:rPr>
        <w:t xml:space="preserve">- </w:t>
      </w:r>
      <w:r w:rsidRPr="00F075F1">
        <w:rPr>
          <w:rFonts w:eastAsia="TimesNewRoman"/>
          <w:color w:val="000000" w:themeColor="text1"/>
          <w:sz w:val="28"/>
          <w:lang w:val="kk-KZ"/>
        </w:rPr>
        <w:t xml:space="preserve">идеалды (адиабатикалық) сығылу </w:t>
      </w:r>
      <w:r w:rsidR="00882E35">
        <w:rPr>
          <w:rFonts w:eastAsia="TimesNewRoman"/>
          <w:color w:val="000000" w:themeColor="text1"/>
          <w:sz w:val="28"/>
          <w:lang w:val="kk-KZ"/>
        </w:rPr>
        <w:t>үрдіс</w:t>
      </w:r>
      <w:r w:rsidRPr="00F075F1">
        <w:rPr>
          <w:rFonts w:eastAsia="TimesNewRoman"/>
          <w:color w:val="000000" w:themeColor="text1"/>
          <w:sz w:val="28"/>
          <w:lang w:val="kk-KZ"/>
        </w:rPr>
        <w:t xml:space="preserve">інің соңында шығатын сұйықтықтың энтальпиясы, Р </w:t>
      </w:r>
      <w:r w:rsidRPr="00F075F1">
        <w:rPr>
          <w:rFonts w:eastAsia="TimesNewRoman"/>
          <w:i/>
          <w:iCs/>
          <w:color w:val="000000" w:themeColor="text1"/>
          <w:sz w:val="28"/>
          <w:lang w:val="kk-KZ"/>
        </w:rPr>
        <w:t xml:space="preserve">- </w:t>
      </w:r>
      <w:r w:rsidRPr="000765BA">
        <w:rPr>
          <w:rFonts w:eastAsia="TimesNewRoman"/>
          <w:color w:val="000000" w:themeColor="text1"/>
          <w:sz w:val="28"/>
          <w:lang w:val="kk-KZ"/>
        </w:rPr>
        <w:t>қысым</w:t>
      </w:r>
      <w:r w:rsidRPr="00F075F1">
        <w:rPr>
          <w:rFonts w:eastAsia="TimesNewRoman"/>
          <w:color w:val="000000" w:themeColor="text1"/>
          <w:sz w:val="28"/>
          <w:lang w:val="kk-KZ"/>
        </w:rPr>
        <w:t xml:space="preserve">; G </w:t>
      </w:r>
      <w:r w:rsidRPr="00F075F1">
        <w:rPr>
          <w:rFonts w:eastAsia="TimesNewRoman"/>
          <w:i/>
          <w:iCs/>
          <w:color w:val="000000" w:themeColor="text1"/>
          <w:sz w:val="28"/>
          <w:lang w:val="kk-KZ"/>
        </w:rPr>
        <w:t xml:space="preserve">- </w:t>
      </w:r>
      <w:r w:rsidRPr="000765BA">
        <w:rPr>
          <w:rFonts w:eastAsia="TimesNewRoman"/>
          <w:color w:val="000000" w:themeColor="text1"/>
          <w:sz w:val="28"/>
          <w:lang w:val="kk-KZ"/>
        </w:rPr>
        <w:t>шығын</w:t>
      </w:r>
      <w:r w:rsidRPr="00F075F1">
        <w:rPr>
          <w:rFonts w:eastAsia="TimesNewRoman"/>
          <w:color w:val="000000" w:themeColor="text1"/>
          <w:sz w:val="28"/>
          <w:lang w:val="kk-KZ"/>
        </w:rPr>
        <w:t>; Н - жұмыс денесінің энтальпиясы.</w:t>
      </w:r>
    </w:p>
    <w:p w14:paraId="1D03F89B" w14:textId="77777777" w:rsidR="00FE02BA" w:rsidRPr="009821A4" w:rsidRDefault="00FE02BA" w:rsidP="00FE02BA">
      <w:pPr>
        <w:autoSpaceDE w:val="0"/>
        <w:autoSpaceDN w:val="0"/>
        <w:adjustRightInd w:val="0"/>
        <w:ind w:firstLine="709"/>
        <w:jc w:val="both"/>
        <w:rPr>
          <w:rFonts w:eastAsia="TimesNewRoman"/>
          <w:sz w:val="28"/>
          <w:szCs w:val="28"/>
          <w:lang w:val="kk-KZ"/>
        </w:rPr>
      </w:pPr>
    </w:p>
    <w:p w14:paraId="3C650FAD" w14:textId="1D018233" w:rsidR="009821A4" w:rsidRDefault="009821A4" w:rsidP="009821A4">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t>Бұл жерде және одан әрі жол үсті</w:t>
      </w:r>
      <w:r>
        <w:rPr>
          <w:rFonts w:eastAsia="TimesNewRoman"/>
          <w:color w:val="000000" w:themeColor="text1"/>
          <w:sz w:val="28"/>
          <w:lang w:val="kk-KZ"/>
        </w:rPr>
        <w:t xml:space="preserve"> «1»</w:t>
      </w:r>
      <w:r w:rsidRPr="000765BA">
        <w:rPr>
          <w:rFonts w:eastAsia="TimesNewRoman"/>
          <w:color w:val="000000" w:themeColor="text1"/>
          <w:sz w:val="28"/>
          <w:lang w:val="kk-KZ"/>
        </w:rPr>
        <w:t xml:space="preserve"> индекс</w:t>
      </w:r>
      <w:r>
        <w:rPr>
          <w:rFonts w:eastAsia="TimesNewRoman"/>
          <w:color w:val="000000" w:themeColor="text1"/>
          <w:sz w:val="28"/>
          <w:lang w:val="kk-KZ"/>
        </w:rPr>
        <w:t>терімен кіріс параметрлері, ал «</w:t>
      </w:r>
      <w:r w:rsidRPr="000765BA">
        <w:rPr>
          <w:rFonts w:eastAsia="TimesNewRoman"/>
          <w:color w:val="000000" w:themeColor="text1"/>
          <w:sz w:val="28"/>
          <w:lang w:val="kk-KZ"/>
        </w:rPr>
        <w:t>2</w:t>
      </w:r>
      <w:r>
        <w:rPr>
          <w:rFonts w:eastAsia="TimesNewRoman"/>
          <w:color w:val="000000" w:themeColor="text1"/>
          <w:sz w:val="28"/>
          <w:lang w:val="kk-KZ"/>
        </w:rPr>
        <w:t>»</w:t>
      </w:r>
      <w:r w:rsidRPr="000765BA">
        <w:rPr>
          <w:rFonts w:eastAsia="TimesNewRoman"/>
          <w:color w:val="000000" w:themeColor="text1"/>
          <w:sz w:val="28"/>
          <w:lang w:val="kk-KZ"/>
        </w:rPr>
        <w:t xml:space="preserve"> - </w:t>
      </w:r>
      <w:r>
        <w:rPr>
          <w:rFonts w:eastAsia="TimesNewRoman"/>
          <w:color w:val="000000" w:themeColor="text1"/>
          <w:sz w:val="28"/>
          <w:lang w:val="kk-KZ"/>
        </w:rPr>
        <w:t>шығыс</w:t>
      </w:r>
      <w:r w:rsidRPr="000765BA">
        <w:rPr>
          <w:rFonts w:eastAsia="TimesNewRoman"/>
          <w:color w:val="000000" w:themeColor="text1"/>
          <w:sz w:val="28"/>
          <w:lang w:val="kk-KZ"/>
        </w:rPr>
        <w:t xml:space="preserve"> параметрлері белгіленеді.</w:t>
      </w:r>
      <w:r>
        <w:rPr>
          <w:rFonts w:eastAsia="TimesNewRoman"/>
          <w:color w:val="000000" w:themeColor="text1"/>
          <w:sz w:val="28"/>
          <w:lang w:val="kk-KZ"/>
        </w:rPr>
        <w:t xml:space="preserve"> </w:t>
      </w:r>
      <w:r w:rsidRPr="000765BA">
        <w:rPr>
          <w:rFonts w:eastAsia="TimesNewRoman"/>
          <w:color w:val="000000" w:themeColor="text1"/>
          <w:sz w:val="28"/>
          <w:lang w:val="kk-KZ"/>
        </w:rPr>
        <w:t>(</w:t>
      </w:r>
      <w:r w:rsidR="00681B28">
        <w:rPr>
          <w:rFonts w:eastAsia="TimesNewRoman"/>
          <w:color w:val="000000" w:themeColor="text1"/>
          <w:sz w:val="28"/>
          <w:lang w:val="kk-KZ"/>
        </w:rPr>
        <w:t>2</w:t>
      </w:r>
      <w:r w:rsidRPr="000765BA">
        <w:rPr>
          <w:rFonts w:eastAsia="TimesNewRoman"/>
          <w:color w:val="000000" w:themeColor="text1"/>
          <w:sz w:val="28"/>
          <w:lang w:val="kk-KZ"/>
        </w:rPr>
        <w:t>.</w:t>
      </w:r>
      <w:r w:rsidR="00347E76">
        <w:rPr>
          <w:rFonts w:eastAsia="TimesNewRoman"/>
          <w:color w:val="000000" w:themeColor="text1"/>
          <w:sz w:val="28"/>
          <w:lang w:val="kk-KZ"/>
        </w:rPr>
        <w:t>4</w:t>
      </w:r>
      <w:r w:rsidR="004B22CD">
        <w:rPr>
          <w:rFonts w:eastAsia="TimesNewRoman"/>
          <w:color w:val="000000" w:themeColor="text1"/>
          <w:sz w:val="28"/>
          <w:lang w:val="kk-KZ"/>
        </w:rPr>
        <w:t>7</w:t>
      </w:r>
      <w:r w:rsidRPr="000765BA">
        <w:rPr>
          <w:rFonts w:eastAsia="TimesNewRoman"/>
          <w:color w:val="000000" w:themeColor="text1"/>
          <w:sz w:val="28"/>
          <w:lang w:val="kk-KZ"/>
        </w:rPr>
        <w:t>) түрді жазу параметрді анықтау (бұл жағдайда энтропия) жоғарыда сипатталған жылу сорғыларының жұмыс денесінің термодинамикалық және көліктік қасиеттерін есептеу кіші бағдарламаларының көмегімен жүргізілетінін білдіреді.</w:t>
      </w:r>
    </w:p>
    <w:p w14:paraId="0C1730A0" w14:textId="77777777" w:rsidR="009821A4" w:rsidRDefault="009821A4" w:rsidP="009821A4">
      <w:pPr>
        <w:autoSpaceDE w:val="0"/>
        <w:autoSpaceDN w:val="0"/>
        <w:adjustRightInd w:val="0"/>
        <w:ind w:firstLine="708"/>
        <w:jc w:val="both"/>
        <w:rPr>
          <w:rFonts w:eastAsia="TimesNewRoman"/>
          <w:color w:val="000000" w:themeColor="text1"/>
          <w:sz w:val="28"/>
          <w:lang w:val="kk-KZ"/>
        </w:rPr>
      </w:pPr>
      <w:r>
        <w:rPr>
          <w:rFonts w:eastAsia="TimesNewRoman"/>
          <w:color w:val="000000" w:themeColor="text1"/>
          <w:sz w:val="28"/>
          <w:lang w:val="kk-KZ"/>
        </w:rPr>
        <w:t>ЖС</w:t>
      </w:r>
      <w:r w:rsidRPr="000765BA">
        <w:rPr>
          <w:rFonts w:eastAsia="TimesNewRoman"/>
          <w:color w:val="000000" w:themeColor="text1"/>
          <w:sz w:val="28"/>
          <w:lang w:val="kk-KZ"/>
        </w:rPr>
        <w:t xml:space="preserve"> компрессорының сипаттамалары келесі түрде берілген:</w:t>
      </w:r>
    </w:p>
    <w:p w14:paraId="70B11641" w14:textId="77777777" w:rsidR="009821A4" w:rsidRPr="000765BA" w:rsidRDefault="009821A4" w:rsidP="009821A4">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t>Жаппай өнімділік:</w:t>
      </w:r>
      <w:r>
        <w:rPr>
          <w:rFonts w:eastAsia="TimesNewRoman"/>
          <w:color w:val="000000" w:themeColor="text1"/>
          <w:sz w:val="28"/>
          <w:lang w:val="kk-KZ"/>
        </w:rPr>
        <w:t xml:space="preserve"> </w:t>
      </w:r>
    </w:p>
    <w:p w14:paraId="54AFBB4A" w14:textId="77777777" w:rsidR="00FE02BA" w:rsidRPr="00FE02BA" w:rsidRDefault="00FE02BA" w:rsidP="00FE02BA">
      <w:pPr>
        <w:autoSpaceDE w:val="0"/>
        <w:autoSpaceDN w:val="0"/>
        <w:adjustRightInd w:val="0"/>
        <w:ind w:firstLine="709"/>
        <w:rPr>
          <w:rFonts w:eastAsia="TimesNewRoman"/>
          <w:sz w:val="30"/>
          <w:szCs w:val="30"/>
          <w:lang w:val="kk-KZ"/>
        </w:rPr>
      </w:pPr>
    </w:p>
    <w:p w14:paraId="74B0F380" w14:textId="5B5317E0" w:rsidR="00FE02BA" w:rsidRPr="00FE02BA" w:rsidRDefault="000A2E91" w:rsidP="00FE02BA">
      <w:pPr>
        <w:autoSpaceDE w:val="0"/>
        <w:autoSpaceDN w:val="0"/>
        <w:adjustRightInd w:val="0"/>
        <w:ind w:firstLine="709"/>
        <w:jc w:val="right"/>
        <w:rPr>
          <w:sz w:val="28"/>
          <w:szCs w:val="28"/>
          <w:lang w:val="kk-KZ"/>
        </w:rPr>
      </w:pPr>
      <m:oMath>
        <m:sSub>
          <m:sSubPr>
            <m:ctrlPr>
              <w:rPr>
                <w:rFonts w:ascii="Cambria Math" w:eastAsia="TimesNewRoman" w:hAnsi="Cambria Math"/>
                <w:i/>
                <w:sz w:val="32"/>
                <w:szCs w:val="32"/>
                <w:lang w:val="kk-KZ"/>
              </w:rPr>
            </m:ctrlPr>
          </m:sSubPr>
          <m:e>
            <m:r>
              <w:rPr>
                <w:rFonts w:ascii="Cambria Math" w:eastAsia="TimesNewRoman" w:hAnsi="Cambria Math"/>
                <w:sz w:val="32"/>
                <w:szCs w:val="32"/>
                <w:lang w:val="kk-KZ"/>
              </w:rPr>
              <m:t xml:space="preserve">   G</m:t>
            </m:r>
          </m:e>
          <m:sub>
            <m:r>
              <w:rPr>
                <w:rFonts w:ascii="Cambria Math" w:eastAsia="TimesNewRoman" w:hAnsi="Cambria Math"/>
                <w:sz w:val="32"/>
                <w:szCs w:val="32"/>
                <w:lang w:val="kk-KZ"/>
              </w:rPr>
              <m:t>к</m:t>
            </m:r>
          </m:sub>
        </m:sSub>
        <m:r>
          <w:rPr>
            <w:rFonts w:ascii="Cambria Math" w:eastAsia="TimesNewRoman" w:hAnsi="Cambria Math"/>
            <w:sz w:val="32"/>
            <w:szCs w:val="32"/>
            <w:lang w:val="kk-KZ"/>
          </w:rPr>
          <m:t>=λ·</m:t>
        </m:r>
        <m:f>
          <m:fPr>
            <m:ctrlPr>
              <w:rPr>
                <w:rFonts w:ascii="Cambria Math" w:eastAsia="TimesNewRoman" w:hAnsi="Cambria Math"/>
                <w:i/>
                <w:sz w:val="32"/>
                <w:szCs w:val="32"/>
                <w:lang w:val="en-US"/>
              </w:rPr>
            </m:ctrlPr>
          </m:fPr>
          <m:num>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V</m:t>
                </m:r>
              </m:e>
              <m:sub>
                <m:r>
                  <w:rPr>
                    <w:rFonts w:ascii="Cambria Math" w:eastAsia="TimesNewRoman" w:hAnsi="Cambria Math"/>
                    <w:sz w:val="32"/>
                    <w:szCs w:val="32"/>
                    <w:lang w:val="kk-KZ"/>
                  </w:rPr>
                  <m:t>m</m:t>
                </m:r>
              </m:sub>
            </m:sSub>
          </m:num>
          <m:den>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v</m:t>
                </m:r>
              </m:e>
              <m:sub>
                <m:r>
                  <w:rPr>
                    <w:rFonts w:ascii="Cambria Math" w:eastAsia="TimesNewRoman" w:hAnsi="Cambria Math"/>
                    <w:sz w:val="32"/>
                    <w:szCs w:val="32"/>
                    <w:lang w:val="kk-KZ"/>
                  </w:rPr>
                  <m:t>1</m:t>
                </m:r>
              </m:sub>
            </m:sSub>
            <m:ctrlPr>
              <w:rPr>
                <w:rFonts w:ascii="Cambria Math" w:hAnsi="Cambria Math"/>
                <w:i/>
                <w:sz w:val="32"/>
                <w:szCs w:val="32"/>
              </w:rPr>
            </m:ctrlPr>
          </m:den>
        </m:f>
        <m:r>
          <w:rPr>
            <w:rFonts w:ascii="Cambria Math" w:hAnsi="Cambria Math"/>
            <w:sz w:val="32"/>
            <w:szCs w:val="32"/>
            <w:lang w:val="kk-KZ"/>
          </w:rPr>
          <m:t xml:space="preserve">        </m:t>
        </m:r>
      </m:oMath>
      <w:r w:rsidR="00FE02BA" w:rsidRPr="00FE02BA">
        <w:rPr>
          <w:sz w:val="28"/>
          <w:szCs w:val="28"/>
          <w:lang w:val="kk-KZ"/>
        </w:rPr>
        <w:t xml:space="preserve">                                         (</w:t>
      </w:r>
      <w:r w:rsidR="00681B28">
        <w:rPr>
          <w:sz w:val="28"/>
          <w:szCs w:val="28"/>
          <w:lang w:val="kk-KZ"/>
        </w:rPr>
        <w:t>2</w:t>
      </w:r>
      <w:r w:rsidR="00FE02BA" w:rsidRPr="00FE02BA">
        <w:rPr>
          <w:sz w:val="28"/>
          <w:szCs w:val="28"/>
          <w:lang w:val="kk-KZ"/>
        </w:rPr>
        <w:t>.</w:t>
      </w:r>
      <w:r w:rsidR="00347E76">
        <w:rPr>
          <w:sz w:val="28"/>
          <w:szCs w:val="28"/>
          <w:lang w:val="kk-KZ"/>
        </w:rPr>
        <w:t>4</w:t>
      </w:r>
      <w:r w:rsidR="004B22CD">
        <w:rPr>
          <w:sz w:val="28"/>
          <w:szCs w:val="28"/>
          <w:lang w:val="kk-KZ"/>
        </w:rPr>
        <w:t>8</w:t>
      </w:r>
      <w:r w:rsidR="00FE02BA" w:rsidRPr="00FE02BA">
        <w:rPr>
          <w:sz w:val="28"/>
          <w:szCs w:val="28"/>
          <w:lang w:val="kk-KZ"/>
        </w:rPr>
        <w:t>)</w:t>
      </w:r>
    </w:p>
    <w:p w14:paraId="437A6BBD" w14:textId="77777777" w:rsidR="00FE02BA" w:rsidRPr="00FE02BA" w:rsidRDefault="00FE02BA" w:rsidP="00FE02BA">
      <w:pPr>
        <w:autoSpaceDE w:val="0"/>
        <w:autoSpaceDN w:val="0"/>
        <w:adjustRightInd w:val="0"/>
        <w:ind w:firstLine="709"/>
        <w:rPr>
          <w:sz w:val="28"/>
          <w:szCs w:val="28"/>
          <w:lang w:val="kk-KZ"/>
        </w:rPr>
      </w:pPr>
    </w:p>
    <w:p w14:paraId="4A83FD6A" w14:textId="46A82ACF" w:rsidR="00FE02BA" w:rsidRPr="00FE02BA" w:rsidRDefault="000A2E91" w:rsidP="00FE02BA">
      <w:pPr>
        <w:autoSpaceDE w:val="0"/>
        <w:autoSpaceDN w:val="0"/>
        <w:adjustRightInd w:val="0"/>
        <w:ind w:firstLine="709"/>
        <w:jc w:val="right"/>
        <w:rPr>
          <w:sz w:val="28"/>
          <w:szCs w:val="28"/>
          <w:lang w:val="kk-KZ"/>
        </w:rPr>
      </w:pPr>
      <m:oMath>
        <m:sSubSup>
          <m:sSubSupPr>
            <m:ctrlPr>
              <w:rPr>
                <w:rFonts w:ascii="Cambria Math" w:eastAsia="TimesNewRoman" w:hAnsi="Cambria Math"/>
                <w:i/>
                <w:sz w:val="28"/>
                <w:szCs w:val="28"/>
                <w:lang w:val="en-US"/>
              </w:rPr>
            </m:ctrlPr>
          </m:sSubSupPr>
          <m:e>
            <m:r>
              <w:rPr>
                <w:rFonts w:ascii="Cambria Math" w:eastAsia="TimesNewRoman" w:hAnsi="Cambria Math"/>
                <w:sz w:val="28"/>
                <w:szCs w:val="28"/>
                <w:lang w:val="kk-KZ"/>
              </w:rPr>
              <m:t>Q</m:t>
            </m:r>
          </m:e>
          <m:sub>
            <m:r>
              <w:rPr>
                <w:rFonts w:ascii="Cambria Math" w:eastAsia="TimesNewRoman" w:hAnsi="Cambria Math"/>
                <w:sz w:val="28"/>
                <w:szCs w:val="28"/>
                <w:lang w:val="kk-KZ"/>
              </w:rPr>
              <m:t>K</m:t>
            </m:r>
          </m:sub>
          <m:sup>
            <m:r>
              <w:rPr>
                <w:rFonts w:ascii="Cambria Math" w:eastAsia="TimesNewRoman" w:hAnsi="Cambria Math"/>
                <w:sz w:val="28"/>
                <w:szCs w:val="28"/>
                <w:lang w:val="kk-KZ"/>
              </w:rPr>
              <m:t>0</m:t>
            </m:r>
          </m:sup>
        </m:sSubSup>
        <m:r>
          <w:rPr>
            <w:rFonts w:ascii="Cambria Math" w:eastAsia="TimesNewRoman" w:hAnsi="Cambria Math"/>
            <w:sz w:val="28"/>
            <w:szCs w:val="28"/>
            <w:lang w:val="kk-KZ"/>
          </w:rPr>
          <m:t>=G·</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q</m:t>
            </m:r>
          </m:e>
          <m:sub>
            <m:r>
              <w:rPr>
                <w:rFonts w:ascii="Cambria Math" w:eastAsia="TimesNewRoman" w:hAnsi="Cambria Math"/>
                <w:sz w:val="28"/>
                <w:szCs w:val="28"/>
                <w:lang w:val="kk-KZ"/>
              </w:rPr>
              <m:t>0</m:t>
            </m:r>
          </m:sub>
        </m:sSub>
        <m:r>
          <w:rPr>
            <w:rFonts w:ascii="Cambria Math" w:eastAsia="TimesNewRoman" w:hAnsi="Cambria Math"/>
            <w:sz w:val="28"/>
            <w:szCs w:val="28"/>
            <w:lang w:val="kk-KZ"/>
          </w:rPr>
          <m:t xml:space="preserve">         </m:t>
        </m:r>
      </m:oMath>
      <w:r w:rsidR="00FE02BA" w:rsidRPr="00FE02BA">
        <w:rPr>
          <w:sz w:val="28"/>
          <w:szCs w:val="28"/>
          <w:lang w:val="kk-KZ"/>
        </w:rPr>
        <w:t xml:space="preserve">                                           (</w:t>
      </w:r>
      <w:r w:rsidR="00681B28">
        <w:rPr>
          <w:sz w:val="28"/>
          <w:szCs w:val="28"/>
          <w:lang w:val="kk-KZ"/>
        </w:rPr>
        <w:t>2</w:t>
      </w:r>
      <w:r w:rsidR="00FE02BA" w:rsidRPr="00FE02BA">
        <w:rPr>
          <w:sz w:val="28"/>
          <w:szCs w:val="28"/>
          <w:lang w:val="kk-KZ"/>
        </w:rPr>
        <w:t>.</w:t>
      </w:r>
      <w:r w:rsidR="004B22CD">
        <w:rPr>
          <w:sz w:val="28"/>
          <w:szCs w:val="28"/>
          <w:lang w:val="kk-KZ"/>
        </w:rPr>
        <w:t>49</w:t>
      </w:r>
      <w:r w:rsidR="00FE02BA" w:rsidRPr="00FE02BA">
        <w:rPr>
          <w:sz w:val="28"/>
          <w:szCs w:val="28"/>
          <w:lang w:val="kk-KZ"/>
        </w:rPr>
        <w:t>)</w:t>
      </w:r>
    </w:p>
    <w:p w14:paraId="449D977C" w14:textId="77777777" w:rsidR="00FE02BA" w:rsidRPr="00FE02BA" w:rsidRDefault="00FE02BA" w:rsidP="00FE02BA">
      <w:pPr>
        <w:autoSpaceDE w:val="0"/>
        <w:autoSpaceDN w:val="0"/>
        <w:adjustRightInd w:val="0"/>
        <w:ind w:firstLine="709"/>
        <w:rPr>
          <w:rFonts w:eastAsia="TimesNewRoman"/>
          <w:sz w:val="28"/>
          <w:szCs w:val="28"/>
          <w:lang w:val="kk-KZ"/>
        </w:rPr>
      </w:pPr>
    </w:p>
    <w:p w14:paraId="6CC950ED" w14:textId="77777777" w:rsidR="009821A4" w:rsidRPr="000765BA" w:rsidRDefault="009821A4" w:rsidP="00D01D54">
      <w:pPr>
        <w:autoSpaceDE w:val="0"/>
        <w:autoSpaceDN w:val="0"/>
        <w:adjustRightInd w:val="0"/>
        <w:rPr>
          <w:rFonts w:ascii="Times-Roman" w:eastAsia="TimesNewRoman" w:hAnsi="Times-Roman" w:cs="Times-Roman"/>
          <w:color w:val="000000" w:themeColor="text1"/>
          <w:sz w:val="26"/>
          <w:lang w:val="kk-KZ"/>
        </w:rPr>
      </w:pPr>
      <w:r w:rsidRPr="000765BA">
        <w:rPr>
          <w:rFonts w:eastAsia="TimesNewRoman"/>
          <w:color w:val="000000" w:themeColor="text1"/>
          <w:sz w:val="28"/>
          <w:lang w:val="kk-KZ"/>
        </w:rPr>
        <w:t xml:space="preserve">мұндағы </w:t>
      </w:r>
      <w:r w:rsidRPr="000765BA">
        <w:rPr>
          <w:rFonts w:ascii="Symbol" w:eastAsia="TimesNewRoman" w:hAnsi="Symbol" w:cs="Symbol"/>
          <w:color w:val="000000" w:themeColor="text1"/>
          <w:sz w:val="28"/>
          <w:lang w:val="kk-KZ"/>
        </w:rPr>
        <w:t></w:t>
      </w:r>
      <w:r w:rsidRPr="000765BA">
        <w:rPr>
          <w:rFonts w:ascii="Symbol" w:eastAsia="TimesNewRoman" w:hAnsi="Symbol" w:cs="Symbol"/>
          <w:color w:val="000000" w:themeColor="text1"/>
          <w:sz w:val="28"/>
          <w:lang w:val="kk-KZ"/>
        </w:rPr>
        <w:t></w:t>
      </w:r>
      <w:r w:rsidRPr="000765BA">
        <w:rPr>
          <w:rFonts w:ascii="Times-Roman" w:eastAsia="TimesNewRoman" w:hAnsi="Times-Roman" w:cs="Times-Roman"/>
          <w:color w:val="000000" w:themeColor="text1"/>
          <w:sz w:val="26"/>
          <w:lang w:val="kk-KZ"/>
        </w:rPr>
        <w:t xml:space="preserve">- </w:t>
      </w:r>
      <w:r w:rsidRPr="000765BA">
        <w:rPr>
          <w:rFonts w:eastAsia="TimesNewRoman"/>
          <w:color w:val="000000" w:themeColor="text1"/>
          <w:sz w:val="28"/>
          <w:lang w:val="kk-KZ"/>
        </w:rPr>
        <w:t>беру коэффициенті;</w:t>
      </w:r>
    </w:p>
    <w:p w14:paraId="02328EFC" w14:textId="77777777" w:rsidR="009821A4" w:rsidRPr="000765BA" w:rsidRDefault="000A2E91" w:rsidP="00D01D54">
      <w:pPr>
        <w:autoSpaceDE w:val="0"/>
        <w:autoSpaceDN w:val="0"/>
        <w:adjustRightInd w:val="0"/>
        <w:rPr>
          <w:rFonts w:ascii="Times-Roman" w:eastAsia="TimesNewRoman" w:hAnsi="Times-Roman" w:cs="Times-Roman"/>
          <w:color w:val="000000" w:themeColor="text1"/>
          <w:sz w:val="26"/>
          <w:lang w:val="kk-KZ"/>
        </w:rPr>
      </w:pPr>
      <m:oMath>
        <m:sSub>
          <m:sSubPr>
            <m:ctrlPr>
              <w:rPr>
                <w:rFonts w:ascii="Cambria Math" w:eastAsia="TimesNewRoman" w:hAnsi="Cambria Math" w:cs="TimesNewRoman"/>
                <w:i/>
                <w:color w:val="000000" w:themeColor="text1"/>
                <w:sz w:val="28"/>
                <w:lang w:val="en-US"/>
              </w:rPr>
            </m:ctrlPr>
          </m:sSubPr>
          <m:e>
            <m:r>
              <w:rPr>
                <w:rFonts w:ascii="Cambria Math" w:eastAsia="TimesNewRoman" w:hAnsi="Cambria Math" w:cs="TimesNewRoman"/>
                <w:color w:val="000000" w:themeColor="text1"/>
                <w:sz w:val="28"/>
                <w:lang w:val="kk-KZ"/>
              </w:rPr>
              <m:t>v</m:t>
            </m:r>
          </m:e>
          <m:sub>
            <m:r>
              <w:rPr>
                <w:rFonts w:ascii="Cambria Math" w:eastAsia="TimesNewRoman" w:hAnsi="Cambria Math" w:cs="TimesNewRoman"/>
                <w:color w:val="000000" w:themeColor="text1"/>
                <w:sz w:val="28"/>
                <w:lang w:val="kk-KZ"/>
              </w:rPr>
              <m:t>1</m:t>
            </m:r>
          </m:sub>
        </m:sSub>
        <m:r>
          <w:rPr>
            <w:rFonts w:ascii="Cambria Math" w:eastAsia="TimesNewRoman" w:hAnsi="Cambria Math" w:cs="TimesNewRoman"/>
            <w:color w:val="000000" w:themeColor="text1"/>
            <w:sz w:val="28"/>
            <w:lang w:val="kk-KZ"/>
          </w:rPr>
          <m:t>-</m:t>
        </m:r>
      </m:oMath>
      <w:r w:rsidR="009821A4" w:rsidRPr="000765BA">
        <w:rPr>
          <w:rFonts w:eastAsia="TimesNewRoman"/>
          <w:color w:val="000000" w:themeColor="text1"/>
          <w:sz w:val="28"/>
          <w:lang w:val="kk-KZ"/>
        </w:rPr>
        <w:t xml:space="preserve">сору кезіндегі жұмыс затының будың нақты мөлшері, </w:t>
      </w:r>
      <m:oMath>
        <m:sSup>
          <m:sSupPr>
            <m:ctrlPr>
              <w:rPr>
                <w:rFonts w:ascii="Cambria Math" w:eastAsia="TimesNewRoman" w:hAnsi="Cambria Math" w:cs="Times-Roman"/>
                <w:i/>
                <w:color w:val="000000" w:themeColor="text1"/>
                <w:sz w:val="28"/>
              </w:rPr>
            </m:ctrlPr>
          </m:sSupPr>
          <m:e>
            <m:r>
              <w:rPr>
                <w:rFonts w:ascii="Cambria Math" w:eastAsia="TimesNewRoman" w:hAnsi="Cambria Math" w:cs="Times-Roman"/>
                <w:color w:val="000000" w:themeColor="text1"/>
                <w:sz w:val="28"/>
                <w:lang w:val="kk-KZ"/>
              </w:rPr>
              <m:t>м</m:t>
            </m:r>
          </m:e>
          <m:sup>
            <m:r>
              <w:rPr>
                <w:rFonts w:ascii="Cambria Math" w:eastAsia="TimesNewRoman" w:hAnsi="Cambria Math" w:cs="Times-Roman"/>
                <w:color w:val="000000" w:themeColor="text1"/>
                <w:sz w:val="28"/>
                <w:lang w:val="kk-KZ"/>
              </w:rPr>
              <m:t>3</m:t>
            </m:r>
          </m:sup>
        </m:sSup>
      </m:oMath>
      <w:r w:rsidR="009821A4" w:rsidRPr="000765BA">
        <w:rPr>
          <w:rFonts w:ascii="Times-Roman" w:eastAsia="TimesNewRoman" w:hAnsi="Times-Roman" w:cs="Times-Roman"/>
          <w:color w:val="000000" w:themeColor="text1"/>
          <w:sz w:val="26"/>
          <w:lang w:val="kk-KZ"/>
        </w:rPr>
        <w:t>/</w:t>
      </w:r>
      <w:r w:rsidR="009821A4" w:rsidRPr="000765BA">
        <w:rPr>
          <w:rFonts w:eastAsia="TimesNewRoman"/>
          <w:color w:val="000000" w:themeColor="text1"/>
          <w:sz w:val="28"/>
          <w:lang w:val="kk-KZ"/>
        </w:rPr>
        <w:t>кг</w:t>
      </w:r>
      <w:r w:rsidR="009821A4" w:rsidRPr="000765BA">
        <w:rPr>
          <w:rFonts w:ascii="Times-Roman" w:eastAsia="TimesNewRoman" w:hAnsi="Times-Roman" w:cs="Times-Roman"/>
          <w:color w:val="000000" w:themeColor="text1"/>
          <w:sz w:val="26"/>
          <w:lang w:val="kk-KZ"/>
        </w:rPr>
        <w:t>;</w:t>
      </w:r>
    </w:p>
    <w:p w14:paraId="68A408D3" w14:textId="77777777" w:rsidR="009821A4" w:rsidRPr="000765BA" w:rsidRDefault="000A2E91" w:rsidP="00D01D54">
      <w:pPr>
        <w:autoSpaceDE w:val="0"/>
        <w:autoSpaceDN w:val="0"/>
        <w:adjustRightInd w:val="0"/>
        <w:rPr>
          <w:rFonts w:eastAsia="TimesNewRoman"/>
          <w:color w:val="000000" w:themeColor="text1"/>
          <w:sz w:val="28"/>
          <w:lang w:val="kk-KZ"/>
        </w:rPr>
      </w:pPr>
      <m:oMath>
        <m:sSub>
          <m:sSubPr>
            <m:ctrlPr>
              <w:rPr>
                <w:rFonts w:ascii="Cambria Math" w:eastAsia="TimesNewRoman" w:hAnsi="Cambria Math" w:cs="TimesNewRoman"/>
                <w:i/>
                <w:color w:val="000000" w:themeColor="text1"/>
                <w:sz w:val="28"/>
                <w:lang w:val="en-US"/>
              </w:rPr>
            </m:ctrlPr>
          </m:sSubPr>
          <m:e>
            <m:r>
              <w:rPr>
                <w:rFonts w:ascii="Cambria Math" w:eastAsia="TimesNewRoman" w:hAnsi="Cambria Math" w:cs="TimesNewRoman"/>
                <w:color w:val="000000" w:themeColor="text1"/>
                <w:sz w:val="28"/>
                <w:lang w:val="kk-KZ"/>
              </w:rPr>
              <m:t>q</m:t>
            </m:r>
          </m:e>
          <m:sub>
            <m:r>
              <w:rPr>
                <w:rFonts w:ascii="Cambria Math" w:eastAsia="TimesNewRoman" w:hAnsi="Cambria Math" w:cs="TimesNewRoman"/>
                <w:color w:val="000000" w:themeColor="text1"/>
                <w:sz w:val="28"/>
                <w:lang w:val="kk-KZ"/>
              </w:rPr>
              <m:t>0</m:t>
            </m:r>
          </m:sub>
        </m:sSub>
      </m:oMath>
      <w:r w:rsidR="009821A4" w:rsidRPr="000765BA">
        <w:rPr>
          <w:rFonts w:ascii="Times-Italic" w:eastAsia="TimesNewRoman" w:hAnsi="Times-Italic" w:cs="Times-Italic"/>
          <w:i/>
          <w:iCs/>
          <w:color w:val="000000" w:themeColor="text1"/>
          <w:sz w:val="26"/>
          <w:lang w:val="kk-KZ"/>
        </w:rPr>
        <w:t xml:space="preserve">- </w:t>
      </w:r>
      <w:r w:rsidR="009821A4" w:rsidRPr="000765BA">
        <w:rPr>
          <w:rFonts w:eastAsia="TimesNewRoman"/>
          <w:color w:val="000000" w:themeColor="text1"/>
          <w:sz w:val="28"/>
          <w:lang w:val="kk-KZ"/>
        </w:rPr>
        <w:t>салқындату циклінің нақты массасы, кДж /кг.</w:t>
      </w:r>
    </w:p>
    <w:p w14:paraId="77F37818" w14:textId="77777777" w:rsidR="009821A4" w:rsidRPr="000765BA" w:rsidRDefault="009821A4" w:rsidP="009821A4">
      <w:pPr>
        <w:autoSpaceDE w:val="0"/>
        <w:autoSpaceDN w:val="0"/>
        <w:adjustRightInd w:val="0"/>
        <w:ind w:firstLine="708"/>
        <w:rPr>
          <w:rFonts w:eastAsia="TimesNewRoman"/>
          <w:color w:val="000000" w:themeColor="text1"/>
          <w:sz w:val="28"/>
        </w:rPr>
      </w:pPr>
      <w:r w:rsidRPr="000765BA">
        <w:rPr>
          <w:rFonts w:eastAsia="TimesNewRoman"/>
          <w:color w:val="000000" w:themeColor="text1"/>
          <w:sz w:val="28"/>
        </w:rPr>
        <w:t>Компрессордың электр қуаты:</w:t>
      </w:r>
    </w:p>
    <w:p w14:paraId="525321B6" w14:textId="77777777" w:rsidR="00FE02BA" w:rsidRPr="00FE02BA" w:rsidRDefault="00FE02BA" w:rsidP="00FE02BA">
      <w:pPr>
        <w:autoSpaceDE w:val="0"/>
        <w:autoSpaceDN w:val="0"/>
        <w:adjustRightInd w:val="0"/>
        <w:ind w:firstLine="709"/>
        <w:rPr>
          <w:rFonts w:eastAsia="TimesNewRoman"/>
          <w:sz w:val="28"/>
          <w:szCs w:val="28"/>
        </w:rPr>
      </w:pPr>
    </w:p>
    <w:p w14:paraId="5A4119A8" w14:textId="717FCCB2" w:rsidR="00FE02BA" w:rsidRPr="00FE02BA" w:rsidRDefault="000A2E91" w:rsidP="00FE02BA">
      <w:pPr>
        <w:autoSpaceDE w:val="0"/>
        <w:autoSpaceDN w:val="0"/>
        <w:adjustRightInd w:val="0"/>
        <w:ind w:firstLine="709"/>
        <w:jc w:val="right"/>
        <w:rPr>
          <w:sz w:val="28"/>
          <w:szCs w:val="28"/>
        </w:rPr>
      </w:pPr>
      <m:oMath>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 xml:space="preserve"> N</m:t>
            </m:r>
          </m:e>
          <m:sub>
            <m:r>
              <w:rPr>
                <w:rFonts w:ascii="Cambria Math" w:eastAsia="TimesNewRoman" w:hAnsi="Cambria Math"/>
                <w:sz w:val="36"/>
                <w:szCs w:val="36"/>
                <w:lang w:val="kk-KZ"/>
              </w:rPr>
              <m:t>эл</m:t>
            </m:r>
          </m:sub>
        </m:sSub>
        <m:r>
          <w:rPr>
            <w:rFonts w:ascii="Cambria Math" w:eastAsia="TimesNewRoman" w:hAnsi="Cambria Math"/>
            <w:sz w:val="36"/>
            <w:szCs w:val="36"/>
            <w:lang w:val="kk-KZ"/>
          </w:rPr>
          <m:t>=</m:t>
        </m:r>
        <m:f>
          <m:fPr>
            <m:ctrlPr>
              <w:rPr>
                <w:rFonts w:ascii="Cambria Math" w:eastAsia="TimesNewRoman" w:hAnsi="Cambria Math"/>
                <w:i/>
                <w:sz w:val="36"/>
                <w:szCs w:val="36"/>
                <w:lang w:val="kk-KZ"/>
              </w:rPr>
            </m:ctrlPr>
          </m:fPr>
          <m:num>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N</m:t>
                </m:r>
              </m:e>
              <m:sub>
                <m:r>
                  <w:rPr>
                    <w:rFonts w:ascii="Cambria Math" w:eastAsia="TimesNewRoman" w:hAnsi="Cambria Math"/>
                    <w:sz w:val="36"/>
                    <w:szCs w:val="36"/>
                    <w:lang w:val="kk-KZ"/>
                  </w:rPr>
                  <m:t>из</m:t>
                </m:r>
              </m:sub>
            </m:sSub>
          </m:num>
          <m:den>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η</m:t>
                </m:r>
              </m:e>
              <m:sub>
                <m:r>
                  <w:rPr>
                    <w:rFonts w:ascii="Cambria Math" w:eastAsia="TimesNewRoman" w:hAnsi="Cambria Math"/>
                    <w:sz w:val="36"/>
                    <w:szCs w:val="36"/>
                    <w:lang w:val="kk-KZ"/>
                  </w:rPr>
                  <m:t>и</m:t>
                </m:r>
              </m:sub>
            </m:sSub>
            <m:r>
              <w:rPr>
                <w:rFonts w:ascii="Cambria Math" w:eastAsia="TimesNewRoman" w:hAnsi="Cambria Math"/>
                <w:sz w:val="36"/>
                <w:szCs w:val="36"/>
                <w:lang w:val="kk-KZ"/>
              </w:rPr>
              <m:t>·</m:t>
            </m:r>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η</m:t>
                </m:r>
              </m:e>
              <m:sub>
                <m:r>
                  <w:rPr>
                    <w:rFonts w:ascii="Cambria Math" w:eastAsia="TimesNewRoman" w:hAnsi="Cambria Math"/>
                    <w:sz w:val="36"/>
                    <w:szCs w:val="36"/>
                    <w:lang w:val="kk-KZ"/>
                  </w:rPr>
                  <m:t>м</m:t>
                </m:r>
              </m:sub>
            </m:sSub>
            <m:r>
              <w:rPr>
                <w:rFonts w:ascii="Cambria Math" w:eastAsia="TimesNewRoman" w:hAnsi="Cambria Math"/>
                <w:sz w:val="36"/>
                <w:szCs w:val="36"/>
                <w:lang w:val="kk-KZ"/>
              </w:rPr>
              <m:t>·</m:t>
            </m:r>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η</m:t>
                </m:r>
              </m:e>
              <m:sub>
                <m:r>
                  <w:rPr>
                    <w:rFonts w:ascii="Cambria Math" w:eastAsia="TimesNewRoman" w:hAnsi="Cambria Math"/>
                    <w:sz w:val="36"/>
                    <w:szCs w:val="36"/>
                    <w:lang w:val="kk-KZ"/>
                  </w:rPr>
                  <m:t>эл</m:t>
                </m:r>
              </m:sub>
            </m:sSub>
          </m:den>
        </m:f>
      </m:oMath>
      <w:r w:rsidR="00FE02BA" w:rsidRPr="00FE02BA">
        <w:rPr>
          <w:sz w:val="28"/>
          <w:szCs w:val="28"/>
          <w:lang w:val="kk-KZ"/>
        </w:rPr>
        <w:t xml:space="preserve">                                           (</w:t>
      </w:r>
      <w:r w:rsidR="00681B28">
        <w:rPr>
          <w:sz w:val="28"/>
          <w:szCs w:val="28"/>
          <w:lang w:val="kk-KZ"/>
        </w:rPr>
        <w:t>2</w:t>
      </w:r>
      <w:r w:rsidR="00FE02BA" w:rsidRPr="00FE02BA">
        <w:rPr>
          <w:sz w:val="28"/>
          <w:szCs w:val="28"/>
          <w:lang w:val="kk-KZ"/>
        </w:rPr>
        <w:t>.</w:t>
      </w:r>
      <w:r w:rsidR="00347E76">
        <w:rPr>
          <w:sz w:val="28"/>
          <w:szCs w:val="28"/>
          <w:lang w:val="kk-KZ"/>
        </w:rPr>
        <w:t>5</w:t>
      </w:r>
      <w:r w:rsidR="004B22CD">
        <w:rPr>
          <w:sz w:val="28"/>
          <w:szCs w:val="28"/>
          <w:lang w:val="kk-KZ"/>
        </w:rPr>
        <w:t>0</w:t>
      </w:r>
      <w:r w:rsidR="00FE02BA" w:rsidRPr="00FE02BA">
        <w:rPr>
          <w:sz w:val="28"/>
          <w:szCs w:val="28"/>
          <w:lang w:val="kk-KZ"/>
        </w:rPr>
        <w:t>)</w:t>
      </w:r>
    </w:p>
    <w:p w14:paraId="0E823A5F" w14:textId="77777777" w:rsidR="00FE02BA" w:rsidRPr="00FE02BA" w:rsidRDefault="00FE02BA" w:rsidP="00FE02BA">
      <w:pPr>
        <w:autoSpaceDE w:val="0"/>
        <w:autoSpaceDN w:val="0"/>
        <w:adjustRightInd w:val="0"/>
        <w:ind w:firstLine="709"/>
        <w:jc w:val="right"/>
        <w:rPr>
          <w:sz w:val="28"/>
          <w:szCs w:val="28"/>
        </w:rPr>
      </w:pPr>
    </w:p>
    <w:p w14:paraId="3505F70D" w14:textId="77777777" w:rsidR="009821A4" w:rsidRPr="000765BA" w:rsidRDefault="009821A4" w:rsidP="00D01D54">
      <w:pPr>
        <w:autoSpaceDE w:val="0"/>
        <w:autoSpaceDN w:val="0"/>
        <w:adjustRightInd w:val="0"/>
        <w:rPr>
          <w:rFonts w:eastAsia="TimesNewRoman"/>
          <w:color w:val="000000" w:themeColor="text1"/>
          <w:sz w:val="28"/>
        </w:rPr>
      </w:pPr>
      <w:r w:rsidRPr="000765BA">
        <w:rPr>
          <w:rFonts w:eastAsia="TimesNewRoman"/>
          <w:color w:val="000000" w:themeColor="text1"/>
          <w:sz w:val="28"/>
          <w:lang w:val="kk-KZ"/>
        </w:rPr>
        <w:t>мұндағы</w:t>
      </w:r>
      <m:oMath>
        <m:sSub>
          <m:sSubPr>
            <m:ctrlPr>
              <w:rPr>
                <w:rFonts w:ascii="Cambria Math" w:eastAsia="TimesNewRoman" w:hAnsi="Cambria Math"/>
                <w:i/>
                <w:color w:val="000000" w:themeColor="text1"/>
                <w:sz w:val="28"/>
                <w:lang w:val="kk-KZ"/>
              </w:rPr>
            </m:ctrlPr>
          </m:sSubPr>
          <m:e>
            <m:r>
              <w:rPr>
                <w:rFonts w:ascii="Cambria Math" w:eastAsia="TimesNewRoman" w:hAnsi="Cambria Math"/>
                <w:color w:val="000000" w:themeColor="text1"/>
                <w:sz w:val="28"/>
                <w:lang w:val="kk-KZ"/>
              </w:rPr>
              <m:t xml:space="preserve"> N</m:t>
            </m:r>
          </m:e>
          <m:sub>
            <m:r>
              <w:rPr>
                <w:rFonts w:ascii="Cambria Math" w:eastAsia="TimesNewRoman" w:hAnsi="Cambria Math"/>
                <w:color w:val="000000" w:themeColor="text1"/>
                <w:sz w:val="28"/>
                <w:lang w:val="kk-KZ"/>
              </w:rPr>
              <m:t>из</m:t>
            </m:r>
          </m:sub>
        </m:sSub>
      </m:oMath>
      <w:r w:rsidRPr="000765BA">
        <w:rPr>
          <w:rFonts w:ascii="TimesNewRoman" w:eastAsia="TimesNewRoman" w:hAnsiTheme="minorHAnsi" w:cs="TimesNewRoman"/>
          <w:color w:val="000000" w:themeColor="text1"/>
          <w:sz w:val="26"/>
        </w:rPr>
        <w:t xml:space="preserve"> </w:t>
      </w:r>
      <w:r w:rsidRPr="000765BA">
        <w:rPr>
          <w:rFonts w:asciiTheme="minorHAnsi" w:eastAsia="TimesNewRoman" w:hAnsiTheme="minorHAnsi" w:cs="TimesNewRoman"/>
          <w:color w:val="000000" w:themeColor="text1"/>
          <w:sz w:val="28"/>
        </w:rPr>
        <w:t>–</w:t>
      </w:r>
      <w:r w:rsidRPr="000765BA">
        <w:rPr>
          <w:rFonts w:eastAsia="TimesNewRoman"/>
          <w:color w:val="000000" w:themeColor="text1"/>
          <w:sz w:val="28"/>
        </w:rPr>
        <w:t xml:space="preserve"> компрессордың изоэнтроптық қуаты, кВт;</w:t>
      </w:r>
    </w:p>
    <w:p w14:paraId="40E36B77" w14:textId="7EEE7AE9" w:rsidR="009821A4" w:rsidRDefault="000A2E91" w:rsidP="00D01D54">
      <w:pPr>
        <w:autoSpaceDE w:val="0"/>
        <w:autoSpaceDN w:val="0"/>
        <w:adjustRightInd w:val="0"/>
        <w:jc w:val="both"/>
        <w:rPr>
          <w:rFonts w:eastAsia="TimesNewRoman"/>
          <w:color w:val="000000" w:themeColor="text1"/>
          <w:sz w:val="28"/>
          <w:lang w:val="kk-KZ"/>
        </w:rPr>
      </w:pPr>
      <m:oMath>
        <m:sSub>
          <m:sSubPr>
            <m:ctrlPr>
              <w:rPr>
                <w:rFonts w:ascii="Cambria Math" w:eastAsia="TimesNewRoman" w:hAnsi="Cambria Math" w:cs="TimesNewRoman"/>
                <w:i/>
                <w:color w:val="000000" w:themeColor="text1"/>
                <w:sz w:val="28"/>
                <w:lang w:val="kk-KZ"/>
              </w:rPr>
            </m:ctrlPr>
          </m:sSubPr>
          <m:e>
            <m:r>
              <w:rPr>
                <w:rFonts w:ascii="Cambria Math" w:eastAsia="TimesNewRoman" w:hAnsi="Cambria Math" w:cs="TimesNewRoman"/>
                <w:color w:val="000000" w:themeColor="text1"/>
                <w:sz w:val="28"/>
                <w:lang w:val="kk-KZ"/>
              </w:rPr>
              <m:t>η</m:t>
            </m:r>
          </m:e>
          <m:sub>
            <m:r>
              <w:rPr>
                <w:rFonts w:ascii="Cambria Math" w:eastAsia="TimesNewRoman" w:hAnsi="Cambria Math" w:cs="TimesNewRoman"/>
                <w:color w:val="000000" w:themeColor="text1"/>
                <w:sz w:val="28"/>
                <w:lang w:val="kk-KZ"/>
              </w:rPr>
              <m:t>и</m:t>
            </m:r>
          </m:sub>
        </m:sSub>
        <m:sSub>
          <m:sSubPr>
            <m:ctrlPr>
              <w:rPr>
                <w:rFonts w:ascii="Cambria Math" w:eastAsia="TimesNewRoman" w:hAnsi="Cambria Math" w:cs="TimesNewRoman"/>
                <w:i/>
                <w:color w:val="000000" w:themeColor="text1"/>
                <w:sz w:val="28"/>
                <w:lang w:val="kk-KZ"/>
              </w:rPr>
            </m:ctrlPr>
          </m:sSubPr>
          <m:e>
            <m:r>
              <w:rPr>
                <w:rFonts w:ascii="Cambria Math" w:eastAsia="TimesNewRoman" w:hAnsi="Cambria Math" w:cs="TimesNewRoman"/>
                <w:color w:val="000000" w:themeColor="text1"/>
                <w:sz w:val="28"/>
                <w:lang w:val="kk-KZ"/>
              </w:rPr>
              <m:t>,η</m:t>
            </m:r>
          </m:e>
          <m:sub>
            <m:r>
              <w:rPr>
                <w:rFonts w:ascii="Cambria Math" w:eastAsia="TimesNewRoman" w:hAnsi="Cambria Math" w:cs="TimesNewRoman"/>
                <w:color w:val="000000" w:themeColor="text1"/>
                <w:sz w:val="28"/>
                <w:lang w:val="kk-KZ"/>
              </w:rPr>
              <m:t>м</m:t>
            </m:r>
          </m:sub>
        </m:sSub>
        <m:r>
          <w:rPr>
            <w:rFonts w:ascii="Cambria Math" w:eastAsia="TimesNewRoman" w:hAnsi="Cambria Math" w:cs="TimesNewRoman"/>
            <w:color w:val="000000" w:themeColor="text1"/>
            <w:sz w:val="28"/>
            <w:lang w:val="kk-KZ"/>
          </w:rPr>
          <m:t>,</m:t>
        </m:r>
        <m:sSub>
          <m:sSubPr>
            <m:ctrlPr>
              <w:rPr>
                <w:rFonts w:ascii="Cambria Math" w:eastAsia="TimesNewRoman" w:hAnsi="Cambria Math" w:cs="TimesNewRoman"/>
                <w:i/>
                <w:color w:val="000000" w:themeColor="text1"/>
                <w:sz w:val="28"/>
                <w:lang w:val="kk-KZ"/>
              </w:rPr>
            </m:ctrlPr>
          </m:sSubPr>
          <m:e>
            <m:r>
              <w:rPr>
                <w:rFonts w:ascii="Cambria Math" w:eastAsia="TimesNewRoman" w:hAnsi="Cambria Math" w:cs="TimesNewRoman"/>
                <w:color w:val="000000" w:themeColor="text1"/>
                <w:sz w:val="28"/>
                <w:lang w:val="kk-KZ"/>
              </w:rPr>
              <m:t>η</m:t>
            </m:r>
          </m:e>
          <m:sub>
            <m:r>
              <w:rPr>
                <w:rFonts w:ascii="Cambria Math" w:eastAsia="TimesNewRoman" w:hAnsi="Cambria Math" w:cs="TimesNewRoman"/>
                <w:color w:val="000000" w:themeColor="text1"/>
                <w:sz w:val="28"/>
                <w:lang w:val="kk-KZ"/>
              </w:rPr>
              <m:t>эл</m:t>
            </m:r>
          </m:sub>
        </m:sSub>
      </m:oMath>
      <w:r w:rsidR="009821A4" w:rsidRPr="000765BA">
        <w:rPr>
          <w:rFonts w:asciiTheme="minorHAnsi" w:eastAsia="TimesNewRoman" w:hAnsiTheme="minorHAnsi" w:cs="TimesNewRoman"/>
          <w:color w:val="000000" w:themeColor="text1"/>
          <w:sz w:val="28"/>
        </w:rPr>
        <w:t xml:space="preserve"> – </w:t>
      </w:r>
      <w:r w:rsidR="009821A4" w:rsidRPr="000765BA">
        <w:rPr>
          <w:rFonts w:eastAsia="TimesNewRoman"/>
          <w:color w:val="000000" w:themeColor="text1"/>
          <w:sz w:val="28"/>
        </w:rPr>
        <w:t>пайдалы әрекеттің индикаторлық, механикалық коэффициенті, сондай-ақ тиісінше электрқозғалтқыштың ПӘК</w:t>
      </w:r>
      <w:r w:rsidR="00C54309">
        <w:rPr>
          <w:rFonts w:eastAsia="TimesNewRoman"/>
          <w:color w:val="000000" w:themeColor="text1"/>
          <w:sz w:val="28"/>
          <w:lang w:val="kk-KZ"/>
        </w:rPr>
        <w:t>-і</w:t>
      </w:r>
      <w:r w:rsidR="009821A4" w:rsidRPr="000765BA">
        <w:rPr>
          <w:rFonts w:eastAsia="TimesNewRoman"/>
          <w:color w:val="000000" w:themeColor="text1"/>
          <w:sz w:val="28"/>
        </w:rPr>
        <w:t>.</w:t>
      </w:r>
    </w:p>
    <w:p w14:paraId="6F9E817B" w14:textId="15E08B86" w:rsidR="00FE02BA" w:rsidRPr="00FE02BA" w:rsidRDefault="009821A4" w:rsidP="009821A4">
      <w:pPr>
        <w:autoSpaceDE w:val="0"/>
        <w:autoSpaceDN w:val="0"/>
        <w:adjustRightInd w:val="0"/>
        <w:ind w:firstLine="709"/>
        <w:jc w:val="both"/>
        <w:rPr>
          <w:rFonts w:eastAsia="TimesNewRoman"/>
          <w:sz w:val="30"/>
          <w:szCs w:val="30"/>
        </w:rPr>
      </w:pPr>
      <w:r w:rsidRPr="000765BA">
        <w:rPr>
          <w:rFonts w:eastAsia="TimesNewRoman"/>
          <w:color w:val="000000" w:themeColor="text1"/>
          <w:sz w:val="28"/>
          <w:lang w:val="kk-KZ"/>
        </w:rPr>
        <w:t>Берілген теңдеулерден компрессордың сипаттамаларын анықтау кезінде</w:t>
      </w:r>
      <w:r w:rsidR="00C54309">
        <w:rPr>
          <w:rFonts w:eastAsia="TimesNewRoman"/>
          <w:color w:val="000000" w:themeColor="text1"/>
          <w:sz w:val="28"/>
          <w:lang w:val="kk-KZ"/>
        </w:rPr>
        <w:t>гі</w:t>
      </w:r>
      <w:r w:rsidRPr="000765BA">
        <w:rPr>
          <w:rFonts w:eastAsia="TimesNewRoman"/>
          <w:color w:val="000000" w:themeColor="text1"/>
          <w:sz w:val="28"/>
          <w:lang w:val="kk-KZ"/>
        </w:rPr>
        <w:t xml:space="preserve"> негізгі міндет оның көлемдік және энергетикалық коэффициенттерін есептеу болып табылады.</w:t>
      </w:r>
      <w:r>
        <w:rPr>
          <w:rFonts w:eastAsia="TimesNewRoman"/>
          <w:color w:val="000000" w:themeColor="text1"/>
          <w:sz w:val="28"/>
          <w:lang w:val="kk-KZ"/>
        </w:rPr>
        <w:t xml:space="preserve"> </w:t>
      </w:r>
      <w:r w:rsidRPr="000765BA">
        <w:rPr>
          <w:rFonts w:eastAsia="TimesNewRoman"/>
          <w:color w:val="000000" w:themeColor="text1"/>
          <w:sz w:val="28"/>
          <w:lang w:val="kk-KZ"/>
        </w:rPr>
        <w:t>Белгілі болғандай, ең дәл нәтижелер бір типті компрессорлар үшін тәжірибелік деректерді пайдалану кезінде алынуы мүмкін.</w:t>
      </w:r>
      <w:r>
        <w:rPr>
          <w:rFonts w:eastAsia="TimesNewRoman"/>
          <w:color w:val="000000" w:themeColor="text1"/>
          <w:sz w:val="28"/>
          <w:lang w:val="kk-KZ"/>
        </w:rPr>
        <w:t xml:space="preserve"> </w:t>
      </w:r>
      <w:r w:rsidRPr="000765BA">
        <w:rPr>
          <w:rFonts w:eastAsia="TimesNewRoman"/>
          <w:color w:val="000000" w:themeColor="text1"/>
          <w:sz w:val="28"/>
          <w:lang w:val="kk-KZ"/>
        </w:rPr>
        <w:t>Бұл әдістің кемшіліктері эксперимент жағдайындағы өзгерістердің салыстырмалы түрде аз аралығын, сонымен қатар жарияланған мәліметтердің шектеулі мөлшерін қамтиды. Осыны ескере отырып, кері компрессордың көлемдік және энергетикалық коэффициенттерін анықтау үшін есептелген тәуелділіктерді қолданамыз.</w:t>
      </w:r>
      <w:r w:rsidRPr="000765BA">
        <w:rPr>
          <w:color w:val="000000" w:themeColor="text1"/>
          <w:lang w:val="kk-KZ"/>
        </w:rPr>
        <w:t xml:space="preserve"> </w:t>
      </w:r>
      <w:r w:rsidRPr="000765BA">
        <w:rPr>
          <w:rFonts w:eastAsia="TimesNewRoman"/>
          <w:color w:val="000000" w:themeColor="text1"/>
          <w:sz w:val="28"/>
          <w:lang w:val="kk-KZ"/>
        </w:rPr>
        <w:t>Беру коэффициенті</w:t>
      </w:r>
      <w:r w:rsidR="00FE02BA" w:rsidRPr="00FE02BA">
        <w:rPr>
          <w:rFonts w:eastAsia="TimesNewRoman"/>
          <w:sz w:val="30"/>
          <w:szCs w:val="30"/>
        </w:rPr>
        <w:t>:</w:t>
      </w:r>
    </w:p>
    <w:p w14:paraId="2EDA2FF0" w14:textId="77777777" w:rsidR="00FE02BA" w:rsidRPr="00FE02BA" w:rsidRDefault="00FE02BA" w:rsidP="00FE02BA">
      <w:pPr>
        <w:autoSpaceDE w:val="0"/>
        <w:autoSpaceDN w:val="0"/>
        <w:adjustRightInd w:val="0"/>
        <w:ind w:firstLine="709"/>
        <w:jc w:val="both"/>
        <w:rPr>
          <w:rFonts w:eastAsia="TimesNewRoman"/>
          <w:sz w:val="30"/>
          <w:szCs w:val="30"/>
        </w:rPr>
      </w:pPr>
    </w:p>
    <w:p w14:paraId="036DE587" w14:textId="02A9114D" w:rsidR="00FE02BA" w:rsidRPr="000D6D04" w:rsidRDefault="00FE02BA" w:rsidP="00943AE9">
      <w:pPr>
        <w:autoSpaceDE w:val="0"/>
        <w:autoSpaceDN w:val="0"/>
        <w:adjustRightInd w:val="0"/>
        <w:ind w:firstLine="709"/>
        <w:jc w:val="right"/>
        <w:rPr>
          <w:rFonts w:eastAsia="TimesNewRoman"/>
          <w:sz w:val="28"/>
          <w:szCs w:val="28"/>
        </w:rPr>
      </w:pPr>
      <w:r w:rsidRPr="000D6D04">
        <w:rPr>
          <w:rFonts w:eastAsia="TimesNewRoman"/>
          <w:sz w:val="28"/>
          <w:szCs w:val="28"/>
        </w:rPr>
        <w:lastRenderedPageBreak/>
        <w:t>λ=</w:t>
      </w:r>
      <m:oMath>
        <m:r>
          <w:rPr>
            <w:rFonts w:ascii="Cambria Math" w:eastAsia="TimesNewRoman" w:hAnsi="Cambria Math"/>
            <w:sz w:val="32"/>
            <w:szCs w:val="32"/>
          </w:rPr>
          <m:t>(</m:t>
        </m:r>
        <m:d>
          <m:dPr>
            <m:ctrlPr>
              <w:rPr>
                <w:rFonts w:ascii="Cambria Math" w:eastAsia="TimesNewRoman" w:hAnsi="Cambria Math"/>
                <w:i/>
                <w:sz w:val="32"/>
                <w:szCs w:val="32"/>
              </w:rPr>
            </m:ctrlPr>
          </m:dPr>
          <m:e>
            <m:sSup>
              <m:sSupPr>
                <m:ctrlPr>
                  <w:rPr>
                    <w:rFonts w:ascii="Cambria Math" w:eastAsia="TimesNewRoman" w:hAnsi="Cambria Math"/>
                    <w:i/>
                    <w:sz w:val="32"/>
                    <w:szCs w:val="32"/>
                  </w:rPr>
                </m:ctrlPr>
              </m:sSupPr>
              <m:e>
                <m:f>
                  <m:fPr>
                    <m:ctrlPr>
                      <w:rPr>
                        <w:rFonts w:ascii="Cambria Math" w:eastAsia="TimesNewRoman" w:hAnsi="Cambria Math"/>
                        <w:i/>
                        <w:sz w:val="32"/>
                        <w:szCs w:val="32"/>
                      </w:rPr>
                    </m:ctrlPr>
                  </m:fPr>
                  <m:num>
                    <m:sSub>
                      <m:sSubPr>
                        <m:ctrlPr>
                          <w:rPr>
                            <w:rFonts w:ascii="Cambria Math" w:eastAsia="TimesNewRoman" w:hAnsi="Cambria Math"/>
                            <w:i/>
                            <w:sz w:val="32"/>
                            <w:szCs w:val="32"/>
                          </w:rPr>
                        </m:ctrlPr>
                      </m:sSubPr>
                      <m:e>
                        <m:r>
                          <w:rPr>
                            <w:rFonts w:ascii="Cambria Math" w:eastAsia="TimesNewRoman" w:hAnsi="Cambria Math"/>
                            <w:sz w:val="32"/>
                            <w:szCs w:val="32"/>
                            <w:lang w:val="en-US"/>
                          </w:rPr>
                          <m:t>P</m:t>
                        </m:r>
                      </m:e>
                      <m:sub>
                        <m:r>
                          <w:rPr>
                            <w:rFonts w:ascii="Cambria Math" w:eastAsia="TimesNewRoman" w:hAnsi="Cambria Math"/>
                            <w:sz w:val="32"/>
                            <w:szCs w:val="32"/>
                            <w:lang w:val="kk-KZ"/>
                          </w:rPr>
                          <m:t>с</m:t>
                        </m:r>
                      </m:sub>
                    </m:sSub>
                    <m:r>
                      <w:rPr>
                        <w:rFonts w:ascii="Cambria Math" w:eastAsia="TimesNewRoman" w:hAnsi="Cambria Math"/>
                        <w:sz w:val="32"/>
                        <w:szCs w:val="32"/>
                      </w:rPr>
                      <m:t>-∆</m:t>
                    </m:r>
                    <m:sSub>
                      <m:sSubPr>
                        <m:ctrlPr>
                          <w:rPr>
                            <w:rFonts w:ascii="Cambria Math" w:eastAsia="TimesNewRoman" w:hAnsi="Cambria Math"/>
                            <w:i/>
                            <w:sz w:val="32"/>
                            <w:szCs w:val="32"/>
                          </w:rPr>
                        </m:ctrlPr>
                      </m:sSubPr>
                      <m:e>
                        <m:r>
                          <w:rPr>
                            <w:rFonts w:ascii="Cambria Math" w:eastAsia="TimesNewRoman" w:hAnsi="Cambria Math"/>
                            <w:sz w:val="32"/>
                            <w:szCs w:val="32"/>
                          </w:rPr>
                          <m:t>P</m:t>
                        </m:r>
                      </m:e>
                      <m:sub>
                        <m:r>
                          <w:rPr>
                            <w:rFonts w:ascii="Cambria Math" w:eastAsia="TimesNewRoman" w:hAnsi="Cambria Math"/>
                            <w:sz w:val="32"/>
                            <w:szCs w:val="32"/>
                          </w:rPr>
                          <m:t>с</m:t>
                        </m:r>
                      </m:sub>
                    </m:sSub>
                  </m:num>
                  <m:den>
                    <m:sSub>
                      <m:sSubPr>
                        <m:ctrlPr>
                          <w:rPr>
                            <w:rFonts w:ascii="Cambria Math" w:eastAsia="TimesNewRoman" w:hAnsi="Cambria Math"/>
                            <w:i/>
                            <w:sz w:val="32"/>
                            <w:szCs w:val="32"/>
                          </w:rPr>
                        </m:ctrlPr>
                      </m:sSubPr>
                      <m:e>
                        <m:r>
                          <w:rPr>
                            <w:rFonts w:ascii="Cambria Math" w:eastAsia="TimesNewRoman" w:hAnsi="Cambria Math"/>
                            <w:sz w:val="32"/>
                            <w:szCs w:val="32"/>
                          </w:rPr>
                          <m:t>P</m:t>
                        </m:r>
                      </m:e>
                      <m:sub>
                        <m:r>
                          <w:rPr>
                            <w:rFonts w:ascii="Cambria Math" w:eastAsia="TimesNewRoman" w:hAnsi="Cambria Math"/>
                            <w:sz w:val="32"/>
                            <w:szCs w:val="32"/>
                          </w:rPr>
                          <m:t>с</m:t>
                        </m:r>
                      </m:sub>
                    </m:sSub>
                  </m:den>
                </m:f>
                <m:r>
                  <w:rPr>
                    <w:rFonts w:ascii="Cambria Math" w:eastAsia="TimesNewRoman" w:hAnsi="Cambria Math"/>
                    <w:sz w:val="32"/>
                    <w:szCs w:val="32"/>
                  </w:rPr>
                  <m:t>)</m:t>
                </m:r>
              </m:e>
              <m:sup>
                <m:f>
                  <m:fPr>
                    <m:ctrlPr>
                      <w:rPr>
                        <w:rFonts w:ascii="Cambria Math" w:eastAsia="TimesNewRoman" w:hAnsi="Cambria Math"/>
                        <w:i/>
                        <w:sz w:val="32"/>
                        <w:szCs w:val="32"/>
                      </w:rPr>
                    </m:ctrlPr>
                  </m:fPr>
                  <m:num>
                    <m:r>
                      <w:rPr>
                        <w:rFonts w:ascii="Cambria Math" w:eastAsia="TimesNewRoman" w:hAnsi="Cambria Math"/>
                        <w:sz w:val="32"/>
                        <w:szCs w:val="32"/>
                      </w:rPr>
                      <m:t>1</m:t>
                    </m:r>
                  </m:num>
                  <m:den>
                    <m:sSub>
                      <m:sSubPr>
                        <m:ctrlPr>
                          <w:rPr>
                            <w:rFonts w:ascii="Cambria Math" w:eastAsia="TimesNewRoman" w:hAnsi="Cambria Math"/>
                            <w:i/>
                            <w:sz w:val="32"/>
                            <w:szCs w:val="32"/>
                          </w:rPr>
                        </m:ctrlPr>
                      </m:sSubPr>
                      <m:e>
                        <m:r>
                          <w:rPr>
                            <w:rFonts w:ascii="Cambria Math" w:eastAsia="TimesNewRoman" w:hAnsi="Cambria Math"/>
                            <w:sz w:val="32"/>
                            <w:szCs w:val="32"/>
                          </w:rPr>
                          <m:t>n</m:t>
                        </m:r>
                      </m:e>
                      <m:sub>
                        <m:r>
                          <w:rPr>
                            <w:rFonts w:ascii="Cambria Math" w:eastAsia="TimesNewRoman" w:hAnsi="Cambria Math"/>
                            <w:sz w:val="32"/>
                            <w:szCs w:val="32"/>
                            <w:lang w:val="kk-KZ"/>
                          </w:rPr>
                          <m:t>сж</m:t>
                        </m:r>
                      </m:sub>
                    </m:sSub>
                  </m:den>
                </m:f>
              </m:sup>
            </m:sSup>
            <m:ctrlPr>
              <w:rPr>
                <w:rFonts w:ascii="Cambria Math" w:eastAsia="TimesNewRoman" w:hAnsi="Cambria Math"/>
                <w:i/>
                <w:sz w:val="32"/>
                <w:szCs w:val="32"/>
                <w:lang w:val="en-US"/>
              </w:rPr>
            </m:ctrlPr>
          </m:e>
        </m:d>
        <m:r>
          <w:rPr>
            <w:rFonts w:ascii="Cambria Math" w:eastAsia="TimesNewRoman" w:hAnsi="Cambria Math"/>
            <w:sz w:val="32"/>
            <w:szCs w:val="32"/>
          </w:rPr>
          <m:t>-</m:t>
        </m:r>
        <m:r>
          <w:rPr>
            <w:rFonts w:ascii="Cambria Math" w:eastAsia="TimesNewRoman" w:hAnsi="Cambria Math"/>
            <w:sz w:val="32"/>
            <w:szCs w:val="32"/>
            <w:lang w:val="en-US"/>
          </w:rPr>
          <m:t>c</m:t>
        </m:r>
        <m:r>
          <w:rPr>
            <w:rFonts w:ascii="Cambria Math" w:eastAsia="TimesNewRoman" w:hAnsi="Cambria Math"/>
            <w:sz w:val="32"/>
            <w:szCs w:val="32"/>
          </w:rPr>
          <m:t>·((</m:t>
        </m:r>
        <m:sSup>
          <m:sSupPr>
            <m:ctrlPr>
              <w:rPr>
                <w:rFonts w:ascii="Cambria Math" w:eastAsia="TimesNewRoman" w:hAnsi="Cambria Math"/>
                <w:i/>
                <w:sz w:val="32"/>
                <w:szCs w:val="32"/>
              </w:rPr>
            </m:ctrlPr>
          </m:sSupPr>
          <m:e>
            <m:f>
              <m:fPr>
                <m:ctrlPr>
                  <w:rPr>
                    <w:rFonts w:ascii="Cambria Math" w:eastAsia="TimesNewRoman" w:hAnsi="Cambria Math"/>
                    <w:i/>
                    <w:sz w:val="32"/>
                    <w:szCs w:val="32"/>
                  </w:rPr>
                </m:ctrlPr>
              </m:fPr>
              <m:num>
                <m:sSub>
                  <m:sSubPr>
                    <m:ctrlPr>
                      <w:rPr>
                        <w:rFonts w:ascii="Cambria Math" w:eastAsia="TimesNewRoman" w:hAnsi="Cambria Math"/>
                        <w:i/>
                        <w:sz w:val="32"/>
                        <w:szCs w:val="32"/>
                      </w:rPr>
                    </m:ctrlPr>
                  </m:sSubPr>
                  <m:e>
                    <m:r>
                      <w:rPr>
                        <w:rFonts w:ascii="Cambria Math" w:eastAsia="TimesNewRoman" w:hAnsi="Cambria Math"/>
                        <w:sz w:val="32"/>
                        <w:szCs w:val="32"/>
                        <w:lang w:val="en-US"/>
                      </w:rPr>
                      <m:t>P</m:t>
                    </m:r>
                  </m:e>
                  <m:sub>
                    <m:r>
                      <w:rPr>
                        <w:rFonts w:ascii="Cambria Math" w:eastAsia="TimesNewRoman" w:hAnsi="Cambria Math"/>
                        <w:sz w:val="32"/>
                        <w:szCs w:val="32"/>
                      </w:rPr>
                      <m:t>т</m:t>
                    </m:r>
                  </m:sub>
                </m:sSub>
                <m:r>
                  <w:rPr>
                    <w:rFonts w:ascii="Cambria Math" w:eastAsia="TimesNewRoman" w:hAnsi="Cambria Math"/>
                    <w:sz w:val="32"/>
                    <w:szCs w:val="32"/>
                  </w:rPr>
                  <m:t>-∆</m:t>
                </m:r>
                <m:sSub>
                  <m:sSubPr>
                    <m:ctrlPr>
                      <w:rPr>
                        <w:rFonts w:ascii="Cambria Math" w:eastAsia="TimesNewRoman" w:hAnsi="Cambria Math"/>
                        <w:i/>
                        <w:sz w:val="32"/>
                        <w:szCs w:val="32"/>
                      </w:rPr>
                    </m:ctrlPr>
                  </m:sSubPr>
                  <m:e>
                    <m:r>
                      <w:rPr>
                        <w:rFonts w:ascii="Cambria Math" w:eastAsia="TimesNewRoman" w:hAnsi="Cambria Math"/>
                        <w:sz w:val="32"/>
                        <w:szCs w:val="32"/>
                      </w:rPr>
                      <m:t>P</m:t>
                    </m:r>
                  </m:e>
                  <m:sub>
                    <m:r>
                      <w:rPr>
                        <w:rFonts w:ascii="Cambria Math" w:eastAsia="TimesNewRoman" w:hAnsi="Cambria Math"/>
                        <w:sz w:val="32"/>
                        <w:szCs w:val="32"/>
                      </w:rPr>
                      <m:t>т</m:t>
                    </m:r>
                  </m:sub>
                </m:sSub>
              </m:num>
              <m:den>
                <m:sSub>
                  <m:sSubPr>
                    <m:ctrlPr>
                      <w:rPr>
                        <w:rFonts w:ascii="Cambria Math" w:eastAsia="TimesNewRoman" w:hAnsi="Cambria Math"/>
                        <w:i/>
                        <w:sz w:val="32"/>
                        <w:szCs w:val="32"/>
                      </w:rPr>
                    </m:ctrlPr>
                  </m:sSubPr>
                  <m:e>
                    <m:r>
                      <w:rPr>
                        <w:rFonts w:ascii="Cambria Math" w:eastAsia="TimesNewRoman" w:hAnsi="Cambria Math"/>
                        <w:sz w:val="32"/>
                        <w:szCs w:val="32"/>
                      </w:rPr>
                      <m:t>P</m:t>
                    </m:r>
                  </m:e>
                  <m:sub>
                    <m:r>
                      <w:rPr>
                        <w:rFonts w:ascii="Cambria Math" w:eastAsia="TimesNewRoman" w:hAnsi="Cambria Math"/>
                        <w:sz w:val="32"/>
                        <w:szCs w:val="32"/>
                      </w:rPr>
                      <m:t>т</m:t>
                    </m:r>
                  </m:sub>
                </m:sSub>
              </m:den>
            </m:f>
            <m:r>
              <w:rPr>
                <w:rFonts w:ascii="Cambria Math" w:eastAsia="TimesNewRoman" w:hAnsi="Cambria Math"/>
                <w:sz w:val="32"/>
                <w:szCs w:val="32"/>
              </w:rPr>
              <m:t>)</m:t>
            </m:r>
          </m:e>
          <m:sup>
            <m:f>
              <m:fPr>
                <m:ctrlPr>
                  <w:rPr>
                    <w:rFonts w:ascii="Cambria Math" w:eastAsia="TimesNewRoman" w:hAnsi="Cambria Math"/>
                    <w:i/>
                    <w:sz w:val="32"/>
                    <w:szCs w:val="32"/>
                  </w:rPr>
                </m:ctrlPr>
              </m:fPr>
              <m:num>
                <m:r>
                  <w:rPr>
                    <w:rFonts w:ascii="Cambria Math" w:eastAsia="TimesNewRoman" w:hAnsi="Cambria Math"/>
                    <w:sz w:val="32"/>
                    <w:szCs w:val="32"/>
                  </w:rPr>
                  <m:t>1</m:t>
                </m:r>
              </m:num>
              <m:den>
                <m:sSub>
                  <m:sSubPr>
                    <m:ctrlPr>
                      <w:rPr>
                        <w:rFonts w:ascii="Cambria Math" w:eastAsia="TimesNewRoman" w:hAnsi="Cambria Math"/>
                        <w:i/>
                        <w:sz w:val="32"/>
                        <w:szCs w:val="32"/>
                      </w:rPr>
                    </m:ctrlPr>
                  </m:sSubPr>
                  <m:e>
                    <m:r>
                      <w:rPr>
                        <w:rFonts w:ascii="Cambria Math" w:eastAsia="TimesNewRoman" w:hAnsi="Cambria Math"/>
                        <w:sz w:val="32"/>
                        <w:szCs w:val="32"/>
                      </w:rPr>
                      <m:t>n</m:t>
                    </m:r>
                  </m:e>
                  <m:sub>
                    <m:r>
                      <w:rPr>
                        <w:rFonts w:ascii="Cambria Math" w:eastAsia="TimesNewRoman" w:hAnsi="Cambria Math"/>
                        <w:sz w:val="32"/>
                        <w:szCs w:val="32"/>
                        <w:lang w:val="kk-KZ"/>
                      </w:rPr>
                      <m:t>сж</m:t>
                    </m:r>
                  </m:sub>
                </m:sSub>
              </m:den>
            </m:f>
          </m:sup>
        </m:sSup>
        <m:r>
          <w:rPr>
            <w:rFonts w:ascii="Cambria Math" w:eastAsia="TimesNewRoman" w:hAnsi="Cambria Math"/>
            <w:sz w:val="32"/>
            <w:szCs w:val="32"/>
          </w:rPr>
          <m:t>-</m:t>
        </m:r>
        <m:d>
          <m:dPr>
            <m:ctrlPr>
              <w:rPr>
                <w:rFonts w:ascii="Cambria Math" w:eastAsia="TimesNewRoman" w:hAnsi="Cambria Math"/>
                <w:i/>
                <w:sz w:val="32"/>
                <w:szCs w:val="32"/>
              </w:rPr>
            </m:ctrlPr>
          </m:dPr>
          <m:e>
            <m:sSup>
              <m:sSupPr>
                <m:ctrlPr>
                  <w:rPr>
                    <w:rFonts w:ascii="Cambria Math" w:eastAsia="TimesNewRoman" w:hAnsi="Cambria Math"/>
                    <w:i/>
                    <w:sz w:val="32"/>
                    <w:szCs w:val="32"/>
                  </w:rPr>
                </m:ctrlPr>
              </m:sSupPr>
              <m:e>
                <m:f>
                  <m:fPr>
                    <m:ctrlPr>
                      <w:rPr>
                        <w:rFonts w:ascii="Cambria Math" w:eastAsia="TimesNewRoman" w:hAnsi="Cambria Math"/>
                        <w:i/>
                        <w:sz w:val="32"/>
                        <w:szCs w:val="32"/>
                      </w:rPr>
                    </m:ctrlPr>
                  </m:fPr>
                  <m:num>
                    <m:sSub>
                      <m:sSubPr>
                        <m:ctrlPr>
                          <w:rPr>
                            <w:rFonts w:ascii="Cambria Math" w:eastAsia="TimesNewRoman" w:hAnsi="Cambria Math"/>
                            <w:i/>
                            <w:sz w:val="32"/>
                            <w:szCs w:val="32"/>
                          </w:rPr>
                        </m:ctrlPr>
                      </m:sSubPr>
                      <m:e>
                        <m:r>
                          <w:rPr>
                            <w:rFonts w:ascii="Cambria Math" w:eastAsia="TimesNewRoman" w:hAnsi="Cambria Math"/>
                            <w:sz w:val="32"/>
                            <w:szCs w:val="32"/>
                            <w:lang w:val="en-US"/>
                          </w:rPr>
                          <m:t>P</m:t>
                        </m:r>
                      </m:e>
                      <m:sub>
                        <m:r>
                          <w:rPr>
                            <w:rFonts w:ascii="Cambria Math" w:eastAsia="TimesNewRoman" w:hAnsi="Cambria Math"/>
                            <w:sz w:val="32"/>
                            <w:szCs w:val="32"/>
                          </w:rPr>
                          <m:t>с</m:t>
                        </m:r>
                      </m:sub>
                    </m:sSub>
                    <m:r>
                      <w:rPr>
                        <w:rFonts w:ascii="Cambria Math" w:eastAsia="TimesNewRoman" w:hAnsi="Cambria Math"/>
                        <w:sz w:val="32"/>
                        <w:szCs w:val="32"/>
                      </w:rPr>
                      <m:t>-∆</m:t>
                    </m:r>
                    <m:sSub>
                      <m:sSubPr>
                        <m:ctrlPr>
                          <w:rPr>
                            <w:rFonts w:ascii="Cambria Math" w:eastAsia="TimesNewRoman" w:hAnsi="Cambria Math"/>
                            <w:i/>
                            <w:sz w:val="32"/>
                            <w:szCs w:val="32"/>
                          </w:rPr>
                        </m:ctrlPr>
                      </m:sSubPr>
                      <m:e>
                        <m:r>
                          <w:rPr>
                            <w:rFonts w:ascii="Cambria Math" w:eastAsia="TimesNewRoman" w:hAnsi="Cambria Math"/>
                            <w:sz w:val="32"/>
                            <w:szCs w:val="32"/>
                          </w:rPr>
                          <m:t>P</m:t>
                        </m:r>
                      </m:e>
                      <m:sub>
                        <m:r>
                          <w:rPr>
                            <w:rFonts w:ascii="Cambria Math" w:eastAsia="TimesNewRoman" w:hAnsi="Cambria Math"/>
                            <w:sz w:val="32"/>
                            <w:szCs w:val="32"/>
                          </w:rPr>
                          <m:t>с</m:t>
                        </m:r>
                      </m:sub>
                    </m:sSub>
                  </m:num>
                  <m:den>
                    <m:sSub>
                      <m:sSubPr>
                        <m:ctrlPr>
                          <w:rPr>
                            <w:rFonts w:ascii="Cambria Math" w:eastAsia="TimesNewRoman" w:hAnsi="Cambria Math"/>
                            <w:i/>
                            <w:sz w:val="32"/>
                            <w:szCs w:val="32"/>
                          </w:rPr>
                        </m:ctrlPr>
                      </m:sSubPr>
                      <m:e>
                        <m:r>
                          <w:rPr>
                            <w:rFonts w:ascii="Cambria Math" w:eastAsia="TimesNewRoman" w:hAnsi="Cambria Math"/>
                            <w:sz w:val="32"/>
                            <w:szCs w:val="32"/>
                          </w:rPr>
                          <m:t>P</m:t>
                        </m:r>
                      </m:e>
                      <m:sub>
                        <m:r>
                          <w:rPr>
                            <w:rFonts w:ascii="Cambria Math" w:eastAsia="TimesNewRoman" w:hAnsi="Cambria Math"/>
                            <w:sz w:val="32"/>
                            <w:szCs w:val="32"/>
                          </w:rPr>
                          <m:t>с</m:t>
                        </m:r>
                      </m:sub>
                    </m:sSub>
                  </m:den>
                </m:f>
                <m:r>
                  <w:rPr>
                    <w:rFonts w:ascii="Cambria Math" w:eastAsia="TimesNewRoman" w:hAnsi="Cambria Math"/>
                    <w:sz w:val="32"/>
                    <w:szCs w:val="32"/>
                  </w:rPr>
                  <m:t>)</m:t>
                </m:r>
              </m:e>
              <m:sup>
                <m:r>
                  <w:rPr>
                    <w:rFonts w:ascii="Cambria Math" w:eastAsia="TimesNewRoman" w:hAnsi="Cambria Math"/>
                    <w:sz w:val="32"/>
                    <w:szCs w:val="32"/>
                  </w:rPr>
                  <m:t>1/</m:t>
                </m:r>
                <m:sSub>
                  <m:sSubPr>
                    <m:ctrlPr>
                      <w:rPr>
                        <w:rFonts w:ascii="Cambria Math" w:eastAsia="TimesNewRoman" w:hAnsi="Cambria Math"/>
                        <w:i/>
                        <w:sz w:val="32"/>
                        <w:szCs w:val="32"/>
                      </w:rPr>
                    </m:ctrlPr>
                  </m:sSubPr>
                  <m:e>
                    <m:r>
                      <w:rPr>
                        <w:rFonts w:ascii="Cambria Math" w:eastAsia="TimesNewRoman" w:hAnsi="Cambria Math"/>
                        <w:sz w:val="32"/>
                        <w:szCs w:val="32"/>
                      </w:rPr>
                      <m:t>n</m:t>
                    </m:r>
                  </m:e>
                  <m:sub>
                    <m:r>
                      <w:rPr>
                        <w:rFonts w:ascii="Cambria Math" w:eastAsia="TimesNewRoman" w:hAnsi="Cambria Math"/>
                        <w:sz w:val="32"/>
                        <w:szCs w:val="32"/>
                        <w:lang w:val="kk-KZ"/>
                      </w:rPr>
                      <m:t>қ</m:t>
                    </m:r>
                  </m:sub>
                </m:sSub>
              </m:sup>
            </m:sSup>
          </m:e>
        </m:d>
        <m:r>
          <w:rPr>
            <w:rFonts w:ascii="Cambria Math" w:eastAsia="TimesNewRoman" w:hAnsi="Cambria Math"/>
            <w:sz w:val="32"/>
            <w:szCs w:val="32"/>
          </w:rPr>
          <m:t>)·</m:t>
        </m:r>
        <m:f>
          <m:fPr>
            <m:ctrlPr>
              <w:rPr>
                <w:rFonts w:ascii="Cambria Math" w:eastAsia="TimesNewRoman" w:hAnsi="Cambria Math"/>
                <w:i/>
                <w:sz w:val="32"/>
                <w:szCs w:val="32"/>
              </w:rPr>
            </m:ctrlPr>
          </m:fPr>
          <m:num>
            <m:sSub>
              <m:sSubPr>
                <m:ctrlPr>
                  <w:rPr>
                    <w:rFonts w:ascii="Cambria Math" w:eastAsia="TimesNewRoman" w:hAnsi="Cambria Math"/>
                    <w:i/>
                    <w:sz w:val="32"/>
                    <w:szCs w:val="32"/>
                  </w:rPr>
                </m:ctrlPr>
              </m:sSubPr>
              <m:e>
                <m:r>
                  <w:rPr>
                    <w:rFonts w:ascii="Cambria Math" w:eastAsia="TimesNewRoman" w:hAnsi="Cambria Math"/>
                    <w:sz w:val="32"/>
                    <w:szCs w:val="32"/>
                  </w:rPr>
                  <m:t>T</m:t>
                </m:r>
              </m:e>
              <m:sub>
                <m:r>
                  <w:rPr>
                    <w:rFonts w:ascii="Cambria Math" w:eastAsia="TimesNewRoman" w:hAnsi="Cambria Math"/>
                    <w:sz w:val="32"/>
                    <w:szCs w:val="32"/>
                  </w:rPr>
                  <m:t>0</m:t>
                </m:r>
              </m:sub>
            </m:sSub>
          </m:num>
          <m:den>
            <m:sSub>
              <m:sSubPr>
                <m:ctrlPr>
                  <w:rPr>
                    <w:rFonts w:ascii="Cambria Math" w:eastAsia="TimesNewRoman" w:hAnsi="Cambria Math"/>
                    <w:i/>
                    <w:sz w:val="32"/>
                    <w:szCs w:val="32"/>
                  </w:rPr>
                </m:ctrlPr>
              </m:sSubPr>
              <m:e>
                <m:r>
                  <w:rPr>
                    <w:rFonts w:ascii="Cambria Math" w:eastAsia="TimesNewRoman" w:hAnsi="Cambria Math"/>
                    <w:sz w:val="32"/>
                    <w:szCs w:val="32"/>
                  </w:rPr>
                  <m:t>T</m:t>
                </m:r>
              </m:e>
              <m:sub>
                <m:r>
                  <w:rPr>
                    <w:rFonts w:ascii="Cambria Math" w:eastAsia="TimesNewRoman" w:hAnsi="Cambria Math"/>
                    <w:sz w:val="32"/>
                    <w:szCs w:val="32"/>
                  </w:rPr>
                  <m:t>k</m:t>
                </m:r>
              </m:sub>
            </m:sSub>
          </m:den>
        </m:f>
        <m:r>
          <w:rPr>
            <w:rFonts w:ascii="Cambria Math" w:eastAsia="TimesNewRoman" w:hAnsi="Cambria Math"/>
            <w:sz w:val="32"/>
            <w:szCs w:val="32"/>
          </w:rPr>
          <m:t xml:space="preserve">  </m:t>
        </m:r>
      </m:oMath>
      <w:r w:rsidR="00004A9B" w:rsidRPr="000D6D04">
        <w:rPr>
          <w:rFonts w:eastAsia="TimesNewRoman"/>
          <w:sz w:val="28"/>
          <w:szCs w:val="28"/>
        </w:rPr>
        <w:t xml:space="preserve">   </w:t>
      </w:r>
      <w:r w:rsidR="00943AE9">
        <w:rPr>
          <w:rFonts w:eastAsia="TimesNewRoman"/>
          <w:sz w:val="28"/>
          <w:szCs w:val="28"/>
          <w:lang w:val="kk-KZ"/>
        </w:rPr>
        <w:t xml:space="preserve">    </w:t>
      </w:r>
      <w:r w:rsidRPr="000D6D04">
        <w:rPr>
          <w:rFonts w:eastAsia="TimesNewRoman"/>
          <w:sz w:val="28"/>
          <w:szCs w:val="28"/>
        </w:rPr>
        <w:t>(</w:t>
      </w:r>
      <w:r w:rsidR="00681B28">
        <w:rPr>
          <w:rFonts w:eastAsia="TimesNewRoman"/>
          <w:sz w:val="28"/>
          <w:szCs w:val="28"/>
          <w:lang w:val="kk-KZ"/>
        </w:rPr>
        <w:t>2</w:t>
      </w:r>
      <w:r w:rsidRPr="000D6D04">
        <w:rPr>
          <w:rFonts w:eastAsia="TimesNewRoman"/>
          <w:sz w:val="28"/>
          <w:szCs w:val="28"/>
        </w:rPr>
        <w:t>.</w:t>
      </w:r>
      <w:r w:rsidR="00347E76">
        <w:rPr>
          <w:rFonts w:eastAsia="TimesNewRoman"/>
          <w:sz w:val="28"/>
          <w:szCs w:val="28"/>
          <w:lang w:val="kk-KZ"/>
        </w:rPr>
        <w:t>5</w:t>
      </w:r>
      <w:r w:rsidR="004B22CD">
        <w:rPr>
          <w:rFonts w:eastAsia="TimesNewRoman"/>
          <w:sz w:val="28"/>
          <w:szCs w:val="28"/>
          <w:lang w:val="kk-KZ"/>
        </w:rPr>
        <w:t>1</w:t>
      </w:r>
      <w:r w:rsidRPr="000D6D04">
        <w:rPr>
          <w:rFonts w:eastAsia="TimesNewRoman"/>
          <w:sz w:val="28"/>
          <w:szCs w:val="28"/>
        </w:rPr>
        <w:t>)</w:t>
      </w:r>
    </w:p>
    <w:p w14:paraId="2A0B2FA1" w14:textId="77777777" w:rsidR="00FE02BA" w:rsidRPr="00472B1D" w:rsidRDefault="00FE02BA" w:rsidP="00FE02BA">
      <w:pPr>
        <w:autoSpaceDE w:val="0"/>
        <w:autoSpaceDN w:val="0"/>
        <w:adjustRightInd w:val="0"/>
        <w:ind w:firstLine="709"/>
        <w:rPr>
          <w:rFonts w:eastAsia="TimesNewRoman"/>
          <w:sz w:val="28"/>
          <w:szCs w:val="28"/>
        </w:rPr>
      </w:pPr>
      <m:oMathPara>
        <m:oMath>
          <m:r>
            <w:rPr>
              <w:rFonts w:ascii="Cambria Math" w:eastAsia="TimesNewRoman" w:hAnsi="Cambria Math"/>
              <w:sz w:val="28"/>
              <w:szCs w:val="28"/>
            </w:rPr>
            <m:t xml:space="preserve">     </m:t>
          </m:r>
        </m:oMath>
      </m:oMathPara>
    </w:p>
    <w:p w14:paraId="0A2F0730" w14:textId="77777777" w:rsidR="009821A4" w:rsidRPr="000765BA" w:rsidRDefault="009821A4" w:rsidP="00D01D54">
      <w:pPr>
        <w:autoSpaceDE w:val="0"/>
        <w:autoSpaceDN w:val="0"/>
        <w:adjustRightInd w:val="0"/>
        <w:jc w:val="both"/>
        <w:rPr>
          <w:rFonts w:eastAsia="TimesNewRoman"/>
          <w:color w:val="000000" w:themeColor="text1"/>
          <w:sz w:val="28"/>
        </w:rPr>
      </w:pPr>
      <w:r w:rsidRPr="000765BA">
        <w:rPr>
          <w:rFonts w:eastAsia="TimesNewRoman"/>
          <w:color w:val="000000" w:themeColor="text1"/>
          <w:sz w:val="28"/>
          <w:lang w:val="kk-KZ"/>
        </w:rPr>
        <w:t>мұндағы</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rPr>
              <m:t xml:space="preserve"> </m:t>
            </m:r>
            <m:r>
              <w:rPr>
                <w:rFonts w:ascii="Cambria Math" w:eastAsia="TimesNewRoman" w:hAnsi="Cambria Math" w:cs="TimesNewRoman"/>
                <w:color w:val="000000" w:themeColor="text1"/>
                <w:sz w:val="28"/>
                <w:lang w:val="en-US"/>
              </w:rPr>
              <m:t>P</m:t>
            </m:r>
          </m:e>
          <m:sub>
            <m:r>
              <w:rPr>
                <w:rFonts w:ascii="Cambria Math" w:eastAsia="TimesNewRoman" w:hAnsi="Cambria Math" w:cs="TimesNewRoman"/>
                <w:color w:val="000000" w:themeColor="text1"/>
                <w:sz w:val="28"/>
              </w:rPr>
              <m:t>қ</m:t>
            </m:r>
          </m:sub>
        </m:sSub>
        <m:r>
          <w:rPr>
            <w:rFonts w:ascii="Cambria Math" w:eastAsia="TimesNewRoman" w:hAnsi="Cambria Math" w:cs="TimesNewRoman"/>
            <w:color w:val="000000" w:themeColor="text1"/>
            <w:sz w:val="28"/>
          </w:rPr>
          <m:t>,</m:t>
        </m:r>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en-US"/>
              </w:rPr>
              <m:t>P</m:t>
            </m:r>
          </m:e>
          <m:sub>
            <m:r>
              <w:rPr>
                <w:rFonts w:ascii="Cambria Math" w:eastAsia="TimesNewRoman" w:hAnsi="Cambria Math" w:cs="TimesNewRoman"/>
                <w:color w:val="000000" w:themeColor="text1"/>
                <w:sz w:val="28"/>
              </w:rPr>
              <m:t>с</m:t>
            </m:r>
          </m:sub>
        </m:sSub>
      </m:oMath>
      <w:r w:rsidRPr="000765BA">
        <w:rPr>
          <w:rFonts w:ascii="Times-Italic" w:eastAsia="TimesNewRoman" w:hAnsi="Times-Italic" w:cs="Times-Italic"/>
          <w:i/>
          <w:iCs/>
          <w:color w:val="000000" w:themeColor="text1"/>
          <w:sz w:val="26"/>
        </w:rPr>
        <w:t xml:space="preserve">- </w:t>
      </w:r>
      <w:r w:rsidRPr="000765BA">
        <w:rPr>
          <w:rFonts w:eastAsia="TimesNewRoman"/>
          <w:color w:val="000000" w:themeColor="text1"/>
          <w:sz w:val="28"/>
        </w:rPr>
        <w:t>қайнау мен конденсацияның тең қысымымен қабылданған айдау және сору қысымы;</w:t>
      </w:r>
    </w:p>
    <w:p w14:paraId="49336BCB" w14:textId="77777777" w:rsidR="009821A4" w:rsidRPr="000765BA" w:rsidRDefault="000A2E91" w:rsidP="00D01D54">
      <w:pPr>
        <w:autoSpaceDE w:val="0"/>
        <w:autoSpaceDN w:val="0"/>
        <w:adjustRightInd w:val="0"/>
        <w:rPr>
          <w:rFonts w:eastAsia="TimesNewRoman"/>
          <w:color w:val="000000" w:themeColor="text1"/>
          <w:sz w:val="28"/>
        </w:rPr>
      </w:pPr>
      <m:oMath>
        <m:sSub>
          <m:sSubPr>
            <m:ctrlPr>
              <w:rPr>
                <w:rFonts w:ascii="Cambria Math" w:eastAsia="TimesNewRoman" w:hAnsi="Cambria Math" w:cs="TimesNewRoman"/>
                <w:i/>
                <w:color w:val="000000" w:themeColor="text1"/>
                <w:sz w:val="28"/>
              </w:rPr>
            </m:ctrlPr>
          </m:sSubPr>
          <m:e>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rPr>
                  <m:t>∆</m:t>
                </m:r>
                <m:r>
                  <w:rPr>
                    <w:rFonts w:ascii="Cambria Math" w:eastAsia="TimesNewRoman" w:hAnsi="Cambria Math" w:cs="TimesNewRoman"/>
                    <w:color w:val="000000" w:themeColor="text1"/>
                    <w:sz w:val="28"/>
                    <w:lang w:val="en-US"/>
                  </w:rPr>
                  <m:t>P</m:t>
                </m:r>
              </m:e>
              <m:sub>
                <m:r>
                  <w:rPr>
                    <w:rFonts w:ascii="Cambria Math" w:eastAsia="TimesNewRoman" w:hAnsi="Cambria Math" w:cs="TimesNewRoman"/>
                    <w:color w:val="000000" w:themeColor="text1"/>
                    <w:sz w:val="28"/>
                  </w:rPr>
                  <m:t>т</m:t>
                </m:r>
              </m:sub>
            </m:sSub>
            <m:r>
              <w:rPr>
                <w:rFonts w:ascii="Cambria Math" w:eastAsia="TimesNewRoman" w:hAnsi="Cambria Math" w:cs="TimesNewRoman"/>
                <w:color w:val="000000" w:themeColor="text1"/>
                <w:sz w:val="28"/>
              </w:rPr>
              <m:t>,∆</m:t>
            </m:r>
            <m:r>
              <w:rPr>
                <w:rFonts w:ascii="Cambria Math" w:eastAsia="TimesNewRoman" w:hAnsi="Cambria Math" w:cs="TimesNewRoman"/>
                <w:color w:val="000000" w:themeColor="text1"/>
                <w:sz w:val="28"/>
                <w:lang w:val="en-US"/>
              </w:rPr>
              <m:t>P</m:t>
            </m:r>
          </m:e>
          <m:sub>
            <m:r>
              <w:rPr>
                <w:rFonts w:ascii="Cambria Math" w:eastAsia="TimesNewRoman" w:hAnsi="Cambria Math" w:cs="TimesNewRoman"/>
                <w:color w:val="000000" w:themeColor="text1"/>
                <w:sz w:val="28"/>
              </w:rPr>
              <m:t>с</m:t>
            </m:r>
          </m:sub>
        </m:sSub>
      </m:oMath>
      <w:r w:rsidR="009821A4" w:rsidRPr="000765BA">
        <w:rPr>
          <w:rFonts w:ascii="Times-Roman" w:eastAsia="TimesNewRoman" w:hAnsi="Times-Roman" w:cs="Times-Roman"/>
          <w:color w:val="000000" w:themeColor="text1"/>
          <w:sz w:val="26"/>
        </w:rPr>
        <w:t xml:space="preserve">- </w:t>
      </w:r>
      <w:r w:rsidR="009821A4" w:rsidRPr="000765BA">
        <w:rPr>
          <w:rFonts w:eastAsia="TimesNewRoman"/>
          <w:color w:val="000000" w:themeColor="text1"/>
          <w:sz w:val="28"/>
        </w:rPr>
        <w:t>тиісінше сору және төгу кезіндегі бу депрессиялары;</w:t>
      </w:r>
    </w:p>
    <w:p w14:paraId="54BB1CCB" w14:textId="77777777" w:rsidR="009821A4" w:rsidRPr="000765BA" w:rsidRDefault="009821A4" w:rsidP="00D01D54">
      <w:pPr>
        <w:autoSpaceDE w:val="0"/>
        <w:autoSpaceDN w:val="0"/>
        <w:adjustRightInd w:val="0"/>
        <w:rPr>
          <w:rFonts w:eastAsia="TimesNewRoman"/>
          <w:color w:val="000000" w:themeColor="text1"/>
          <w:sz w:val="28"/>
        </w:rPr>
      </w:pPr>
      <w:r w:rsidRPr="000765BA">
        <w:rPr>
          <w:rFonts w:eastAsia="TimesNewRoman"/>
          <w:i/>
          <w:iCs/>
          <w:color w:val="000000" w:themeColor="text1"/>
          <w:sz w:val="28"/>
        </w:rPr>
        <w:t xml:space="preserve">с </w:t>
      </w:r>
      <w:r w:rsidRPr="000765BA">
        <w:rPr>
          <w:rFonts w:eastAsia="TimesNewRoman"/>
          <w:color w:val="000000" w:themeColor="text1"/>
          <w:sz w:val="28"/>
        </w:rPr>
        <w:t>- өлі кеңістіктің салыстырмалы мөлшері;</w:t>
      </w:r>
    </w:p>
    <w:p w14:paraId="294C6D9E" w14:textId="158815CD" w:rsidR="009821A4" w:rsidRPr="000765BA" w:rsidRDefault="000A2E91" w:rsidP="00D01D54">
      <w:pPr>
        <w:autoSpaceDE w:val="0"/>
        <w:autoSpaceDN w:val="0"/>
        <w:adjustRightInd w:val="0"/>
        <w:jc w:val="both"/>
        <w:rPr>
          <w:rFonts w:eastAsia="TimesNewRoman"/>
          <w:color w:val="000000" w:themeColor="text1"/>
          <w:sz w:val="28"/>
          <w:lang w:val="kk-KZ"/>
        </w:rPr>
      </w:pP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en-US"/>
              </w:rPr>
              <m:t>n</m:t>
            </m:r>
          </m:e>
          <m:sub>
            <m:r>
              <w:rPr>
                <w:rFonts w:ascii="Cambria Math" w:eastAsia="TimesNewRoman" w:hAnsi="Cambria Math" w:cs="TimesNewRoman"/>
                <w:color w:val="000000" w:themeColor="text1"/>
                <w:sz w:val="28"/>
              </w:rPr>
              <m:t>қ</m:t>
            </m:r>
          </m:sub>
        </m:sSub>
        <m:r>
          <w:rPr>
            <w:rFonts w:ascii="Cambria Math" w:eastAsia="TimesNewRoman" w:hAnsi="Cambria Math" w:cs="TimesNewRoman"/>
            <w:color w:val="000000" w:themeColor="text1"/>
            <w:sz w:val="28"/>
          </w:rPr>
          <m:t>,</m:t>
        </m:r>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en-US"/>
              </w:rPr>
              <m:t>n</m:t>
            </m:r>
          </m:e>
          <m:sub>
            <m:r>
              <w:rPr>
                <w:rFonts w:ascii="Cambria Math" w:eastAsia="TimesNewRoman" w:hAnsi="Cambria Math" w:cs="TimesNewRoman"/>
                <w:color w:val="000000" w:themeColor="text1"/>
                <w:sz w:val="28"/>
                <w:lang w:val="kk-KZ"/>
              </w:rPr>
              <m:t>кең</m:t>
            </m:r>
          </m:sub>
        </m:sSub>
      </m:oMath>
      <w:r w:rsidR="009821A4" w:rsidRPr="000765BA">
        <w:rPr>
          <w:rFonts w:eastAsia="TimesNewRoman"/>
          <w:color w:val="000000" w:themeColor="text1"/>
          <w:sz w:val="28"/>
        </w:rPr>
        <w:t xml:space="preserve">- қысу және кері кеңейту </w:t>
      </w:r>
      <w:r w:rsidR="00882E35">
        <w:rPr>
          <w:rFonts w:eastAsia="TimesNewRoman"/>
          <w:color w:val="000000" w:themeColor="text1"/>
          <w:sz w:val="28"/>
        </w:rPr>
        <w:t>үрдіс</w:t>
      </w:r>
      <w:r w:rsidR="009821A4" w:rsidRPr="000765BA">
        <w:rPr>
          <w:rFonts w:eastAsia="TimesNewRoman"/>
          <w:color w:val="000000" w:themeColor="text1"/>
          <w:sz w:val="28"/>
        </w:rPr>
        <w:t>терінің политропиялық көрсеткіштері</w:t>
      </w:r>
      <w:r w:rsidR="009821A4" w:rsidRPr="000765BA">
        <w:rPr>
          <w:rFonts w:eastAsia="TimesNewRoman"/>
          <w:color w:val="FF0000"/>
          <w:sz w:val="28"/>
        </w:rPr>
        <w:t>.</w:t>
      </w:r>
      <w:r w:rsidR="009821A4">
        <w:rPr>
          <w:rFonts w:eastAsia="TimesNewRoman"/>
          <w:color w:val="FF0000"/>
          <w:sz w:val="28"/>
          <w:lang w:val="kk-KZ"/>
        </w:rPr>
        <w:t xml:space="preserve"> </w:t>
      </w:r>
      <w:r w:rsidR="009821A4" w:rsidRPr="000765BA">
        <w:rPr>
          <w:rFonts w:eastAsia="TimesNewRoman"/>
          <w:color w:val="000000" w:themeColor="text1"/>
          <w:sz w:val="28"/>
          <w:lang w:val="kk-KZ"/>
        </w:rPr>
        <w:t>R600а жұмыс затының маркасын есепке ала отырып</w:t>
      </w:r>
      <w:r w:rsidR="00E2249F">
        <w:rPr>
          <w:rFonts w:eastAsia="TimesNewRoman"/>
          <w:color w:val="000000" w:themeColor="text1"/>
          <w:sz w:val="28"/>
          <w:lang w:val="kk-KZ"/>
        </w:rPr>
        <w:t>,</w:t>
      </w:r>
      <w:r w:rsidR="009821A4" w:rsidRPr="000765BA">
        <w:rPr>
          <w:rFonts w:eastAsia="TimesNewRoman"/>
          <w:color w:val="000000" w:themeColor="text1"/>
          <w:sz w:val="28"/>
          <w:lang w:val="kk-KZ"/>
        </w:rPr>
        <w:t xml:space="preserve"> ірі поршеньді компрессорларға бағдармен қабылдауға болады:</w:t>
      </w:r>
    </w:p>
    <w:p w14:paraId="74160004" w14:textId="77777777" w:rsidR="009821A4" w:rsidRPr="000765BA" w:rsidRDefault="009821A4" w:rsidP="009821A4">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t xml:space="preserve">- өлі кеңістіктің салыстырмалы шамасы </w:t>
      </w:r>
      <w:r w:rsidRPr="000765BA">
        <w:rPr>
          <w:rFonts w:eastAsia="TimesNewRoman"/>
          <w:i/>
          <w:iCs/>
          <w:color w:val="000000" w:themeColor="text1"/>
          <w:sz w:val="28"/>
          <w:lang w:val="kk-KZ"/>
        </w:rPr>
        <w:t xml:space="preserve">с </w:t>
      </w:r>
      <w:r w:rsidRPr="000765BA">
        <w:rPr>
          <w:rFonts w:eastAsia="TimesNewRoman"/>
          <w:color w:val="000000" w:themeColor="text1"/>
          <w:sz w:val="28"/>
          <w:lang w:val="kk-KZ"/>
        </w:rPr>
        <w:t>= 0,045;</w:t>
      </w:r>
    </w:p>
    <w:p w14:paraId="0B0B8D72" w14:textId="7A688773" w:rsidR="009821A4" w:rsidRPr="00882E35" w:rsidRDefault="009821A4" w:rsidP="009821A4">
      <w:pPr>
        <w:autoSpaceDE w:val="0"/>
        <w:autoSpaceDN w:val="0"/>
        <w:adjustRightInd w:val="0"/>
        <w:ind w:firstLine="708"/>
        <w:rPr>
          <w:rFonts w:ascii="Times-Roman" w:eastAsia="TimesNewRoman" w:hAnsi="Times-Roman" w:cs="Times-Roman"/>
          <w:color w:val="000000" w:themeColor="text1"/>
          <w:sz w:val="26"/>
          <w:lang w:val="kk-KZ"/>
        </w:rPr>
      </w:pPr>
      <w:r w:rsidRPr="00882E35">
        <w:rPr>
          <w:rFonts w:eastAsia="TimesNewRoman"/>
          <w:color w:val="000000" w:themeColor="text1"/>
          <w:sz w:val="28"/>
          <w:lang w:val="kk-KZ"/>
        </w:rPr>
        <w:t xml:space="preserve">- сығу </w:t>
      </w:r>
      <w:r w:rsidR="00882E35" w:rsidRPr="00882E35">
        <w:rPr>
          <w:rFonts w:eastAsia="TimesNewRoman"/>
          <w:color w:val="000000" w:themeColor="text1"/>
          <w:sz w:val="28"/>
          <w:lang w:val="kk-KZ"/>
        </w:rPr>
        <w:t>үрдіс</w:t>
      </w:r>
      <w:r w:rsidRPr="00882E35">
        <w:rPr>
          <w:rFonts w:eastAsia="TimesNewRoman"/>
          <w:color w:val="000000" w:themeColor="text1"/>
          <w:sz w:val="28"/>
          <w:lang w:val="kk-KZ"/>
        </w:rPr>
        <w:t>інің политропы көрсеткіші</w:t>
      </w:r>
      <w:r w:rsidRPr="000765BA">
        <w:rPr>
          <w:rFonts w:eastAsia="TimesNewRoman"/>
          <w:color w:val="000000" w:themeColor="text1"/>
          <w:sz w:val="28"/>
          <w:lang w:val="kk-KZ"/>
        </w:rPr>
        <w:t xml:space="preserve"> </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n</m:t>
            </m:r>
          </m:e>
          <m:sub>
            <m:r>
              <w:rPr>
                <w:rFonts w:ascii="Cambria Math" w:eastAsia="TimesNewRoman" w:hAnsi="Cambria Math" w:cs="TimesNewRoman"/>
                <w:color w:val="000000" w:themeColor="text1"/>
                <w:sz w:val="28"/>
                <w:lang w:val="kk-KZ"/>
              </w:rPr>
              <m:t>с</m:t>
            </m:r>
          </m:sub>
        </m:sSub>
      </m:oMath>
      <w:r w:rsidRPr="00882E35">
        <w:rPr>
          <w:rFonts w:ascii="Times-Roman" w:eastAsia="TimesNewRoman" w:hAnsi="Times-Roman" w:cs="Times-Roman"/>
          <w:color w:val="000000" w:themeColor="text1"/>
          <w:sz w:val="26"/>
          <w:lang w:val="kk-KZ"/>
        </w:rPr>
        <w:t>= 0,97</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k</m:t>
            </m:r>
          </m:e>
          <m:sub>
            <m:r>
              <w:rPr>
                <w:rFonts w:ascii="Cambria Math" w:eastAsia="TimesNewRoman" w:hAnsi="Cambria Math" w:cs="TimesNewRoman"/>
                <w:color w:val="000000" w:themeColor="text1"/>
                <w:sz w:val="28"/>
                <w:lang w:val="kk-KZ"/>
              </w:rPr>
              <m:t>a</m:t>
            </m:r>
          </m:sub>
        </m:sSub>
      </m:oMath>
      <w:r w:rsidRPr="00882E35">
        <w:rPr>
          <w:rFonts w:ascii="Times-Roman" w:eastAsia="TimesNewRoman" w:hAnsi="Times-Roman" w:cs="Times-Roman"/>
          <w:color w:val="000000" w:themeColor="text1"/>
          <w:sz w:val="26"/>
          <w:lang w:val="kk-KZ"/>
        </w:rPr>
        <w:t>,</w:t>
      </w:r>
    </w:p>
    <w:p w14:paraId="553E08C8" w14:textId="67380C7D" w:rsidR="009821A4" w:rsidRDefault="000A2E91" w:rsidP="009821A4">
      <w:pPr>
        <w:autoSpaceDE w:val="0"/>
        <w:autoSpaceDN w:val="0"/>
        <w:adjustRightInd w:val="0"/>
        <w:ind w:firstLine="708"/>
        <w:jc w:val="both"/>
        <w:rPr>
          <w:rFonts w:asciiTheme="minorHAnsi" w:eastAsia="TimesNewRoman" w:hAnsiTheme="minorHAnsi" w:cs="Times-Roman"/>
          <w:color w:val="000000" w:themeColor="text1"/>
          <w:sz w:val="28"/>
          <w:lang w:val="kk-KZ"/>
        </w:rPr>
      </w:pP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 xml:space="preserve">   k</m:t>
            </m:r>
          </m:e>
          <m:sub>
            <m:r>
              <w:rPr>
                <w:rFonts w:ascii="Cambria Math" w:eastAsia="TimesNewRoman" w:hAnsi="Cambria Math" w:cs="TimesNewRoman"/>
                <w:color w:val="000000" w:themeColor="text1"/>
                <w:sz w:val="28"/>
                <w:lang w:val="kk-KZ"/>
              </w:rPr>
              <m:t>a</m:t>
            </m:r>
          </m:sub>
        </m:sSub>
      </m:oMath>
      <w:r w:rsidR="009821A4" w:rsidRPr="00882E35">
        <w:rPr>
          <w:rFonts w:ascii="Times-Roman" w:eastAsia="TimesNewRoman" w:hAnsi="Times-Roman" w:cs="Times-Roman"/>
          <w:color w:val="000000" w:themeColor="text1"/>
          <w:sz w:val="26"/>
          <w:lang w:val="kk-KZ"/>
        </w:rPr>
        <w:t>,</w:t>
      </w:r>
      <w:r w:rsidR="009821A4" w:rsidRPr="00882E35">
        <w:rPr>
          <w:rFonts w:ascii="Times-Italic" w:eastAsia="TimesNewRoman" w:hAnsi="Times-Italic" w:cs="Times-Italic"/>
          <w:i/>
          <w:iCs/>
          <w:color w:val="000000" w:themeColor="text1"/>
          <w:sz w:val="26"/>
          <w:lang w:val="kk-KZ"/>
        </w:rPr>
        <w:t xml:space="preserve">- </w:t>
      </w:r>
      <w:r w:rsidR="009821A4" w:rsidRPr="00882E35">
        <w:rPr>
          <w:rFonts w:eastAsia="TimesNewRoman"/>
          <w:color w:val="000000" w:themeColor="text1"/>
          <w:sz w:val="28"/>
          <w:lang w:val="kk-KZ"/>
        </w:rPr>
        <w:t>адиабат көрсеткіші;</w:t>
      </w:r>
      <w:r w:rsidR="009821A4" w:rsidRPr="000765BA">
        <w:rPr>
          <w:rFonts w:eastAsia="TimesNewRoman"/>
          <w:color w:val="000000" w:themeColor="text1"/>
          <w:sz w:val="28"/>
          <w:lang w:val="kk-KZ"/>
        </w:rPr>
        <w:t xml:space="preserve"> </w:t>
      </w:r>
      <w:r w:rsidR="009821A4" w:rsidRPr="00882E35">
        <w:rPr>
          <w:rFonts w:eastAsia="TimesNewRoman"/>
          <w:color w:val="000000" w:themeColor="text1"/>
          <w:sz w:val="28"/>
          <w:lang w:val="kk-KZ"/>
        </w:rPr>
        <w:t xml:space="preserve">кері кеңейту </w:t>
      </w:r>
      <w:r w:rsidR="00882E35" w:rsidRPr="00882E35">
        <w:rPr>
          <w:rFonts w:eastAsia="TimesNewRoman"/>
          <w:color w:val="000000" w:themeColor="text1"/>
          <w:sz w:val="28"/>
          <w:lang w:val="kk-KZ"/>
        </w:rPr>
        <w:t>үрдіс</w:t>
      </w:r>
      <w:r w:rsidR="009821A4" w:rsidRPr="00882E35">
        <w:rPr>
          <w:rFonts w:eastAsia="TimesNewRoman"/>
          <w:color w:val="000000" w:themeColor="text1"/>
          <w:sz w:val="28"/>
          <w:lang w:val="kk-KZ"/>
        </w:rPr>
        <w:t>сінің политропа көрсеткіші</w:t>
      </w:r>
      <m:oMath>
        <m:sSub>
          <m:sSubPr>
            <m:ctrlPr>
              <w:rPr>
                <w:rFonts w:ascii="Cambria Math" w:eastAsia="TimesNewRoman" w:hAnsi="Cambria Math"/>
                <w:i/>
                <w:color w:val="000000" w:themeColor="text1"/>
                <w:sz w:val="28"/>
              </w:rPr>
            </m:ctrlPr>
          </m:sSubPr>
          <m:e>
            <m:r>
              <w:rPr>
                <w:rFonts w:ascii="Cambria Math" w:eastAsia="TimesNewRoman"/>
                <w:color w:val="000000" w:themeColor="text1"/>
                <w:sz w:val="28"/>
                <w:lang w:val="kk-KZ"/>
              </w:rPr>
              <m:t xml:space="preserve">   </m:t>
            </m:r>
            <m:r>
              <w:rPr>
                <w:rFonts w:ascii="Cambria Math" w:eastAsia="TimesNewRoman" w:hAnsi="Cambria Math"/>
                <w:color w:val="000000" w:themeColor="text1"/>
                <w:sz w:val="28"/>
                <w:lang w:val="kk-KZ"/>
              </w:rPr>
              <m:t>n</m:t>
            </m:r>
          </m:e>
          <m:sub>
            <m:r>
              <w:rPr>
                <w:rFonts w:ascii="Cambria Math" w:eastAsia="TimesNewRoman" w:hAnsi="Cambria Math"/>
                <w:color w:val="000000" w:themeColor="text1"/>
                <w:sz w:val="28"/>
                <w:lang w:val="kk-KZ"/>
              </w:rPr>
              <m:t>кең</m:t>
            </m:r>
          </m:sub>
        </m:sSub>
        <m:r>
          <w:rPr>
            <w:rFonts w:ascii="Cambria Math" w:eastAsia="TimesNewRoman"/>
            <w:color w:val="000000" w:themeColor="text1"/>
            <w:sz w:val="28"/>
            <w:lang w:val="kk-KZ"/>
          </w:rPr>
          <m:t>=</m:t>
        </m:r>
      </m:oMath>
      <w:r w:rsidR="009821A4" w:rsidRPr="00882E35">
        <w:rPr>
          <w:rFonts w:ascii="Times-Roman" w:eastAsia="TimesNewRoman" w:hAnsi="Times-Roman" w:cs="Times-Roman"/>
          <w:color w:val="000000" w:themeColor="text1"/>
          <w:sz w:val="26"/>
          <w:lang w:val="kk-KZ"/>
        </w:rPr>
        <w:t>0, 97</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lang w:val="kk-KZ"/>
              </w:rPr>
              <m:t>n</m:t>
            </m:r>
          </m:e>
          <m:sub>
            <m:r>
              <w:rPr>
                <w:rFonts w:ascii="Cambria Math" w:eastAsia="TimesNewRoman" w:hAnsi="Cambria Math" w:cs="TimesNewRoman"/>
                <w:color w:val="000000" w:themeColor="text1"/>
                <w:sz w:val="28"/>
                <w:lang w:val="kk-KZ"/>
              </w:rPr>
              <m:t>сж</m:t>
            </m:r>
          </m:sub>
        </m:sSub>
        <m:r>
          <w:rPr>
            <w:rFonts w:ascii="Cambria Math" w:eastAsia="TimesNewRoman" w:hAnsi="Cambria Math" w:cs="TimesNewRoman"/>
            <w:color w:val="000000" w:themeColor="text1"/>
            <w:sz w:val="28"/>
            <w:lang w:val="kk-KZ"/>
          </w:rPr>
          <m:t>.</m:t>
        </m:r>
      </m:oMath>
    </w:p>
    <w:p w14:paraId="6C440B3F" w14:textId="77777777" w:rsidR="00ED658E" w:rsidRPr="00ED658E" w:rsidRDefault="00ED658E" w:rsidP="009821A4">
      <w:pPr>
        <w:autoSpaceDE w:val="0"/>
        <w:autoSpaceDN w:val="0"/>
        <w:adjustRightInd w:val="0"/>
        <w:ind w:firstLine="708"/>
        <w:jc w:val="both"/>
        <w:rPr>
          <w:rFonts w:asciiTheme="minorHAnsi" w:eastAsia="TimesNewRoman" w:hAnsiTheme="minorHAnsi" w:cs="Times-Roman"/>
          <w:color w:val="000000" w:themeColor="text1"/>
          <w:sz w:val="28"/>
          <w:lang w:val="kk-KZ"/>
        </w:rPr>
      </w:pPr>
    </w:p>
    <w:p w14:paraId="47E3CD9A" w14:textId="77777777" w:rsidR="009821A4" w:rsidRPr="000765BA" w:rsidRDefault="009821A4" w:rsidP="009821A4">
      <w:pPr>
        <w:autoSpaceDE w:val="0"/>
        <w:autoSpaceDN w:val="0"/>
        <w:adjustRightInd w:val="0"/>
        <w:ind w:firstLine="708"/>
        <w:jc w:val="both"/>
        <w:rPr>
          <w:rFonts w:eastAsia="TimesNewRoman"/>
          <w:color w:val="000000" w:themeColor="text1"/>
          <w:sz w:val="28"/>
          <w:lang w:val="kk-KZ"/>
        </w:rPr>
      </w:pPr>
      <w:r w:rsidRPr="000765BA">
        <w:rPr>
          <w:rFonts w:eastAsia="TimesNewRoman"/>
          <w:color w:val="000000" w:themeColor="text1"/>
          <w:sz w:val="28"/>
          <w:lang w:val="kk-KZ"/>
        </w:rPr>
        <w:t xml:space="preserve">Сору кезінде будың үлес көлемі жұмыс заттарының термодинамикалық қасиеттерінің деректерін пайдалана отырып, </w:t>
      </w:r>
      <m:oMath>
        <m:sSub>
          <m:sSubPr>
            <m:ctrlPr>
              <w:rPr>
                <w:rFonts w:ascii="Cambria Math" w:eastAsia="TimesNewRoman" w:hAnsi="Cambria Math"/>
                <w:i/>
                <w:color w:val="000000" w:themeColor="text1"/>
                <w:sz w:val="32"/>
              </w:rPr>
            </m:ctrlPr>
          </m:sSubPr>
          <m:e>
            <m:r>
              <w:rPr>
                <w:rFonts w:ascii="Cambria Math" w:eastAsia="TimesNewRoman" w:hAnsi="Cambria Math"/>
                <w:color w:val="000000" w:themeColor="text1"/>
                <w:sz w:val="32"/>
                <w:lang w:val="kk-KZ"/>
              </w:rPr>
              <m:t xml:space="preserve"> p</m:t>
            </m:r>
          </m:e>
          <m:sub>
            <m:r>
              <w:rPr>
                <w:rFonts w:ascii="Cambria Math" w:eastAsia="TimesNewRoman"/>
                <w:color w:val="000000" w:themeColor="text1"/>
                <w:sz w:val="32"/>
                <w:lang w:val="kk-KZ"/>
              </w:rPr>
              <m:t xml:space="preserve">0 </m:t>
            </m:r>
          </m:sub>
        </m:sSub>
      </m:oMath>
      <w:r w:rsidRPr="000765BA">
        <w:rPr>
          <w:rFonts w:eastAsia="TimesNewRoman"/>
          <w:color w:val="000000" w:themeColor="text1"/>
          <w:sz w:val="28"/>
          <w:lang w:val="kk-KZ"/>
        </w:rPr>
        <w:t>қысымда және компрессорға кіре берістегі будың температурасында анықталады.</w:t>
      </w:r>
      <w:r w:rsidRPr="00C31177">
        <w:rPr>
          <w:rFonts w:eastAsia="TimesNewRoman"/>
          <w:color w:val="FF0000"/>
          <w:sz w:val="28"/>
          <w:lang w:val="kk-KZ"/>
        </w:rPr>
        <w:t xml:space="preserve"> </w:t>
      </w:r>
      <w:r w:rsidR="000D6D04" w:rsidRPr="000D6D04">
        <w:rPr>
          <w:rFonts w:eastAsia="TimesNewRoman"/>
          <w:sz w:val="28"/>
          <w:lang w:val="kk-KZ"/>
        </w:rPr>
        <w:t>ЖСҚ</w:t>
      </w:r>
      <w:r w:rsidRPr="000765BA">
        <w:rPr>
          <w:rFonts w:eastAsia="TimesNewRoman"/>
          <w:color w:val="000000" w:themeColor="text1"/>
          <w:sz w:val="28"/>
          <w:lang w:val="kk-KZ"/>
        </w:rPr>
        <w:t xml:space="preserve"> компрессорының индикаторлық қуаты келесі теңдеу бойынша анықталады:</w:t>
      </w:r>
    </w:p>
    <w:p w14:paraId="09536AD6" w14:textId="77777777" w:rsidR="00FE02BA" w:rsidRPr="000234FC" w:rsidRDefault="00FE02BA" w:rsidP="00FE02BA">
      <w:pPr>
        <w:autoSpaceDE w:val="0"/>
        <w:autoSpaceDN w:val="0"/>
        <w:adjustRightInd w:val="0"/>
        <w:ind w:firstLine="709"/>
        <w:jc w:val="both"/>
        <w:rPr>
          <w:rFonts w:eastAsia="TimesNewRoman"/>
          <w:sz w:val="28"/>
          <w:szCs w:val="28"/>
          <w:lang w:val="kk-KZ"/>
        </w:rPr>
      </w:pPr>
    </w:p>
    <w:p w14:paraId="603637B5" w14:textId="20CA4C09" w:rsidR="00FE02BA" w:rsidRPr="000234FC" w:rsidRDefault="000A2E91" w:rsidP="00004A9B">
      <w:pPr>
        <w:autoSpaceDE w:val="0"/>
        <w:autoSpaceDN w:val="0"/>
        <w:adjustRightInd w:val="0"/>
        <w:ind w:firstLine="709"/>
        <w:jc w:val="right"/>
        <w:rPr>
          <w:rFonts w:eastAsia="TimesNewRoman"/>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и</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P</m:t>
            </m:r>
          </m:e>
          <m:sub>
            <m:r>
              <w:rPr>
                <w:rFonts w:ascii="Cambria Math" w:eastAsia="TimesNewRoman" w:hAnsi="Cambria Math"/>
                <w:sz w:val="28"/>
                <w:szCs w:val="28"/>
                <w:lang w:val="kk-KZ"/>
              </w:rPr>
              <m:t>с</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P</m:t>
            </m:r>
          </m:e>
          <m:sub>
            <m:r>
              <w:rPr>
                <w:rFonts w:ascii="Cambria Math" w:eastAsia="TimesNewRoman" w:hAnsi="Cambria Math"/>
                <w:sz w:val="28"/>
                <w:szCs w:val="28"/>
                <w:lang w:val="kk-KZ"/>
              </w:rPr>
              <m:t>с</m:t>
            </m:r>
          </m:sub>
        </m:sSub>
      </m:oMath>
      <w:r w:rsidR="00FE02BA" w:rsidRPr="000234FC">
        <w:rPr>
          <w:rFonts w:eastAsia="TimesNewRoman"/>
          <w:sz w:val="28"/>
          <w:szCs w:val="28"/>
          <w:lang w:val="kk-KZ"/>
        </w:rPr>
        <w:t>)</w:t>
      </w:r>
      <w:r w:rsidR="004F5B64">
        <w:rPr>
          <w:rFonts w:eastAsia="TimesNewRoman"/>
          <w:sz w:val="28"/>
          <w:szCs w:val="28"/>
          <w:lang w:val="kk-KZ"/>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V</m:t>
            </m:r>
          </m:e>
          <m:sub>
            <m:r>
              <w:rPr>
                <w:rFonts w:ascii="Cambria Math" w:eastAsia="TimesNewRoman" w:hAnsi="Cambria Math"/>
                <w:sz w:val="28"/>
                <w:szCs w:val="28"/>
                <w:lang w:val="kk-KZ"/>
              </w:rPr>
              <m:t>m</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σ</m:t>
            </m:r>
          </m:e>
          <m:sub>
            <m:r>
              <w:rPr>
                <w:rFonts w:ascii="Cambria Math" w:eastAsia="TimesNewRoman" w:hAnsi="Cambria Math"/>
                <w:sz w:val="28"/>
                <w:szCs w:val="28"/>
                <w:lang w:val="kk-KZ"/>
              </w:rPr>
              <m:t>с</m:t>
            </m:r>
          </m:sub>
        </m:sSub>
        <m:r>
          <w:rPr>
            <w:rFonts w:ascii="Cambria Math" w:eastAsia="TimesNewRoman" w:hAnsi="Cambria Math"/>
            <w:sz w:val="28"/>
            <w:szCs w:val="28"/>
            <w:lang w:val="kk-KZ"/>
          </w:rPr>
          <m:t>·</m:t>
        </m:r>
        <m:d>
          <m:dPr>
            <m:ctrlPr>
              <w:rPr>
                <w:rFonts w:ascii="Cambria Math" w:eastAsia="TimesNewRoman" w:hAnsi="Cambria Math"/>
                <w:i/>
                <w:sz w:val="28"/>
                <w:szCs w:val="28"/>
                <w:lang w:val="en-US"/>
              </w:rPr>
            </m:ctrlPr>
          </m:dPr>
          <m:e>
            <m:r>
              <w:rPr>
                <w:rFonts w:ascii="Cambria Math" w:eastAsia="TimesNewRoman" w:hAnsi="Cambria Math"/>
                <w:sz w:val="28"/>
                <w:szCs w:val="28"/>
                <w:lang w:val="kk-KZ"/>
              </w:rPr>
              <m:t>1+c</m:t>
            </m:r>
          </m:e>
        </m:d>
        <m:r>
          <w:rPr>
            <w:rFonts w:ascii="Cambria Math" w:eastAsia="TimesNewRoman" w:hAnsi="Cambria Math"/>
            <w:sz w:val="28"/>
            <w:szCs w:val="28"/>
            <w:lang w:val="kk-KZ"/>
          </w:rPr>
          <m:t>·</m:t>
        </m:r>
        <m:d>
          <m:dPr>
            <m:ctrlPr>
              <w:rPr>
                <w:rFonts w:ascii="Cambria Math" w:eastAsia="TimesNewRoman" w:hAnsi="Cambria Math"/>
                <w:i/>
                <w:sz w:val="28"/>
                <w:szCs w:val="28"/>
                <w:lang w:val="en-US"/>
              </w:rPr>
            </m:ctrlPr>
          </m:dPr>
          <m:e>
            <m:sSubSup>
              <m:sSubSupPr>
                <m:ctrlPr>
                  <w:rPr>
                    <w:rFonts w:ascii="Cambria Math" w:eastAsia="TimesNewRoman" w:hAnsi="Cambria Math"/>
                    <w:i/>
                    <w:sz w:val="28"/>
                    <w:szCs w:val="28"/>
                    <w:lang w:val="en-US"/>
                  </w:rPr>
                </m:ctrlPr>
              </m:sSubSupPr>
              <m:e>
                <m:r>
                  <w:rPr>
                    <w:rFonts w:ascii="Cambria Math" w:eastAsia="TimesNewRoman" w:hAnsi="Cambria Math"/>
                    <w:sz w:val="28"/>
                    <w:szCs w:val="28"/>
                    <w:lang w:val="kk-KZ"/>
                  </w:rPr>
                  <m:t>π</m:t>
                </m:r>
              </m:e>
              <m:sub>
                <m:r>
                  <w:rPr>
                    <w:rFonts w:ascii="Cambria Math" w:eastAsia="TimesNewRoman" w:hAnsi="Cambria Math"/>
                    <w:sz w:val="28"/>
                    <w:szCs w:val="28"/>
                    <w:lang w:val="kk-KZ"/>
                  </w:rPr>
                  <m:t>к</m:t>
                </m:r>
              </m:sub>
              <m:sup>
                <m:f>
                  <m:fPr>
                    <m:ctrlPr>
                      <w:rPr>
                        <w:rFonts w:ascii="Cambria Math" w:eastAsia="TimesNewRoman" w:hAnsi="Cambria Math"/>
                        <w:i/>
                        <w:sz w:val="28"/>
                        <w:szCs w:val="28"/>
                        <w:lang w:val="en-US"/>
                      </w:rPr>
                    </m:ctrlPr>
                  </m:fPr>
                  <m:num>
                    <m:r>
                      <w:rPr>
                        <w:rFonts w:ascii="Cambria Math" w:eastAsia="TimesNewRoman" w:hAnsi="Cambria Math"/>
                        <w:sz w:val="28"/>
                        <w:szCs w:val="28"/>
                        <w:lang w:val="kk-KZ"/>
                      </w:rPr>
                      <m:t>1</m:t>
                    </m:r>
                  </m:num>
                  <m:den>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σ</m:t>
                        </m:r>
                      </m:e>
                      <m:sub>
                        <m:r>
                          <w:rPr>
                            <w:rFonts w:ascii="Cambria Math" w:eastAsia="TimesNewRoman" w:hAnsi="Cambria Math"/>
                            <w:sz w:val="28"/>
                            <w:szCs w:val="28"/>
                            <w:lang w:val="kk-KZ"/>
                          </w:rPr>
                          <m:t>с</m:t>
                        </m:r>
                      </m:sub>
                    </m:sSub>
                  </m:den>
                </m:f>
              </m:sup>
            </m:sSubSup>
            <m:r>
              <w:rPr>
                <w:rFonts w:ascii="Cambria Math" w:eastAsia="TimesNewRoman" w:hAnsi="Cambria Math"/>
                <w:sz w:val="28"/>
                <w:szCs w:val="28"/>
                <w:lang w:val="kk-KZ"/>
              </w:rPr>
              <m:t>-1</m:t>
            </m:r>
          </m:e>
        </m:d>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σ</m:t>
            </m:r>
          </m:e>
          <m:sub>
            <m:r>
              <w:rPr>
                <w:rFonts w:ascii="Cambria Math" w:eastAsia="TimesNewRoman" w:hAnsi="Cambria Math"/>
                <w:sz w:val="28"/>
                <w:szCs w:val="28"/>
                <w:lang w:val="kk-KZ"/>
              </w:rPr>
              <m:t>кең</m:t>
            </m:r>
          </m:sub>
        </m:sSub>
        <m:r>
          <w:rPr>
            <w:rFonts w:ascii="Cambria Math" w:eastAsia="TimesNewRoman" w:hAnsi="Cambria Math"/>
            <w:sz w:val="28"/>
            <w:szCs w:val="28"/>
            <w:lang w:val="kk-KZ"/>
          </w:rPr>
          <m:t>·c·(</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π</m:t>
            </m:r>
          </m:e>
          <m:sub>
            <m:r>
              <w:rPr>
                <w:rFonts w:ascii="Cambria Math" w:eastAsia="TimesNewRoman" w:hAnsi="Cambria Math"/>
                <w:sz w:val="28"/>
                <w:szCs w:val="28"/>
                <w:lang w:val="kk-KZ"/>
              </w:rPr>
              <m:t>к</m:t>
            </m:r>
          </m:sub>
        </m:sSub>
      </m:oMath>
      <w:r w:rsidR="00FE02BA" w:rsidRPr="000234FC">
        <w:rPr>
          <w:rFonts w:eastAsia="TimesNewRoman"/>
          <w:sz w:val="28"/>
          <w:szCs w:val="28"/>
          <w:lang w:val="kk-KZ"/>
        </w:rPr>
        <w:t>-</w:t>
      </w:r>
      <m:oMath>
        <m:sSubSup>
          <m:sSubSupPr>
            <m:ctrlPr>
              <w:rPr>
                <w:rFonts w:ascii="Cambria Math" w:eastAsia="TimesNewRoman" w:hAnsi="Cambria Math"/>
                <w:i/>
                <w:sz w:val="28"/>
                <w:szCs w:val="28"/>
                <w:lang w:val="en-US"/>
              </w:rPr>
            </m:ctrlPr>
          </m:sSubSupPr>
          <m:e>
            <m:r>
              <w:rPr>
                <w:rFonts w:ascii="Cambria Math" w:eastAsia="TimesNewRoman" w:hAnsi="Cambria Math"/>
                <w:sz w:val="28"/>
                <w:szCs w:val="28"/>
                <w:lang w:val="kk-KZ"/>
              </w:rPr>
              <m:t>π</m:t>
            </m:r>
          </m:e>
          <m:sub>
            <m:r>
              <w:rPr>
                <w:rFonts w:ascii="Cambria Math" w:eastAsia="TimesNewRoman" w:hAnsi="Cambria Math"/>
                <w:sz w:val="28"/>
                <w:szCs w:val="28"/>
                <w:lang w:val="kk-KZ"/>
              </w:rPr>
              <m:t>к</m:t>
            </m:r>
          </m:sub>
          <m:sup>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σ</m:t>
                </m:r>
              </m:e>
              <m:sub>
                <m:r>
                  <w:rPr>
                    <w:rFonts w:ascii="Cambria Math" w:eastAsia="TimesNewRoman" w:hAnsi="Cambria Math"/>
                    <w:sz w:val="28"/>
                    <w:szCs w:val="28"/>
                    <w:lang w:val="kk-KZ"/>
                  </w:rPr>
                  <m:t>с</m:t>
                </m:r>
              </m:sub>
            </m:sSub>
            <m:r>
              <w:rPr>
                <w:rFonts w:ascii="Cambria Math" w:eastAsia="TimesNewRoman" w:hAnsi="Cambria Math"/>
                <w:sz w:val="28"/>
                <w:szCs w:val="28"/>
                <w:lang w:val="kk-KZ"/>
              </w:rPr>
              <m:t>-1)/</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σ</m:t>
                </m:r>
              </m:e>
              <m:sub>
                <m:r>
                  <w:rPr>
                    <w:rFonts w:ascii="Cambria Math" w:eastAsia="TimesNewRoman" w:hAnsi="Cambria Math"/>
                    <w:sz w:val="28"/>
                    <w:szCs w:val="28"/>
                    <w:lang w:val="kk-KZ"/>
                  </w:rPr>
                  <m:t>с</m:t>
                </m:r>
              </m:sub>
            </m:sSub>
          </m:sup>
        </m:sSubSup>
        <m:r>
          <w:rPr>
            <w:rFonts w:ascii="Cambria Math" w:eastAsia="TimesNewRoman" w:hAnsi="Cambria Math"/>
            <w:sz w:val="28"/>
            <w:szCs w:val="28"/>
            <w:lang w:val="kk-KZ"/>
          </w:rPr>
          <m:t xml:space="preserve">)) </m:t>
        </m:r>
      </m:oMath>
      <w:r w:rsidR="00FE02BA" w:rsidRPr="000234FC">
        <w:rPr>
          <w:rFonts w:eastAsia="TimesNewRoman"/>
          <w:lang w:val="kk-KZ"/>
        </w:rPr>
        <w:t xml:space="preserve">                                                                                                               </w:t>
      </w:r>
      <w:r w:rsidR="00FE02BA" w:rsidRPr="00FE02BA">
        <w:rPr>
          <w:rFonts w:eastAsia="TimesNewRoman"/>
          <w:sz w:val="28"/>
          <w:szCs w:val="28"/>
          <w:lang w:val="kk-KZ"/>
        </w:rPr>
        <w:t>(</w:t>
      </w:r>
      <w:r w:rsidR="00681B28">
        <w:rPr>
          <w:rFonts w:eastAsia="TimesNewRoman"/>
          <w:sz w:val="28"/>
          <w:szCs w:val="28"/>
          <w:lang w:val="kk-KZ"/>
        </w:rPr>
        <w:t>2</w:t>
      </w:r>
      <w:r w:rsidR="00FE02BA" w:rsidRPr="00FE02BA">
        <w:rPr>
          <w:rFonts w:eastAsia="TimesNewRoman"/>
          <w:sz w:val="28"/>
          <w:szCs w:val="28"/>
          <w:lang w:val="kk-KZ"/>
        </w:rPr>
        <w:t>.</w:t>
      </w:r>
      <w:r w:rsidR="00347E76">
        <w:rPr>
          <w:rFonts w:eastAsia="TimesNewRoman"/>
          <w:sz w:val="28"/>
          <w:szCs w:val="28"/>
          <w:lang w:val="kk-KZ"/>
        </w:rPr>
        <w:t>5</w:t>
      </w:r>
      <w:r w:rsidR="004B22CD">
        <w:rPr>
          <w:rFonts w:eastAsia="TimesNewRoman"/>
          <w:sz w:val="28"/>
          <w:szCs w:val="28"/>
          <w:lang w:val="kk-KZ"/>
        </w:rPr>
        <w:t>2</w:t>
      </w:r>
      <w:r w:rsidR="00FE02BA" w:rsidRPr="00FE02BA">
        <w:rPr>
          <w:rFonts w:eastAsia="TimesNewRoman"/>
          <w:sz w:val="28"/>
          <w:szCs w:val="28"/>
          <w:lang w:val="kk-KZ"/>
        </w:rPr>
        <w:t>)</w:t>
      </w:r>
    </w:p>
    <w:p w14:paraId="1B03FBCA" w14:textId="77777777" w:rsidR="009821A4" w:rsidRDefault="009821A4" w:rsidP="00FE02BA">
      <w:pPr>
        <w:autoSpaceDE w:val="0"/>
        <w:autoSpaceDN w:val="0"/>
        <w:adjustRightInd w:val="0"/>
        <w:ind w:firstLine="709"/>
        <w:rPr>
          <w:rFonts w:eastAsia="TimesNewRoman"/>
          <w:color w:val="000000" w:themeColor="text1"/>
          <w:sz w:val="28"/>
          <w:lang w:val="kk-KZ"/>
        </w:rPr>
      </w:pPr>
    </w:p>
    <w:p w14:paraId="02DF307B" w14:textId="77777777" w:rsidR="00FE02BA" w:rsidRPr="009821A4" w:rsidRDefault="009821A4" w:rsidP="00D01D54">
      <w:pPr>
        <w:autoSpaceDE w:val="0"/>
        <w:autoSpaceDN w:val="0"/>
        <w:adjustRightInd w:val="0"/>
        <w:rPr>
          <w:rFonts w:eastAsia="TimesNewRoman"/>
          <w:sz w:val="28"/>
          <w:szCs w:val="28"/>
          <w:lang w:val="kk-KZ"/>
        </w:rPr>
      </w:pPr>
      <w:r w:rsidRPr="000765BA">
        <w:rPr>
          <w:rFonts w:eastAsia="TimesNewRoman"/>
          <w:color w:val="000000" w:themeColor="text1"/>
          <w:sz w:val="28"/>
          <w:lang w:val="kk-KZ"/>
        </w:rPr>
        <w:t>мұндағы</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σ</m:t>
            </m:r>
          </m:e>
          <m:sub>
            <m:r>
              <w:rPr>
                <w:rFonts w:ascii="Cambria Math" w:eastAsia="TimesNewRoman" w:hAnsi="Cambria Math"/>
                <w:sz w:val="28"/>
                <w:szCs w:val="28"/>
                <w:lang w:val="kk-KZ"/>
              </w:rPr>
              <m:t>с</m:t>
            </m:r>
          </m:sub>
        </m:sSub>
      </m:oMath>
      <w:r w:rsidR="00FE02BA" w:rsidRPr="009821A4">
        <w:rPr>
          <w:rFonts w:eastAsia="TimesNewRoman"/>
          <w:sz w:val="28"/>
          <w:szCs w:val="28"/>
          <w:lang w:val="kk-KZ"/>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с</m:t>
            </m:r>
          </m:sub>
        </m:sSub>
      </m:oMath>
      <w:r w:rsidR="00FE02BA" w:rsidRPr="009821A4">
        <w:rPr>
          <w:rFonts w:eastAsia="TimesNewRoman"/>
          <w:sz w:val="28"/>
          <w:szCs w:val="28"/>
          <w:lang w:val="kk-KZ"/>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с</m:t>
            </m:r>
          </m:sub>
        </m:sSub>
      </m:oMath>
      <w:r w:rsidR="00FE02BA" w:rsidRPr="009821A4">
        <w:rPr>
          <w:rFonts w:eastAsia="TimesNewRoman"/>
          <w:sz w:val="28"/>
          <w:szCs w:val="28"/>
          <w:lang w:val="kk-KZ"/>
        </w:rPr>
        <w:t xml:space="preserve">-1) </w:t>
      </w:r>
      <w:r w:rsidR="00FE02BA" w:rsidRPr="00FE02BA">
        <w:rPr>
          <w:rFonts w:eastAsia="TimesNewRoman"/>
          <w:sz w:val="28"/>
          <w:szCs w:val="28"/>
          <w:lang w:val="kk-KZ"/>
        </w:rPr>
        <w:t xml:space="preserve">и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σ</m:t>
            </m:r>
          </m:e>
          <m:sub>
            <m:r>
              <w:rPr>
                <w:rFonts w:ascii="Cambria Math" w:eastAsia="TimesNewRoman" w:hAnsi="Cambria Math"/>
                <w:sz w:val="28"/>
                <w:szCs w:val="28"/>
                <w:lang w:val="kk-KZ"/>
              </w:rPr>
              <m:t>кең</m:t>
            </m:r>
          </m:sub>
        </m:sSub>
      </m:oMath>
      <w:r w:rsidR="00FE02BA" w:rsidRPr="009821A4">
        <w:rPr>
          <w:rFonts w:eastAsia="TimesNewRoman"/>
          <w:sz w:val="28"/>
          <w:szCs w:val="28"/>
          <w:lang w:val="kk-KZ"/>
        </w:rPr>
        <w:t>=</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кең</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кең</m:t>
            </m:r>
          </m:sub>
        </m:sSub>
      </m:oMath>
      <w:r w:rsidR="00FE02BA" w:rsidRPr="009821A4">
        <w:rPr>
          <w:rFonts w:eastAsia="TimesNewRoman"/>
          <w:sz w:val="28"/>
          <w:szCs w:val="28"/>
          <w:lang w:val="kk-KZ"/>
        </w:rPr>
        <w:t xml:space="preserve">-1)  </w:t>
      </w:r>
      <w:r w:rsidRPr="000765BA">
        <w:rPr>
          <w:rFonts w:eastAsia="TimesNewRoman"/>
          <w:color w:val="000000" w:themeColor="text1"/>
          <w:sz w:val="28"/>
          <w:lang w:val="kk-KZ"/>
        </w:rPr>
        <w:t>сығылу және кері кеңейту политроптарының саны.</w:t>
      </w:r>
    </w:p>
    <w:p w14:paraId="475385B9" w14:textId="1F03EC65" w:rsidR="009821A4" w:rsidRPr="00F075F1" w:rsidRDefault="009821A4" w:rsidP="009821A4">
      <w:pPr>
        <w:autoSpaceDE w:val="0"/>
        <w:autoSpaceDN w:val="0"/>
        <w:adjustRightInd w:val="0"/>
        <w:ind w:firstLine="708"/>
        <w:rPr>
          <w:rFonts w:eastAsia="TimesNewRoman"/>
          <w:color w:val="000000" w:themeColor="text1"/>
          <w:sz w:val="28"/>
          <w:lang w:val="kk-KZ"/>
        </w:rPr>
      </w:pPr>
      <w:r w:rsidRPr="00F075F1">
        <w:rPr>
          <w:rFonts w:eastAsia="TimesNewRoman"/>
          <w:color w:val="000000" w:themeColor="text1"/>
          <w:sz w:val="28"/>
          <w:lang w:val="kk-KZ"/>
        </w:rPr>
        <w:t>Тиімді қуат</w:t>
      </w:r>
      <w:r w:rsidR="00E2249F">
        <w:rPr>
          <w:rFonts w:eastAsia="TimesNewRoman"/>
          <w:color w:val="000000" w:themeColor="text1"/>
          <w:sz w:val="28"/>
          <w:lang w:val="kk-KZ"/>
        </w:rPr>
        <w:t xml:space="preserve"> төмендегі формуламен</w:t>
      </w:r>
      <w:r w:rsidRPr="00F075F1">
        <w:rPr>
          <w:rFonts w:eastAsia="TimesNewRoman"/>
          <w:color w:val="000000" w:themeColor="text1"/>
          <w:sz w:val="28"/>
          <w:lang w:val="kk-KZ"/>
        </w:rPr>
        <w:t xml:space="preserve"> анықталады:</w:t>
      </w:r>
    </w:p>
    <w:p w14:paraId="6A3DD609" w14:textId="77777777" w:rsidR="00FE02BA" w:rsidRPr="000234FC" w:rsidRDefault="00FE02BA" w:rsidP="00FE02BA">
      <w:pPr>
        <w:autoSpaceDE w:val="0"/>
        <w:autoSpaceDN w:val="0"/>
        <w:adjustRightInd w:val="0"/>
        <w:ind w:firstLine="709"/>
        <w:rPr>
          <w:rFonts w:eastAsia="TimesNewRoman"/>
          <w:sz w:val="28"/>
          <w:szCs w:val="28"/>
          <w:lang w:val="kk-KZ"/>
        </w:rPr>
      </w:pPr>
    </w:p>
    <w:p w14:paraId="61490137" w14:textId="53E06355" w:rsidR="00FE02BA" w:rsidRPr="000234FC" w:rsidRDefault="000A2E91" w:rsidP="00FE02BA">
      <w:pPr>
        <w:autoSpaceDE w:val="0"/>
        <w:autoSpaceDN w:val="0"/>
        <w:adjustRightInd w:val="0"/>
        <w:ind w:firstLine="709"/>
        <w:jc w:val="right"/>
        <w:rPr>
          <w:sz w:val="28"/>
          <w:szCs w:val="28"/>
          <w:lang w:val="kk-KZ"/>
        </w:rPr>
      </w:pPr>
      <m:oMath>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 xml:space="preserve"> N</m:t>
            </m:r>
          </m:e>
          <m:sub>
            <m:r>
              <w:rPr>
                <w:rFonts w:ascii="Cambria Math" w:eastAsia="TimesNewRoman" w:hAnsi="Cambria Math"/>
                <w:sz w:val="36"/>
                <w:szCs w:val="36"/>
                <w:lang w:val="kk-KZ"/>
              </w:rPr>
              <m:t>т</m:t>
            </m:r>
          </m:sub>
        </m:sSub>
        <m:r>
          <w:rPr>
            <w:rFonts w:ascii="Cambria Math" w:eastAsia="TimesNewRoman" w:hAnsi="Cambria Math"/>
            <w:sz w:val="36"/>
            <w:szCs w:val="36"/>
            <w:lang w:val="kk-KZ"/>
          </w:rPr>
          <m:t>=</m:t>
        </m:r>
        <m:f>
          <m:fPr>
            <m:ctrlPr>
              <w:rPr>
                <w:rFonts w:ascii="Cambria Math" w:eastAsia="TimesNewRoman" w:hAnsi="Cambria Math"/>
                <w:i/>
                <w:sz w:val="36"/>
                <w:szCs w:val="36"/>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N</m:t>
                </m:r>
              </m:e>
              <m:sub>
                <m:r>
                  <w:rPr>
                    <w:rFonts w:ascii="Cambria Math" w:eastAsia="TimesNewRoman" w:hAnsi="Cambria Math"/>
                    <w:sz w:val="36"/>
                    <w:szCs w:val="36"/>
                    <w:lang w:val="kk-KZ"/>
                  </w:rPr>
                  <m:t>и</m:t>
                </m:r>
              </m:sub>
            </m:sSub>
            <m:ctrlPr>
              <w:rPr>
                <w:rFonts w:ascii="Cambria Math" w:eastAsia="TimesNewRoman" w:hAnsi="Cambria Math"/>
                <w:i/>
                <w:sz w:val="36"/>
                <w:szCs w:val="36"/>
                <w:lang w:val="en-US"/>
              </w:rPr>
            </m:ctrlPr>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μ</m:t>
                </m:r>
              </m:e>
              <m:sub>
                <m:r>
                  <w:rPr>
                    <w:rFonts w:ascii="Cambria Math" w:eastAsia="TimesNewRoman" w:hAnsi="Cambria Math"/>
                    <w:sz w:val="36"/>
                    <w:szCs w:val="36"/>
                    <w:lang w:val="kk-KZ"/>
                  </w:rPr>
                  <m:t>м</m:t>
                </m:r>
              </m:sub>
            </m:sSub>
            <m:ctrlPr>
              <w:rPr>
                <w:rFonts w:ascii="Cambria Math" w:hAnsi="Cambria Math"/>
                <w:i/>
                <w:sz w:val="36"/>
                <w:szCs w:val="36"/>
              </w:rPr>
            </m:ctrlPr>
          </m:den>
        </m:f>
        <m:r>
          <w:rPr>
            <w:rFonts w:ascii="Cambria Math" w:hAnsi="Cambria Math"/>
            <w:sz w:val="36"/>
            <w:szCs w:val="36"/>
            <w:lang w:val="kk-KZ"/>
          </w:rPr>
          <m:t xml:space="preserve">                                              </m:t>
        </m:r>
      </m:oMath>
      <w:r w:rsidR="00FE02BA" w:rsidRPr="000234FC">
        <w:rPr>
          <w:sz w:val="28"/>
          <w:szCs w:val="28"/>
          <w:lang w:val="kk-KZ"/>
        </w:rPr>
        <w:t>(</w:t>
      </w:r>
      <w:r w:rsidR="00681B28">
        <w:rPr>
          <w:sz w:val="28"/>
          <w:szCs w:val="28"/>
          <w:lang w:val="kk-KZ"/>
        </w:rPr>
        <w:t>2</w:t>
      </w:r>
      <w:r w:rsidR="00FE02BA" w:rsidRPr="000234FC">
        <w:rPr>
          <w:sz w:val="28"/>
          <w:szCs w:val="28"/>
          <w:lang w:val="kk-KZ"/>
        </w:rPr>
        <w:t>.</w:t>
      </w:r>
      <w:r w:rsidR="00347E76">
        <w:rPr>
          <w:sz w:val="28"/>
          <w:szCs w:val="28"/>
          <w:lang w:val="kk-KZ"/>
        </w:rPr>
        <w:t>5</w:t>
      </w:r>
      <w:r w:rsidR="004B22CD">
        <w:rPr>
          <w:sz w:val="28"/>
          <w:szCs w:val="28"/>
          <w:lang w:val="kk-KZ"/>
        </w:rPr>
        <w:t>3</w:t>
      </w:r>
      <w:r w:rsidR="00FE02BA" w:rsidRPr="000234FC">
        <w:rPr>
          <w:sz w:val="28"/>
          <w:szCs w:val="28"/>
          <w:lang w:val="kk-KZ"/>
        </w:rPr>
        <w:t>)</w:t>
      </w:r>
    </w:p>
    <w:p w14:paraId="48C0950A" w14:textId="77777777" w:rsidR="00FE02BA" w:rsidRPr="00FE02BA" w:rsidRDefault="00FE02BA" w:rsidP="00FE02BA">
      <w:pPr>
        <w:autoSpaceDE w:val="0"/>
        <w:autoSpaceDN w:val="0"/>
        <w:adjustRightInd w:val="0"/>
        <w:ind w:firstLine="709"/>
        <w:rPr>
          <w:sz w:val="28"/>
          <w:szCs w:val="28"/>
          <w:lang w:val="kk-KZ"/>
        </w:rPr>
      </w:pPr>
    </w:p>
    <w:p w14:paraId="08232CBF" w14:textId="77777777" w:rsidR="009821A4" w:rsidRPr="000765BA" w:rsidRDefault="009821A4" w:rsidP="009821A4">
      <w:pPr>
        <w:autoSpaceDE w:val="0"/>
        <w:autoSpaceDN w:val="0"/>
        <w:adjustRightInd w:val="0"/>
        <w:ind w:firstLine="708"/>
        <w:rPr>
          <w:rFonts w:eastAsia="TimesNewRoman"/>
          <w:color w:val="000000" w:themeColor="text1"/>
          <w:sz w:val="28"/>
        </w:rPr>
      </w:pPr>
      <w:r w:rsidRPr="000765BA">
        <w:rPr>
          <w:rFonts w:eastAsia="TimesNewRoman"/>
          <w:color w:val="000000" w:themeColor="text1"/>
          <w:sz w:val="28"/>
          <w:lang w:val="kk-KZ"/>
        </w:rPr>
        <w:t xml:space="preserve">Компрессор жетегіндегі электр қуаты: </w:t>
      </w:r>
    </w:p>
    <w:p w14:paraId="48784AE4" w14:textId="77777777" w:rsidR="00FE02BA" w:rsidRPr="00FE02BA" w:rsidRDefault="00FE02BA" w:rsidP="00FE02BA">
      <w:pPr>
        <w:autoSpaceDE w:val="0"/>
        <w:autoSpaceDN w:val="0"/>
        <w:adjustRightInd w:val="0"/>
        <w:ind w:firstLine="709"/>
        <w:rPr>
          <w:rFonts w:eastAsia="TimesNewRoman"/>
          <w:sz w:val="28"/>
          <w:szCs w:val="28"/>
          <w:lang w:val="kk-KZ"/>
        </w:rPr>
      </w:pPr>
    </w:p>
    <w:p w14:paraId="49DDECD0" w14:textId="20A66166" w:rsidR="00FE02BA" w:rsidRPr="00ED658E" w:rsidRDefault="000A2E91" w:rsidP="00FE02BA">
      <w:pPr>
        <w:autoSpaceDE w:val="0"/>
        <w:autoSpaceDN w:val="0"/>
        <w:adjustRightInd w:val="0"/>
        <w:ind w:firstLine="709"/>
        <w:jc w:val="right"/>
        <w:rPr>
          <w:sz w:val="28"/>
          <w:szCs w:val="28"/>
          <w:lang w:val="kk-KZ"/>
        </w:rPr>
      </w:pPr>
      <m:oMath>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 xml:space="preserve">  N</m:t>
            </m:r>
          </m:e>
          <m:sub>
            <m:r>
              <w:rPr>
                <w:rFonts w:ascii="Cambria Math" w:eastAsia="TimesNewRoman" w:hAnsi="Cambria Math"/>
                <w:sz w:val="32"/>
                <w:szCs w:val="32"/>
                <w:lang w:val="kk-KZ"/>
              </w:rPr>
              <m:t>эл</m:t>
            </m:r>
          </m:sub>
        </m:sSub>
        <m:r>
          <w:rPr>
            <w:rFonts w:ascii="Cambria Math" w:eastAsia="TimesNewRoman" w:hAnsi="Cambria Math"/>
            <w:sz w:val="32"/>
            <w:szCs w:val="32"/>
            <w:lang w:val="kk-KZ"/>
          </w:rPr>
          <m:t>=</m:t>
        </m:r>
        <m:f>
          <m:fPr>
            <m:ctrlPr>
              <w:rPr>
                <w:rFonts w:ascii="Cambria Math" w:eastAsia="TimesNewRoman" w:hAnsi="Cambria Math"/>
                <w:i/>
                <w:sz w:val="32"/>
                <w:szCs w:val="32"/>
              </w:rPr>
            </m:ctrlPr>
          </m:fPr>
          <m:num>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N</m:t>
                </m:r>
              </m:e>
              <m:sub>
                <m:r>
                  <w:rPr>
                    <w:rFonts w:ascii="Cambria Math" w:eastAsia="TimesNewRoman" w:hAnsi="Cambria Math"/>
                    <w:sz w:val="32"/>
                    <w:szCs w:val="32"/>
                    <w:lang w:val="kk-KZ"/>
                  </w:rPr>
                  <m:t>эф</m:t>
                </m:r>
              </m:sub>
            </m:sSub>
            <m:ctrlPr>
              <w:rPr>
                <w:rFonts w:ascii="Cambria Math" w:eastAsia="TimesNewRoman" w:hAnsi="Cambria Math"/>
                <w:i/>
                <w:sz w:val="32"/>
                <w:szCs w:val="32"/>
                <w:lang w:val="en-US"/>
              </w:rPr>
            </m:ctrlPr>
          </m:num>
          <m:den>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η</m:t>
                </m:r>
              </m:e>
              <m:sub>
                <m:r>
                  <w:rPr>
                    <w:rFonts w:ascii="Cambria Math" w:eastAsia="TimesNewRoman" w:hAnsi="Cambria Math"/>
                    <w:sz w:val="32"/>
                    <w:szCs w:val="32"/>
                    <w:lang w:val="kk-KZ"/>
                  </w:rPr>
                  <m:t>эл</m:t>
                </m:r>
              </m:sub>
            </m:sSub>
            <m:ctrlPr>
              <w:rPr>
                <w:rFonts w:ascii="Cambria Math" w:hAnsi="Cambria Math"/>
                <w:i/>
                <w:sz w:val="32"/>
                <w:szCs w:val="32"/>
              </w:rPr>
            </m:ctrlPr>
          </m:den>
        </m:f>
        <m:r>
          <w:rPr>
            <w:rFonts w:ascii="Cambria Math" w:hAnsi="Cambria Math"/>
            <w:sz w:val="32"/>
            <w:szCs w:val="32"/>
            <w:lang w:val="kk-KZ"/>
          </w:rPr>
          <m:t xml:space="preserve">                                                   </m:t>
        </m:r>
      </m:oMath>
      <w:r w:rsidR="00FE02BA" w:rsidRPr="00ED658E">
        <w:rPr>
          <w:sz w:val="28"/>
          <w:szCs w:val="28"/>
          <w:lang w:val="kk-KZ"/>
        </w:rPr>
        <w:t>(</w:t>
      </w:r>
      <w:r w:rsidR="00681B28">
        <w:rPr>
          <w:sz w:val="28"/>
          <w:szCs w:val="28"/>
          <w:lang w:val="kk-KZ"/>
        </w:rPr>
        <w:t>2</w:t>
      </w:r>
      <w:r w:rsidR="00FE02BA" w:rsidRPr="00ED658E">
        <w:rPr>
          <w:sz w:val="28"/>
          <w:szCs w:val="28"/>
          <w:lang w:val="kk-KZ"/>
        </w:rPr>
        <w:t>.</w:t>
      </w:r>
      <w:r w:rsidR="00347E76">
        <w:rPr>
          <w:sz w:val="28"/>
          <w:szCs w:val="28"/>
          <w:lang w:val="kk-KZ"/>
        </w:rPr>
        <w:t>5</w:t>
      </w:r>
      <w:r w:rsidR="004B22CD">
        <w:rPr>
          <w:sz w:val="28"/>
          <w:szCs w:val="28"/>
          <w:lang w:val="kk-KZ"/>
        </w:rPr>
        <w:t>4</w:t>
      </w:r>
      <w:r w:rsidR="00FE02BA" w:rsidRPr="00ED658E">
        <w:rPr>
          <w:sz w:val="28"/>
          <w:szCs w:val="28"/>
          <w:lang w:val="kk-KZ"/>
        </w:rPr>
        <w:t>)</w:t>
      </w:r>
    </w:p>
    <w:p w14:paraId="61D2B530" w14:textId="77777777" w:rsidR="00943AE9" w:rsidRPr="00ED658E" w:rsidRDefault="00943AE9" w:rsidP="00347E76">
      <w:pPr>
        <w:autoSpaceDE w:val="0"/>
        <w:autoSpaceDN w:val="0"/>
        <w:adjustRightInd w:val="0"/>
        <w:rPr>
          <w:sz w:val="28"/>
          <w:szCs w:val="28"/>
          <w:lang w:val="kk-KZ"/>
        </w:rPr>
      </w:pPr>
    </w:p>
    <w:p w14:paraId="6B7DD32B" w14:textId="77777777" w:rsidR="00FE02BA" w:rsidRPr="00ED658E" w:rsidRDefault="00FE02BA" w:rsidP="00FE02BA">
      <w:pPr>
        <w:autoSpaceDE w:val="0"/>
        <w:autoSpaceDN w:val="0"/>
        <w:adjustRightInd w:val="0"/>
        <w:ind w:firstLine="709"/>
        <w:rPr>
          <w:bCs/>
          <w:sz w:val="28"/>
          <w:szCs w:val="28"/>
          <w:lang w:val="kk-KZ"/>
        </w:rPr>
      </w:pPr>
    </w:p>
    <w:p w14:paraId="551B0591" w14:textId="5145846A" w:rsidR="00FE02BA" w:rsidRDefault="00886421" w:rsidP="00FE02BA">
      <w:pPr>
        <w:autoSpaceDE w:val="0"/>
        <w:autoSpaceDN w:val="0"/>
        <w:adjustRightInd w:val="0"/>
        <w:ind w:firstLine="709"/>
        <w:rPr>
          <w:rFonts w:eastAsiaTheme="minorEastAsia"/>
          <w:b/>
          <w:bCs/>
          <w:color w:val="000000" w:themeColor="text1"/>
          <w:sz w:val="28"/>
          <w:lang w:val="kk-KZ"/>
        </w:rPr>
      </w:pPr>
      <w:r w:rsidRPr="00ED658E">
        <w:rPr>
          <w:b/>
          <w:bCs/>
          <w:sz w:val="28"/>
          <w:szCs w:val="28"/>
          <w:lang w:val="kk-KZ"/>
        </w:rPr>
        <w:t>2</w:t>
      </w:r>
      <w:r w:rsidR="000F060B" w:rsidRPr="00ED658E">
        <w:rPr>
          <w:b/>
          <w:bCs/>
          <w:sz w:val="28"/>
          <w:szCs w:val="28"/>
          <w:lang w:val="kk-KZ"/>
        </w:rPr>
        <w:t>.</w:t>
      </w:r>
      <w:r w:rsidR="00347E76" w:rsidRPr="00347E76">
        <w:rPr>
          <w:b/>
          <w:bCs/>
          <w:sz w:val="28"/>
          <w:szCs w:val="28"/>
          <w:lang w:val="kk-KZ"/>
        </w:rPr>
        <w:t>3</w:t>
      </w:r>
      <w:r w:rsidR="00347E76" w:rsidRPr="00ED658E">
        <w:rPr>
          <w:b/>
          <w:bCs/>
          <w:sz w:val="28"/>
          <w:szCs w:val="28"/>
          <w:lang w:val="kk-KZ"/>
        </w:rPr>
        <w:t xml:space="preserve">  </w:t>
      </w:r>
      <w:r w:rsidR="00891D8B" w:rsidRPr="00347E76">
        <w:rPr>
          <w:rFonts w:eastAsiaTheme="minorEastAsia"/>
          <w:b/>
          <w:bCs/>
          <w:color w:val="000000" w:themeColor="text1"/>
          <w:sz w:val="28"/>
          <w:lang w:val="kk-KZ"/>
        </w:rPr>
        <w:t>Ж</w:t>
      </w:r>
      <w:r w:rsidR="00E2249F">
        <w:rPr>
          <w:rFonts w:eastAsiaTheme="minorEastAsia"/>
          <w:b/>
          <w:bCs/>
          <w:color w:val="000000" w:themeColor="text1"/>
          <w:sz w:val="28"/>
          <w:lang w:val="kk-KZ"/>
        </w:rPr>
        <w:t>ылу сорғы</w:t>
      </w:r>
      <w:r w:rsidR="00891D8B" w:rsidRPr="00347E76">
        <w:rPr>
          <w:rFonts w:eastAsiaTheme="minorEastAsia"/>
          <w:b/>
          <w:bCs/>
          <w:color w:val="000000" w:themeColor="text1"/>
          <w:sz w:val="28"/>
          <w:lang w:val="kk-KZ"/>
        </w:rPr>
        <w:t xml:space="preserve"> конденсаторының математикалық моделі</w:t>
      </w:r>
    </w:p>
    <w:p w14:paraId="72F5C540" w14:textId="77777777" w:rsidR="00ED658E" w:rsidRPr="00ED658E" w:rsidRDefault="00ED658E" w:rsidP="00FE02BA">
      <w:pPr>
        <w:autoSpaceDE w:val="0"/>
        <w:autoSpaceDN w:val="0"/>
        <w:adjustRightInd w:val="0"/>
        <w:ind w:firstLine="709"/>
        <w:rPr>
          <w:b/>
          <w:bCs/>
          <w:sz w:val="28"/>
          <w:szCs w:val="28"/>
          <w:lang w:val="kk-KZ"/>
        </w:rPr>
      </w:pPr>
    </w:p>
    <w:p w14:paraId="19314363" w14:textId="77777777" w:rsidR="00891D8B" w:rsidRPr="000765BA" w:rsidRDefault="00891D8B" w:rsidP="00891D8B">
      <w:pPr>
        <w:autoSpaceDE w:val="0"/>
        <w:autoSpaceDN w:val="0"/>
        <w:adjustRightInd w:val="0"/>
        <w:ind w:firstLine="708"/>
        <w:jc w:val="both"/>
        <w:rPr>
          <w:rFonts w:eastAsiaTheme="minorEastAsia"/>
          <w:bCs/>
          <w:color w:val="000000" w:themeColor="text1"/>
          <w:sz w:val="28"/>
          <w:lang w:val="kk-KZ"/>
        </w:rPr>
      </w:pPr>
      <w:r w:rsidRPr="000765BA">
        <w:rPr>
          <w:rFonts w:eastAsiaTheme="minorEastAsia"/>
          <w:bCs/>
          <w:color w:val="000000" w:themeColor="text1"/>
          <w:sz w:val="28"/>
          <w:lang w:val="kk-KZ"/>
        </w:rPr>
        <w:t xml:space="preserve">Жылу сорғыштағы </w:t>
      </w:r>
      <w:r>
        <w:rPr>
          <w:rFonts w:eastAsiaTheme="minorEastAsia"/>
          <w:bCs/>
          <w:color w:val="000000" w:themeColor="text1"/>
          <w:sz w:val="28"/>
          <w:lang w:val="kk-KZ"/>
        </w:rPr>
        <w:t>к</w:t>
      </w:r>
      <w:r w:rsidRPr="000765BA">
        <w:rPr>
          <w:rFonts w:eastAsiaTheme="minorEastAsia"/>
          <w:bCs/>
          <w:color w:val="000000" w:themeColor="text1"/>
          <w:sz w:val="28"/>
          <w:lang w:val="kk-KZ"/>
        </w:rPr>
        <w:t>онденсатор жұмыс денесінен жылытылатын суға жылу беру үшін қызмет етеді</w:t>
      </w:r>
      <w:r>
        <w:rPr>
          <w:rFonts w:eastAsiaTheme="minorEastAsia"/>
          <w:bCs/>
          <w:color w:val="000000" w:themeColor="text1"/>
          <w:sz w:val="28"/>
          <w:lang w:val="kk-KZ"/>
        </w:rPr>
        <w:t xml:space="preserve">. </w:t>
      </w:r>
      <w:r w:rsidRPr="000765BA">
        <w:rPr>
          <w:rFonts w:eastAsiaTheme="minorEastAsia"/>
          <w:bCs/>
          <w:color w:val="000000" w:themeColor="text1"/>
          <w:sz w:val="28"/>
          <w:lang w:val="kk-KZ"/>
        </w:rPr>
        <w:t>Бұл ретте жұмыс денесі бу тәрізді күйден сұйық күйге ауысады, яғни конденсацияланады</w:t>
      </w:r>
      <w:r>
        <w:rPr>
          <w:rFonts w:eastAsiaTheme="minorEastAsia"/>
          <w:bCs/>
          <w:color w:val="000000" w:themeColor="text1"/>
          <w:sz w:val="28"/>
          <w:lang w:val="kk-KZ"/>
        </w:rPr>
        <w:t xml:space="preserve">. </w:t>
      </w:r>
      <w:r w:rsidRPr="000765BA">
        <w:rPr>
          <w:rFonts w:eastAsiaTheme="minorEastAsia"/>
          <w:bCs/>
          <w:color w:val="000000" w:themeColor="text1"/>
          <w:sz w:val="28"/>
          <w:lang w:val="kk-KZ"/>
        </w:rPr>
        <w:t xml:space="preserve">Жылу сорғысының конденсаторында </w:t>
      </w:r>
      <w:r>
        <w:rPr>
          <w:rFonts w:eastAsiaTheme="minorEastAsia"/>
          <w:bCs/>
          <w:color w:val="000000" w:themeColor="text1"/>
          <w:sz w:val="28"/>
          <w:lang w:val="kk-KZ"/>
        </w:rPr>
        <w:t>қ</w:t>
      </w:r>
      <w:r w:rsidRPr="000765BA">
        <w:rPr>
          <w:rFonts w:eastAsiaTheme="minorEastAsia"/>
          <w:bCs/>
          <w:color w:val="000000" w:themeColor="text1"/>
          <w:sz w:val="28"/>
          <w:lang w:val="kk-KZ"/>
        </w:rPr>
        <w:t>аптық құбыр конструкциясын жиі қолданады.</w:t>
      </w:r>
      <w:r>
        <w:rPr>
          <w:rFonts w:eastAsiaTheme="minorEastAsia"/>
          <w:bCs/>
          <w:color w:val="000000" w:themeColor="text1"/>
          <w:sz w:val="28"/>
          <w:lang w:val="kk-KZ"/>
        </w:rPr>
        <w:t xml:space="preserve"> </w:t>
      </w:r>
      <w:r w:rsidRPr="000765BA">
        <w:rPr>
          <w:rFonts w:eastAsiaTheme="minorEastAsia"/>
          <w:bCs/>
          <w:color w:val="000000" w:themeColor="text1"/>
          <w:sz w:val="28"/>
          <w:lang w:val="kk-KZ"/>
        </w:rPr>
        <w:t xml:space="preserve">Бұл ретте жылытылатын су </w:t>
      </w:r>
      <w:r w:rsidRPr="000765BA">
        <w:rPr>
          <w:rFonts w:eastAsiaTheme="minorEastAsia"/>
          <w:bCs/>
          <w:color w:val="000000" w:themeColor="text1"/>
          <w:sz w:val="28"/>
          <w:lang w:val="kk-KZ"/>
        </w:rPr>
        <w:lastRenderedPageBreak/>
        <w:t>құбырлардың ішінде өткізіледі,ал жұмыс денесі құбырлардың сыртқы жағында құбыраралық кеңістікте конденсацияланады.</w:t>
      </w:r>
      <w:r>
        <w:rPr>
          <w:rFonts w:eastAsiaTheme="minorEastAsia"/>
          <w:bCs/>
          <w:color w:val="000000" w:themeColor="text1"/>
          <w:sz w:val="28"/>
          <w:lang w:val="kk-KZ"/>
        </w:rPr>
        <w:t xml:space="preserve"> </w:t>
      </w:r>
      <w:r w:rsidRPr="000765BA">
        <w:rPr>
          <w:rFonts w:eastAsiaTheme="minorEastAsia"/>
          <w:bCs/>
          <w:color w:val="000000" w:themeColor="text1"/>
          <w:sz w:val="28"/>
          <w:lang w:val="kk-KZ"/>
        </w:rPr>
        <w:t>Конденсатордың жұмысын сипаттайтын теңдеулер жүйесі келесі тәуелділікті қамтиды:</w:t>
      </w:r>
      <w:r>
        <w:rPr>
          <w:rFonts w:eastAsiaTheme="minorEastAsia"/>
          <w:bCs/>
          <w:color w:val="000000" w:themeColor="text1"/>
          <w:sz w:val="28"/>
          <w:lang w:val="kk-KZ"/>
        </w:rPr>
        <w:t xml:space="preserve"> </w:t>
      </w:r>
    </w:p>
    <w:p w14:paraId="11F2DF65" w14:textId="77777777" w:rsidR="00891D8B" w:rsidRPr="000765BA" w:rsidRDefault="00891D8B" w:rsidP="00891D8B">
      <w:pPr>
        <w:autoSpaceDE w:val="0"/>
        <w:autoSpaceDN w:val="0"/>
        <w:adjustRightInd w:val="0"/>
        <w:ind w:firstLine="708"/>
        <w:jc w:val="both"/>
        <w:rPr>
          <w:rFonts w:eastAsiaTheme="minorEastAsia"/>
          <w:color w:val="000000" w:themeColor="text1"/>
          <w:sz w:val="28"/>
          <w:lang w:val="kk-KZ"/>
        </w:rPr>
      </w:pPr>
      <w:r w:rsidRPr="000765BA">
        <w:rPr>
          <w:rFonts w:eastAsiaTheme="minorEastAsia"/>
          <w:color w:val="000000" w:themeColor="text1"/>
          <w:sz w:val="28"/>
          <w:lang w:val="kk-KZ"/>
        </w:rPr>
        <w:t xml:space="preserve">- </w:t>
      </w:r>
      <w:r w:rsidRPr="000765BA">
        <w:rPr>
          <w:rFonts w:eastAsia="TimesNewRoman"/>
          <w:color w:val="000000" w:themeColor="text1"/>
          <w:sz w:val="28"/>
          <w:lang w:val="kk-KZ"/>
        </w:rPr>
        <w:t>жылу және материалдық баланс теңдеуі:</w:t>
      </w:r>
    </w:p>
    <w:p w14:paraId="2D70E289" w14:textId="77777777" w:rsidR="00FE02BA" w:rsidRPr="00891D8B" w:rsidRDefault="00FE02BA" w:rsidP="00FE02BA">
      <w:pPr>
        <w:autoSpaceDE w:val="0"/>
        <w:autoSpaceDN w:val="0"/>
        <w:adjustRightInd w:val="0"/>
        <w:ind w:firstLine="709"/>
        <w:jc w:val="both"/>
        <w:rPr>
          <w:rFonts w:eastAsia="TimesNewRoman"/>
          <w:sz w:val="28"/>
          <w:szCs w:val="28"/>
          <w:lang w:val="kk-KZ"/>
        </w:rPr>
      </w:pPr>
    </w:p>
    <w:p w14:paraId="5EAF6820" w14:textId="74295A1C" w:rsidR="00FE02BA" w:rsidRPr="00FE02BA"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kk-KZ"/>
              </w:rPr>
            </m:ctrlPr>
          </m:sSubPr>
          <m:e>
            <m:r>
              <w:rPr>
                <w:rFonts w:ascii="Cambria Math" w:eastAsia="TimesNewRoman" w:hAnsi="Cambria Math"/>
                <w:sz w:val="28"/>
                <w:szCs w:val="28"/>
                <w:lang w:val="kk-KZ"/>
              </w:rPr>
              <m:t xml:space="preserve"> G</m:t>
            </m:r>
          </m:e>
          <m:sub>
            <m:r>
              <w:rPr>
                <w:rFonts w:ascii="Cambria Math" w:eastAsia="TimesNewRoman" w:hAnsi="Cambria Math"/>
                <w:sz w:val="28"/>
                <w:szCs w:val="28"/>
                <w:lang w:val="kk-KZ"/>
              </w:rPr>
              <m:t>w</m:t>
            </m:r>
          </m:sub>
        </m:sSub>
        <m:r>
          <w:rPr>
            <w:rFonts w:ascii="Cambria Math" w:eastAsia="TimesNewRoman" w:hAnsi="Cambria Math"/>
            <w:sz w:val="28"/>
            <w:szCs w:val="28"/>
            <w:lang w:val="kk-KZ"/>
          </w:rPr>
          <m:t>·(</m:t>
        </m:r>
        <m:sSubSup>
          <m:sSubSupPr>
            <m:ctrlPr>
              <w:rPr>
                <w:rFonts w:ascii="Cambria Math" w:eastAsia="TimesNewRoman" w:hAnsi="Cambria Math"/>
                <w:i/>
                <w:sz w:val="28"/>
                <w:szCs w:val="28"/>
                <w:lang w:val="kk-KZ"/>
              </w:rPr>
            </m:ctrlPr>
          </m:sSubSupPr>
          <m:e>
            <m:r>
              <w:rPr>
                <w:rFonts w:ascii="Cambria Math" w:eastAsia="TimesNewRoman" w:hAnsi="Cambria Math"/>
                <w:sz w:val="28"/>
                <w:szCs w:val="28"/>
                <w:lang w:val="kk-KZ"/>
              </w:rPr>
              <m:t>H</m:t>
            </m:r>
          </m:e>
          <m:sub>
            <m:r>
              <w:rPr>
                <w:rFonts w:ascii="Cambria Math" w:eastAsia="TimesNewRoman" w:hAnsi="Cambria Math"/>
                <w:sz w:val="28"/>
                <w:szCs w:val="28"/>
                <w:lang w:val="kk-KZ"/>
              </w:rPr>
              <m:t>w-</m:t>
            </m:r>
          </m:sub>
          <m:sup>
            <m:r>
              <w:rPr>
                <w:rFonts w:ascii="Cambria Math" w:eastAsia="TimesNewRoman" w:hAnsi="Cambria Math"/>
                <w:sz w:val="28"/>
                <w:szCs w:val="28"/>
                <w:lang w:val="kk-KZ"/>
              </w:rPr>
              <m:t>2</m:t>
            </m:r>
          </m:sup>
        </m:sSubSup>
        <m:sSubSup>
          <m:sSubSupPr>
            <m:ctrlPr>
              <w:rPr>
                <w:rFonts w:ascii="Cambria Math" w:eastAsia="TimesNewRoman" w:hAnsi="Cambria Math"/>
                <w:i/>
                <w:sz w:val="28"/>
                <w:szCs w:val="28"/>
                <w:lang w:val="kk-KZ"/>
              </w:rPr>
            </m:ctrlPr>
          </m:sSubSupPr>
          <m:e>
            <m:r>
              <w:rPr>
                <w:rFonts w:ascii="Cambria Math" w:eastAsia="TimesNewRoman" w:hAnsi="Cambria Math"/>
                <w:sz w:val="28"/>
                <w:szCs w:val="28"/>
                <w:lang w:val="kk-KZ"/>
              </w:rPr>
              <m:t>H</m:t>
            </m:r>
          </m:e>
          <m:sub>
            <m:r>
              <w:rPr>
                <w:rFonts w:ascii="Cambria Math" w:eastAsia="TimesNewRoman" w:hAnsi="Cambria Math"/>
                <w:sz w:val="28"/>
                <w:szCs w:val="28"/>
                <w:lang w:val="kk-KZ"/>
              </w:rPr>
              <m:t>w</m:t>
            </m:r>
          </m:sub>
          <m:sup>
            <m:r>
              <w:rPr>
                <w:rFonts w:ascii="Cambria Math" w:eastAsia="TimesNewRoman" w:hAnsi="Cambria Math"/>
                <w:sz w:val="28"/>
                <w:szCs w:val="28"/>
                <w:lang w:val="kk-KZ"/>
              </w:rPr>
              <m:t>1</m:t>
            </m:r>
          </m:sup>
        </m:sSubSup>
      </m:oMath>
      <w:r w:rsidR="00FE02BA" w:rsidRPr="00FE02BA">
        <w:rPr>
          <w:rFonts w:eastAsia="TimesNewRoman"/>
          <w:sz w:val="28"/>
          <w:szCs w:val="28"/>
          <w:lang w:val="kk-KZ"/>
        </w:rPr>
        <w:t>)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η</m:t>
            </m:r>
          </m:e>
          <m:sub>
            <m:r>
              <w:rPr>
                <w:rFonts w:ascii="Cambria Math" w:eastAsia="TimesNewRoman" w:hAnsi="Cambria Math"/>
                <w:sz w:val="28"/>
                <w:szCs w:val="28"/>
                <w:lang w:val="kk-KZ"/>
              </w:rPr>
              <m:t>иm</m:t>
            </m:r>
          </m:sub>
        </m:sSub>
        <m:r>
          <w:rPr>
            <w:rFonts w:ascii="Cambria Math" w:eastAsia="TimesNewRoman" w:hAnsi="Cambria Math"/>
            <w:sz w:val="28"/>
            <w:szCs w:val="28"/>
            <w:lang w:val="kk-KZ"/>
          </w:rPr>
          <m:t>·(</m:t>
        </m:r>
        <m:sSubSup>
          <m:sSubSupPr>
            <m:ctrlPr>
              <w:rPr>
                <w:rFonts w:ascii="Cambria Math" w:eastAsia="TimesNewRoman" w:hAnsi="Cambria Math"/>
                <w:i/>
                <w:sz w:val="28"/>
                <w:szCs w:val="28"/>
                <w:lang w:val="en-US"/>
              </w:rPr>
            </m:ctrlPr>
          </m:sSubSupPr>
          <m:e>
            <m:r>
              <w:rPr>
                <w:rFonts w:ascii="Cambria Math" w:eastAsia="TimesNewRoman" w:hAnsi="Cambria Math"/>
                <w:sz w:val="28"/>
                <w:szCs w:val="28"/>
                <w:lang w:val="kk-KZ"/>
              </w:rPr>
              <m:t>G</m:t>
            </m:r>
          </m:e>
          <m:sub>
            <m:r>
              <w:rPr>
                <w:rFonts w:ascii="Cambria Math" w:eastAsia="TimesNewRoman" w:hAnsi="Cambria Math"/>
                <w:sz w:val="28"/>
                <w:szCs w:val="28"/>
                <w:lang w:val="kk-KZ"/>
              </w:rPr>
              <m:t>p</m:t>
            </m:r>
          </m:sub>
          <m:sup>
            <m:r>
              <w:rPr>
                <w:rFonts w:ascii="Cambria Math" w:eastAsia="TimesNewRoman" w:hAnsi="Cambria Math"/>
                <w:sz w:val="28"/>
                <w:szCs w:val="28"/>
                <w:lang w:val="kk-KZ"/>
              </w:rPr>
              <m:t>1</m:t>
            </m:r>
          </m:sup>
        </m:sSubSup>
        <m:r>
          <w:rPr>
            <w:rFonts w:ascii="Cambria Math" w:eastAsia="TimesNewRoman" w:hAnsi="Cambria Math"/>
            <w:sz w:val="28"/>
            <w:szCs w:val="28"/>
            <w:lang w:val="kk-KZ"/>
          </w:rPr>
          <m:t>·(</m:t>
        </m:r>
        <m:sSubSup>
          <m:sSubSupPr>
            <m:ctrlPr>
              <w:rPr>
                <w:rFonts w:ascii="Cambria Math" w:eastAsia="TimesNewRoman" w:hAnsi="Cambria Math"/>
                <w:i/>
                <w:sz w:val="28"/>
                <w:szCs w:val="28"/>
                <w:lang w:val="kk-KZ"/>
              </w:rPr>
            </m:ctrlPr>
          </m:sSubSupPr>
          <m:e>
            <m:r>
              <w:rPr>
                <w:rFonts w:ascii="Cambria Math" w:eastAsia="TimesNewRoman" w:hAnsi="Cambria Math"/>
                <w:sz w:val="28"/>
                <w:szCs w:val="28"/>
                <w:lang w:val="kk-KZ"/>
              </w:rPr>
              <m:t>H</m:t>
            </m:r>
          </m:e>
          <m:sub>
            <m:r>
              <w:rPr>
                <w:rFonts w:ascii="Cambria Math" w:eastAsia="TimesNewRoman" w:hAnsi="Cambria Math"/>
                <w:sz w:val="28"/>
                <w:szCs w:val="28"/>
                <w:lang w:val="kk-KZ"/>
              </w:rPr>
              <m:t>p</m:t>
            </m:r>
          </m:sub>
          <m:sup>
            <m:r>
              <w:rPr>
                <w:rFonts w:ascii="Cambria Math" w:eastAsia="TimesNewRoman" w:hAnsi="Cambria Math"/>
                <w:sz w:val="28"/>
                <w:szCs w:val="28"/>
                <w:lang w:val="kk-KZ"/>
              </w:rPr>
              <m:t>1</m:t>
            </m:r>
          </m:sup>
        </m:sSubSup>
        <m:sSubSup>
          <m:sSubSupPr>
            <m:ctrlPr>
              <w:rPr>
                <w:rFonts w:ascii="Cambria Math" w:eastAsia="TimesNewRoman" w:hAnsi="Cambria Math"/>
                <w:i/>
                <w:sz w:val="28"/>
                <w:szCs w:val="28"/>
                <w:lang w:val="kk-KZ"/>
              </w:rPr>
            </m:ctrlPr>
          </m:sSubSupPr>
          <m:e>
            <m:r>
              <w:rPr>
                <w:rFonts w:ascii="Cambria Math" w:eastAsia="TimesNewRoman" w:hAnsi="Cambria Math"/>
                <w:sz w:val="28"/>
                <w:szCs w:val="28"/>
                <w:lang w:val="kk-KZ"/>
              </w:rPr>
              <m:t>-H</m:t>
            </m:r>
          </m:e>
          <m:sub>
            <m:r>
              <w:rPr>
                <w:rFonts w:ascii="Cambria Math" w:eastAsia="TimesNewRoman" w:hAnsi="Cambria Math"/>
                <w:sz w:val="28"/>
                <w:szCs w:val="28"/>
                <w:lang w:val="kk-KZ"/>
              </w:rPr>
              <m:t>p</m:t>
            </m:r>
          </m:sub>
          <m:sup>
            <m:r>
              <w:rPr>
                <w:rFonts w:ascii="Cambria Math" w:eastAsia="TimesNewRoman" w:hAnsi="Cambria Math"/>
                <w:sz w:val="28"/>
                <w:szCs w:val="28"/>
                <w:lang w:val="kk-KZ"/>
              </w:rPr>
              <m:t>2</m:t>
            </m:r>
          </m:sup>
        </m:sSubSup>
      </m:oMath>
      <w:r w:rsidR="00FE02BA" w:rsidRPr="00FE02BA">
        <w:rPr>
          <w:rFonts w:eastAsia="TimesNewRoman"/>
          <w:sz w:val="28"/>
          <w:szCs w:val="28"/>
          <w:lang w:val="kk-KZ"/>
        </w:rPr>
        <w:t xml:space="preserve">))                     </w:t>
      </w:r>
      <w:r w:rsidR="00FE02BA" w:rsidRPr="00FE02BA">
        <w:rPr>
          <w:sz w:val="28"/>
          <w:szCs w:val="28"/>
          <w:lang w:val="kk-KZ"/>
        </w:rPr>
        <w:t>(</w:t>
      </w:r>
      <w:r w:rsidR="00681B28">
        <w:rPr>
          <w:sz w:val="28"/>
          <w:szCs w:val="28"/>
          <w:lang w:val="kk-KZ"/>
        </w:rPr>
        <w:t>2</w:t>
      </w:r>
      <w:r w:rsidR="00FE02BA" w:rsidRPr="00FE02BA">
        <w:rPr>
          <w:sz w:val="28"/>
          <w:szCs w:val="28"/>
          <w:lang w:val="kk-KZ"/>
        </w:rPr>
        <w:t>.</w:t>
      </w:r>
      <w:r w:rsidR="00347E76">
        <w:rPr>
          <w:sz w:val="28"/>
          <w:szCs w:val="28"/>
          <w:lang w:val="kk-KZ"/>
        </w:rPr>
        <w:t>5</w:t>
      </w:r>
      <w:r w:rsidR="004B22CD">
        <w:rPr>
          <w:sz w:val="28"/>
          <w:szCs w:val="28"/>
          <w:lang w:val="kk-KZ"/>
        </w:rPr>
        <w:t>5</w:t>
      </w:r>
      <w:r w:rsidR="00FE02BA" w:rsidRPr="00FE02BA">
        <w:rPr>
          <w:sz w:val="28"/>
          <w:szCs w:val="28"/>
          <w:lang w:val="kk-KZ"/>
        </w:rPr>
        <w:t>)</w:t>
      </w:r>
    </w:p>
    <w:p w14:paraId="0A3A82F9" w14:textId="77777777" w:rsidR="00FE02BA" w:rsidRPr="00FE02BA" w:rsidRDefault="00FE02BA" w:rsidP="00FE02BA">
      <w:pPr>
        <w:autoSpaceDE w:val="0"/>
        <w:autoSpaceDN w:val="0"/>
        <w:adjustRightInd w:val="0"/>
        <w:ind w:firstLine="709"/>
        <w:rPr>
          <w:rFonts w:ascii="Calibri" w:eastAsia="TimesNewRoman" w:hAnsi="Calibri" w:cs="TimesNewRoman"/>
          <w:i/>
          <w:sz w:val="32"/>
          <w:szCs w:val="32"/>
          <w:lang w:val="kk-KZ"/>
        </w:rPr>
      </w:pPr>
    </w:p>
    <w:p w14:paraId="01BF3ACA" w14:textId="77777777" w:rsidR="00891D8B" w:rsidRPr="000765BA" w:rsidRDefault="00891D8B" w:rsidP="00891D8B">
      <w:pPr>
        <w:autoSpaceDE w:val="0"/>
        <w:autoSpaceDN w:val="0"/>
        <w:adjustRightInd w:val="0"/>
        <w:ind w:firstLine="708"/>
        <w:rPr>
          <w:rFonts w:eastAsiaTheme="minorEastAsia"/>
          <w:color w:val="000000" w:themeColor="text1"/>
          <w:sz w:val="28"/>
        </w:rPr>
      </w:pPr>
      <w:r w:rsidRPr="000765BA">
        <w:rPr>
          <w:rFonts w:eastAsiaTheme="minorEastAsia"/>
          <w:color w:val="000000" w:themeColor="text1"/>
          <w:sz w:val="28"/>
        </w:rPr>
        <w:t xml:space="preserve">- </w:t>
      </w:r>
      <w:r w:rsidRPr="000765BA">
        <w:rPr>
          <w:rFonts w:eastAsia="TimesNewRoman"/>
          <w:color w:val="000000" w:themeColor="text1"/>
          <w:sz w:val="28"/>
        </w:rPr>
        <w:t>жылу беру теңдеуі:</w:t>
      </w:r>
    </w:p>
    <w:p w14:paraId="203F10EE" w14:textId="77777777" w:rsidR="00FE02BA" w:rsidRPr="00FE02BA" w:rsidRDefault="00FE02BA" w:rsidP="00FE02BA">
      <w:pPr>
        <w:autoSpaceDE w:val="0"/>
        <w:autoSpaceDN w:val="0"/>
        <w:adjustRightInd w:val="0"/>
        <w:ind w:firstLine="709"/>
        <w:rPr>
          <w:sz w:val="28"/>
          <w:szCs w:val="28"/>
        </w:rPr>
      </w:pPr>
    </w:p>
    <w:p w14:paraId="2E79411F" w14:textId="5C29713B" w:rsidR="00FE02BA" w:rsidRPr="00B961F0" w:rsidRDefault="00FE02BA" w:rsidP="00FE02BA">
      <w:pPr>
        <w:autoSpaceDE w:val="0"/>
        <w:autoSpaceDN w:val="0"/>
        <w:adjustRightInd w:val="0"/>
        <w:ind w:firstLine="709"/>
        <w:jc w:val="right"/>
        <w:rPr>
          <w:sz w:val="28"/>
          <w:szCs w:val="28"/>
        </w:rPr>
      </w:pPr>
      <w:r w:rsidRPr="00FE02BA">
        <w:rPr>
          <w:sz w:val="36"/>
          <w:szCs w:val="36"/>
          <w:lang w:val="en-US"/>
        </w:rPr>
        <w:t>F</w:t>
      </w:r>
      <w:r w:rsidRPr="00B961F0">
        <w:rPr>
          <w:sz w:val="36"/>
          <w:szCs w:val="36"/>
        </w:rPr>
        <w:t>=</w:t>
      </w:r>
      <m:oMath>
        <m:f>
          <m:fPr>
            <m:ctrlPr>
              <w:rPr>
                <w:rFonts w:ascii="Cambria Math" w:hAnsi="Cambria Math"/>
                <w:i/>
                <w:sz w:val="36"/>
                <w:szCs w:val="36"/>
                <w:lang w:val="en-US"/>
              </w:rPr>
            </m:ctrlPr>
          </m:fPr>
          <m:num>
            <m:sSub>
              <m:sSubPr>
                <m:ctrlPr>
                  <w:rPr>
                    <w:rFonts w:ascii="Cambria Math" w:hAnsi="Cambria Math"/>
                    <w:i/>
                    <w:sz w:val="36"/>
                    <w:szCs w:val="36"/>
                    <w:lang w:val="en-US"/>
                  </w:rPr>
                </m:ctrlPr>
              </m:sSubPr>
              <m:e>
                <m:r>
                  <w:rPr>
                    <w:rFonts w:ascii="Cambria Math" w:hAnsi="Cambria Math"/>
                    <w:sz w:val="36"/>
                    <w:szCs w:val="36"/>
                    <w:lang w:val="en-US"/>
                  </w:rPr>
                  <m:t>G</m:t>
                </m:r>
              </m:e>
              <m:sub>
                <m:r>
                  <w:rPr>
                    <w:rFonts w:ascii="Cambria Math" w:hAnsi="Cambria Math"/>
                    <w:sz w:val="36"/>
                    <w:szCs w:val="36"/>
                    <w:lang w:val="en-US"/>
                  </w:rPr>
                  <m:t>w</m:t>
                </m:r>
              </m:sub>
            </m:sSub>
            <m:r>
              <w:rPr>
                <w:rFonts w:ascii="Cambria Math" w:hAnsi="Cambria Math"/>
                <w:sz w:val="36"/>
                <w:szCs w:val="36"/>
              </w:rPr>
              <m:t>·</m:t>
            </m:r>
            <m:r>
              <w:rPr>
                <w:rFonts w:ascii="Cambria Math" w:eastAsia="TimesNewRoman" w:hAnsi="Cambria Math"/>
                <w:sz w:val="36"/>
                <w:szCs w:val="36"/>
                <w:lang w:val="kk-KZ"/>
              </w:rPr>
              <m:t>(</m:t>
            </m:r>
            <m:sSubSup>
              <m:sSubSupPr>
                <m:ctrlPr>
                  <w:rPr>
                    <w:rFonts w:ascii="Cambria Math" w:eastAsia="TimesNewRoman" w:hAnsi="Cambria Math"/>
                    <w:i/>
                    <w:sz w:val="36"/>
                    <w:szCs w:val="36"/>
                    <w:lang w:val="kk-KZ"/>
                  </w:rPr>
                </m:ctrlPr>
              </m:sSubSupPr>
              <m:e>
                <m:r>
                  <w:rPr>
                    <w:rFonts w:ascii="Cambria Math" w:eastAsia="TimesNewRoman" w:hAnsi="Cambria Math"/>
                    <w:sz w:val="36"/>
                    <w:szCs w:val="36"/>
                    <w:lang w:val="kk-KZ"/>
                  </w:rPr>
                  <m:t>H</m:t>
                </m:r>
              </m:e>
              <m:sub>
                <m:r>
                  <w:rPr>
                    <w:rFonts w:ascii="Cambria Math" w:eastAsia="TimesNewRoman" w:hAnsi="Cambria Math"/>
                    <w:sz w:val="36"/>
                    <w:szCs w:val="36"/>
                    <w:lang w:val="kk-KZ"/>
                  </w:rPr>
                  <m:t>w-</m:t>
                </m:r>
              </m:sub>
              <m:sup>
                <m:r>
                  <w:rPr>
                    <w:rFonts w:ascii="Cambria Math" w:eastAsia="TimesNewRoman" w:hAnsi="Cambria Math"/>
                    <w:sz w:val="36"/>
                    <w:szCs w:val="36"/>
                    <w:lang w:val="kk-KZ"/>
                  </w:rPr>
                  <m:t>2</m:t>
                </m:r>
              </m:sup>
            </m:sSubSup>
            <m:sSubSup>
              <m:sSubSupPr>
                <m:ctrlPr>
                  <w:rPr>
                    <w:rFonts w:ascii="Cambria Math" w:eastAsia="TimesNewRoman" w:hAnsi="Cambria Math"/>
                    <w:i/>
                    <w:sz w:val="36"/>
                    <w:szCs w:val="36"/>
                    <w:lang w:val="kk-KZ"/>
                  </w:rPr>
                </m:ctrlPr>
              </m:sSubSupPr>
              <m:e>
                <m:r>
                  <w:rPr>
                    <w:rFonts w:ascii="Cambria Math" w:eastAsia="TimesNewRoman" w:hAnsi="Cambria Math"/>
                    <w:sz w:val="36"/>
                    <w:szCs w:val="36"/>
                    <w:lang w:val="kk-KZ"/>
                  </w:rPr>
                  <m:t>H</m:t>
                </m:r>
              </m:e>
              <m:sub>
                <m:r>
                  <w:rPr>
                    <w:rFonts w:ascii="Cambria Math" w:eastAsia="TimesNewRoman" w:hAnsi="Cambria Math"/>
                    <w:sz w:val="36"/>
                    <w:szCs w:val="36"/>
                    <w:lang w:val="kk-KZ"/>
                  </w:rPr>
                  <m:t>w</m:t>
                </m:r>
              </m:sub>
              <m:sup>
                <m:r>
                  <w:rPr>
                    <w:rFonts w:ascii="Cambria Math" w:eastAsia="TimesNewRoman" w:hAnsi="Cambria Math"/>
                    <w:sz w:val="36"/>
                    <w:szCs w:val="36"/>
                    <w:lang w:val="kk-KZ"/>
                  </w:rPr>
                  <m:t>1</m:t>
                </m:r>
              </m:sup>
            </m:sSubSup>
            <m:r>
              <m:rPr>
                <m:sty m:val="p"/>
              </m:rPr>
              <w:rPr>
                <w:rFonts w:ascii="Cambria Math" w:eastAsia="TimesNewRoman" w:hAnsi="Cambria Math"/>
                <w:sz w:val="36"/>
                <w:szCs w:val="36"/>
                <w:lang w:val="kk-KZ"/>
              </w:rPr>
              <m:t>)</m:t>
            </m:r>
          </m:num>
          <m:den>
            <m:r>
              <w:rPr>
                <w:rFonts w:ascii="Cambria Math" w:hAnsi="Cambria Math"/>
                <w:sz w:val="36"/>
                <w:szCs w:val="36"/>
              </w:rPr>
              <m:t>∆</m:t>
            </m:r>
            <m:sSub>
              <m:sSubPr>
                <m:ctrlPr>
                  <w:rPr>
                    <w:rFonts w:ascii="Cambria Math" w:hAnsi="Cambria Math"/>
                    <w:i/>
                    <w:sz w:val="36"/>
                    <w:szCs w:val="36"/>
                    <w:lang w:val="en-US"/>
                  </w:rPr>
                </m:ctrlPr>
              </m:sSubPr>
              <m:e>
                <m:r>
                  <w:rPr>
                    <w:rFonts w:ascii="Cambria Math" w:hAnsi="Cambria Math"/>
                    <w:sz w:val="36"/>
                    <w:szCs w:val="36"/>
                    <w:lang w:val="en-US"/>
                  </w:rPr>
                  <m:t>T</m:t>
                </m:r>
              </m:e>
              <m:sub>
                <m:r>
                  <w:rPr>
                    <w:rFonts w:ascii="Cambria Math" w:hAnsi="Cambria Math"/>
                    <w:sz w:val="36"/>
                    <w:szCs w:val="36"/>
                    <w:lang w:val="kk-KZ"/>
                  </w:rPr>
                  <m:t>ЛА</m:t>
                </m:r>
              </m:sub>
            </m:sSub>
            <m:r>
              <w:rPr>
                <w:rFonts w:ascii="Cambria Math" w:hAnsi="Cambria Math"/>
                <w:sz w:val="36"/>
                <w:szCs w:val="36"/>
              </w:rPr>
              <m:t>·</m:t>
            </m:r>
            <m:sSub>
              <m:sSubPr>
                <m:ctrlPr>
                  <w:rPr>
                    <w:rFonts w:ascii="Cambria Math" w:hAnsi="Cambria Math"/>
                    <w:i/>
                    <w:sz w:val="36"/>
                    <w:szCs w:val="36"/>
                    <w:lang w:val="en-US"/>
                  </w:rPr>
                </m:ctrlPr>
              </m:sSubPr>
              <m:e>
                <m:r>
                  <w:rPr>
                    <w:rFonts w:ascii="Cambria Math" w:hAnsi="Cambria Math"/>
                    <w:sz w:val="36"/>
                    <w:szCs w:val="36"/>
                    <w:lang w:val="en-US"/>
                  </w:rPr>
                  <m:t>K</m:t>
                </m:r>
              </m:e>
              <m:sub>
                <m:r>
                  <w:rPr>
                    <w:rFonts w:ascii="Cambria Math" w:hAnsi="Cambria Math"/>
                    <w:sz w:val="36"/>
                    <w:szCs w:val="36"/>
                  </w:rPr>
                  <m:t>жб</m:t>
                </m:r>
              </m:sub>
            </m:sSub>
          </m:den>
        </m:f>
        <m:r>
          <w:rPr>
            <w:rFonts w:ascii="Cambria Math" w:hAnsi="Cambria Math"/>
            <w:sz w:val="36"/>
            <w:szCs w:val="36"/>
          </w:rPr>
          <m:t>·</m:t>
        </m:r>
        <m:sSub>
          <m:sSubPr>
            <m:ctrlPr>
              <w:rPr>
                <w:rFonts w:ascii="Cambria Math" w:hAnsi="Cambria Math"/>
                <w:i/>
                <w:sz w:val="36"/>
                <w:szCs w:val="36"/>
                <w:lang w:val="en-US"/>
              </w:rPr>
            </m:ctrlPr>
          </m:sSubPr>
          <m:e>
            <m:r>
              <w:rPr>
                <w:rFonts w:ascii="Cambria Math" w:hAnsi="Cambria Math"/>
                <w:sz w:val="36"/>
                <w:szCs w:val="36"/>
                <w:lang w:val="en-US"/>
              </w:rPr>
              <m:t>λ</m:t>
            </m:r>
          </m:e>
          <m:sub>
            <m:r>
              <w:rPr>
                <w:rFonts w:ascii="Cambria Math" w:hAnsi="Cambria Math"/>
                <w:sz w:val="36"/>
                <w:szCs w:val="36"/>
                <w:lang w:val="kk-KZ"/>
              </w:rPr>
              <m:t>жа</m:t>
            </m:r>
          </m:sub>
        </m:sSub>
        <m:r>
          <w:rPr>
            <w:rFonts w:ascii="Cambria Math" w:hAnsi="Cambria Math"/>
            <w:sz w:val="36"/>
            <w:szCs w:val="36"/>
          </w:rPr>
          <m:t xml:space="preserve"> </m:t>
        </m:r>
      </m:oMath>
      <w:r w:rsidRPr="00B961F0">
        <w:rPr>
          <w:sz w:val="28"/>
          <w:szCs w:val="28"/>
        </w:rPr>
        <w:t xml:space="preserve">                                       (</w:t>
      </w:r>
      <w:r w:rsidR="00681B28">
        <w:rPr>
          <w:sz w:val="28"/>
          <w:szCs w:val="28"/>
          <w:lang w:val="kk-KZ"/>
        </w:rPr>
        <w:t>2</w:t>
      </w:r>
      <w:r w:rsidRPr="00B961F0">
        <w:rPr>
          <w:sz w:val="28"/>
          <w:szCs w:val="28"/>
        </w:rPr>
        <w:t>.</w:t>
      </w:r>
      <w:r w:rsidR="00347E76">
        <w:rPr>
          <w:sz w:val="28"/>
          <w:szCs w:val="28"/>
          <w:lang w:val="kk-KZ"/>
        </w:rPr>
        <w:t>5</w:t>
      </w:r>
      <w:r w:rsidR="004B22CD">
        <w:rPr>
          <w:sz w:val="28"/>
          <w:szCs w:val="28"/>
          <w:lang w:val="kk-KZ"/>
        </w:rPr>
        <w:t>6</w:t>
      </w:r>
      <w:r w:rsidRPr="00B961F0">
        <w:rPr>
          <w:sz w:val="28"/>
          <w:szCs w:val="28"/>
        </w:rPr>
        <w:t>)</w:t>
      </w:r>
    </w:p>
    <w:p w14:paraId="0DD8EB72" w14:textId="3CFB8607" w:rsidR="00E2249F" w:rsidRDefault="00D01D54" w:rsidP="00D01D54">
      <w:pPr>
        <w:autoSpaceDE w:val="0"/>
        <w:autoSpaceDN w:val="0"/>
        <w:adjustRightInd w:val="0"/>
        <w:jc w:val="both"/>
        <w:rPr>
          <w:rFonts w:eastAsia="TimesNewRoman"/>
          <w:color w:val="000000" w:themeColor="text1"/>
          <w:sz w:val="28"/>
        </w:rPr>
      </w:pPr>
      <w:r>
        <w:rPr>
          <w:rFonts w:eastAsia="TimesNewRoman"/>
          <w:color w:val="000000" w:themeColor="text1"/>
          <w:sz w:val="28"/>
          <w:lang w:val="kk-KZ"/>
        </w:rPr>
        <w:t>м</w:t>
      </w:r>
      <w:r w:rsidR="000A10A8" w:rsidRPr="000765BA">
        <w:rPr>
          <w:rFonts w:eastAsia="TimesNewRoman"/>
          <w:color w:val="000000" w:themeColor="text1"/>
          <w:sz w:val="28"/>
          <w:lang w:val="kk-KZ"/>
        </w:rPr>
        <w:t xml:space="preserve">ұнда </w:t>
      </w:r>
      <w:r w:rsidR="000A10A8" w:rsidRPr="00B961F0">
        <w:rPr>
          <w:rFonts w:ascii="TimesNewRoman" w:eastAsia="TimesNewRoman" w:hAnsiTheme="minorHAnsi" w:cs="TimesNewRoman"/>
          <w:color w:val="000000" w:themeColor="text1"/>
          <w:sz w:val="26"/>
        </w:rPr>
        <w:t xml:space="preserve"> </w:t>
      </w:r>
      <m:oMath>
        <m:sSub>
          <m:sSubPr>
            <m:ctrlPr>
              <w:rPr>
                <w:rFonts w:ascii="Cambria Math" w:eastAsia="TimesNewRoman" w:hAnsi="Cambria Math" w:cs="TimesNewRoman"/>
                <w:i/>
                <w:color w:val="000000" w:themeColor="text1"/>
                <w:sz w:val="28"/>
              </w:rPr>
            </m:ctrlPr>
          </m:sSubPr>
          <m:e>
            <m:r>
              <w:rPr>
                <w:rFonts w:ascii="Cambria Math" w:eastAsia="TimesNewRoman" w:hAnsi="Cambria Math" w:cs="TimesNewRoman"/>
                <w:color w:val="000000" w:themeColor="text1"/>
                <w:sz w:val="28"/>
              </w:rPr>
              <m:t>η</m:t>
            </m:r>
          </m:e>
          <m:sub>
            <m:r>
              <w:rPr>
                <w:rFonts w:ascii="Cambria Math" w:eastAsia="TimesNewRoman" w:hAnsi="Cambria Math" w:cs="TimesNewRoman"/>
                <w:color w:val="000000" w:themeColor="text1"/>
                <w:sz w:val="28"/>
                <w:lang w:val="kk-KZ"/>
              </w:rPr>
              <m:t>жп</m:t>
            </m:r>
          </m:sub>
        </m:sSub>
      </m:oMath>
      <w:r w:rsidR="000A10A8" w:rsidRPr="00B961F0">
        <w:rPr>
          <w:rFonts w:asciiTheme="minorHAnsi" w:eastAsia="TimesNewRoman" w:hAnsiTheme="minorHAnsi" w:cs="TimesNewRoman"/>
          <w:color w:val="000000" w:themeColor="text1"/>
          <w:sz w:val="28"/>
        </w:rPr>
        <w:t xml:space="preserve"> </w:t>
      </w:r>
      <w:r w:rsidR="000A10A8" w:rsidRPr="000765BA">
        <w:rPr>
          <w:rFonts w:eastAsia="TimesNewRoman"/>
          <w:color w:val="000000" w:themeColor="text1"/>
          <w:sz w:val="28"/>
        </w:rPr>
        <w:t>жылу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алмастырғыштың</w:t>
      </w:r>
      <w:r w:rsidR="000A10A8" w:rsidRPr="00B961F0">
        <w:rPr>
          <w:rFonts w:eastAsia="TimesNewRoman"/>
          <w:color w:val="000000" w:themeColor="text1"/>
          <w:sz w:val="28"/>
        </w:rPr>
        <w:t xml:space="preserve"> </w:t>
      </w:r>
      <w:r w:rsidR="000A10A8" w:rsidRPr="000765BA">
        <w:rPr>
          <w:rFonts w:eastAsia="TimesNewRoman"/>
          <w:color w:val="000000" w:themeColor="text1"/>
          <w:sz w:val="28"/>
        </w:rPr>
        <w:t>жылу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пайдалану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коэффициенті</w:t>
      </w:r>
      <w:r w:rsidR="000A10A8" w:rsidRPr="00B961F0">
        <w:rPr>
          <w:rFonts w:eastAsia="TimesNewRoman"/>
          <w:color w:val="000000" w:themeColor="text1"/>
          <w:sz w:val="28"/>
        </w:rPr>
        <w:t xml:space="preserve">, </w:t>
      </w:r>
      <w:r w:rsidR="000A10A8" w:rsidRPr="004932E5">
        <w:rPr>
          <w:rFonts w:eastAsia="TimesNewRoman"/>
          <w:color w:val="000000" w:themeColor="text1"/>
          <w:sz w:val="28"/>
          <w:lang w:val="en-US"/>
        </w:rPr>
        <w:t>F</w:t>
      </w:r>
      <w:r w:rsidR="000A10A8" w:rsidRPr="00B961F0">
        <w:rPr>
          <w:rFonts w:eastAsia="TimesNewRoman"/>
          <w:color w:val="000000" w:themeColor="text1"/>
          <w:sz w:val="28"/>
        </w:rPr>
        <w:t xml:space="preserve"> </w:t>
      </w:r>
      <w:r w:rsidR="000A10A8" w:rsidRPr="00B961F0">
        <w:rPr>
          <w:rFonts w:eastAsia="TimesNewRoman"/>
          <w:i/>
          <w:iCs/>
          <w:color w:val="000000" w:themeColor="text1"/>
          <w:sz w:val="28"/>
        </w:rPr>
        <w:t xml:space="preserve">– </w:t>
      </w:r>
      <w:r w:rsidR="000A10A8" w:rsidRPr="000765BA">
        <w:rPr>
          <w:rFonts w:eastAsia="TimesNewRoman"/>
          <w:color w:val="000000" w:themeColor="text1"/>
          <w:sz w:val="28"/>
        </w:rPr>
        <w:t>қыздыру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бетінің</w:t>
      </w:r>
      <w:r w:rsidR="000A10A8" w:rsidRPr="00B961F0">
        <w:rPr>
          <w:rFonts w:eastAsia="TimesNewRoman"/>
          <w:color w:val="000000" w:themeColor="text1"/>
          <w:sz w:val="28"/>
        </w:rPr>
        <w:t xml:space="preserve"> </w:t>
      </w:r>
      <w:r w:rsidR="000A10A8" w:rsidRPr="000765BA">
        <w:rPr>
          <w:rFonts w:eastAsia="TimesNewRoman"/>
          <w:color w:val="000000" w:themeColor="text1"/>
          <w:sz w:val="28"/>
        </w:rPr>
        <w:t>ауданы</w:t>
      </w:r>
      <w:r w:rsidR="000A10A8" w:rsidRPr="00B961F0">
        <w:rPr>
          <w:rFonts w:eastAsia="TimesNewRoman"/>
          <w:color w:val="000000" w:themeColor="text1"/>
          <w:sz w:val="28"/>
        </w:rPr>
        <w:t>,</w:t>
      </w:r>
      <w:r w:rsidR="000A10A8" w:rsidRPr="00B961F0">
        <w:rPr>
          <w:rFonts w:ascii="Times-Roman" w:eastAsia="TimesNewRoman" w:hAnsi="Times-Roman" w:cs="Times-Roman"/>
          <w:color w:val="000000" w:themeColor="text1"/>
          <w:sz w:val="26"/>
        </w:rPr>
        <w:t xml:space="preserve"> </w:t>
      </w:r>
      <m:oMath>
        <m:sSub>
          <m:sSubPr>
            <m:ctrlPr>
              <w:rPr>
                <w:rFonts w:ascii="Cambria Math" w:eastAsia="TimesNewRoman" w:hAnsi="Cambria Math" w:cs="Times-Roman"/>
                <w:i/>
                <w:color w:val="000000" w:themeColor="text1"/>
                <w:sz w:val="28"/>
              </w:rPr>
            </m:ctrlPr>
          </m:sSubPr>
          <m:e>
            <m:r>
              <w:rPr>
                <w:rFonts w:ascii="Cambria Math" w:eastAsia="TimesNewRoman" w:hAnsi="Cambria Math" w:cs="Times-Roman"/>
                <w:color w:val="000000" w:themeColor="text1"/>
                <w:sz w:val="28"/>
              </w:rPr>
              <m:t>∆T</m:t>
            </m:r>
          </m:e>
          <m:sub>
            <m:r>
              <w:rPr>
                <w:rFonts w:ascii="Cambria Math" w:eastAsia="TimesNewRoman" w:hAnsi="Cambria Math" w:cs="Times-Roman"/>
                <w:color w:val="000000" w:themeColor="text1"/>
                <w:sz w:val="28"/>
                <w:lang w:val="kk-KZ"/>
              </w:rPr>
              <m:t>л</m:t>
            </m:r>
            <m:r>
              <w:rPr>
                <w:rFonts w:ascii="Cambria Math" w:eastAsia="TimesNewRoman" w:hAnsi="Cambria Math" w:cs="Times-Roman"/>
                <w:color w:val="000000" w:themeColor="text1"/>
                <w:sz w:val="28"/>
              </w:rPr>
              <m:t>а</m:t>
            </m:r>
          </m:sub>
        </m:sSub>
      </m:oMath>
      <w:r w:rsidR="000A10A8" w:rsidRPr="00B961F0">
        <w:rPr>
          <w:rFonts w:ascii="Times-Italic" w:eastAsia="TimesNewRoman" w:hAnsi="Times-Italic" w:cs="Times-Italic"/>
          <w:i/>
          <w:iCs/>
          <w:color w:val="000000" w:themeColor="text1"/>
          <w:sz w:val="26"/>
        </w:rPr>
        <w:t xml:space="preserve"> - </w:t>
      </w:r>
      <w:r w:rsidR="000A10A8" w:rsidRPr="000765BA">
        <w:rPr>
          <w:rFonts w:eastAsia="TimesNewRoman"/>
          <w:color w:val="000000" w:themeColor="text1"/>
          <w:sz w:val="28"/>
        </w:rPr>
        <w:t>логарифмдік</w:t>
      </w:r>
      <w:r w:rsidR="000A10A8" w:rsidRPr="00B961F0">
        <w:rPr>
          <w:rFonts w:eastAsia="TimesNewRoman"/>
          <w:color w:val="000000" w:themeColor="text1"/>
          <w:sz w:val="28"/>
        </w:rPr>
        <w:t xml:space="preserve"> </w:t>
      </w:r>
      <w:r w:rsidR="000A10A8" w:rsidRPr="000765BA">
        <w:rPr>
          <w:rFonts w:eastAsia="TimesNewRoman"/>
          <w:color w:val="000000" w:themeColor="text1"/>
          <w:sz w:val="28"/>
        </w:rPr>
        <w:t>температуралық</w:t>
      </w:r>
      <w:r w:rsidR="000A10A8" w:rsidRPr="00B961F0">
        <w:rPr>
          <w:rFonts w:eastAsia="TimesNewRoman"/>
          <w:color w:val="000000" w:themeColor="text1"/>
          <w:sz w:val="28"/>
        </w:rPr>
        <w:t xml:space="preserve"> </w:t>
      </w:r>
      <w:r w:rsidR="000A10A8" w:rsidRPr="000765BA">
        <w:rPr>
          <w:rFonts w:eastAsia="TimesNewRoman"/>
          <w:color w:val="000000" w:themeColor="text1"/>
          <w:sz w:val="28"/>
        </w:rPr>
        <w:t>арын</w:t>
      </w:r>
      <w:r w:rsidR="000A10A8" w:rsidRPr="00B961F0">
        <w:rPr>
          <w:rFonts w:ascii="Times-Roman" w:eastAsia="TimesNewRoman" w:hAnsi="Times-Roman" w:cs="Times-Roman"/>
          <w:color w:val="000000" w:themeColor="text1"/>
          <w:sz w:val="26"/>
        </w:rPr>
        <w:t xml:space="preserve">, </w:t>
      </w:r>
      <m:oMath>
        <m:sSub>
          <m:sSubPr>
            <m:ctrlPr>
              <w:rPr>
                <w:rFonts w:ascii="Cambria Math" w:eastAsia="TimesNewRoman" w:hAnsi="Cambria Math" w:cs="Times-Roman"/>
                <w:i/>
                <w:color w:val="000000" w:themeColor="text1"/>
                <w:sz w:val="28"/>
              </w:rPr>
            </m:ctrlPr>
          </m:sSubPr>
          <m:e>
            <m:r>
              <w:rPr>
                <w:rFonts w:ascii="Cambria Math" w:eastAsia="TimesNewRoman" w:hAnsi="Cambria Math" w:cs="Times-Roman"/>
                <w:color w:val="000000" w:themeColor="text1"/>
                <w:sz w:val="28"/>
              </w:rPr>
              <m:t>λ</m:t>
            </m:r>
          </m:e>
          <m:sub>
            <m:r>
              <w:rPr>
                <w:rFonts w:ascii="Cambria Math" w:eastAsia="TimesNewRoman" w:hAnsi="Cambria Math" w:cs="Times-Roman"/>
                <w:color w:val="000000" w:themeColor="text1"/>
                <w:sz w:val="28"/>
              </w:rPr>
              <m:t>жа</m:t>
            </m:r>
          </m:sub>
        </m:sSub>
      </m:oMath>
      <w:r w:rsidR="000A10A8" w:rsidRPr="000765BA">
        <w:rPr>
          <w:rFonts w:ascii="Symbol" w:eastAsia="TimesNewRoman" w:hAnsi="Symbol" w:cs="Symbol"/>
          <w:color w:val="000000" w:themeColor="text1"/>
          <w:sz w:val="28"/>
        </w:rPr>
        <w:t></w:t>
      </w:r>
      <w:r w:rsidR="000A10A8" w:rsidRPr="00B961F0">
        <w:rPr>
          <w:rFonts w:ascii="Times-Roman" w:eastAsia="TimesNewRoman" w:hAnsi="Times-Roman" w:cs="Times-Roman"/>
          <w:color w:val="000000" w:themeColor="text1"/>
          <w:sz w:val="26"/>
        </w:rPr>
        <w:t>-</w:t>
      </w:r>
      <w:r w:rsidR="000A10A8" w:rsidRPr="00B961F0">
        <w:rPr>
          <w:rFonts w:asciiTheme="minorHAnsi" w:eastAsia="TimesNewRoman" w:hAnsiTheme="minorHAnsi" w:cs="Times-Roman"/>
          <w:color w:val="000000" w:themeColor="text1"/>
          <w:sz w:val="28"/>
        </w:rPr>
        <w:t xml:space="preserve"> </w:t>
      </w:r>
      <w:r w:rsidR="000A10A8" w:rsidRPr="000765BA">
        <w:rPr>
          <w:rFonts w:eastAsia="TimesNewRoman"/>
          <w:color w:val="000000" w:themeColor="text1"/>
          <w:sz w:val="28"/>
        </w:rPr>
        <w:t>жылыту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беті</w:t>
      </w:r>
      <w:r w:rsidR="000A10A8" w:rsidRPr="00B961F0">
        <w:rPr>
          <w:rFonts w:eastAsia="TimesNewRoman"/>
          <w:color w:val="000000" w:themeColor="text1"/>
          <w:sz w:val="28"/>
        </w:rPr>
        <w:t xml:space="preserve"> </w:t>
      </w:r>
      <w:r w:rsidR="000A10A8" w:rsidRPr="000765BA">
        <w:rPr>
          <w:rFonts w:eastAsia="TimesNewRoman"/>
          <w:color w:val="000000" w:themeColor="text1"/>
          <w:sz w:val="28"/>
        </w:rPr>
        <w:t>бойынша</w:t>
      </w:r>
      <w:r w:rsidR="000A10A8" w:rsidRPr="00B961F0">
        <w:rPr>
          <w:rFonts w:eastAsia="TimesNewRoman"/>
          <w:color w:val="000000" w:themeColor="text1"/>
          <w:sz w:val="28"/>
        </w:rPr>
        <w:t xml:space="preserve"> </w:t>
      </w:r>
      <w:r w:rsidR="000A10A8" w:rsidRPr="000765BA">
        <w:rPr>
          <w:rFonts w:eastAsia="TimesNewRoman"/>
          <w:color w:val="000000" w:themeColor="text1"/>
          <w:sz w:val="28"/>
        </w:rPr>
        <w:t>жылу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алмастырғыш</w:t>
      </w:r>
      <w:r w:rsidR="000A10A8" w:rsidRPr="00B961F0">
        <w:rPr>
          <w:rFonts w:eastAsia="TimesNewRoman"/>
          <w:color w:val="000000" w:themeColor="text1"/>
          <w:sz w:val="28"/>
        </w:rPr>
        <w:t xml:space="preserve"> </w:t>
      </w:r>
      <w:r w:rsidR="000A10A8" w:rsidRPr="000765BA">
        <w:rPr>
          <w:rFonts w:eastAsia="TimesNewRoman"/>
          <w:color w:val="000000" w:themeColor="text1"/>
          <w:sz w:val="28"/>
        </w:rPr>
        <w:t>қорының</w:t>
      </w:r>
      <w:r w:rsidR="000A10A8" w:rsidRPr="00B961F0">
        <w:rPr>
          <w:rFonts w:eastAsia="TimesNewRoman"/>
          <w:color w:val="000000" w:themeColor="text1"/>
          <w:sz w:val="28"/>
        </w:rPr>
        <w:t xml:space="preserve"> </w:t>
      </w:r>
      <w:r w:rsidR="000A10A8" w:rsidRPr="000765BA">
        <w:rPr>
          <w:rFonts w:eastAsia="TimesNewRoman"/>
          <w:color w:val="000000" w:themeColor="text1"/>
          <w:sz w:val="28"/>
        </w:rPr>
        <w:t>коэффициенті</w:t>
      </w:r>
      <w:r w:rsidR="000A10A8" w:rsidRPr="00B961F0">
        <w:rPr>
          <w:rFonts w:ascii="Times-Roman" w:eastAsia="TimesNewRoman" w:hAnsi="Times-Roman" w:cs="Times-Roman"/>
          <w:color w:val="000000" w:themeColor="text1"/>
          <w:sz w:val="26"/>
        </w:rPr>
        <w:t xml:space="preserve">, </w:t>
      </w:r>
      <m:oMath>
        <m:sSub>
          <m:sSubPr>
            <m:ctrlPr>
              <w:rPr>
                <w:rFonts w:ascii="Cambria Math" w:eastAsia="TimesNewRoman" w:hAnsi="Cambria Math" w:cs="Times-Roman"/>
                <w:i/>
                <w:color w:val="000000" w:themeColor="text1"/>
                <w:sz w:val="28"/>
              </w:rPr>
            </m:ctrlPr>
          </m:sSubPr>
          <m:e>
            <m:r>
              <w:rPr>
                <w:rFonts w:ascii="Cambria Math" w:eastAsia="TimesNewRoman" w:hAnsi="Cambria Math" w:cs="Times-Roman"/>
                <w:color w:val="000000" w:themeColor="text1"/>
                <w:sz w:val="28"/>
              </w:rPr>
              <m:t>к</m:t>
            </m:r>
          </m:e>
          <m:sub>
            <m:r>
              <w:rPr>
                <w:rFonts w:ascii="Cambria Math" w:eastAsia="TimesNewRoman" w:hAnsi="Cambria Math" w:cs="Times-Roman"/>
                <w:color w:val="000000" w:themeColor="text1"/>
                <w:sz w:val="28"/>
              </w:rPr>
              <m:t>жб</m:t>
            </m:r>
          </m:sub>
        </m:sSub>
      </m:oMath>
      <w:r w:rsidR="000A10A8" w:rsidRPr="00B961F0">
        <w:rPr>
          <w:rFonts w:ascii="Times-Italic" w:eastAsia="TimesNewRoman" w:hAnsi="Times-Italic" w:cs="Times-Italic"/>
          <w:i/>
          <w:iCs/>
          <w:color w:val="000000" w:themeColor="text1"/>
          <w:sz w:val="26"/>
        </w:rPr>
        <w:t>-</w:t>
      </w:r>
      <w:r w:rsidR="000A10A8" w:rsidRPr="00B961F0">
        <w:rPr>
          <w:rFonts w:asciiTheme="minorHAnsi" w:eastAsia="TimesNewRoman" w:hAnsiTheme="minorHAnsi" w:cs="Times-Italic"/>
          <w:i/>
          <w:iCs/>
          <w:color w:val="000000" w:themeColor="text1"/>
          <w:sz w:val="28"/>
        </w:rPr>
        <w:t xml:space="preserve"> </w:t>
      </w:r>
      <w:r w:rsidR="000A10A8" w:rsidRPr="000765BA">
        <w:rPr>
          <w:rFonts w:eastAsia="TimesNewRoman"/>
          <w:color w:val="000000" w:themeColor="text1"/>
          <w:sz w:val="28"/>
        </w:rPr>
        <w:t>жылу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беру</w:t>
      </w:r>
      <w:r w:rsidR="000A10A8" w:rsidRPr="00B961F0">
        <w:rPr>
          <w:rFonts w:eastAsia="TimesNewRoman"/>
          <w:color w:val="000000" w:themeColor="text1"/>
          <w:sz w:val="28"/>
        </w:rPr>
        <w:t xml:space="preserve"> </w:t>
      </w:r>
      <w:r w:rsidR="000A10A8" w:rsidRPr="000765BA">
        <w:rPr>
          <w:rFonts w:eastAsia="TimesNewRoman"/>
          <w:color w:val="000000" w:themeColor="text1"/>
          <w:sz w:val="28"/>
        </w:rPr>
        <w:t>коэффициенті</w:t>
      </w:r>
      <w:r w:rsidR="000A10A8" w:rsidRPr="00B961F0">
        <w:rPr>
          <w:rFonts w:eastAsia="TimesNewRoman"/>
          <w:color w:val="000000" w:themeColor="text1"/>
          <w:sz w:val="28"/>
        </w:rPr>
        <w:t>.</w:t>
      </w:r>
      <w:r w:rsidR="000A10A8" w:rsidRPr="00B961F0">
        <w:rPr>
          <w:color w:val="000000" w:themeColor="text1"/>
        </w:rPr>
        <w:t xml:space="preserve"> </w:t>
      </w:r>
      <w:r w:rsidR="000A10A8" w:rsidRPr="000765BA">
        <w:rPr>
          <w:rFonts w:eastAsia="TimesNewRoman"/>
          <w:color w:val="000000" w:themeColor="text1"/>
          <w:sz w:val="28"/>
        </w:rPr>
        <w:t>Бұдан</w:t>
      </w:r>
      <w:r w:rsidR="000A10A8" w:rsidRPr="006922E7">
        <w:rPr>
          <w:rFonts w:eastAsia="TimesNewRoman"/>
          <w:color w:val="000000" w:themeColor="text1"/>
          <w:sz w:val="28"/>
        </w:rPr>
        <w:t xml:space="preserve"> </w:t>
      </w:r>
      <w:r w:rsidR="000A10A8" w:rsidRPr="000765BA">
        <w:rPr>
          <w:rFonts w:eastAsia="TimesNewRoman"/>
          <w:color w:val="000000" w:themeColor="text1"/>
          <w:sz w:val="28"/>
        </w:rPr>
        <w:t>әрі</w:t>
      </w:r>
      <w:r w:rsidR="000A10A8" w:rsidRPr="006922E7">
        <w:rPr>
          <w:rFonts w:eastAsia="TimesNewRoman"/>
          <w:color w:val="000000" w:themeColor="text1"/>
          <w:sz w:val="28"/>
        </w:rPr>
        <w:t xml:space="preserve"> «</w:t>
      </w:r>
      <w:r w:rsidR="000A10A8" w:rsidRPr="004932E5">
        <w:rPr>
          <w:rFonts w:eastAsia="TimesNewRoman"/>
          <w:color w:val="000000" w:themeColor="text1"/>
          <w:sz w:val="28"/>
          <w:lang w:val="en-US"/>
        </w:rPr>
        <w:t>p</w:t>
      </w:r>
      <w:r w:rsidR="000A10A8" w:rsidRPr="006922E7">
        <w:rPr>
          <w:rFonts w:eastAsia="TimesNewRoman"/>
          <w:color w:val="000000" w:themeColor="text1"/>
          <w:sz w:val="28"/>
        </w:rPr>
        <w:t xml:space="preserve">» </w:t>
      </w:r>
      <w:r w:rsidR="000A10A8" w:rsidRPr="000765BA">
        <w:rPr>
          <w:rFonts w:eastAsia="TimesNewRoman"/>
          <w:color w:val="000000" w:themeColor="text1"/>
          <w:sz w:val="28"/>
        </w:rPr>
        <w:t>және</w:t>
      </w:r>
      <w:r w:rsidR="000A10A8" w:rsidRPr="006922E7">
        <w:rPr>
          <w:rFonts w:eastAsia="TimesNewRoman"/>
          <w:color w:val="000000" w:themeColor="text1"/>
          <w:sz w:val="28"/>
        </w:rPr>
        <w:t xml:space="preserve"> «</w:t>
      </w:r>
      <w:r w:rsidR="000A10A8" w:rsidRPr="004932E5">
        <w:rPr>
          <w:rFonts w:eastAsia="TimesNewRoman"/>
          <w:color w:val="000000" w:themeColor="text1"/>
          <w:sz w:val="28"/>
          <w:lang w:val="en-US"/>
        </w:rPr>
        <w:t>w</w:t>
      </w:r>
      <w:r w:rsidR="000A10A8" w:rsidRPr="006922E7">
        <w:rPr>
          <w:rFonts w:eastAsia="TimesNewRoman"/>
          <w:color w:val="000000" w:themeColor="text1"/>
          <w:sz w:val="28"/>
        </w:rPr>
        <w:t xml:space="preserve">» </w:t>
      </w:r>
      <w:r w:rsidR="000A10A8" w:rsidRPr="000765BA">
        <w:rPr>
          <w:rFonts w:eastAsia="TimesNewRoman"/>
          <w:color w:val="000000" w:themeColor="text1"/>
          <w:sz w:val="28"/>
        </w:rPr>
        <w:t>жазулары</w:t>
      </w:r>
      <w:r w:rsidR="000A10A8" w:rsidRPr="006922E7">
        <w:rPr>
          <w:rFonts w:eastAsia="TimesNewRoman"/>
          <w:color w:val="000000" w:themeColor="text1"/>
          <w:sz w:val="28"/>
        </w:rPr>
        <w:t xml:space="preserve"> </w:t>
      </w:r>
      <w:r w:rsidR="000A10A8" w:rsidRPr="000765BA">
        <w:rPr>
          <w:rFonts w:eastAsia="TimesNewRoman"/>
          <w:color w:val="000000" w:themeColor="text1"/>
          <w:sz w:val="28"/>
        </w:rPr>
        <w:t>сәйкесінше</w:t>
      </w:r>
      <w:r w:rsidR="000A10A8" w:rsidRPr="006922E7">
        <w:rPr>
          <w:rFonts w:eastAsia="TimesNewRoman"/>
          <w:color w:val="000000" w:themeColor="text1"/>
          <w:sz w:val="28"/>
        </w:rPr>
        <w:t xml:space="preserve"> </w:t>
      </w:r>
      <w:r w:rsidR="000A10A8" w:rsidRPr="000765BA">
        <w:rPr>
          <w:rFonts w:eastAsia="TimesNewRoman"/>
          <w:color w:val="000000" w:themeColor="text1"/>
          <w:sz w:val="28"/>
          <w:lang w:val="kk-KZ"/>
        </w:rPr>
        <w:t>ЖС</w:t>
      </w:r>
      <w:r w:rsidR="000A10A8" w:rsidRPr="006922E7">
        <w:rPr>
          <w:rFonts w:eastAsia="TimesNewRoman"/>
          <w:color w:val="000000" w:themeColor="text1"/>
          <w:sz w:val="28"/>
        </w:rPr>
        <w:t xml:space="preserve"> </w:t>
      </w:r>
      <w:r w:rsidR="000A10A8" w:rsidRPr="000765BA">
        <w:rPr>
          <w:rFonts w:eastAsia="TimesNewRoman"/>
          <w:color w:val="000000" w:themeColor="text1"/>
          <w:sz w:val="28"/>
        </w:rPr>
        <w:t>және</w:t>
      </w:r>
      <w:r w:rsidR="000A10A8" w:rsidRPr="006922E7">
        <w:rPr>
          <w:rFonts w:eastAsia="TimesNewRoman"/>
          <w:color w:val="000000" w:themeColor="text1"/>
          <w:sz w:val="28"/>
        </w:rPr>
        <w:t xml:space="preserve"> </w:t>
      </w:r>
      <w:r w:rsidR="000A10A8" w:rsidRPr="000765BA">
        <w:rPr>
          <w:rFonts w:eastAsia="TimesNewRoman"/>
          <w:color w:val="000000" w:themeColor="text1"/>
          <w:sz w:val="28"/>
        </w:rPr>
        <w:t>судың</w:t>
      </w:r>
      <w:r w:rsidR="000A10A8" w:rsidRPr="006922E7">
        <w:rPr>
          <w:rFonts w:eastAsia="TimesNewRoman"/>
          <w:color w:val="000000" w:themeColor="text1"/>
          <w:sz w:val="28"/>
        </w:rPr>
        <w:t xml:space="preserve"> </w:t>
      </w:r>
      <w:r w:rsidR="000A10A8" w:rsidRPr="000765BA">
        <w:rPr>
          <w:rFonts w:eastAsia="TimesNewRoman"/>
          <w:color w:val="000000" w:themeColor="text1"/>
          <w:sz w:val="28"/>
        </w:rPr>
        <w:t>жұмыс</w:t>
      </w:r>
      <w:r w:rsidR="000A10A8" w:rsidRPr="006922E7">
        <w:rPr>
          <w:rFonts w:eastAsia="TimesNewRoman"/>
          <w:color w:val="000000" w:themeColor="text1"/>
          <w:sz w:val="28"/>
        </w:rPr>
        <w:t xml:space="preserve"> </w:t>
      </w:r>
      <w:r w:rsidR="000A10A8" w:rsidRPr="000765BA">
        <w:rPr>
          <w:rFonts w:eastAsia="TimesNewRoman"/>
          <w:color w:val="000000" w:themeColor="text1"/>
          <w:sz w:val="28"/>
        </w:rPr>
        <w:t>сұйықтығына</w:t>
      </w:r>
      <w:r w:rsidR="000A10A8" w:rsidRPr="006922E7">
        <w:rPr>
          <w:rFonts w:eastAsia="TimesNewRoman"/>
          <w:color w:val="000000" w:themeColor="text1"/>
          <w:sz w:val="28"/>
        </w:rPr>
        <w:t xml:space="preserve"> </w:t>
      </w:r>
      <w:r w:rsidR="000A10A8" w:rsidRPr="000765BA">
        <w:rPr>
          <w:rFonts w:eastAsia="TimesNewRoman"/>
          <w:color w:val="000000" w:themeColor="text1"/>
          <w:sz w:val="28"/>
        </w:rPr>
        <w:t>қатысты</w:t>
      </w:r>
      <w:r w:rsidR="000A10A8" w:rsidRPr="006922E7">
        <w:rPr>
          <w:rFonts w:eastAsia="TimesNewRoman"/>
          <w:color w:val="000000" w:themeColor="text1"/>
          <w:sz w:val="28"/>
        </w:rPr>
        <w:t xml:space="preserve"> </w:t>
      </w:r>
      <w:r w:rsidR="000A10A8" w:rsidRPr="000765BA">
        <w:rPr>
          <w:rFonts w:eastAsia="TimesNewRoman"/>
          <w:color w:val="000000" w:themeColor="text1"/>
          <w:sz w:val="28"/>
        </w:rPr>
        <w:t>параметрлерді</w:t>
      </w:r>
      <w:r w:rsidR="000A10A8" w:rsidRPr="006922E7">
        <w:rPr>
          <w:rFonts w:eastAsia="TimesNewRoman"/>
          <w:color w:val="000000" w:themeColor="text1"/>
          <w:sz w:val="28"/>
        </w:rPr>
        <w:t xml:space="preserve"> </w:t>
      </w:r>
      <w:r w:rsidR="000A10A8" w:rsidRPr="000765BA">
        <w:rPr>
          <w:rFonts w:eastAsia="TimesNewRoman"/>
          <w:color w:val="000000" w:themeColor="text1"/>
          <w:sz w:val="28"/>
        </w:rPr>
        <w:t>білдіреді</w:t>
      </w:r>
      <w:r w:rsidR="000A10A8" w:rsidRPr="006922E7">
        <w:rPr>
          <w:rFonts w:eastAsia="TimesNewRoman"/>
          <w:color w:val="000000" w:themeColor="text1"/>
          <w:sz w:val="28"/>
        </w:rPr>
        <w:t xml:space="preserve">. </w:t>
      </w:r>
    </w:p>
    <w:p w14:paraId="09D02A9F" w14:textId="0AC6F606" w:rsidR="000A10A8" w:rsidRPr="006922E7" w:rsidRDefault="000A10A8" w:rsidP="000A10A8">
      <w:pPr>
        <w:autoSpaceDE w:val="0"/>
        <w:autoSpaceDN w:val="0"/>
        <w:adjustRightInd w:val="0"/>
        <w:ind w:firstLine="708"/>
        <w:jc w:val="both"/>
        <w:rPr>
          <w:rFonts w:eastAsia="TimesNewRoman"/>
          <w:color w:val="000000" w:themeColor="text1"/>
          <w:sz w:val="28"/>
        </w:rPr>
      </w:pPr>
      <w:r w:rsidRPr="000765BA">
        <w:rPr>
          <w:rFonts w:eastAsia="TimesNewRoman"/>
          <w:color w:val="000000" w:themeColor="text1"/>
          <w:sz w:val="28"/>
        </w:rPr>
        <w:t>Логарифмдік</w:t>
      </w:r>
      <w:r w:rsidRPr="006922E7">
        <w:rPr>
          <w:rFonts w:eastAsia="TimesNewRoman"/>
          <w:color w:val="000000" w:themeColor="text1"/>
          <w:sz w:val="28"/>
        </w:rPr>
        <w:t xml:space="preserve"> </w:t>
      </w:r>
      <w:r w:rsidRPr="000765BA">
        <w:rPr>
          <w:rFonts w:eastAsia="TimesNewRoman"/>
          <w:color w:val="000000" w:themeColor="text1"/>
          <w:sz w:val="28"/>
        </w:rPr>
        <w:t>температуралық</w:t>
      </w:r>
      <w:r w:rsidRPr="006922E7">
        <w:rPr>
          <w:rFonts w:eastAsia="TimesNewRoman"/>
          <w:color w:val="000000" w:themeColor="text1"/>
          <w:sz w:val="28"/>
        </w:rPr>
        <w:t xml:space="preserve"> </w:t>
      </w:r>
      <w:r w:rsidRPr="000765BA">
        <w:rPr>
          <w:rFonts w:eastAsia="TimesNewRoman"/>
          <w:color w:val="000000" w:themeColor="text1"/>
          <w:sz w:val="28"/>
        </w:rPr>
        <w:t>арынды</w:t>
      </w:r>
      <w:r w:rsidRPr="006922E7">
        <w:rPr>
          <w:rFonts w:eastAsia="TimesNewRoman"/>
          <w:color w:val="000000" w:themeColor="text1"/>
          <w:sz w:val="28"/>
        </w:rPr>
        <w:t xml:space="preserve"> </w:t>
      </w:r>
      <w:r w:rsidRPr="000765BA">
        <w:rPr>
          <w:rFonts w:eastAsia="TimesNewRoman"/>
          <w:color w:val="000000" w:themeColor="text1"/>
          <w:sz w:val="28"/>
        </w:rPr>
        <w:t>анықтау</w:t>
      </w:r>
      <w:r w:rsidRPr="006922E7">
        <w:rPr>
          <w:rFonts w:eastAsia="TimesNewRoman"/>
          <w:color w:val="000000" w:themeColor="text1"/>
          <w:sz w:val="28"/>
        </w:rPr>
        <w:t xml:space="preserve"> </w:t>
      </w:r>
      <w:r w:rsidRPr="000765BA">
        <w:rPr>
          <w:rFonts w:eastAsia="TimesNewRoman"/>
          <w:color w:val="000000" w:themeColor="text1"/>
          <w:sz w:val="28"/>
        </w:rPr>
        <w:t>үшін</w:t>
      </w:r>
      <w:r w:rsidRPr="006922E7">
        <w:rPr>
          <w:rFonts w:eastAsia="TimesNewRoman"/>
          <w:color w:val="000000" w:themeColor="text1"/>
          <w:sz w:val="28"/>
        </w:rPr>
        <w:t xml:space="preserve"> </w:t>
      </w:r>
      <w:r w:rsidRPr="000765BA">
        <w:rPr>
          <w:rFonts w:eastAsia="TimesNewRoman"/>
          <w:color w:val="000000" w:themeColor="text1"/>
          <w:sz w:val="28"/>
        </w:rPr>
        <w:t>тәуелділі</w:t>
      </w:r>
      <w:r w:rsidR="004415F1">
        <w:rPr>
          <w:rFonts w:eastAsia="TimesNewRoman"/>
          <w:color w:val="000000" w:themeColor="text1"/>
          <w:sz w:val="28"/>
          <w:lang w:val="kk-KZ"/>
        </w:rPr>
        <w:t>гі</w:t>
      </w:r>
      <w:r w:rsidRPr="006922E7">
        <w:rPr>
          <w:rFonts w:eastAsia="TimesNewRoman"/>
          <w:color w:val="000000" w:themeColor="text1"/>
          <w:sz w:val="28"/>
        </w:rPr>
        <w:t>:</w:t>
      </w:r>
    </w:p>
    <w:p w14:paraId="11FFD1A2" w14:textId="77777777" w:rsidR="004415F1" w:rsidRPr="000765BA" w:rsidRDefault="004415F1" w:rsidP="000A10A8">
      <w:pPr>
        <w:autoSpaceDE w:val="0"/>
        <w:autoSpaceDN w:val="0"/>
        <w:adjustRightInd w:val="0"/>
        <w:ind w:firstLine="708"/>
        <w:jc w:val="both"/>
        <w:rPr>
          <w:rFonts w:eastAsia="TimesNewRoman"/>
          <w:color w:val="000000" w:themeColor="text1"/>
          <w:sz w:val="28"/>
          <w:lang w:val="kk-KZ"/>
        </w:rPr>
      </w:pPr>
    </w:p>
    <w:p w14:paraId="1E19EC5A" w14:textId="6DA59B91" w:rsidR="00FE02BA" w:rsidRPr="00472B1D" w:rsidRDefault="000A2E91" w:rsidP="00FE02BA">
      <w:pPr>
        <w:autoSpaceDE w:val="0"/>
        <w:autoSpaceDN w:val="0"/>
        <w:adjustRightInd w:val="0"/>
        <w:ind w:firstLine="709"/>
        <w:jc w:val="right"/>
        <w:rPr>
          <w:sz w:val="28"/>
          <w:szCs w:val="28"/>
          <w:lang w:val="kk-KZ"/>
        </w:rPr>
      </w:pPr>
      <m:oMath>
        <m:sSub>
          <m:sSubPr>
            <m:ctrlPr>
              <w:rPr>
                <w:rFonts w:ascii="Cambria Math" w:eastAsia="TimesNewRoman" w:hAnsi="Cambria Math"/>
                <w:i/>
                <w:sz w:val="32"/>
                <w:szCs w:val="32"/>
                <w:lang w:val="kk-KZ"/>
              </w:rPr>
            </m:ctrlPr>
          </m:sSubPr>
          <m:e>
            <m:r>
              <w:rPr>
                <w:rFonts w:ascii="Cambria Math" w:eastAsia="TimesNewRoman" w:hAnsi="Cambria Math"/>
                <w:sz w:val="32"/>
                <w:szCs w:val="32"/>
                <w:lang w:val="kk-KZ"/>
              </w:rPr>
              <m:t xml:space="preserve">    I</m:t>
            </m:r>
          </m:e>
          <m:sub>
            <m:r>
              <w:rPr>
                <w:rFonts w:ascii="Cambria Math" w:eastAsia="TimesNewRoman" w:hAnsi="Cambria Math"/>
                <w:sz w:val="32"/>
                <w:szCs w:val="32"/>
                <w:lang w:val="kk-KZ"/>
              </w:rPr>
              <m:t>нас</m:t>
            </m:r>
          </m:sub>
        </m:sSub>
        <m:r>
          <w:rPr>
            <w:rFonts w:ascii="Cambria Math" w:eastAsia="TimesNewRoman" w:hAnsi="Cambria Math"/>
            <w:sz w:val="32"/>
            <w:szCs w:val="32"/>
            <w:lang w:val="kk-KZ"/>
          </w:rPr>
          <m:t>=</m:t>
        </m:r>
        <m:sSub>
          <m:sSubPr>
            <m:ctrlPr>
              <w:rPr>
                <w:rFonts w:ascii="Cambria Math" w:eastAsia="TimesNewRoman" w:hAnsi="Cambria Math"/>
                <w:i/>
                <w:sz w:val="32"/>
                <w:szCs w:val="32"/>
                <w:lang w:val="kk-KZ"/>
              </w:rPr>
            </m:ctrlPr>
          </m:sSubPr>
          <m:e>
            <m:r>
              <w:rPr>
                <w:rFonts w:ascii="Cambria Math" w:eastAsia="TimesNewRoman" w:hAnsi="Cambria Math"/>
                <w:sz w:val="32"/>
                <w:szCs w:val="32"/>
                <w:lang w:val="kk-KZ"/>
              </w:rPr>
              <m:t>f</m:t>
            </m:r>
          </m:e>
          <m:sub>
            <m:r>
              <w:rPr>
                <w:rFonts w:ascii="Cambria Math" w:eastAsia="TimesNewRoman" w:hAnsi="Cambria Math"/>
                <w:sz w:val="32"/>
                <w:szCs w:val="32"/>
                <w:lang w:val="kk-KZ"/>
              </w:rPr>
              <m:t>t.pi</m:t>
            </m:r>
          </m:sub>
        </m:sSub>
        <m:r>
          <w:rPr>
            <w:rFonts w:ascii="Cambria Math" w:eastAsia="TimesNewRoman" w:hAnsi="Cambria Math"/>
            <w:sz w:val="32"/>
            <w:szCs w:val="32"/>
            <w:lang w:val="kk-KZ"/>
          </w:rPr>
          <m:t>(</m:t>
        </m:r>
        <m:sSubSup>
          <m:sSubSupPr>
            <m:ctrlPr>
              <w:rPr>
                <w:rFonts w:ascii="Cambria Math" w:eastAsia="TimesNewRoman" w:hAnsi="Cambria Math"/>
                <w:i/>
                <w:sz w:val="32"/>
                <w:szCs w:val="32"/>
                <w:lang w:val="kk-KZ"/>
              </w:rPr>
            </m:ctrlPr>
          </m:sSubSupPr>
          <m:e>
            <m:r>
              <w:rPr>
                <w:rFonts w:ascii="Cambria Math" w:eastAsia="TimesNewRoman" w:hAnsi="Cambria Math"/>
                <w:sz w:val="32"/>
                <w:szCs w:val="32"/>
                <w:lang w:val="kk-KZ"/>
              </w:rPr>
              <m:t>P</m:t>
            </m:r>
          </m:e>
          <m:sub>
            <m:r>
              <w:rPr>
                <w:rFonts w:ascii="Cambria Math" w:eastAsia="TimesNewRoman" w:hAnsi="Cambria Math"/>
                <w:sz w:val="32"/>
                <w:szCs w:val="32"/>
                <w:lang w:val="kk-KZ"/>
              </w:rPr>
              <m:t>p</m:t>
            </m:r>
          </m:sub>
          <m:sup>
            <m:r>
              <w:rPr>
                <w:rFonts w:ascii="Cambria Math" w:eastAsia="TimesNewRoman" w:hAnsi="Cambria Math"/>
                <w:sz w:val="32"/>
                <w:szCs w:val="32"/>
                <w:lang w:val="kk-KZ"/>
              </w:rPr>
              <m:t>cp</m:t>
            </m:r>
          </m:sup>
        </m:sSubSup>
        <m:r>
          <w:rPr>
            <w:rFonts w:ascii="Cambria Math" w:eastAsia="TimesNewRoman" w:hAnsi="Cambria Math"/>
            <w:sz w:val="32"/>
            <w:szCs w:val="32"/>
            <w:lang w:val="kk-KZ"/>
          </w:rPr>
          <m:t>)</m:t>
        </m:r>
      </m:oMath>
      <w:r w:rsidR="00FE02BA" w:rsidRPr="00472B1D">
        <w:rPr>
          <w:sz w:val="28"/>
          <w:szCs w:val="28"/>
          <w:lang w:val="kk-KZ"/>
        </w:rPr>
        <w:t xml:space="preserve">                                          (</w:t>
      </w:r>
      <w:r w:rsidR="00681B28">
        <w:rPr>
          <w:sz w:val="28"/>
          <w:szCs w:val="28"/>
          <w:lang w:val="kk-KZ"/>
        </w:rPr>
        <w:t>2</w:t>
      </w:r>
      <w:r w:rsidR="00FE02BA" w:rsidRPr="00472B1D">
        <w:rPr>
          <w:sz w:val="28"/>
          <w:szCs w:val="28"/>
          <w:lang w:val="kk-KZ"/>
        </w:rPr>
        <w:t>.</w:t>
      </w:r>
      <w:r w:rsidR="00347E76">
        <w:rPr>
          <w:sz w:val="28"/>
          <w:szCs w:val="28"/>
          <w:lang w:val="kk-KZ"/>
        </w:rPr>
        <w:t>5</w:t>
      </w:r>
      <w:r w:rsidR="004B22CD">
        <w:rPr>
          <w:sz w:val="28"/>
          <w:szCs w:val="28"/>
          <w:lang w:val="kk-KZ"/>
        </w:rPr>
        <w:t>7</w:t>
      </w:r>
      <w:r w:rsidR="00FE02BA" w:rsidRPr="00472B1D">
        <w:rPr>
          <w:sz w:val="28"/>
          <w:szCs w:val="28"/>
          <w:lang w:val="kk-KZ"/>
        </w:rPr>
        <w:t>)</w:t>
      </w:r>
    </w:p>
    <w:p w14:paraId="638CEA85" w14:textId="77777777" w:rsidR="00FE02BA" w:rsidRPr="00472B1D" w:rsidRDefault="00FE02BA" w:rsidP="00FE02BA">
      <w:pPr>
        <w:autoSpaceDE w:val="0"/>
        <w:autoSpaceDN w:val="0"/>
        <w:adjustRightInd w:val="0"/>
        <w:ind w:firstLine="709"/>
        <w:jc w:val="right"/>
        <w:rPr>
          <w:sz w:val="28"/>
          <w:szCs w:val="28"/>
          <w:lang w:val="kk-KZ"/>
        </w:rPr>
      </w:pPr>
    </w:p>
    <w:p w14:paraId="300DE881" w14:textId="1A2EF8E8" w:rsidR="00FE02BA" w:rsidRPr="00472B1D" w:rsidRDefault="000A2E91" w:rsidP="00FE02BA">
      <w:pPr>
        <w:autoSpaceDE w:val="0"/>
        <w:autoSpaceDN w:val="0"/>
        <w:adjustRightInd w:val="0"/>
        <w:ind w:firstLine="709"/>
        <w:jc w:val="right"/>
        <w:rPr>
          <w:sz w:val="28"/>
          <w:szCs w:val="28"/>
          <w:lang w:val="kk-KZ"/>
        </w:rPr>
      </w:pPr>
      <m:oMath>
        <m:sSubSup>
          <m:sSubSupPr>
            <m:ctrlPr>
              <w:rPr>
                <w:rFonts w:ascii="Cambria Math" w:eastAsia="TimesNewRoman" w:hAnsi="Cambria Math"/>
                <w:i/>
                <w:sz w:val="32"/>
                <w:szCs w:val="32"/>
                <w:lang w:val="kk-KZ"/>
              </w:rPr>
            </m:ctrlPr>
          </m:sSubSupPr>
          <m:e>
            <m:r>
              <w:rPr>
                <w:rFonts w:ascii="Cambria Math" w:eastAsia="TimesNewRoman" w:hAnsi="Cambria Math"/>
                <w:sz w:val="32"/>
                <w:szCs w:val="32"/>
                <w:lang w:val="kk-KZ"/>
              </w:rPr>
              <m:t xml:space="preserve"> I</m:t>
            </m:r>
          </m:e>
          <m:sub>
            <m:r>
              <w:rPr>
                <w:rFonts w:ascii="Cambria Math" w:eastAsia="TimesNewRoman" w:hAnsi="Cambria Math"/>
                <w:sz w:val="32"/>
                <w:szCs w:val="32"/>
                <w:lang w:val="kk-KZ"/>
              </w:rPr>
              <m:t>w</m:t>
            </m:r>
          </m:sub>
          <m:sup>
            <m:r>
              <w:rPr>
                <w:rFonts w:ascii="Cambria Math" w:eastAsia="TimesNewRoman" w:hAnsi="Cambria Math"/>
                <w:sz w:val="32"/>
                <w:szCs w:val="32"/>
                <w:lang w:val="kk-KZ"/>
              </w:rPr>
              <m:t>1</m:t>
            </m:r>
          </m:sup>
        </m:sSubSup>
        <m:r>
          <w:rPr>
            <w:rFonts w:ascii="Cambria Math" w:eastAsia="TimesNewRoman" w:hAnsi="Cambria Math"/>
            <w:sz w:val="32"/>
            <w:szCs w:val="32"/>
            <w:lang w:val="kk-KZ"/>
          </w:rPr>
          <m:t>=</m:t>
        </m:r>
        <m:sSub>
          <m:sSubPr>
            <m:ctrlPr>
              <w:rPr>
                <w:rFonts w:ascii="Cambria Math" w:eastAsia="TimesNewRoman" w:hAnsi="Cambria Math"/>
                <w:i/>
                <w:sz w:val="32"/>
                <w:szCs w:val="32"/>
                <w:lang w:val="kk-KZ"/>
              </w:rPr>
            </m:ctrlPr>
          </m:sSubPr>
          <m:e>
            <m:r>
              <w:rPr>
                <w:rFonts w:ascii="Cambria Math" w:eastAsia="TimesNewRoman" w:hAnsi="Cambria Math"/>
                <w:sz w:val="32"/>
                <w:szCs w:val="32"/>
                <w:lang w:val="kk-KZ"/>
              </w:rPr>
              <m:t>f</m:t>
            </m:r>
          </m:e>
          <m:sub>
            <m:r>
              <w:rPr>
                <w:rFonts w:ascii="Cambria Math" w:eastAsia="TimesNewRoman" w:hAnsi="Cambria Math"/>
                <w:sz w:val="32"/>
                <w:szCs w:val="32"/>
                <w:lang w:val="kk-KZ"/>
              </w:rPr>
              <m:t>t.pi</m:t>
            </m:r>
          </m:sub>
        </m:sSub>
        <m:r>
          <w:rPr>
            <w:rFonts w:ascii="Cambria Math" w:eastAsia="TimesNewRoman" w:hAnsi="Cambria Math"/>
            <w:sz w:val="32"/>
            <w:szCs w:val="32"/>
            <w:lang w:val="kk-KZ"/>
          </w:rPr>
          <m:t>(</m:t>
        </m:r>
        <m:sSubSup>
          <m:sSubSupPr>
            <m:ctrlPr>
              <w:rPr>
                <w:rFonts w:ascii="Cambria Math" w:eastAsia="TimesNewRoman" w:hAnsi="Cambria Math"/>
                <w:i/>
                <w:sz w:val="32"/>
                <w:szCs w:val="32"/>
                <w:lang w:val="kk-KZ"/>
              </w:rPr>
            </m:ctrlPr>
          </m:sSubSupPr>
          <m:e>
            <m:r>
              <w:rPr>
                <w:rFonts w:ascii="Cambria Math" w:eastAsia="TimesNewRoman" w:hAnsi="Cambria Math"/>
                <w:sz w:val="32"/>
                <w:szCs w:val="32"/>
                <w:lang w:val="kk-KZ"/>
              </w:rPr>
              <m:t>P</m:t>
            </m:r>
          </m:e>
          <m:sub>
            <m:r>
              <w:rPr>
                <w:rFonts w:ascii="Cambria Math" w:eastAsia="TimesNewRoman" w:hAnsi="Cambria Math"/>
                <w:sz w:val="32"/>
                <w:szCs w:val="32"/>
                <w:lang w:val="kk-KZ"/>
              </w:rPr>
              <m:t>w,</m:t>
            </m:r>
          </m:sub>
          <m:sup>
            <m:r>
              <w:rPr>
                <w:rFonts w:ascii="Cambria Math" w:eastAsia="TimesNewRoman" w:hAnsi="Cambria Math"/>
                <w:sz w:val="32"/>
                <w:szCs w:val="32"/>
                <w:lang w:val="kk-KZ"/>
              </w:rPr>
              <m:t>1</m:t>
            </m:r>
          </m:sup>
        </m:sSubSup>
        <m:sSubSup>
          <m:sSubSupPr>
            <m:ctrlPr>
              <w:rPr>
                <w:rFonts w:ascii="Cambria Math" w:eastAsia="TimesNewRoman" w:hAnsi="Cambria Math"/>
                <w:i/>
                <w:sz w:val="32"/>
                <w:szCs w:val="32"/>
                <w:lang w:val="kk-KZ"/>
              </w:rPr>
            </m:ctrlPr>
          </m:sSubSupPr>
          <m:e>
            <m:r>
              <w:rPr>
                <w:rFonts w:ascii="Cambria Math" w:eastAsia="TimesNewRoman" w:hAnsi="Cambria Math"/>
                <w:sz w:val="32"/>
                <w:szCs w:val="32"/>
                <w:lang w:val="kk-KZ"/>
              </w:rPr>
              <m:t>H</m:t>
            </m:r>
          </m:e>
          <m:sub>
            <m:r>
              <w:rPr>
                <w:rFonts w:ascii="Cambria Math" w:eastAsia="TimesNewRoman" w:hAnsi="Cambria Math"/>
                <w:sz w:val="32"/>
                <w:szCs w:val="32"/>
                <w:lang w:val="kk-KZ"/>
              </w:rPr>
              <m:t>w</m:t>
            </m:r>
          </m:sub>
          <m:sup>
            <m:r>
              <w:rPr>
                <w:rFonts w:ascii="Cambria Math" w:eastAsia="TimesNewRoman" w:hAnsi="Cambria Math"/>
                <w:sz w:val="32"/>
                <w:szCs w:val="32"/>
                <w:lang w:val="kk-KZ"/>
              </w:rPr>
              <m:t>1</m:t>
            </m:r>
          </m:sup>
        </m:sSubSup>
        <m:r>
          <w:rPr>
            <w:rFonts w:ascii="Cambria Math" w:eastAsia="TimesNewRoman" w:hAnsi="Cambria Math"/>
            <w:sz w:val="32"/>
            <w:szCs w:val="32"/>
            <w:lang w:val="kk-KZ"/>
          </w:rPr>
          <m:t>)</m:t>
        </m:r>
      </m:oMath>
      <w:r w:rsidR="00FE02BA" w:rsidRPr="00472B1D">
        <w:rPr>
          <w:sz w:val="28"/>
          <w:szCs w:val="28"/>
          <w:lang w:val="kk-KZ"/>
        </w:rPr>
        <w:t xml:space="preserve">                                        (</w:t>
      </w:r>
      <w:r w:rsidR="00681B28">
        <w:rPr>
          <w:sz w:val="28"/>
          <w:szCs w:val="28"/>
          <w:lang w:val="kk-KZ"/>
        </w:rPr>
        <w:t>2</w:t>
      </w:r>
      <w:r w:rsidR="00FE02BA" w:rsidRPr="00472B1D">
        <w:rPr>
          <w:sz w:val="28"/>
          <w:szCs w:val="28"/>
          <w:lang w:val="kk-KZ"/>
        </w:rPr>
        <w:t>.</w:t>
      </w:r>
      <w:r w:rsidR="00347E76">
        <w:rPr>
          <w:sz w:val="28"/>
          <w:szCs w:val="28"/>
          <w:lang w:val="kk-KZ"/>
        </w:rPr>
        <w:t>5</w:t>
      </w:r>
      <w:r w:rsidR="004B22CD">
        <w:rPr>
          <w:sz w:val="28"/>
          <w:szCs w:val="28"/>
          <w:lang w:val="kk-KZ"/>
        </w:rPr>
        <w:t>8</w:t>
      </w:r>
      <w:r w:rsidR="00FE02BA" w:rsidRPr="00472B1D">
        <w:rPr>
          <w:sz w:val="28"/>
          <w:szCs w:val="28"/>
          <w:lang w:val="kk-KZ"/>
        </w:rPr>
        <w:t>)</w:t>
      </w:r>
    </w:p>
    <w:p w14:paraId="209D5DD4" w14:textId="77777777" w:rsidR="00FE02BA" w:rsidRPr="00472B1D" w:rsidRDefault="00FE02BA" w:rsidP="00FE02BA">
      <w:pPr>
        <w:autoSpaceDE w:val="0"/>
        <w:autoSpaceDN w:val="0"/>
        <w:adjustRightInd w:val="0"/>
        <w:ind w:firstLine="709"/>
        <w:jc w:val="right"/>
        <w:rPr>
          <w:sz w:val="28"/>
          <w:szCs w:val="28"/>
          <w:lang w:val="kk-KZ"/>
        </w:rPr>
      </w:pPr>
    </w:p>
    <w:p w14:paraId="502553FF" w14:textId="24DC4590" w:rsidR="00FE02BA" w:rsidRPr="00472B1D" w:rsidRDefault="000A2E91" w:rsidP="00FE02BA">
      <w:pPr>
        <w:autoSpaceDE w:val="0"/>
        <w:autoSpaceDN w:val="0"/>
        <w:adjustRightInd w:val="0"/>
        <w:ind w:firstLine="709"/>
        <w:jc w:val="right"/>
        <w:rPr>
          <w:rFonts w:eastAsia="TimesNewRoman"/>
          <w:sz w:val="28"/>
          <w:szCs w:val="28"/>
          <w:lang w:val="kk-KZ"/>
        </w:rPr>
      </w:pPr>
      <m:oMath>
        <m:sSubSup>
          <m:sSubSupPr>
            <m:ctrlPr>
              <w:rPr>
                <w:rFonts w:ascii="Cambria Math" w:eastAsia="TimesNewRoman" w:hAnsi="Cambria Math"/>
                <w:i/>
                <w:sz w:val="28"/>
                <w:szCs w:val="28"/>
                <w:lang w:val="kk-KZ"/>
              </w:rPr>
            </m:ctrlPr>
          </m:sSubSupPr>
          <m:e>
            <m:r>
              <w:rPr>
                <w:rFonts w:ascii="Cambria Math" w:eastAsia="TimesNewRoman" w:hAnsi="Cambria Math"/>
                <w:sz w:val="28"/>
                <w:szCs w:val="28"/>
                <w:lang w:val="kk-KZ"/>
              </w:rPr>
              <m:t xml:space="preserve">  T</m:t>
            </m:r>
          </m:e>
          <m:sub>
            <m:r>
              <w:rPr>
                <w:rFonts w:ascii="Cambria Math" w:eastAsia="TimesNewRoman" w:hAnsi="Cambria Math"/>
                <w:sz w:val="28"/>
                <w:szCs w:val="28"/>
                <w:lang w:val="kk-KZ"/>
              </w:rPr>
              <m:t>w</m:t>
            </m:r>
          </m:sub>
          <m:sup>
            <m:r>
              <w:rPr>
                <w:rFonts w:ascii="Cambria Math" w:eastAsia="TimesNewRoman" w:hAnsi="Cambria Math"/>
                <w:sz w:val="28"/>
                <w:szCs w:val="28"/>
                <w:lang w:val="kk-KZ"/>
              </w:rPr>
              <m:t>2</m:t>
            </m:r>
          </m:sup>
        </m:sSubSup>
        <m:r>
          <w:rPr>
            <w:rFonts w:ascii="Cambria Math" w:eastAsia="TimesNewRoman" w:hAnsi="Cambria Math"/>
            <w:sz w:val="28"/>
            <w:szCs w:val="28"/>
            <w:lang w:val="kk-KZ"/>
          </w:rPr>
          <m:t>=</m:t>
        </m:r>
        <m:sSub>
          <m:sSubPr>
            <m:ctrlPr>
              <w:rPr>
                <w:rFonts w:ascii="Cambria Math" w:eastAsia="TimesNewRoman" w:hAnsi="Cambria Math"/>
                <w:i/>
                <w:sz w:val="28"/>
                <w:szCs w:val="28"/>
                <w:lang w:val="kk-KZ"/>
              </w:rPr>
            </m:ctrlPr>
          </m:sSubPr>
          <m:e>
            <m:r>
              <w:rPr>
                <w:rFonts w:ascii="Cambria Math" w:eastAsia="TimesNewRoman" w:hAnsi="Cambria Math"/>
                <w:sz w:val="28"/>
                <w:szCs w:val="28"/>
                <w:lang w:val="kk-KZ"/>
              </w:rPr>
              <m:t>T</m:t>
            </m:r>
          </m:e>
          <m:sub>
            <m:r>
              <w:rPr>
                <w:rFonts w:ascii="Cambria Math" w:eastAsia="TimesNewRoman" w:hAnsi="Cambria Math"/>
                <w:sz w:val="28"/>
                <w:szCs w:val="28"/>
                <w:lang w:val="kk-KZ"/>
              </w:rPr>
              <m:t>нас</m:t>
            </m:r>
          </m:sub>
        </m:sSub>
        <m:r>
          <w:rPr>
            <w:rFonts w:ascii="Cambria Math" w:eastAsia="TimesNewRoman" w:hAnsi="Cambria Math"/>
            <w:sz w:val="28"/>
            <w:szCs w:val="28"/>
            <w:lang w:val="kk-KZ"/>
          </w:rPr>
          <m:t>-</m:t>
        </m:r>
        <m:sSub>
          <m:sSubPr>
            <m:ctrlPr>
              <w:rPr>
                <w:rFonts w:ascii="Cambria Math" w:eastAsia="TimesNewRoman" w:hAnsi="Cambria Math"/>
                <w:sz w:val="28"/>
                <w:szCs w:val="28"/>
                <w:lang w:val="kk-KZ"/>
              </w:rPr>
            </m:ctrlPr>
          </m:sSubPr>
          <m:e>
            <m:r>
              <m:rPr>
                <m:sty m:val="p"/>
              </m:rPr>
              <w:rPr>
                <w:rFonts w:ascii="Cambria Math" w:eastAsia="TimesNewRoman" w:hAnsi="Cambria Math"/>
                <w:sz w:val="28"/>
                <w:szCs w:val="28"/>
                <w:lang w:val="kk-KZ"/>
              </w:rPr>
              <m:t>∆T</m:t>
            </m:r>
          </m:e>
          <m:sub>
            <m:r>
              <m:rPr>
                <m:sty m:val="p"/>
              </m:rPr>
              <w:rPr>
                <w:rFonts w:ascii="Cambria Math" w:eastAsia="TimesNewRoman" w:hAnsi="Cambria Math"/>
                <w:sz w:val="28"/>
                <w:szCs w:val="28"/>
                <w:lang w:val="kk-KZ"/>
              </w:rPr>
              <m:t>K</m:t>
            </m:r>
          </m:sub>
        </m:sSub>
      </m:oMath>
      <w:r w:rsidR="00FE02BA" w:rsidRPr="00472B1D">
        <w:rPr>
          <w:rFonts w:eastAsia="TimesNewRoman"/>
          <w:sz w:val="28"/>
          <w:szCs w:val="28"/>
          <w:lang w:val="kk-KZ"/>
        </w:rPr>
        <w:t xml:space="preserve">                                        (</w:t>
      </w:r>
      <w:r w:rsidR="00681B28">
        <w:rPr>
          <w:rFonts w:eastAsia="TimesNewRoman"/>
          <w:sz w:val="28"/>
          <w:szCs w:val="28"/>
          <w:lang w:val="kk-KZ"/>
        </w:rPr>
        <w:t>2</w:t>
      </w:r>
      <w:r w:rsidR="00FE02BA" w:rsidRPr="00472B1D">
        <w:rPr>
          <w:rFonts w:eastAsia="TimesNewRoman"/>
          <w:sz w:val="28"/>
          <w:szCs w:val="28"/>
          <w:lang w:val="kk-KZ"/>
        </w:rPr>
        <w:t>.</w:t>
      </w:r>
      <w:r w:rsidR="004B22CD">
        <w:rPr>
          <w:rFonts w:eastAsia="TimesNewRoman"/>
          <w:sz w:val="28"/>
          <w:szCs w:val="28"/>
          <w:lang w:val="kk-KZ"/>
        </w:rPr>
        <w:t>59</w:t>
      </w:r>
      <w:r w:rsidR="00FE02BA" w:rsidRPr="00472B1D">
        <w:rPr>
          <w:rFonts w:eastAsia="TimesNewRoman"/>
          <w:sz w:val="28"/>
          <w:szCs w:val="28"/>
          <w:lang w:val="kk-KZ"/>
        </w:rPr>
        <w:t>)</w:t>
      </w:r>
    </w:p>
    <w:p w14:paraId="43145080" w14:textId="77777777" w:rsidR="00FE02BA" w:rsidRPr="00472B1D" w:rsidRDefault="00FE02BA" w:rsidP="00FE02BA">
      <w:pPr>
        <w:autoSpaceDE w:val="0"/>
        <w:autoSpaceDN w:val="0"/>
        <w:adjustRightInd w:val="0"/>
        <w:ind w:firstLine="709"/>
        <w:jc w:val="right"/>
        <w:rPr>
          <w:rFonts w:eastAsia="TimesNewRoman"/>
          <w:i/>
          <w:sz w:val="28"/>
          <w:szCs w:val="28"/>
          <w:lang w:val="kk-KZ"/>
        </w:rPr>
      </w:pPr>
    </w:p>
    <w:p w14:paraId="7D6129CB" w14:textId="1C2DDF77" w:rsidR="00FE02BA" w:rsidRPr="00472B1D" w:rsidRDefault="000A2E91" w:rsidP="00FE02BA">
      <w:pPr>
        <w:tabs>
          <w:tab w:val="left" w:pos="7627"/>
        </w:tabs>
        <w:autoSpaceDE w:val="0"/>
        <w:autoSpaceDN w:val="0"/>
        <w:adjustRightInd w:val="0"/>
        <w:ind w:firstLine="709"/>
        <w:jc w:val="right"/>
        <w:rPr>
          <w:sz w:val="28"/>
          <w:szCs w:val="28"/>
          <w:lang w:val="kk-KZ"/>
        </w:rPr>
      </w:pPr>
      <m:oMath>
        <m:sSub>
          <m:sSubPr>
            <m:ctrlPr>
              <w:rPr>
                <w:rFonts w:ascii="Cambria Math" w:eastAsia="TimesNewRoman" w:hAnsi="Cambria Math"/>
                <w:i/>
                <w:sz w:val="32"/>
                <w:szCs w:val="32"/>
                <w:lang w:val="kk-KZ"/>
              </w:rPr>
            </m:ctrlPr>
          </m:sSubPr>
          <m:e>
            <m:r>
              <w:rPr>
                <w:rFonts w:ascii="Cambria Math" w:eastAsia="TimesNewRoman" w:hAnsi="Cambria Math"/>
                <w:sz w:val="32"/>
                <w:szCs w:val="32"/>
                <w:lang w:val="kk-KZ"/>
              </w:rPr>
              <m:t xml:space="preserve"> ∆T</m:t>
            </m:r>
          </m:e>
          <m:sub>
            <m:r>
              <w:rPr>
                <w:rFonts w:ascii="Cambria Math" w:eastAsia="TimesNewRoman" w:hAnsi="Cambria Math"/>
                <w:sz w:val="32"/>
                <w:szCs w:val="32"/>
                <w:lang w:val="kk-KZ"/>
              </w:rPr>
              <m:t>1</m:t>
            </m:r>
          </m:sub>
        </m:sSub>
        <m:r>
          <w:rPr>
            <w:rFonts w:ascii="Cambria Math" w:eastAsia="TimesNewRoman" w:hAnsi="Cambria Math"/>
            <w:sz w:val="32"/>
            <w:szCs w:val="32"/>
            <w:lang w:val="kk-KZ"/>
          </w:rPr>
          <m:t>=</m:t>
        </m:r>
        <m:f>
          <m:fPr>
            <m:ctrlPr>
              <w:rPr>
                <w:rFonts w:ascii="Cambria Math" w:eastAsia="TimesNewRoman" w:hAnsi="Cambria Math"/>
                <w:i/>
                <w:sz w:val="32"/>
                <w:szCs w:val="32"/>
                <w:lang w:val="kk-KZ"/>
              </w:rPr>
            </m:ctrlPr>
          </m:fPr>
          <m:num>
            <m:d>
              <m:dPr>
                <m:ctrlPr>
                  <w:rPr>
                    <w:rFonts w:ascii="Cambria Math" w:eastAsia="TimesNewRoman" w:hAnsi="Cambria Math"/>
                    <w:i/>
                    <w:sz w:val="32"/>
                    <w:szCs w:val="32"/>
                    <w:lang w:val="kk-KZ"/>
                  </w:rPr>
                </m:ctrlPr>
              </m:dPr>
              <m:e>
                <m:sSub>
                  <m:sSubPr>
                    <m:ctrlPr>
                      <w:rPr>
                        <w:rFonts w:ascii="Cambria Math" w:eastAsia="TimesNewRoman" w:hAnsi="Cambria Math"/>
                        <w:i/>
                        <w:sz w:val="32"/>
                        <w:szCs w:val="32"/>
                        <w:lang w:val="kk-KZ"/>
                      </w:rPr>
                    </m:ctrlPr>
                  </m:sSubPr>
                  <m:e>
                    <m:r>
                      <m:rPr>
                        <m:sty m:val="bi"/>
                      </m:rPr>
                      <w:rPr>
                        <w:rFonts w:ascii="Cambria Math" w:eastAsia="TimesNewRoman" w:hAnsi="Cambria Math"/>
                        <w:sz w:val="32"/>
                        <w:szCs w:val="32"/>
                        <w:lang w:val="kk-KZ"/>
                      </w:rPr>
                      <m:t>T</m:t>
                    </m:r>
                  </m:e>
                  <m:sub>
                    <m:r>
                      <w:rPr>
                        <w:rFonts w:ascii="Cambria Math" w:eastAsia="TimesNewRoman" w:hAnsi="Cambria Math"/>
                        <w:sz w:val="32"/>
                        <w:szCs w:val="32"/>
                        <w:lang w:val="kk-KZ"/>
                      </w:rPr>
                      <m:t>нас</m:t>
                    </m:r>
                  </m:sub>
                </m:sSub>
                <m:r>
                  <w:rPr>
                    <w:rFonts w:ascii="Cambria Math" w:eastAsia="TimesNewRoman" w:hAnsi="Cambria Math"/>
                    <w:sz w:val="32"/>
                    <w:szCs w:val="32"/>
                    <w:lang w:val="kk-KZ"/>
                  </w:rPr>
                  <m:t xml:space="preserve">-  </m:t>
                </m:r>
                <m:sSubSup>
                  <m:sSubSupPr>
                    <m:ctrlPr>
                      <w:rPr>
                        <w:rFonts w:ascii="Cambria Math" w:eastAsia="TimesNewRoman" w:hAnsi="Cambria Math"/>
                        <w:i/>
                        <w:sz w:val="32"/>
                        <w:szCs w:val="32"/>
                        <w:lang w:val="kk-KZ"/>
                      </w:rPr>
                    </m:ctrlPr>
                  </m:sSubSupPr>
                  <m:e>
                    <m:r>
                      <m:rPr>
                        <m:sty m:val="bi"/>
                      </m:rPr>
                      <w:rPr>
                        <w:rFonts w:ascii="Cambria Math" w:eastAsia="TimesNewRoman" w:hAnsi="Cambria Math"/>
                        <w:sz w:val="32"/>
                        <w:szCs w:val="32"/>
                        <w:lang w:val="kk-KZ"/>
                      </w:rPr>
                      <m:t>T</m:t>
                    </m:r>
                  </m:e>
                  <m:sub>
                    <m:r>
                      <m:rPr>
                        <m:sty m:val="bi"/>
                      </m:rPr>
                      <w:rPr>
                        <w:rFonts w:ascii="Cambria Math" w:eastAsia="TimesNewRoman" w:hAnsi="Cambria Math"/>
                        <w:sz w:val="32"/>
                        <w:szCs w:val="32"/>
                        <w:lang w:val="kk-KZ"/>
                      </w:rPr>
                      <m:t>w</m:t>
                    </m:r>
                  </m:sub>
                  <m:sup>
                    <m:r>
                      <m:rPr>
                        <m:sty m:val="bi"/>
                      </m:rPr>
                      <w:rPr>
                        <w:rFonts w:ascii="Cambria Math" w:eastAsia="TimesNewRoman" w:hAnsi="Cambria Math"/>
                        <w:sz w:val="32"/>
                        <w:szCs w:val="32"/>
                        <w:lang w:val="kk-KZ"/>
                      </w:rPr>
                      <m:t>1</m:t>
                    </m:r>
                  </m:sup>
                </m:sSubSup>
              </m:e>
            </m:d>
            <m:r>
              <w:rPr>
                <w:rFonts w:ascii="Cambria Math" w:eastAsia="TimesNewRoman" w:hAnsi="Cambria Math"/>
                <w:sz w:val="32"/>
                <w:szCs w:val="32"/>
                <w:lang w:val="kk-KZ"/>
              </w:rPr>
              <m:t>-</m:t>
            </m:r>
            <m:d>
              <m:dPr>
                <m:ctrlPr>
                  <w:rPr>
                    <w:rFonts w:ascii="Cambria Math" w:eastAsia="TimesNewRoman" w:hAnsi="Cambria Math"/>
                    <w:i/>
                    <w:sz w:val="32"/>
                    <w:szCs w:val="32"/>
                    <w:lang w:val="kk-KZ"/>
                  </w:rPr>
                </m:ctrlPr>
              </m:dPr>
              <m:e>
                <m:sSub>
                  <m:sSubPr>
                    <m:ctrlPr>
                      <w:rPr>
                        <w:rFonts w:ascii="Cambria Math" w:eastAsia="TimesNewRoman" w:hAnsi="Cambria Math"/>
                        <w:i/>
                        <w:sz w:val="32"/>
                        <w:szCs w:val="32"/>
                        <w:lang w:val="kk-KZ"/>
                      </w:rPr>
                    </m:ctrlPr>
                  </m:sSubPr>
                  <m:e>
                    <m:r>
                      <m:rPr>
                        <m:sty m:val="bi"/>
                      </m:rPr>
                      <w:rPr>
                        <w:rFonts w:ascii="Cambria Math" w:eastAsia="TimesNewRoman" w:hAnsi="Cambria Math"/>
                        <w:sz w:val="32"/>
                        <w:szCs w:val="32"/>
                        <w:lang w:val="kk-KZ"/>
                      </w:rPr>
                      <m:t>T</m:t>
                    </m:r>
                  </m:e>
                  <m:sub>
                    <m:r>
                      <w:rPr>
                        <w:rFonts w:ascii="Cambria Math" w:eastAsia="TimesNewRoman" w:hAnsi="Cambria Math"/>
                        <w:sz w:val="32"/>
                        <w:szCs w:val="32"/>
                        <w:lang w:val="kk-KZ"/>
                      </w:rPr>
                      <m:t>нас</m:t>
                    </m:r>
                  </m:sub>
                </m:sSub>
                <m:r>
                  <w:rPr>
                    <w:rFonts w:ascii="Cambria Math" w:eastAsia="TimesNewRoman" w:hAnsi="Cambria Math"/>
                    <w:sz w:val="32"/>
                    <w:szCs w:val="32"/>
                    <w:lang w:val="kk-KZ"/>
                  </w:rPr>
                  <m:t xml:space="preserve">-  </m:t>
                </m:r>
                <m:sSubSup>
                  <m:sSubSupPr>
                    <m:ctrlPr>
                      <w:rPr>
                        <w:rFonts w:ascii="Cambria Math" w:eastAsia="TimesNewRoman" w:hAnsi="Cambria Math"/>
                        <w:i/>
                        <w:sz w:val="32"/>
                        <w:szCs w:val="32"/>
                        <w:lang w:val="kk-KZ"/>
                      </w:rPr>
                    </m:ctrlPr>
                  </m:sSubSupPr>
                  <m:e>
                    <m:r>
                      <m:rPr>
                        <m:sty m:val="bi"/>
                      </m:rPr>
                      <w:rPr>
                        <w:rFonts w:ascii="Cambria Math" w:eastAsia="TimesNewRoman" w:hAnsi="Cambria Math"/>
                        <w:sz w:val="32"/>
                        <w:szCs w:val="32"/>
                        <w:lang w:val="kk-KZ"/>
                      </w:rPr>
                      <m:t>T</m:t>
                    </m:r>
                  </m:e>
                  <m:sub>
                    <m:r>
                      <m:rPr>
                        <m:sty m:val="bi"/>
                      </m:rPr>
                      <w:rPr>
                        <w:rFonts w:ascii="Cambria Math" w:eastAsia="TimesNewRoman" w:hAnsi="Cambria Math"/>
                        <w:sz w:val="32"/>
                        <w:szCs w:val="32"/>
                        <w:lang w:val="kk-KZ"/>
                      </w:rPr>
                      <m:t>w</m:t>
                    </m:r>
                  </m:sub>
                  <m:sup>
                    <m:r>
                      <m:rPr>
                        <m:sty m:val="bi"/>
                      </m:rPr>
                      <w:rPr>
                        <w:rFonts w:ascii="Cambria Math" w:eastAsia="TimesNewRoman" w:hAnsi="Cambria Math"/>
                        <w:sz w:val="32"/>
                        <w:szCs w:val="32"/>
                        <w:lang w:val="kk-KZ"/>
                      </w:rPr>
                      <m:t>2</m:t>
                    </m:r>
                  </m:sup>
                </m:sSubSup>
              </m:e>
            </m:d>
          </m:num>
          <m:den>
            <m:r>
              <m:rPr>
                <m:sty m:val="b"/>
              </m:rPr>
              <w:rPr>
                <w:rFonts w:ascii="Cambria Math" w:eastAsia="TimesNewRoman" w:hAnsi="Cambria Math"/>
                <w:sz w:val="32"/>
                <w:szCs w:val="32"/>
                <w:lang w:val="kk-KZ"/>
              </w:rPr>
              <m:t>ln</m:t>
            </m:r>
            <m:r>
              <m:rPr>
                <m:sty m:val="p"/>
              </m:rPr>
              <w:rPr>
                <w:rFonts w:ascii="Cambria Math" w:eastAsia="TimesNewRoman" w:hAnsi="Cambria Math"/>
                <w:sz w:val="32"/>
                <w:szCs w:val="32"/>
                <w:lang w:val="kk-KZ"/>
              </w:rPr>
              <m:t>⁡</m:t>
            </m:r>
            <m:r>
              <w:rPr>
                <w:rFonts w:ascii="Cambria Math" w:eastAsia="TimesNewRoman" w:hAnsi="Cambria Math"/>
                <w:sz w:val="32"/>
                <w:szCs w:val="32"/>
                <w:lang w:val="kk-KZ"/>
              </w:rPr>
              <m:t>(</m:t>
            </m:r>
            <m:f>
              <m:fPr>
                <m:ctrlPr>
                  <w:rPr>
                    <w:rFonts w:ascii="Cambria Math" w:eastAsia="TimesNewRoman" w:hAnsi="Cambria Math"/>
                    <w:i/>
                    <w:sz w:val="32"/>
                    <w:szCs w:val="32"/>
                    <w:lang w:val="kk-KZ"/>
                  </w:rPr>
                </m:ctrlPr>
              </m:fPr>
              <m:num>
                <m:sSub>
                  <m:sSubPr>
                    <m:ctrlPr>
                      <w:rPr>
                        <w:rFonts w:ascii="Cambria Math" w:eastAsia="TimesNewRoman" w:hAnsi="Cambria Math"/>
                        <w:i/>
                        <w:sz w:val="32"/>
                        <w:szCs w:val="32"/>
                        <w:lang w:val="kk-KZ"/>
                      </w:rPr>
                    </m:ctrlPr>
                  </m:sSubPr>
                  <m:e>
                    <m:r>
                      <m:rPr>
                        <m:sty m:val="bi"/>
                      </m:rPr>
                      <w:rPr>
                        <w:rFonts w:ascii="Cambria Math" w:eastAsia="TimesNewRoman" w:hAnsi="Cambria Math"/>
                        <w:sz w:val="32"/>
                        <w:szCs w:val="32"/>
                        <w:lang w:val="kk-KZ"/>
                      </w:rPr>
                      <m:t>T</m:t>
                    </m:r>
                  </m:e>
                  <m:sub>
                    <m:r>
                      <w:rPr>
                        <w:rFonts w:ascii="Cambria Math" w:eastAsia="TimesNewRoman" w:hAnsi="Cambria Math"/>
                        <w:sz w:val="32"/>
                        <w:szCs w:val="32"/>
                        <w:lang w:val="kk-KZ"/>
                      </w:rPr>
                      <m:t>нас</m:t>
                    </m:r>
                  </m:sub>
                </m:sSub>
                <m:r>
                  <w:rPr>
                    <w:rFonts w:ascii="Cambria Math" w:eastAsia="TimesNewRoman" w:hAnsi="Cambria Math"/>
                    <w:sz w:val="32"/>
                    <w:szCs w:val="32"/>
                    <w:lang w:val="kk-KZ"/>
                  </w:rPr>
                  <m:t xml:space="preserve">-  </m:t>
                </m:r>
                <m:sSubSup>
                  <m:sSubSupPr>
                    <m:ctrlPr>
                      <w:rPr>
                        <w:rFonts w:ascii="Cambria Math" w:eastAsia="TimesNewRoman" w:hAnsi="Cambria Math"/>
                        <w:i/>
                        <w:sz w:val="32"/>
                        <w:szCs w:val="32"/>
                        <w:lang w:val="kk-KZ"/>
                      </w:rPr>
                    </m:ctrlPr>
                  </m:sSubSupPr>
                  <m:e>
                    <m:r>
                      <m:rPr>
                        <m:sty m:val="bi"/>
                      </m:rPr>
                      <w:rPr>
                        <w:rFonts w:ascii="Cambria Math" w:eastAsia="TimesNewRoman" w:hAnsi="Cambria Math"/>
                        <w:sz w:val="32"/>
                        <w:szCs w:val="32"/>
                        <w:lang w:val="kk-KZ"/>
                      </w:rPr>
                      <m:t>T</m:t>
                    </m:r>
                  </m:e>
                  <m:sub>
                    <m:r>
                      <m:rPr>
                        <m:sty m:val="bi"/>
                      </m:rPr>
                      <w:rPr>
                        <w:rFonts w:ascii="Cambria Math" w:eastAsia="TimesNewRoman" w:hAnsi="Cambria Math"/>
                        <w:sz w:val="32"/>
                        <w:szCs w:val="32"/>
                        <w:lang w:val="kk-KZ"/>
                      </w:rPr>
                      <m:t>w</m:t>
                    </m:r>
                  </m:sub>
                  <m:sup>
                    <m:r>
                      <m:rPr>
                        <m:sty m:val="bi"/>
                      </m:rPr>
                      <w:rPr>
                        <w:rFonts w:ascii="Cambria Math" w:eastAsia="TimesNewRoman" w:hAnsi="Cambria Math"/>
                        <w:sz w:val="32"/>
                        <w:szCs w:val="32"/>
                        <w:lang w:val="kk-KZ"/>
                      </w:rPr>
                      <m:t>1</m:t>
                    </m:r>
                  </m:sup>
                </m:sSubSup>
              </m:num>
              <m:den>
                <m:sSub>
                  <m:sSubPr>
                    <m:ctrlPr>
                      <w:rPr>
                        <w:rFonts w:ascii="Cambria Math" w:eastAsia="TimesNewRoman" w:hAnsi="Cambria Math"/>
                        <w:i/>
                        <w:sz w:val="32"/>
                        <w:szCs w:val="32"/>
                        <w:lang w:val="kk-KZ"/>
                      </w:rPr>
                    </m:ctrlPr>
                  </m:sSubPr>
                  <m:e>
                    <m:r>
                      <m:rPr>
                        <m:sty m:val="bi"/>
                      </m:rPr>
                      <w:rPr>
                        <w:rFonts w:ascii="Cambria Math" w:eastAsia="TimesNewRoman" w:hAnsi="Cambria Math"/>
                        <w:sz w:val="32"/>
                        <w:szCs w:val="32"/>
                        <w:lang w:val="kk-KZ"/>
                      </w:rPr>
                      <m:t>T</m:t>
                    </m:r>
                  </m:e>
                  <m:sub>
                    <m:r>
                      <w:rPr>
                        <w:rFonts w:ascii="Cambria Math" w:eastAsia="TimesNewRoman" w:hAnsi="Cambria Math"/>
                        <w:sz w:val="32"/>
                        <w:szCs w:val="32"/>
                        <w:lang w:val="kk-KZ"/>
                      </w:rPr>
                      <m:t>нас</m:t>
                    </m:r>
                  </m:sub>
                </m:sSub>
                <m:r>
                  <w:rPr>
                    <w:rFonts w:ascii="Cambria Math" w:eastAsia="TimesNewRoman" w:hAnsi="Cambria Math"/>
                    <w:sz w:val="32"/>
                    <w:szCs w:val="32"/>
                    <w:lang w:val="kk-KZ"/>
                  </w:rPr>
                  <m:t xml:space="preserve">-  </m:t>
                </m:r>
                <m:sSubSup>
                  <m:sSubSupPr>
                    <m:ctrlPr>
                      <w:rPr>
                        <w:rFonts w:ascii="Cambria Math" w:eastAsia="TimesNewRoman" w:hAnsi="Cambria Math"/>
                        <w:i/>
                        <w:sz w:val="32"/>
                        <w:szCs w:val="32"/>
                        <w:lang w:val="kk-KZ"/>
                      </w:rPr>
                    </m:ctrlPr>
                  </m:sSubSupPr>
                  <m:e>
                    <m:r>
                      <m:rPr>
                        <m:sty m:val="bi"/>
                      </m:rPr>
                      <w:rPr>
                        <w:rFonts w:ascii="Cambria Math" w:eastAsia="TimesNewRoman" w:hAnsi="Cambria Math"/>
                        <w:sz w:val="32"/>
                        <w:szCs w:val="32"/>
                        <w:lang w:val="kk-KZ"/>
                      </w:rPr>
                      <m:t>T</m:t>
                    </m:r>
                  </m:e>
                  <m:sub>
                    <m:r>
                      <m:rPr>
                        <m:sty m:val="bi"/>
                      </m:rPr>
                      <w:rPr>
                        <w:rFonts w:ascii="Cambria Math" w:eastAsia="TimesNewRoman" w:hAnsi="Cambria Math"/>
                        <w:sz w:val="32"/>
                        <w:szCs w:val="32"/>
                        <w:lang w:val="kk-KZ"/>
                      </w:rPr>
                      <m:t>w</m:t>
                    </m:r>
                  </m:sub>
                  <m:sup>
                    <m:r>
                      <m:rPr>
                        <m:sty m:val="bi"/>
                      </m:rPr>
                      <w:rPr>
                        <w:rFonts w:ascii="Cambria Math" w:eastAsia="TimesNewRoman" w:hAnsi="Cambria Math"/>
                        <w:sz w:val="32"/>
                        <w:szCs w:val="32"/>
                        <w:lang w:val="kk-KZ"/>
                      </w:rPr>
                      <m:t>2</m:t>
                    </m:r>
                  </m:sup>
                </m:sSubSup>
              </m:den>
            </m:f>
            <m:r>
              <w:rPr>
                <w:rFonts w:ascii="Cambria Math" w:eastAsia="TimesNewRoman" w:hAnsi="Cambria Math"/>
                <w:sz w:val="32"/>
                <w:szCs w:val="32"/>
                <w:lang w:val="kk-KZ"/>
              </w:rPr>
              <m:t>)</m:t>
            </m:r>
          </m:den>
        </m:f>
        <m:r>
          <w:rPr>
            <w:rFonts w:ascii="Cambria Math" w:eastAsia="TimesNewRoman" w:hAnsi="Cambria Math"/>
            <w:sz w:val="32"/>
            <w:szCs w:val="32"/>
            <w:lang w:val="kk-KZ"/>
          </w:rPr>
          <m:t xml:space="preserve">     </m:t>
        </m:r>
      </m:oMath>
      <w:r w:rsidR="00FE02BA" w:rsidRPr="00472B1D">
        <w:rPr>
          <w:sz w:val="28"/>
          <w:szCs w:val="28"/>
          <w:lang w:val="kk-KZ"/>
        </w:rPr>
        <w:t xml:space="preserve">                            (</w:t>
      </w:r>
      <w:r w:rsidR="00681B28">
        <w:rPr>
          <w:sz w:val="28"/>
          <w:szCs w:val="28"/>
          <w:lang w:val="kk-KZ"/>
        </w:rPr>
        <w:t>2</w:t>
      </w:r>
      <w:r w:rsidR="00FE02BA" w:rsidRPr="00472B1D">
        <w:rPr>
          <w:sz w:val="28"/>
          <w:szCs w:val="28"/>
          <w:lang w:val="kk-KZ"/>
        </w:rPr>
        <w:t>.</w:t>
      </w:r>
      <w:r w:rsidR="00347E76">
        <w:rPr>
          <w:sz w:val="28"/>
          <w:szCs w:val="28"/>
          <w:lang w:val="kk-KZ"/>
        </w:rPr>
        <w:t>6</w:t>
      </w:r>
      <w:r w:rsidR="004B22CD">
        <w:rPr>
          <w:sz w:val="28"/>
          <w:szCs w:val="28"/>
          <w:lang w:val="kk-KZ"/>
        </w:rPr>
        <w:t>0</w:t>
      </w:r>
      <w:r w:rsidR="00FE02BA" w:rsidRPr="00472B1D">
        <w:rPr>
          <w:sz w:val="28"/>
          <w:szCs w:val="28"/>
          <w:lang w:val="kk-KZ"/>
        </w:rPr>
        <w:t>)</w:t>
      </w:r>
    </w:p>
    <w:p w14:paraId="138D5526" w14:textId="77777777" w:rsidR="00FE02BA" w:rsidRPr="00472B1D" w:rsidRDefault="00FE02BA" w:rsidP="00FE02BA">
      <w:pPr>
        <w:tabs>
          <w:tab w:val="left" w:pos="7627"/>
        </w:tabs>
        <w:autoSpaceDE w:val="0"/>
        <w:autoSpaceDN w:val="0"/>
        <w:adjustRightInd w:val="0"/>
        <w:ind w:firstLine="709"/>
        <w:jc w:val="right"/>
        <w:rPr>
          <w:sz w:val="28"/>
          <w:szCs w:val="28"/>
          <w:lang w:val="kk-KZ"/>
        </w:rPr>
      </w:pPr>
    </w:p>
    <w:p w14:paraId="300844C8" w14:textId="77777777" w:rsidR="000A10A8" w:rsidRPr="00472B1D" w:rsidRDefault="000A10A8" w:rsidP="000A10A8">
      <w:pPr>
        <w:autoSpaceDE w:val="0"/>
        <w:autoSpaceDN w:val="0"/>
        <w:adjustRightInd w:val="0"/>
        <w:rPr>
          <w:rFonts w:eastAsia="TimesNewRoman"/>
          <w:sz w:val="28"/>
          <w:lang w:val="kk-KZ"/>
        </w:rPr>
      </w:pPr>
      <w:r w:rsidRPr="00472B1D">
        <w:rPr>
          <w:rFonts w:eastAsia="TimesNewRoman"/>
          <w:sz w:val="28"/>
          <w:lang w:val="kk-KZ"/>
        </w:rPr>
        <w:t>Конденсатордың массалық өткізу қабілеті:</w:t>
      </w:r>
    </w:p>
    <w:p w14:paraId="48438C6A" w14:textId="77777777" w:rsidR="00FE02BA" w:rsidRPr="00472B1D" w:rsidRDefault="00FE02BA" w:rsidP="00FE02BA">
      <w:pPr>
        <w:autoSpaceDE w:val="0"/>
        <w:autoSpaceDN w:val="0"/>
        <w:adjustRightInd w:val="0"/>
        <w:ind w:firstLine="709"/>
        <w:rPr>
          <w:rFonts w:eastAsia="TimesNewRoman"/>
          <w:sz w:val="28"/>
          <w:szCs w:val="28"/>
          <w:lang w:val="kk-KZ"/>
        </w:rPr>
      </w:pPr>
    </w:p>
    <w:p w14:paraId="626E9D97" w14:textId="5EB71229" w:rsidR="00FE02BA" w:rsidRPr="00472B1D" w:rsidRDefault="00FE02BA" w:rsidP="00FE02BA">
      <w:pPr>
        <w:autoSpaceDE w:val="0"/>
        <w:autoSpaceDN w:val="0"/>
        <w:adjustRightInd w:val="0"/>
        <w:ind w:firstLine="709"/>
        <w:jc w:val="right"/>
        <w:rPr>
          <w:rFonts w:ascii="Times-Roman" w:hAnsi="Times-Roman" w:cs="Times-Roman"/>
          <w:sz w:val="32"/>
          <w:szCs w:val="32"/>
          <w:lang w:val="kk-KZ"/>
        </w:rPr>
      </w:pPr>
      <w:r w:rsidRPr="00472B1D">
        <w:rPr>
          <w:rFonts w:ascii="Times-Roman" w:eastAsia="TimesNewRoman" w:hAnsi="Times-Roman" w:cs="Times-Roman"/>
          <w:sz w:val="32"/>
          <w:szCs w:val="32"/>
          <w:lang w:val="kk-KZ"/>
        </w:rPr>
        <w:t xml:space="preserve">  </w:t>
      </w:r>
      <m:oMath>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G</m:t>
            </m:r>
          </m:e>
          <m:sub>
            <m:r>
              <w:rPr>
                <w:rFonts w:ascii="Cambria Math" w:eastAsia="TimesNewRoman" w:hAnsi="Cambria Math" w:cs="TimesNewRoman"/>
                <w:sz w:val="32"/>
                <w:szCs w:val="32"/>
                <w:lang w:val="kk-KZ"/>
              </w:rPr>
              <m:t>кд</m:t>
            </m:r>
          </m:sub>
        </m:sSub>
        <m:r>
          <w:rPr>
            <w:rFonts w:ascii="Cambria Math" w:eastAsia="TimesNewRoman" w:hAnsi="Cambria Math" w:cs="TimesNewRoman"/>
            <w:sz w:val="32"/>
            <w:szCs w:val="32"/>
            <w:lang w:val="kk-KZ"/>
          </w:rPr>
          <m:t>=</m:t>
        </m:r>
        <m:f>
          <m:fPr>
            <m:ctrlPr>
              <w:rPr>
                <w:rFonts w:ascii="Cambria Math" w:eastAsia="TimesNewRoman" w:hAnsi="Cambria Math" w:cs="TimesNewRoman"/>
                <w:i/>
                <w:sz w:val="32"/>
                <w:szCs w:val="32"/>
                <w:lang w:val="en-US"/>
              </w:rPr>
            </m:ctrlPr>
          </m:fPr>
          <m:num>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Q</m:t>
                </m:r>
              </m:e>
              <m:sub>
                <m:r>
                  <w:rPr>
                    <w:rFonts w:ascii="Cambria Math" w:eastAsia="TimesNewRoman" w:hAnsi="Cambria Math" w:cs="TimesNewRoman"/>
                    <w:sz w:val="32"/>
                    <w:szCs w:val="32"/>
                    <w:lang w:val="kk-KZ"/>
                  </w:rPr>
                  <m:t>к</m:t>
                </m:r>
              </m:sub>
            </m:sSub>
          </m:num>
          <m:den>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q</m:t>
                </m:r>
              </m:e>
              <m:sub>
                <m:r>
                  <w:rPr>
                    <w:rFonts w:ascii="Cambria Math" w:eastAsia="TimesNewRoman" w:hAnsi="Cambria Math" w:cs="TimesNewRoman"/>
                    <w:sz w:val="32"/>
                    <w:szCs w:val="32"/>
                    <w:lang w:val="kk-KZ"/>
                  </w:rPr>
                  <m:t>K</m:t>
                </m:r>
              </m:sub>
            </m:sSub>
            <m:ctrlPr>
              <w:rPr>
                <w:rFonts w:ascii="Cambria Math" w:hAnsi="Cambria Math" w:cs="Times-Roman"/>
                <w:i/>
                <w:sz w:val="32"/>
                <w:szCs w:val="32"/>
              </w:rPr>
            </m:ctrlPr>
          </m:den>
        </m:f>
        <m:r>
          <w:rPr>
            <w:rFonts w:ascii="Cambria Math" w:hAnsi="Cambria Math" w:cs="Times-Roman"/>
            <w:sz w:val="32"/>
            <w:szCs w:val="32"/>
            <w:lang w:val="kk-KZ"/>
          </w:rPr>
          <m:t xml:space="preserve">     </m:t>
        </m:r>
      </m:oMath>
      <w:r w:rsidRPr="00472B1D">
        <w:rPr>
          <w:rFonts w:ascii="Calibri" w:eastAsia="TimesNewRoman" w:hAnsi="Calibri" w:cs="Times-Roman"/>
          <w:sz w:val="28"/>
          <w:szCs w:val="28"/>
          <w:lang w:val="kk-KZ"/>
        </w:rPr>
        <w:t xml:space="preserve">                                                       </w:t>
      </w:r>
      <w:r w:rsidRPr="00472B1D">
        <w:rPr>
          <w:sz w:val="28"/>
          <w:szCs w:val="28"/>
          <w:lang w:val="kk-KZ"/>
        </w:rPr>
        <w:t>(</w:t>
      </w:r>
      <w:r w:rsidR="00681B28">
        <w:rPr>
          <w:sz w:val="28"/>
          <w:szCs w:val="28"/>
          <w:lang w:val="kk-KZ"/>
        </w:rPr>
        <w:t>2</w:t>
      </w:r>
      <w:r w:rsidRPr="00472B1D">
        <w:rPr>
          <w:sz w:val="28"/>
          <w:szCs w:val="28"/>
          <w:lang w:val="kk-KZ"/>
        </w:rPr>
        <w:t>.</w:t>
      </w:r>
      <w:r w:rsidR="00347E76">
        <w:rPr>
          <w:sz w:val="28"/>
          <w:szCs w:val="28"/>
          <w:lang w:val="kk-KZ"/>
        </w:rPr>
        <w:t>6</w:t>
      </w:r>
      <w:r w:rsidR="004B22CD">
        <w:rPr>
          <w:sz w:val="28"/>
          <w:szCs w:val="28"/>
          <w:lang w:val="kk-KZ"/>
        </w:rPr>
        <w:t>1</w:t>
      </w:r>
      <w:r w:rsidRPr="00472B1D">
        <w:rPr>
          <w:sz w:val="28"/>
          <w:szCs w:val="28"/>
          <w:lang w:val="kk-KZ"/>
        </w:rPr>
        <w:t>)</w:t>
      </w:r>
    </w:p>
    <w:p w14:paraId="48A096F3" w14:textId="77777777" w:rsidR="00FE02BA" w:rsidRPr="00472B1D" w:rsidRDefault="00FE02BA" w:rsidP="00FE02BA">
      <w:pPr>
        <w:autoSpaceDE w:val="0"/>
        <w:autoSpaceDN w:val="0"/>
        <w:adjustRightInd w:val="0"/>
        <w:ind w:firstLine="709"/>
        <w:rPr>
          <w:rFonts w:eastAsia="TimesNewRoman"/>
          <w:sz w:val="32"/>
          <w:szCs w:val="32"/>
          <w:lang w:val="kk-KZ"/>
        </w:rPr>
      </w:pPr>
    </w:p>
    <w:p w14:paraId="53CBD419" w14:textId="77777777" w:rsidR="000A10A8" w:rsidRPr="00472B1D" w:rsidRDefault="000A10A8" w:rsidP="00D01D54">
      <w:pPr>
        <w:autoSpaceDE w:val="0"/>
        <w:autoSpaceDN w:val="0"/>
        <w:adjustRightInd w:val="0"/>
        <w:rPr>
          <w:rFonts w:eastAsia="TimesNewRoman"/>
          <w:sz w:val="28"/>
          <w:lang w:val="kk-KZ"/>
        </w:rPr>
      </w:pPr>
      <w:r w:rsidRPr="00472B1D">
        <w:rPr>
          <w:rFonts w:eastAsia="TimesNewRoman"/>
          <w:sz w:val="28"/>
          <w:lang w:val="kk-KZ"/>
        </w:rPr>
        <w:t xml:space="preserve">мұндағы </w:t>
      </w:r>
      <m:oMath>
        <m:sSub>
          <m:sSubPr>
            <m:ctrlPr>
              <w:rPr>
                <w:rFonts w:ascii="Cambria Math" w:eastAsia="TimesNewRoman" w:hAnsi="Cambria Math" w:cs="TimesNewRoman"/>
                <w:i/>
                <w:sz w:val="28"/>
                <w:lang w:val="en-US"/>
              </w:rPr>
            </m:ctrlPr>
          </m:sSubPr>
          <m:e>
            <m:r>
              <w:rPr>
                <w:rFonts w:ascii="Cambria Math" w:eastAsia="TimesNewRoman" w:hAnsi="Cambria Math" w:cs="TimesNewRoman"/>
                <w:sz w:val="28"/>
                <w:lang w:val="kk-KZ"/>
              </w:rPr>
              <m:t xml:space="preserve"> Q</m:t>
            </m:r>
          </m:e>
          <m:sub>
            <m:r>
              <w:rPr>
                <w:rFonts w:ascii="Cambria Math" w:eastAsia="TimesNewRoman" w:hAnsi="Cambria Math" w:cs="TimesNewRoman"/>
                <w:sz w:val="28"/>
                <w:lang w:val="kk-KZ"/>
              </w:rPr>
              <m:t>к</m:t>
            </m:r>
          </m:sub>
        </m:sSub>
      </m:oMath>
      <w:r w:rsidRPr="00472B1D">
        <w:rPr>
          <w:rFonts w:ascii="Times-Italic" w:eastAsia="TimesNewRoman" w:hAnsi="Times-Italic" w:cs="Times-Italic"/>
          <w:i/>
          <w:iCs/>
          <w:sz w:val="26"/>
          <w:lang w:val="kk-KZ"/>
        </w:rPr>
        <w:t xml:space="preserve">- </w:t>
      </w:r>
      <w:r w:rsidRPr="00472B1D">
        <w:rPr>
          <w:rFonts w:eastAsia="TimesNewRoman"/>
          <w:sz w:val="28"/>
          <w:lang w:val="kk-KZ"/>
        </w:rPr>
        <w:t>конденсатордың жылу ағыны, кВт;</w:t>
      </w:r>
      <w:r w:rsidRPr="00472B1D">
        <w:rPr>
          <w:rFonts w:ascii="Times-Roman" w:eastAsia="TimesNewRoman" w:hAnsi="Times-Roman" w:cs="Times-Roman"/>
          <w:sz w:val="26"/>
          <w:lang w:val="kk-KZ"/>
        </w:rPr>
        <w:t xml:space="preserve"> </w:t>
      </w:r>
      <m:oMath>
        <m:sSub>
          <m:sSubPr>
            <m:ctrlPr>
              <w:rPr>
                <w:rFonts w:ascii="Cambria Math" w:eastAsia="TimesNewRoman" w:hAnsi="Cambria Math" w:cs="TimesNewRoman"/>
                <w:i/>
                <w:sz w:val="28"/>
                <w:lang w:val="en-US"/>
              </w:rPr>
            </m:ctrlPr>
          </m:sSubPr>
          <m:e>
            <m:r>
              <w:rPr>
                <w:rFonts w:ascii="Cambria Math" w:eastAsia="TimesNewRoman" w:hAnsi="Cambria Math" w:cs="TimesNewRoman"/>
                <w:sz w:val="28"/>
                <w:lang w:val="kk-KZ"/>
              </w:rPr>
              <m:t>q</m:t>
            </m:r>
          </m:e>
          <m:sub>
            <m:r>
              <w:rPr>
                <w:rFonts w:ascii="Cambria Math" w:eastAsia="TimesNewRoman" w:hAnsi="Cambria Math" w:cs="TimesNewRoman"/>
                <w:sz w:val="28"/>
                <w:lang w:val="kk-KZ"/>
              </w:rPr>
              <m:t>K</m:t>
            </m:r>
          </m:sub>
        </m:sSub>
      </m:oMath>
      <w:r w:rsidRPr="00472B1D">
        <w:rPr>
          <w:rFonts w:asciiTheme="minorHAnsi" w:eastAsia="TimesNewRoman" w:hAnsiTheme="minorHAnsi" w:cs="Times-Roman"/>
          <w:sz w:val="28"/>
          <w:lang w:val="kk-KZ"/>
        </w:rPr>
        <w:t xml:space="preserve"> </w:t>
      </w:r>
      <w:r w:rsidRPr="00472B1D">
        <w:rPr>
          <w:rFonts w:ascii="Times-Italic" w:eastAsia="TimesNewRoman" w:hAnsi="Times-Italic" w:cs="Times-Italic"/>
          <w:i/>
          <w:iCs/>
          <w:sz w:val="26"/>
          <w:lang w:val="kk-KZ"/>
        </w:rPr>
        <w:t xml:space="preserve">— </w:t>
      </w:r>
      <w:r w:rsidRPr="00472B1D">
        <w:rPr>
          <w:rFonts w:eastAsia="TimesNewRoman"/>
          <w:sz w:val="28"/>
          <w:lang w:val="kk-KZ"/>
        </w:rPr>
        <w:t>конденсатордың салыстырмалы жылу ағыны, кДж /кг.</w:t>
      </w:r>
    </w:p>
    <w:p w14:paraId="4D94AB88" w14:textId="77777777" w:rsidR="000A10A8" w:rsidRPr="00472B1D" w:rsidRDefault="000A10A8" w:rsidP="000A10A8">
      <w:pPr>
        <w:autoSpaceDE w:val="0"/>
        <w:autoSpaceDN w:val="0"/>
        <w:adjustRightInd w:val="0"/>
        <w:ind w:firstLine="708"/>
        <w:rPr>
          <w:rFonts w:eastAsia="TimesNewRoman"/>
          <w:sz w:val="28"/>
          <w:lang w:val="kk-KZ"/>
        </w:rPr>
      </w:pPr>
      <w:r w:rsidRPr="00472B1D">
        <w:rPr>
          <w:rFonts w:eastAsia="TimesNewRoman"/>
          <w:sz w:val="28"/>
          <w:lang w:val="kk-KZ"/>
        </w:rPr>
        <w:t xml:space="preserve">Түр теңдеуін анықтау қажет </w:t>
      </w:r>
    </w:p>
    <w:p w14:paraId="5B856230" w14:textId="77777777" w:rsidR="00FE02BA" w:rsidRPr="00472B1D" w:rsidRDefault="00FE02BA" w:rsidP="00FE02BA">
      <w:pPr>
        <w:autoSpaceDE w:val="0"/>
        <w:autoSpaceDN w:val="0"/>
        <w:adjustRightInd w:val="0"/>
        <w:ind w:firstLine="709"/>
        <w:rPr>
          <w:rFonts w:eastAsia="TimesNewRoman"/>
          <w:sz w:val="28"/>
          <w:szCs w:val="28"/>
          <w:lang w:val="kk-KZ"/>
        </w:rPr>
      </w:pPr>
    </w:p>
    <w:p w14:paraId="2714A6DA" w14:textId="3BAFAD95" w:rsidR="00FE02BA" w:rsidRPr="00472B1D" w:rsidRDefault="000A2E91" w:rsidP="00FE02BA">
      <w:pPr>
        <w:autoSpaceDE w:val="0"/>
        <w:autoSpaceDN w:val="0"/>
        <w:adjustRightInd w:val="0"/>
        <w:ind w:firstLine="709"/>
        <w:jc w:val="right"/>
        <w:rPr>
          <w:rFonts w:eastAsia="TimesNewRoman"/>
          <w:i/>
          <w:sz w:val="28"/>
          <w:szCs w:val="28"/>
          <w:lang w:val="kk-KZ"/>
        </w:rPr>
      </w:pPr>
      <m:oMath>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 xml:space="preserve">  G</m:t>
            </m:r>
          </m:e>
          <m:sub>
            <m:r>
              <w:rPr>
                <w:rFonts w:ascii="Cambria Math" w:eastAsia="TimesNewRoman" w:hAnsi="Cambria Math"/>
                <w:sz w:val="32"/>
                <w:szCs w:val="32"/>
                <w:lang w:val="kk-KZ"/>
              </w:rPr>
              <m:t>кд</m:t>
            </m:r>
          </m:sub>
        </m:sSub>
        <m:r>
          <w:rPr>
            <w:rFonts w:ascii="Cambria Math" w:eastAsia="TimesNewRoman" w:hAnsi="Cambria Math"/>
            <w:sz w:val="32"/>
            <w:szCs w:val="32"/>
            <w:lang w:val="kk-KZ"/>
          </w:rPr>
          <m:t>=f</m:t>
        </m:r>
        <m:d>
          <m:dPr>
            <m:ctrlPr>
              <w:rPr>
                <w:rFonts w:ascii="Cambria Math" w:eastAsia="TimesNewRoman" w:hAnsi="Cambria Math"/>
                <w:i/>
                <w:sz w:val="32"/>
                <w:szCs w:val="32"/>
                <w:lang w:val="en-US"/>
              </w:rPr>
            </m:ctrlPr>
          </m:dPr>
          <m:e>
            <m:r>
              <w:rPr>
                <w:rFonts w:ascii="Cambria Math" w:eastAsia="TimesNewRoman" w:hAnsi="Cambria Math"/>
                <w:sz w:val="32"/>
                <w:szCs w:val="32"/>
                <w:lang w:val="kk-KZ"/>
              </w:rPr>
              <m:t>w,</m:t>
            </m:r>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t</m:t>
                </m:r>
              </m:e>
              <m:sub>
                <m:r>
                  <w:rPr>
                    <w:rFonts w:ascii="Cambria Math" w:eastAsia="TimesNewRoman" w:hAnsi="Cambria Math"/>
                    <w:sz w:val="32"/>
                    <w:szCs w:val="32"/>
                    <w:lang w:val="kk-KZ"/>
                  </w:rPr>
                  <m:t>K</m:t>
                </m:r>
              </m:sub>
            </m:sSub>
            <m:r>
              <w:rPr>
                <w:rFonts w:ascii="Cambria Math" w:eastAsia="TimesNewRoman" w:hAnsi="Cambria Math"/>
                <w:sz w:val="32"/>
                <w:szCs w:val="32"/>
                <w:lang w:val="kk-KZ"/>
              </w:rPr>
              <m:t>,</m:t>
            </m:r>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t</m:t>
                </m:r>
              </m:e>
              <m:sub>
                <m:r>
                  <w:rPr>
                    <w:rFonts w:ascii="Cambria Math" w:eastAsia="TimesNewRoman" w:hAnsi="Cambria Math"/>
                    <w:sz w:val="32"/>
                    <w:szCs w:val="32"/>
                    <w:lang w:val="kk-KZ"/>
                  </w:rPr>
                  <m:t>w2,</m:t>
                </m:r>
              </m:sub>
            </m:sSub>
            <m:sSub>
              <m:sSubPr>
                <m:ctrlPr>
                  <w:rPr>
                    <w:rFonts w:ascii="Cambria Math" w:eastAsia="TimesNewRoman" w:hAnsi="Cambria Math"/>
                    <w:i/>
                    <w:sz w:val="32"/>
                    <w:szCs w:val="32"/>
                    <w:lang w:val="en-US"/>
                  </w:rPr>
                </m:ctrlPr>
              </m:sSubPr>
              <m:e>
                <m:r>
                  <w:rPr>
                    <w:rFonts w:ascii="Cambria Math" w:eastAsia="TimesNewRoman" w:hAnsi="Cambria Math"/>
                    <w:sz w:val="32"/>
                    <w:szCs w:val="32"/>
                    <w:lang w:val="kk-KZ"/>
                  </w:rPr>
                  <m:t>F</m:t>
                </m:r>
              </m:e>
              <m:sub>
                <m:r>
                  <w:rPr>
                    <w:rFonts w:ascii="Cambria Math" w:eastAsia="TimesNewRoman" w:hAnsi="Cambria Math"/>
                    <w:sz w:val="32"/>
                    <w:szCs w:val="32"/>
                    <w:lang w:val="kk-KZ"/>
                  </w:rPr>
                  <m:t>іа</m:t>
                </m:r>
              </m:sub>
            </m:sSub>
          </m:e>
        </m:d>
        <m:r>
          <w:rPr>
            <w:rFonts w:ascii="Cambria Math" w:hAnsi="Cambria Math"/>
            <w:sz w:val="32"/>
            <w:szCs w:val="32"/>
            <w:lang w:val="kk-KZ"/>
          </w:rPr>
          <m:t xml:space="preserve">  </m:t>
        </m:r>
      </m:oMath>
      <w:r w:rsidR="00FE02BA" w:rsidRPr="00472B1D">
        <w:rPr>
          <w:rFonts w:eastAsia="TimesNewRoman"/>
          <w:i/>
          <w:sz w:val="28"/>
          <w:szCs w:val="28"/>
          <w:lang w:val="kk-KZ"/>
        </w:rPr>
        <w:t xml:space="preserve">                                 </w:t>
      </w:r>
      <w:r w:rsidR="00FE02BA" w:rsidRPr="00472B1D">
        <w:rPr>
          <w:rFonts w:eastAsia="TimesNewRoman"/>
          <w:sz w:val="28"/>
          <w:szCs w:val="28"/>
          <w:lang w:val="kk-KZ"/>
        </w:rPr>
        <w:t>(</w:t>
      </w:r>
      <w:r w:rsidR="00681B28">
        <w:rPr>
          <w:rFonts w:eastAsia="TimesNewRoman"/>
          <w:sz w:val="28"/>
          <w:szCs w:val="28"/>
          <w:lang w:val="kk-KZ"/>
        </w:rPr>
        <w:t>2</w:t>
      </w:r>
      <w:r w:rsidR="00FE02BA" w:rsidRPr="00472B1D">
        <w:rPr>
          <w:rFonts w:eastAsia="TimesNewRoman"/>
          <w:sz w:val="28"/>
          <w:szCs w:val="28"/>
          <w:lang w:val="kk-KZ"/>
        </w:rPr>
        <w:t>.</w:t>
      </w:r>
      <w:r w:rsidR="00347E76">
        <w:rPr>
          <w:rFonts w:eastAsia="TimesNewRoman"/>
          <w:sz w:val="28"/>
          <w:szCs w:val="28"/>
          <w:lang w:val="kk-KZ"/>
        </w:rPr>
        <w:t>6</w:t>
      </w:r>
      <w:r w:rsidR="004B22CD">
        <w:rPr>
          <w:rFonts w:eastAsia="TimesNewRoman"/>
          <w:sz w:val="28"/>
          <w:szCs w:val="28"/>
          <w:lang w:val="kk-KZ"/>
        </w:rPr>
        <w:t>2</w:t>
      </w:r>
      <w:r w:rsidR="00FE02BA" w:rsidRPr="00472B1D">
        <w:rPr>
          <w:rFonts w:eastAsia="TimesNewRoman"/>
          <w:sz w:val="28"/>
          <w:szCs w:val="28"/>
          <w:lang w:val="kk-KZ"/>
        </w:rPr>
        <w:t>)</w:t>
      </w:r>
    </w:p>
    <w:p w14:paraId="5E51C3BF" w14:textId="77777777" w:rsidR="00FE02BA" w:rsidRPr="00472B1D" w:rsidRDefault="00FE02BA" w:rsidP="00FE02BA">
      <w:pPr>
        <w:autoSpaceDE w:val="0"/>
        <w:autoSpaceDN w:val="0"/>
        <w:adjustRightInd w:val="0"/>
        <w:ind w:firstLine="709"/>
        <w:rPr>
          <w:rFonts w:ascii="Calibri" w:eastAsia="TimesNewRoman" w:hAnsi="Calibri" w:cs="TimesNewRoman"/>
          <w:i/>
          <w:sz w:val="36"/>
          <w:szCs w:val="36"/>
          <w:lang w:val="kk-KZ"/>
        </w:rPr>
      </w:pPr>
    </w:p>
    <w:p w14:paraId="01CF6C54" w14:textId="77777777" w:rsidR="000A10A8" w:rsidRPr="00472B1D" w:rsidRDefault="000A10A8" w:rsidP="00D01D54">
      <w:pPr>
        <w:autoSpaceDE w:val="0"/>
        <w:autoSpaceDN w:val="0"/>
        <w:adjustRightInd w:val="0"/>
        <w:jc w:val="both"/>
        <w:rPr>
          <w:rFonts w:eastAsia="TimesNewRoman"/>
          <w:sz w:val="28"/>
          <w:lang w:val="kk-KZ"/>
        </w:rPr>
      </w:pPr>
      <w:r w:rsidRPr="00472B1D">
        <w:rPr>
          <w:rFonts w:eastAsia="TimesNewRoman"/>
          <w:sz w:val="28"/>
          <w:lang w:val="kk-KZ"/>
        </w:rPr>
        <w:t xml:space="preserve">мұндағы w </w:t>
      </w:r>
      <w:r w:rsidRPr="00472B1D">
        <w:rPr>
          <w:rFonts w:eastAsia="TimesNewRoman"/>
          <w:i/>
          <w:iCs/>
          <w:sz w:val="28"/>
          <w:lang w:val="kk-KZ"/>
        </w:rPr>
        <w:t xml:space="preserve">- </w:t>
      </w:r>
      <w:r w:rsidRPr="00472B1D">
        <w:rPr>
          <w:rFonts w:eastAsia="TimesNewRoman"/>
          <w:sz w:val="28"/>
          <w:lang w:val="kk-KZ"/>
        </w:rPr>
        <w:t>құбырлардағы су жылдамдығы, м/с;  t</w:t>
      </w:r>
      <w:r w:rsidRPr="00472B1D">
        <w:rPr>
          <w:rFonts w:eastAsia="TimesNewRoman"/>
          <w:sz w:val="28"/>
          <w:vertAlign w:val="subscript"/>
          <w:lang w:val="kk-KZ"/>
        </w:rPr>
        <w:t>к</w:t>
      </w:r>
      <w:r w:rsidRPr="00472B1D">
        <w:rPr>
          <w:rFonts w:eastAsia="TimesNewRoman"/>
          <w:sz w:val="28"/>
          <w:lang w:val="kk-KZ"/>
        </w:rPr>
        <w:t xml:space="preserve"> — конденсация температурасы, °С</w:t>
      </w:r>
      <w:r w:rsidRPr="00472B1D">
        <w:rPr>
          <w:rFonts w:ascii="Times-Roman" w:eastAsia="TimesNewRoman" w:hAnsi="Times-Roman" w:cs="Times-Roman"/>
          <w:sz w:val="26"/>
          <w:lang w:val="kk-KZ"/>
        </w:rPr>
        <w:t>;</w:t>
      </w:r>
      <m:oMath>
        <m:r>
          <w:rPr>
            <w:rFonts w:ascii="Cambria Math" w:eastAsia="TimesNewRoman" w:hAnsi="Cambria Math" w:cs="TimesNewRoman"/>
            <w:sz w:val="28"/>
            <w:lang w:val="kk-KZ"/>
          </w:rPr>
          <m:t xml:space="preserve"> </m:t>
        </m:r>
        <m:sSub>
          <m:sSubPr>
            <m:ctrlPr>
              <w:rPr>
                <w:rFonts w:ascii="Cambria Math" w:eastAsia="TimesNewRoman" w:hAnsi="Cambria Math" w:cs="TimesNewRoman"/>
                <w:i/>
                <w:sz w:val="28"/>
                <w:lang w:val="en-US"/>
              </w:rPr>
            </m:ctrlPr>
          </m:sSubPr>
          <m:e>
            <m:r>
              <m:rPr>
                <m:sty m:val="bi"/>
              </m:rPr>
              <w:rPr>
                <w:rFonts w:ascii="Cambria Math" w:eastAsia="TimesNewRoman" w:hAnsi="Cambria Math" w:cs="TimesNewRoman"/>
                <w:sz w:val="28"/>
                <w:lang w:val="kk-KZ"/>
              </w:rPr>
              <m:t>t</m:t>
            </m:r>
          </m:e>
          <m:sub>
            <m:r>
              <m:rPr>
                <m:sty m:val="bi"/>
              </m:rPr>
              <w:rPr>
                <w:rFonts w:ascii="Cambria Math" w:eastAsia="TimesNewRoman" w:hAnsi="Cambria Math" w:cs="TimesNewRoman"/>
                <w:sz w:val="28"/>
                <w:lang w:val="kk-KZ"/>
              </w:rPr>
              <m:t>w</m:t>
            </m:r>
            <m:r>
              <m:rPr>
                <m:sty m:val="bi"/>
              </m:rPr>
              <w:rPr>
                <w:rFonts w:ascii="Cambria Math" w:eastAsia="TimesNewRoman" w:hAnsi="Cambria Math" w:cs="TimesNewRoman"/>
                <w:sz w:val="28"/>
                <w:lang w:val="kk-KZ"/>
              </w:rPr>
              <m:t>2</m:t>
            </m:r>
            <m:r>
              <w:rPr>
                <w:rFonts w:ascii="Cambria Math" w:eastAsia="TimesNewRoman" w:hAnsi="Cambria Math" w:cs="TimesNewRoman"/>
                <w:sz w:val="28"/>
                <w:lang w:val="kk-KZ"/>
              </w:rPr>
              <m:t>,</m:t>
            </m:r>
          </m:sub>
        </m:sSub>
      </m:oMath>
      <w:r w:rsidRPr="00472B1D">
        <w:rPr>
          <w:rFonts w:ascii="Times-Roman" w:eastAsia="TimesNewRoman" w:hAnsi="Times-Roman" w:cs="Times-Roman"/>
          <w:sz w:val="26"/>
          <w:lang w:val="kk-KZ"/>
        </w:rPr>
        <w:t xml:space="preserve">  </w:t>
      </w:r>
      <w:r w:rsidRPr="00472B1D">
        <w:rPr>
          <w:rFonts w:ascii="Times-Italic" w:eastAsia="TimesNewRoman" w:hAnsi="Times-Italic" w:cs="Times-Italic"/>
          <w:i/>
          <w:iCs/>
          <w:sz w:val="26"/>
          <w:lang w:val="kk-KZ"/>
        </w:rPr>
        <w:t>-</w:t>
      </w:r>
      <w:r w:rsidRPr="00472B1D">
        <w:rPr>
          <w:lang w:val="kk-KZ"/>
        </w:rPr>
        <w:t xml:space="preserve"> </w:t>
      </w:r>
      <w:r w:rsidRPr="00472B1D">
        <w:rPr>
          <w:rFonts w:eastAsia="TimesNewRoman"/>
          <w:sz w:val="28"/>
          <w:lang w:val="kk-KZ"/>
        </w:rPr>
        <w:t>аппараттан шығатын судың температурасы, °С;</w:t>
      </w:r>
      <w:r w:rsidRPr="00472B1D">
        <w:rPr>
          <w:rFonts w:ascii="Times-Roman" w:eastAsia="TimesNewRoman" w:hAnsi="Times-Roman" w:cs="Times-Roman"/>
          <w:sz w:val="26"/>
          <w:lang w:val="kk-KZ"/>
        </w:rPr>
        <w:t xml:space="preserve"> </w:t>
      </w:r>
      <m:oMath>
        <m:sSub>
          <m:sSubPr>
            <m:ctrlPr>
              <w:rPr>
                <w:rFonts w:ascii="Cambria Math" w:eastAsia="TimesNewRoman" w:hAnsi="Cambria Math" w:cs="TimesNewRoman"/>
                <w:i/>
                <w:sz w:val="28"/>
                <w:lang w:val="en-US"/>
              </w:rPr>
            </m:ctrlPr>
          </m:sSubPr>
          <m:e>
            <m:r>
              <w:rPr>
                <w:rFonts w:ascii="Cambria Math" w:eastAsia="TimesNewRoman" w:hAnsi="Cambria Math" w:cs="TimesNewRoman"/>
                <w:sz w:val="28"/>
                <w:lang w:val="kk-KZ"/>
              </w:rPr>
              <m:t>F</m:t>
            </m:r>
          </m:e>
          <m:sub>
            <m:r>
              <w:rPr>
                <w:rFonts w:ascii="Cambria Math" w:eastAsia="TimesNewRoman" w:hAnsi="Cambria Math" w:cs="TimesNewRoman"/>
                <w:sz w:val="28"/>
                <w:lang w:val="kk-KZ"/>
              </w:rPr>
              <m:t>іа</m:t>
            </m:r>
          </m:sub>
        </m:sSub>
      </m:oMath>
      <w:r w:rsidRPr="00472B1D">
        <w:rPr>
          <w:rFonts w:ascii="Times-Roman" w:eastAsia="TimesNewRoman" w:hAnsi="Times-Roman" w:cs="Times-Roman"/>
          <w:sz w:val="26"/>
          <w:lang w:val="kk-KZ"/>
        </w:rPr>
        <w:t xml:space="preserve">- </w:t>
      </w:r>
      <w:r w:rsidRPr="00472B1D">
        <w:rPr>
          <w:rFonts w:eastAsia="TimesNewRoman"/>
          <w:sz w:val="28"/>
          <w:lang w:val="kk-KZ"/>
        </w:rPr>
        <w:t>жылу беру бетінің ішкі ауданы, м</w:t>
      </w:r>
      <w:r w:rsidRPr="00472B1D">
        <w:rPr>
          <w:rFonts w:eastAsia="TimesNewRoman"/>
          <w:sz w:val="28"/>
          <w:vertAlign w:val="superscript"/>
          <w:lang w:val="kk-KZ"/>
        </w:rPr>
        <w:t>2</w:t>
      </w:r>
      <w:r w:rsidRPr="00472B1D">
        <w:rPr>
          <w:rFonts w:eastAsia="TimesNewRoman"/>
          <w:sz w:val="28"/>
          <w:lang w:val="kk-KZ"/>
        </w:rPr>
        <w:t>.</w:t>
      </w:r>
    </w:p>
    <w:p w14:paraId="0D7B8240" w14:textId="77777777" w:rsidR="000A10A8" w:rsidRPr="00472B1D" w:rsidRDefault="000A10A8" w:rsidP="00943AE9">
      <w:pPr>
        <w:autoSpaceDE w:val="0"/>
        <w:autoSpaceDN w:val="0"/>
        <w:adjustRightInd w:val="0"/>
        <w:ind w:firstLine="708"/>
        <w:jc w:val="both"/>
        <w:rPr>
          <w:rFonts w:eastAsia="TimesNewRoman"/>
          <w:sz w:val="28"/>
          <w:lang w:val="kk-KZ"/>
        </w:rPr>
      </w:pPr>
      <w:r w:rsidRPr="00472B1D">
        <w:rPr>
          <w:rFonts w:eastAsia="TimesNewRoman"/>
          <w:sz w:val="28"/>
          <w:lang w:val="kk-KZ"/>
        </w:rPr>
        <w:lastRenderedPageBreak/>
        <w:t>Жұмыс затының теңгерімдік теңдеуіне су баланс теңдеуін және жылу беру теңдеуін қосамыз:</w:t>
      </w:r>
    </w:p>
    <w:p w14:paraId="5640796A" w14:textId="77777777" w:rsidR="00FE02BA" w:rsidRPr="00472B1D" w:rsidRDefault="00FE02BA" w:rsidP="00FE02BA">
      <w:pPr>
        <w:autoSpaceDE w:val="0"/>
        <w:autoSpaceDN w:val="0"/>
        <w:adjustRightInd w:val="0"/>
        <w:ind w:firstLine="709"/>
        <w:rPr>
          <w:rFonts w:eastAsia="TimesNewRoman"/>
          <w:sz w:val="28"/>
          <w:szCs w:val="28"/>
          <w:lang w:val="kk-KZ"/>
        </w:rPr>
      </w:pPr>
    </w:p>
    <w:p w14:paraId="027EAFC7" w14:textId="532F5FAD" w:rsidR="00FE02BA" w:rsidRPr="00472B1D"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Q</m:t>
            </m:r>
          </m:e>
          <m:sub>
            <m:r>
              <w:rPr>
                <w:rFonts w:ascii="Cambria Math" w:eastAsia="TimesNewRoman" w:hAnsi="Cambria Math"/>
                <w:sz w:val="28"/>
                <w:szCs w:val="28"/>
                <w:lang w:val="kk-KZ"/>
              </w:rPr>
              <m:t>к</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G</m:t>
            </m:r>
          </m:e>
          <m:sub>
            <m:r>
              <w:rPr>
                <w:rFonts w:ascii="Cambria Math" w:eastAsia="TimesNewRoman" w:hAnsi="Cambria Math"/>
                <w:sz w:val="28"/>
                <w:szCs w:val="28"/>
                <w:lang w:val="kk-KZ"/>
              </w:rPr>
              <m:t>w</m:t>
            </m:r>
          </m:sub>
        </m:sSub>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c</m:t>
            </m:r>
          </m:e>
          <m:sub>
            <m:r>
              <w:rPr>
                <w:rFonts w:ascii="Cambria Math" w:eastAsia="TimesNewRoman" w:hAnsi="Cambria Math"/>
                <w:sz w:val="28"/>
                <w:szCs w:val="28"/>
                <w:lang w:val="kk-KZ"/>
              </w:rPr>
              <m:t>w</m:t>
            </m:r>
          </m:sub>
        </m:sSub>
        <m:d>
          <m:dPr>
            <m:ctrlPr>
              <w:rPr>
                <w:rFonts w:ascii="Cambria Math" w:eastAsia="TimesNewRoman" w:hAnsi="Cambria Math"/>
                <w:i/>
                <w:sz w:val="28"/>
                <w:szCs w:val="28"/>
                <w:lang w:val="en-US"/>
              </w:rPr>
            </m:ctrlPr>
          </m:dPr>
          <m:e>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t</m:t>
                </m:r>
              </m:e>
              <m:sub>
                <m:r>
                  <w:rPr>
                    <w:rFonts w:ascii="Cambria Math" w:eastAsia="TimesNewRoman" w:hAnsi="Cambria Math"/>
                    <w:sz w:val="28"/>
                    <w:szCs w:val="28"/>
                    <w:lang w:val="kk-KZ"/>
                  </w:rPr>
                  <m:t>w2</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t</m:t>
                </m:r>
              </m:e>
              <m:sub>
                <m:r>
                  <w:rPr>
                    <w:rFonts w:ascii="Cambria Math" w:eastAsia="TimesNewRoman" w:hAnsi="Cambria Math"/>
                    <w:sz w:val="28"/>
                    <w:szCs w:val="28"/>
                    <w:lang w:val="kk-KZ"/>
                  </w:rPr>
                  <m:t>w1</m:t>
                </m:r>
              </m:sub>
            </m:sSub>
          </m:e>
        </m:d>
        <m:r>
          <w:rPr>
            <w:rFonts w:ascii="Cambria Math" w:hAnsi="Cambria Math"/>
            <w:sz w:val="28"/>
            <w:szCs w:val="28"/>
            <w:lang w:val="kk-KZ"/>
          </w:rPr>
          <m:t xml:space="preserve">     </m:t>
        </m:r>
      </m:oMath>
      <w:r w:rsidR="00FE02BA" w:rsidRPr="00472B1D">
        <w:rPr>
          <w:rFonts w:eastAsia="TimesNewRoman"/>
          <w:sz w:val="28"/>
          <w:szCs w:val="28"/>
          <w:lang w:val="kk-KZ"/>
        </w:rPr>
        <w:t xml:space="preserve">                                   (</w:t>
      </w:r>
      <w:r w:rsidR="00681B28">
        <w:rPr>
          <w:rFonts w:eastAsia="TimesNewRoman"/>
          <w:sz w:val="28"/>
          <w:szCs w:val="28"/>
          <w:lang w:val="kk-KZ"/>
        </w:rPr>
        <w:t>2</w:t>
      </w:r>
      <w:r w:rsidR="00FE02BA" w:rsidRPr="00472B1D">
        <w:rPr>
          <w:rFonts w:eastAsia="TimesNewRoman"/>
          <w:sz w:val="28"/>
          <w:szCs w:val="28"/>
          <w:lang w:val="kk-KZ"/>
        </w:rPr>
        <w:t>.</w:t>
      </w:r>
      <w:r w:rsidR="00347E76">
        <w:rPr>
          <w:rFonts w:eastAsia="TimesNewRoman"/>
          <w:sz w:val="28"/>
          <w:szCs w:val="28"/>
          <w:lang w:val="kk-KZ"/>
        </w:rPr>
        <w:t>6</w:t>
      </w:r>
      <w:r w:rsidR="004B22CD">
        <w:rPr>
          <w:rFonts w:eastAsia="TimesNewRoman"/>
          <w:sz w:val="28"/>
          <w:szCs w:val="28"/>
          <w:lang w:val="kk-KZ"/>
        </w:rPr>
        <w:t>3</w:t>
      </w:r>
      <w:r w:rsidR="00FE02BA" w:rsidRPr="00472B1D">
        <w:rPr>
          <w:rFonts w:eastAsia="TimesNewRoman"/>
          <w:sz w:val="28"/>
          <w:szCs w:val="28"/>
          <w:lang w:val="kk-KZ"/>
        </w:rPr>
        <w:t>)</w:t>
      </w:r>
    </w:p>
    <w:p w14:paraId="512A17B8" w14:textId="77777777" w:rsidR="00FE02BA" w:rsidRPr="00472B1D" w:rsidRDefault="00FE02BA" w:rsidP="00FE02BA">
      <w:pPr>
        <w:autoSpaceDE w:val="0"/>
        <w:autoSpaceDN w:val="0"/>
        <w:adjustRightInd w:val="0"/>
        <w:ind w:firstLine="709"/>
        <w:rPr>
          <w:rFonts w:ascii="Calibri" w:eastAsia="TimesNewRoman" w:hAnsi="Calibri" w:cs="TimesNewRoman"/>
          <w:sz w:val="32"/>
          <w:szCs w:val="32"/>
          <w:lang w:val="kk-KZ"/>
        </w:rPr>
      </w:pPr>
      <m:oMathPara>
        <m:oMath>
          <m:r>
            <w:rPr>
              <w:rFonts w:ascii="Cambria Math" w:hAnsi="Cambria Math" w:cs="Times-Roman"/>
              <w:sz w:val="32"/>
              <w:szCs w:val="32"/>
              <w:lang w:val="kk-KZ"/>
            </w:rPr>
            <m:t xml:space="preserve">  </m:t>
          </m:r>
        </m:oMath>
      </m:oMathPara>
    </w:p>
    <w:p w14:paraId="56DCD10D" w14:textId="67768E42" w:rsidR="00FE02BA" w:rsidRPr="00472B1D" w:rsidRDefault="000A2E91" w:rsidP="00FE02BA">
      <w:pPr>
        <w:autoSpaceDE w:val="0"/>
        <w:autoSpaceDN w:val="0"/>
        <w:adjustRightInd w:val="0"/>
        <w:ind w:firstLine="709"/>
        <w:jc w:val="right"/>
        <w:rPr>
          <w:sz w:val="28"/>
          <w:szCs w:val="28"/>
          <w:lang w:val="kk-KZ"/>
        </w:rPr>
      </w:pP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 xml:space="preserve"> Q</m:t>
            </m:r>
          </m:e>
          <m:sub>
            <m:r>
              <w:rPr>
                <w:rFonts w:ascii="Cambria Math" w:eastAsia="TimesNewRoman" w:hAnsi="Cambria Math"/>
                <w:sz w:val="28"/>
                <w:szCs w:val="28"/>
                <w:lang w:val="kk-KZ"/>
              </w:rPr>
              <m:t>к</m:t>
            </m:r>
          </m:sub>
        </m:sSub>
        <m:r>
          <w:rPr>
            <w:rFonts w:ascii="Cambria Math" w:eastAsia="TimesNewRoman" w:hAnsi="Cambria Math"/>
            <w:sz w:val="28"/>
            <w:szCs w:val="28"/>
            <w:lang w:val="kk-KZ"/>
          </w:rPr>
          <m:t>=</m:t>
        </m:r>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k</m:t>
            </m:r>
          </m:e>
          <m:sub>
            <m:r>
              <w:rPr>
                <w:rFonts w:ascii="Cambria Math" w:eastAsia="TimesNewRoman" w:hAnsi="Cambria Math"/>
                <w:sz w:val="28"/>
                <w:szCs w:val="28"/>
                <w:lang w:val="kk-KZ"/>
              </w:rPr>
              <m:t>іа</m:t>
            </m:r>
          </m:sub>
        </m:sSub>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іа</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m</m:t>
            </m:r>
          </m:sub>
        </m:sSub>
        <m:r>
          <w:rPr>
            <w:rFonts w:ascii="Cambria Math" w:hAnsi="Cambria Math"/>
            <w:sz w:val="28"/>
            <w:szCs w:val="28"/>
            <w:lang w:val="kk-KZ"/>
          </w:rPr>
          <m:t xml:space="preserve">      </m:t>
        </m:r>
      </m:oMath>
      <w:r w:rsidR="00FE02BA" w:rsidRPr="00472B1D">
        <w:rPr>
          <w:sz w:val="28"/>
          <w:szCs w:val="28"/>
          <w:lang w:val="kk-KZ"/>
        </w:rPr>
        <w:t xml:space="preserve">                                     (</w:t>
      </w:r>
      <w:r w:rsidR="00681B28">
        <w:rPr>
          <w:sz w:val="28"/>
          <w:szCs w:val="28"/>
          <w:lang w:val="kk-KZ"/>
        </w:rPr>
        <w:t>2</w:t>
      </w:r>
      <w:r w:rsidR="00FE02BA" w:rsidRPr="00472B1D">
        <w:rPr>
          <w:sz w:val="28"/>
          <w:szCs w:val="28"/>
          <w:lang w:val="kk-KZ"/>
        </w:rPr>
        <w:t>.</w:t>
      </w:r>
      <w:r w:rsidR="00347E76">
        <w:rPr>
          <w:sz w:val="28"/>
          <w:szCs w:val="28"/>
          <w:lang w:val="kk-KZ"/>
        </w:rPr>
        <w:t>6</w:t>
      </w:r>
      <w:r w:rsidR="004B22CD">
        <w:rPr>
          <w:sz w:val="28"/>
          <w:szCs w:val="28"/>
          <w:lang w:val="kk-KZ"/>
        </w:rPr>
        <w:t>4</w:t>
      </w:r>
      <w:r w:rsidR="00FE02BA" w:rsidRPr="00472B1D">
        <w:rPr>
          <w:sz w:val="28"/>
          <w:szCs w:val="28"/>
          <w:lang w:val="kk-KZ"/>
        </w:rPr>
        <w:t>)</w:t>
      </w:r>
    </w:p>
    <w:p w14:paraId="704CBD15" w14:textId="77777777" w:rsidR="00FE02BA" w:rsidRPr="00472B1D" w:rsidRDefault="00FE02BA" w:rsidP="00FE02BA">
      <w:pPr>
        <w:autoSpaceDE w:val="0"/>
        <w:autoSpaceDN w:val="0"/>
        <w:adjustRightInd w:val="0"/>
        <w:ind w:firstLine="709"/>
        <w:jc w:val="right"/>
        <w:rPr>
          <w:sz w:val="28"/>
          <w:szCs w:val="28"/>
          <w:lang w:val="kk-KZ"/>
        </w:rPr>
      </w:pPr>
    </w:p>
    <w:p w14:paraId="4AFEB4E8" w14:textId="1ACB68CC" w:rsidR="000A10A8" w:rsidRPr="00472B1D" w:rsidRDefault="000A10A8" w:rsidP="00D01D54">
      <w:pPr>
        <w:autoSpaceDE w:val="0"/>
        <w:autoSpaceDN w:val="0"/>
        <w:adjustRightInd w:val="0"/>
        <w:jc w:val="both"/>
        <w:rPr>
          <w:rFonts w:eastAsia="TimesNewRoman"/>
          <w:sz w:val="28"/>
          <w:lang w:val="kk-KZ"/>
        </w:rPr>
      </w:pPr>
      <w:r w:rsidRPr="00472B1D">
        <w:rPr>
          <w:rFonts w:eastAsia="TimesNewRoman"/>
          <w:sz w:val="28"/>
          <w:lang w:val="kk-KZ"/>
        </w:rPr>
        <w:t xml:space="preserve">мұндағы </w:t>
      </w:r>
      <m:oMath>
        <m:sSub>
          <m:sSubPr>
            <m:ctrlPr>
              <w:rPr>
                <w:rFonts w:ascii="Cambria Math" w:eastAsia="TimesNewRoman" w:hAnsi="Cambria Math"/>
                <w:i/>
                <w:sz w:val="28"/>
                <w:lang w:val="en-US"/>
              </w:rPr>
            </m:ctrlPr>
          </m:sSubPr>
          <m:e>
            <m:r>
              <w:rPr>
                <w:rFonts w:ascii="Cambria Math" w:eastAsia="TimesNewRoman" w:hAnsi="Cambria Math"/>
                <w:sz w:val="28"/>
                <w:lang w:val="kk-KZ"/>
              </w:rPr>
              <m:t>G</m:t>
            </m:r>
          </m:e>
          <m:sub>
            <m:r>
              <w:rPr>
                <w:rFonts w:ascii="Cambria Math" w:eastAsia="TimesNewRoman" w:hAnsi="Cambria Math"/>
                <w:sz w:val="28"/>
                <w:lang w:val="kk-KZ"/>
              </w:rPr>
              <m:t>w</m:t>
            </m:r>
          </m:sub>
        </m:sSub>
      </m:oMath>
      <w:r w:rsidRPr="00472B1D">
        <w:rPr>
          <w:rFonts w:eastAsia="TimesNewRoman"/>
          <w:sz w:val="28"/>
          <w:lang w:val="kk-KZ"/>
        </w:rPr>
        <w:t xml:space="preserve">- конденсатор арқылы судың массалық шығыны,кг / с; </w:t>
      </w:r>
      <m:oMath>
        <m:sSub>
          <m:sSubPr>
            <m:ctrlPr>
              <w:rPr>
                <w:rFonts w:ascii="Cambria Math" w:eastAsia="TimesNewRoman" w:hAnsi="Cambria Math"/>
                <w:i/>
                <w:sz w:val="28"/>
                <w:lang w:val="en-US"/>
              </w:rPr>
            </m:ctrlPr>
          </m:sSubPr>
          <m:e>
            <m:r>
              <m:rPr>
                <m:sty m:val="bi"/>
              </m:rPr>
              <w:rPr>
                <w:rFonts w:ascii="Cambria Math" w:eastAsia="TimesNewRoman" w:hAnsi="Cambria Math"/>
                <w:sz w:val="28"/>
                <w:lang w:val="kk-KZ"/>
              </w:rPr>
              <m:t>c</m:t>
            </m:r>
          </m:e>
          <m:sub>
            <m:r>
              <m:rPr>
                <m:sty m:val="bi"/>
              </m:rPr>
              <w:rPr>
                <w:rFonts w:ascii="Cambria Math" w:eastAsia="TimesNewRoman" w:hAnsi="Cambria Math"/>
                <w:sz w:val="28"/>
                <w:lang w:val="kk-KZ"/>
              </w:rPr>
              <m:t>w</m:t>
            </m:r>
          </m:sub>
        </m:sSub>
      </m:oMath>
      <w:r w:rsidRPr="00472B1D">
        <w:rPr>
          <w:rFonts w:eastAsia="TimesNewRoman"/>
          <w:i/>
          <w:iCs/>
          <w:sz w:val="28"/>
          <w:lang w:val="kk-KZ"/>
        </w:rPr>
        <w:t xml:space="preserve">- </w:t>
      </w:r>
      <w:r w:rsidRPr="00472B1D">
        <w:rPr>
          <w:rFonts w:eastAsia="TimesNewRoman"/>
          <w:sz w:val="28"/>
          <w:lang w:val="kk-KZ"/>
        </w:rPr>
        <w:t>судың меншікті массалық жылу сыйымдылығы, кДж / (кг/К);</w:t>
      </w:r>
      <m:oMath>
        <m:r>
          <w:rPr>
            <w:rFonts w:ascii="Cambria Math" w:eastAsia="TimesNewRoman"/>
            <w:sz w:val="28"/>
            <w:lang w:val="kk-KZ"/>
          </w:rPr>
          <m:t xml:space="preserve"> </m:t>
        </m:r>
        <m:sSub>
          <m:sSubPr>
            <m:ctrlPr>
              <w:rPr>
                <w:rFonts w:ascii="Cambria Math" w:eastAsia="TimesNewRoman" w:hAnsi="Cambria Math"/>
                <w:i/>
                <w:sz w:val="28"/>
                <w:lang w:val="en-US"/>
              </w:rPr>
            </m:ctrlPr>
          </m:sSubPr>
          <m:e>
            <m:r>
              <w:rPr>
                <w:rFonts w:ascii="Cambria Math" w:eastAsia="TimesNewRoman" w:hAnsi="Cambria Math"/>
                <w:sz w:val="28"/>
                <w:lang w:val="kk-KZ"/>
              </w:rPr>
              <m:t>t</m:t>
            </m:r>
          </m:e>
          <m:sub>
            <m:r>
              <w:rPr>
                <w:rFonts w:ascii="Cambria Math" w:eastAsia="TimesNewRoman" w:hAnsi="Cambria Math"/>
                <w:sz w:val="28"/>
                <w:lang w:val="kk-KZ"/>
              </w:rPr>
              <m:t>w</m:t>
            </m:r>
            <m:r>
              <w:rPr>
                <w:rFonts w:ascii="Cambria Math" w:eastAsia="TimesNewRoman"/>
                <w:sz w:val="28"/>
                <w:lang w:val="kk-KZ"/>
              </w:rPr>
              <m:t>1,2</m:t>
            </m:r>
          </m:sub>
        </m:sSub>
      </m:oMath>
      <w:r w:rsidRPr="00472B1D">
        <w:rPr>
          <w:rFonts w:ascii="Times-Roman" w:eastAsia="TimesNewRoman" w:hAnsi="Times-Roman" w:cs="Times-Roman"/>
          <w:sz w:val="26"/>
          <w:lang w:val="kk-KZ"/>
        </w:rPr>
        <w:t xml:space="preserve"> </w:t>
      </w:r>
      <w:r w:rsidRPr="00472B1D">
        <w:rPr>
          <w:rFonts w:ascii="Times-Italic" w:eastAsia="TimesNewRoman" w:hAnsi="Times-Italic" w:cs="Times-Italic"/>
          <w:i/>
          <w:iCs/>
          <w:sz w:val="26"/>
          <w:lang w:val="kk-KZ"/>
        </w:rPr>
        <w:t xml:space="preserve">- </w:t>
      </w:r>
      <w:r w:rsidRPr="00472B1D">
        <w:rPr>
          <w:rFonts w:eastAsia="TimesNewRoman"/>
          <w:sz w:val="28"/>
          <w:lang w:val="kk-KZ"/>
        </w:rPr>
        <w:t>аппаратқа кір</w:t>
      </w:r>
      <w:r w:rsidR="00E2249F">
        <w:rPr>
          <w:rFonts w:eastAsia="TimesNewRoman"/>
          <w:sz w:val="28"/>
          <w:lang w:val="kk-KZ"/>
        </w:rPr>
        <w:t>етін және шығатын су температурлары</w:t>
      </w:r>
      <w:r w:rsidRPr="00472B1D">
        <w:rPr>
          <w:rFonts w:eastAsia="TimesNewRoman"/>
          <w:sz w:val="28"/>
          <w:lang w:val="kk-KZ"/>
        </w:rPr>
        <w:t>, °С;</w:t>
      </w:r>
      <w:r w:rsidRPr="00472B1D">
        <w:rPr>
          <w:rFonts w:ascii="Times-Roman" w:eastAsia="TimesNewRoman" w:hAnsi="Times-Roman" w:cs="Times-Roman"/>
          <w:sz w:val="26"/>
          <w:lang w:val="kk-KZ"/>
        </w:rPr>
        <w:t xml:space="preserve"> </w:t>
      </w:r>
      <m:oMath>
        <m:sSub>
          <m:sSubPr>
            <m:ctrlPr>
              <w:rPr>
                <w:rFonts w:ascii="Cambria Math" w:eastAsiaTheme="minorEastAsia" w:hAnsi="Cambria Math" w:cs="Times-Roman"/>
                <w:i/>
                <w:sz w:val="28"/>
              </w:rPr>
            </m:ctrlPr>
          </m:sSubPr>
          <m:e>
            <m:r>
              <w:rPr>
                <w:rFonts w:ascii="Cambria Math" w:eastAsiaTheme="minorEastAsia" w:hAnsi="Cambria Math" w:cs="Times-Roman"/>
                <w:sz w:val="28"/>
                <w:lang w:val="kk-KZ"/>
              </w:rPr>
              <m:t>(∆t)</m:t>
            </m:r>
          </m:e>
          <m:sub>
            <m:r>
              <m:rPr>
                <m:sty m:val="bi"/>
              </m:rPr>
              <w:rPr>
                <w:rFonts w:ascii="Cambria Math" w:eastAsiaTheme="minorEastAsia" w:hAnsi="Cambria Math" w:cs="Times-Roman"/>
                <w:sz w:val="28"/>
                <w:lang w:val="kk-KZ"/>
              </w:rPr>
              <m:t>m</m:t>
            </m:r>
          </m:sub>
        </m:sSub>
        <m:r>
          <w:rPr>
            <w:rFonts w:ascii="Cambria Math" w:eastAsiaTheme="minorEastAsia" w:hAnsi="Cambria Math" w:cs="Times-Roman"/>
            <w:sz w:val="28"/>
            <w:lang w:val="kk-KZ"/>
          </w:rPr>
          <m:t xml:space="preserve"> -</m:t>
        </m:r>
      </m:oMath>
      <w:r w:rsidRPr="00472B1D">
        <w:rPr>
          <w:lang w:val="kk-KZ"/>
        </w:rPr>
        <w:t xml:space="preserve"> </w:t>
      </w:r>
      <w:r w:rsidRPr="00472B1D">
        <w:rPr>
          <w:rFonts w:eastAsia="TimesNewRoman"/>
          <w:sz w:val="28"/>
          <w:lang w:val="kk-KZ"/>
        </w:rPr>
        <w:t>орташа арифметикалық температуралық а</w:t>
      </w:r>
      <w:r w:rsidR="00E2249F">
        <w:rPr>
          <w:rFonts w:eastAsia="TimesNewRoman"/>
          <w:sz w:val="28"/>
          <w:lang w:val="kk-KZ"/>
        </w:rPr>
        <w:t>йырмашылық</w:t>
      </w:r>
      <w:r w:rsidRPr="00472B1D">
        <w:rPr>
          <w:rFonts w:eastAsia="TimesNewRoman"/>
          <w:sz w:val="28"/>
          <w:lang w:val="kk-KZ"/>
        </w:rPr>
        <w:t xml:space="preserve">, °С. </w:t>
      </w:r>
    </w:p>
    <w:p w14:paraId="286EFFE0" w14:textId="77777777" w:rsidR="000A10A8" w:rsidRPr="00472B1D" w:rsidRDefault="000A10A8" w:rsidP="000A10A8">
      <w:pPr>
        <w:autoSpaceDE w:val="0"/>
        <w:autoSpaceDN w:val="0"/>
        <w:adjustRightInd w:val="0"/>
        <w:ind w:firstLine="708"/>
        <w:jc w:val="both"/>
        <w:rPr>
          <w:rFonts w:eastAsia="TimesNewRoman"/>
          <w:sz w:val="28"/>
          <w:lang w:val="kk-KZ"/>
        </w:rPr>
      </w:pPr>
      <w:r w:rsidRPr="00472B1D">
        <w:rPr>
          <w:rFonts w:eastAsia="TimesNewRoman"/>
          <w:sz w:val="28"/>
          <w:lang w:val="kk-KZ"/>
        </w:rPr>
        <w:t>Келтірілген теңдеулердің бірлескен шешімі келесі нәтижелерді береді:</w:t>
      </w:r>
    </w:p>
    <w:p w14:paraId="455AF4D0" w14:textId="77777777" w:rsidR="00FE02BA" w:rsidRPr="00472B1D" w:rsidRDefault="00FE02BA" w:rsidP="00FE02BA">
      <w:pPr>
        <w:autoSpaceDE w:val="0"/>
        <w:autoSpaceDN w:val="0"/>
        <w:adjustRightInd w:val="0"/>
        <w:ind w:firstLine="709"/>
        <w:jc w:val="both"/>
        <w:rPr>
          <w:rFonts w:eastAsia="TimesNewRoman"/>
          <w:sz w:val="28"/>
          <w:szCs w:val="28"/>
          <w:lang w:val="kk-KZ"/>
        </w:rPr>
      </w:pPr>
    </w:p>
    <w:p w14:paraId="4D6EB17E" w14:textId="0A1FEB4E" w:rsidR="00FE02BA" w:rsidRPr="00472B1D" w:rsidRDefault="000A2E91" w:rsidP="00FE02BA">
      <w:pPr>
        <w:autoSpaceDE w:val="0"/>
        <w:autoSpaceDN w:val="0"/>
        <w:adjustRightInd w:val="0"/>
        <w:ind w:firstLine="709"/>
        <w:jc w:val="right"/>
        <w:rPr>
          <w:rFonts w:ascii="Calibri" w:hAnsi="Calibri" w:cs="Times-Roman"/>
          <w:sz w:val="28"/>
          <w:szCs w:val="28"/>
          <w:lang w:val="kk-KZ"/>
        </w:rPr>
      </w:pPr>
      <m:oMath>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 xml:space="preserve">   Q</m:t>
            </m:r>
          </m:e>
          <m:sub>
            <m:r>
              <w:rPr>
                <w:rFonts w:ascii="Cambria Math" w:eastAsia="TimesNewRoman" w:hAnsi="Cambria Math" w:cs="TimesNewRoman"/>
                <w:sz w:val="32"/>
                <w:szCs w:val="32"/>
                <w:lang w:val="kk-KZ"/>
              </w:rPr>
              <m:t>к</m:t>
            </m:r>
          </m:sub>
        </m:sSub>
        <m:r>
          <w:rPr>
            <w:rFonts w:ascii="Cambria Math" w:eastAsia="TimesNewRoman" w:hAnsi="Cambria Math" w:cs="TimesNewRoman"/>
            <w:sz w:val="32"/>
            <w:szCs w:val="32"/>
            <w:lang w:val="kk-KZ"/>
          </w:rPr>
          <m:t>=</m:t>
        </m:r>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G</m:t>
            </m:r>
          </m:e>
          <m:sub>
            <m:r>
              <w:rPr>
                <w:rFonts w:ascii="Cambria Math" w:eastAsia="TimesNewRoman" w:hAnsi="Cambria Math" w:cs="TimesNewRoman"/>
                <w:sz w:val="32"/>
                <w:szCs w:val="32"/>
                <w:lang w:val="kk-KZ"/>
              </w:rPr>
              <m:t>w</m:t>
            </m:r>
          </m:sub>
        </m:sSub>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c</m:t>
            </m:r>
          </m:e>
          <m:sub>
            <m:r>
              <w:rPr>
                <w:rFonts w:ascii="Cambria Math" w:eastAsia="TimesNewRoman" w:hAnsi="Cambria Math" w:cs="TimesNewRoman"/>
                <w:sz w:val="32"/>
                <w:szCs w:val="32"/>
                <w:lang w:val="kk-KZ"/>
              </w:rPr>
              <m:t>w</m:t>
            </m:r>
          </m:sub>
        </m:sSub>
        <m:d>
          <m:dPr>
            <m:ctrlPr>
              <w:rPr>
                <w:rFonts w:ascii="Cambria Math" w:eastAsia="TimesNewRoman" w:hAnsi="Cambria Math" w:cs="TimesNewRoman"/>
                <w:i/>
                <w:sz w:val="32"/>
                <w:szCs w:val="32"/>
                <w:lang w:val="en-US"/>
              </w:rPr>
            </m:ctrlPr>
          </m:dPr>
          <m:e>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t</m:t>
                </m:r>
              </m:e>
              <m:sub>
                <m:r>
                  <w:rPr>
                    <w:rFonts w:ascii="Cambria Math" w:eastAsia="TimesNewRoman" w:hAnsi="Cambria Math" w:cs="TimesNewRoman"/>
                    <w:sz w:val="32"/>
                    <w:szCs w:val="32"/>
                    <w:lang w:val="kk-KZ"/>
                  </w:rPr>
                  <m:t>w2</m:t>
                </m:r>
              </m:sub>
            </m:sSub>
            <m:r>
              <w:rPr>
                <w:rFonts w:ascii="Cambria Math" w:eastAsia="TimesNewRoman" w:hAnsi="Cambria Math" w:cs="TimesNewRoman"/>
                <w:sz w:val="32"/>
                <w:szCs w:val="32"/>
                <w:lang w:val="kk-KZ"/>
              </w:rPr>
              <m:t>-</m:t>
            </m:r>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t</m:t>
                </m:r>
              </m:e>
              <m:sub>
                <m:r>
                  <w:rPr>
                    <w:rFonts w:ascii="Cambria Math" w:eastAsia="TimesNewRoman" w:hAnsi="Cambria Math" w:cs="TimesNewRoman"/>
                    <w:sz w:val="32"/>
                    <w:szCs w:val="32"/>
                    <w:lang w:val="kk-KZ"/>
                  </w:rPr>
                  <m:t>w1</m:t>
                </m:r>
              </m:sub>
            </m:sSub>
          </m:e>
        </m:d>
        <m:r>
          <w:rPr>
            <w:rFonts w:ascii="Cambria Math" w:eastAsia="TimesNewRoman" w:hAnsi="Cambria Math" w:cs="TimesNewRoman"/>
            <w:sz w:val="32"/>
            <w:szCs w:val="32"/>
            <w:lang w:val="kk-KZ"/>
          </w:rPr>
          <m:t>·(ехр</m:t>
        </m:r>
        <m:d>
          <m:dPr>
            <m:ctrlPr>
              <w:rPr>
                <w:rFonts w:ascii="Cambria Math" w:eastAsia="TimesNewRoman" w:hAnsi="Cambria Math" w:cs="TimesNewRoman"/>
                <w:i/>
                <w:sz w:val="32"/>
                <w:szCs w:val="32"/>
                <w:lang w:val="en-US"/>
              </w:rPr>
            </m:ctrlPr>
          </m:dPr>
          <m:e>
            <m:r>
              <w:rPr>
                <w:rFonts w:ascii="Cambria Math" w:hAnsi="Cambria Math" w:cs="Times-Roman"/>
                <w:sz w:val="32"/>
                <w:szCs w:val="32"/>
                <w:lang w:val="kk-KZ"/>
              </w:rPr>
              <m:t xml:space="preserve"> </m:t>
            </m:r>
            <m:f>
              <m:fPr>
                <m:ctrlPr>
                  <w:rPr>
                    <w:rFonts w:ascii="Cambria Math" w:hAnsi="Cambria Math" w:cs="Times-Roman"/>
                    <w:i/>
                    <w:sz w:val="32"/>
                    <w:szCs w:val="32"/>
                  </w:rPr>
                </m:ctrlPr>
              </m:fPr>
              <m:num>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k</m:t>
                    </m:r>
                  </m:e>
                  <m:sub>
                    <m:r>
                      <w:rPr>
                        <w:rFonts w:ascii="Cambria Math" w:eastAsia="TimesNewRoman" w:hAnsi="Cambria Math" w:cs="TimesNewRoman"/>
                        <w:sz w:val="32"/>
                        <w:szCs w:val="32"/>
                        <w:lang w:val="kk-KZ"/>
                      </w:rPr>
                      <m:t>іа</m:t>
                    </m:r>
                  </m:sub>
                </m:sSub>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F</m:t>
                    </m:r>
                  </m:e>
                  <m:sub>
                    <m:r>
                      <w:rPr>
                        <w:rFonts w:ascii="Cambria Math" w:eastAsia="TimesNewRoman" w:hAnsi="Cambria Math" w:cs="TimesNewRoman"/>
                        <w:sz w:val="32"/>
                        <w:szCs w:val="32"/>
                        <w:lang w:val="kk-KZ"/>
                      </w:rPr>
                      <m:t>іа</m:t>
                    </m:r>
                  </m:sub>
                </m:sSub>
                <m:ctrlPr>
                  <w:rPr>
                    <w:rFonts w:ascii="Cambria Math" w:eastAsia="TimesNewRoman" w:hAnsi="Cambria Math" w:cs="TimesNewRoman"/>
                    <w:i/>
                    <w:sz w:val="32"/>
                    <w:szCs w:val="32"/>
                    <w:lang w:val="en-US"/>
                  </w:rPr>
                </m:ctrlPr>
              </m:num>
              <m:den>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G</m:t>
                    </m:r>
                  </m:e>
                  <m:sub>
                    <m:r>
                      <w:rPr>
                        <w:rFonts w:ascii="Cambria Math" w:eastAsia="TimesNewRoman" w:hAnsi="Cambria Math" w:cs="TimesNewRoman"/>
                        <w:sz w:val="32"/>
                        <w:szCs w:val="32"/>
                        <w:lang w:val="kk-KZ"/>
                      </w:rPr>
                      <m:t>w</m:t>
                    </m:r>
                  </m:sub>
                </m:sSub>
                <m:sSub>
                  <m:sSubPr>
                    <m:ctrlPr>
                      <w:rPr>
                        <w:rFonts w:ascii="Cambria Math" w:eastAsia="TimesNewRoman" w:hAnsi="Cambria Math" w:cs="TimesNewRoman"/>
                        <w:i/>
                        <w:sz w:val="32"/>
                        <w:szCs w:val="32"/>
                        <w:lang w:val="en-US"/>
                      </w:rPr>
                    </m:ctrlPr>
                  </m:sSubPr>
                  <m:e>
                    <m:r>
                      <w:rPr>
                        <w:rFonts w:ascii="Cambria Math" w:eastAsia="TimesNewRoman" w:hAnsi="Cambria Math" w:cs="TimesNewRoman"/>
                        <w:sz w:val="32"/>
                        <w:szCs w:val="32"/>
                        <w:lang w:val="kk-KZ"/>
                      </w:rPr>
                      <m:t>c</m:t>
                    </m:r>
                  </m:e>
                  <m:sub>
                    <m:r>
                      <w:rPr>
                        <w:rFonts w:ascii="Cambria Math" w:eastAsia="TimesNewRoman" w:hAnsi="Cambria Math" w:cs="TimesNewRoman"/>
                        <w:sz w:val="32"/>
                        <w:szCs w:val="32"/>
                        <w:lang w:val="kk-KZ"/>
                      </w:rPr>
                      <m:t>w</m:t>
                    </m:r>
                  </m:sub>
                </m:sSub>
                <m:ctrlPr>
                  <w:rPr>
                    <w:rFonts w:ascii="Cambria Math" w:eastAsia="TimesNewRoman" w:hAnsi="Cambria Math" w:cs="TimesNewRoman"/>
                    <w:i/>
                    <w:sz w:val="32"/>
                    <w:szCs w:val="32"/>
                    <w:lang w:val="en-US"/>
                  </w:rPr>
                </m:ctrlPr>
              </m:den>
            </m:f>
          </m:e>
        </m:d>
        <m:r>
          <w:rPr>
            <w:rFonts w:ascii="Cambria Math" w:eastAsia="TimesNewRoman" w:hAnsi="Cambria Math" w:cs="TimesNewRoman"/>
            <w:sz w:val="32"/>
            <w:szCs w:val="32"/>
            <w:lang w:val="kk-KZ"/>
          </w:rPr>
          <m:t>-1)</m:t>
        </m:r>
      </m:oMath>
      <w:r w:rsidR="00FE02BA" w:rsidRPr="00472B1D">
        <w:rPr>
          <w:rFonts w:ascii="Times-Roman" w:hAnsi="Times-Roman" w:cs="Times-Roman"/>
          <w:sz w:val="32"/>
          <w:szCs w:val="32"/>
          <w:lang w:val="kk-KZ"/>
        </w:rPr>
        <w:t xml:space="preserve">                    </w:t>
      </w:r>
      <w:r w:rsidR="00FE02BA" w:rsidRPr="00472B1D">
        <w:rPr>
          <w:sz w:val="28"/>
          <w:szCs w:val="28"/>
          <w:lang w:val="kk-KZ"/>
        </w:rPr>
        <w:t>(</w:t>
      </w:r>
      <w:r w:rsidR="00681B28">
        <w:rPr>
          <w:sz w:val="28"/>
          <w:szCs w:val="28"/>
          <w:lang w:val="kk-KZ"/>
        </w:rPr>
        <w:t>2</w:t>
      </w:r>
      <w:r w:rsidR="00FE02BA" w:rsidRPr="00472B1D">
        <w:rPr>
          <w:sz w:val="28"/>
          <w:szCs w:val="28"/>
          <w:lang w:val="kk-KZ"/>
        </w:rPr>
        <w:t>.</w:t>
      </w:r>
      <w:r w:rsidR="00347E76">
        <w:rPr>
          <w:sz w:val="28"/>
          <w:szCs w:val="28"/>
          <w:lang w:val="kk-KZ"/>
        </w:rPr>
        <w:t>6</w:t>
      </w:r>
      <w:r w:rsidR="004B22CD">
        <w:rPr>
          <w:sz w:val="28"/>
          <w:szCs w:val="28"/>
          <w:lang w:val="kk-KZ"/>
        </w:rPr>
        <w:t>5</w:t>
      </w:r>
      <w:r w:rsidR="00FE02BA" w:rsidRPr="00472B1D">
        <w:rPr>
          <w:sz w:val="28"/>
          <w:szCs w:val="28"/>
          <w:lang w:val="kk-KZ"/>
        </w:rPr>
        <w:t>)</w:t>
      </w:r>
    </w:p>
    <w:p w14:paraId="2A9C1820" w14:textId="77777777" w:rsidR="00FE02BA" w:rsidRPr="00472B1D" w:rsidRDefault="00FE02BA" w:rsidP="00FE02BA">
      <w:pPr>
        <w:autoSpaceDE w:val="0"/>
        <w:autoSpaceDN w:val="0"/>
        <w:adjustRightInd w:val="0"/>
        <w:ind w:firstLine="709"/>
        <w:jc w:val="right"/>
        <w:rPr>
          <w:rFonts w:ascii="Calibri" w:hAnsi="Calibri" w:cs="Times-Roman"/>
          <w:sz w:val="32"/>
          <w:szCs w:val="32"/>
          <w:lang w:val="kk-KZ"/>
        </w:rPr>
      </w:pPr>
    </w:p>
    <w:p w14:paraId="415645F0" w14:textId="6A3CF7C0" w:rsidR="00FE02BA" w:rsidRPr="00472B1D" w:rsidRDefault="000A2E91" w:rsidP="00FE02BA">
      <w:pPr>
        <w:autoSpaceDE w:val="0"/>
        <w:autoSpaceDN w:val="0"/>
        <w:adjustRightInd w:val="0"/>
        <w:ind w:firstLine="709"/>
        <w:jc w:val="right"/>
        <w:rPr>
          <w:rFonts w:eastAsia="TimesNewRoman"/>
          <w:sz w:val="28"/>
          <w:szCs w:val="28"/>
          <w:lang w:val="kk-KZ"/>
        </w:rPr>
      </w:pPr>
      <m:oMath>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 xml:space="preserve">   G</m:t>
            </m:r>
          </m:e>
          <m:sub>
            <m:r>
              <w:rPr>
                <w:rFonts w:ascii="Cambria Math" w:eastAsia="TimesNewRoman" w:hAnsi="Cambria Math"/>
                <w:sz w:val="36"/>
                <w:szCs w:val="36"/>
                <w:lang w:val="kk-KZ"/>
              </w:rPr>
              <m:t>кд</m:t>
            </m:r>
          </m:sub>
        </m:sSub>
        <m:r>
          <w:rPr>
            <w:rFonts w:ascii="Cambria Math" w:eastAsia="TimesNewRoman" w:hAnsi="Cambria Math"/>
            <w:sz w:val="36"/>
            <w:szCs w:val="36"/>
            <w:lang w:val="kk-KZ"/>
          </w:rPr>
          <m:t>=</m:t>
        </m:r>
        <m:f>
          <m:fPr>
            <m:ctrlPr>
              <w:rPr>
                <w:rFonts w:ascii="Cambria Math" w:eastAsia="TimesNewRoman" w:hAnsi="Cambria Math"/>
                <w:i/>
                <w:sz w:val="36"/>
                <w:szCs w:val="36"/>
                <w:lang w:val="en-US"/>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Q</m:t>
                </m:r>
              </m:e>
              <m:sub>
                <m:r>
                  <w:rPr>
                    <w:rFonts w:ascii="Cambria Math" w:eastAsia="TimesNewRoman" w:hAnsi="Cambria Math"/>
                    <w:sz w:val="36"/>
                    <w:szCs w:val="36"/>
                    <w:lang w:val="kk-KZ"/>
                  </w:rPr>
                  <m:t>к</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q</m:t>
                </m:r>
              </m:e>
              <m:sub>
                <m:r>
                  <w:rPr>
                    <w:rFonts w:ascii="Cambria Math" w:eastAsia="TimesNewRoman" w:hAnsi="Cambria Math"/>
                    <w:sz w:val="36"/>
                    <w:szCs w:val="36"/>
                    <w:lang w:val="kk-KZ"/>
                  </w:rPr>
                  <m:t>k</m:t>
                </m:r>
              </m:sub>
            </m:sSub>
          </m:den>
        </m:f>
        <m:r>
          <w:rPr>
            <w:rFonts w:ascii="Cambria Math" w:eastAsia="TimesNewRoman" w:hAnsi="Cambria Math"/>
            <w:sz w:val="36"/>
            <w:szCs w:val="36"/>
            <w:lang w:val="kk-KZ"/>
          </w:rPr>
          <m:t xml:space="preserve">= </m:t>
        </m:r>
        <m:f>
          <m:fPr>
            <m:ctrlPr>
              <w:rPr>
                <w:rFonts w:ascii="Cambria Math" w:eastAsia="TimesNewRoman" w:hAnsi="Cambria Math"/>
                <w:i/>
                <w:sz w:val="36"/>
                <w:szCs w:val="36"/>
                <w:lang w:val="en-US"/>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G</m:t>
                </m:r>
              </m:e>
              <m:sub>
                <m:r>
                  <w:rPr>
                    <w:rFonts w:ascii="Cambria Math" w:eastAsia="TimesNewRoman" w:hAnsi="Cambria Math"/>
                    <w:sz w:val="36"/>
                    <w:szCs w:val="36"/>
                    <w:lang w:val="kk-KZ"/>
                  </w:rPr>
                  <m:t>w</m:t>
                </m:r>
              </m:sub>
            </m:sSub>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c</m:t>
                </m:r>
              </m:e>
              <m:sub>
                <m:r>
                  <w:rPr>
                    <w:rFonts w:ascii="Cambria Math" w:eastAsia="TimesNewRoman" w:hAnsi="Cambria Math"/>
                    <w:sz w:val="36"/>
                    <w:szCs w:val="36"/>
                    <w:lang w:val="kk-KZ"/>
                  </w:rPr>
                  <m:t>w</m:t>
                </m:r>
              </m:sub>
            </m:sSub>
            <m:d>
              <m:dPr>
                <m:ctrlPr>
                  <w:rPr>
                    <w:rFonts w:ascii="Cambria Math" w:eastAsia="TimesNewRoman" w:hAnsi="Cambria Math"/>
                    <w:i/>
                    <w:sz w:val="36"/>
                    <w:szCs w:val="36"/>
                    <w:lang w:val="en-US"/>
                  </w:rPr>
                </m:ctrlPr>
              </m:dPr>
              <m:e>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t</m:t>
                    </m:r>
                  </m:e>
                  <m:sub>
                    <m:r>
                      <w:rPr>
                        <w:rFonts w:ascii="Cambria Math" w:eastAsia="TimesNewRoman" w:hAnsi="Cambria Math"/>
                        <w:sz w:val="36"/>
                        <w:szCs w:val="36"/>
                        <w:lang w:val="kk-KZ"/>
                      </w:rPr>
                      <m:t>w2</m:t>
                    </m:r>
                  </m:sub>
                </m:sSub>
                <m:r>
                  <w:rPr>
                    <w:rFonts w:ascii="Cambria Math" w:eastAsia="TimesNewRoman" w:hAnsi="Cambria Math"/>
                    <w:sz w:val="36"/>
                    <w:szCs w:val="36"/>
                    <w:lang w:val="kk-KZ"/>
                  </w:rPr>
                  <m:t>-</m:t>
                </m:r>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t</m:t>
                    </m:r>
                  </m:e>
                  <m:sub>
                    <m:r>
                      <w:rPr>
                        <w:rFonts w:ascii="Cambria Math" w:eastAsia="TimesNewRoman" w:hAnsi="Cambria Math"/>
                        <w:sz w:val="36"/>
                        <w:szCs w:val="36"/>
                        <w:lang w:val="kk-KZ"/>
                      </w:rPr>
                      <m:t>w1</m:t>
                    </m:r>
                  </m:sub>
                </m:sSub>
              </m:e>
            </m:d>
            <m:r>
              <w:rPr>
                <w:rFonts w:ascii="Cambria Math" w:eastAsia="TimesNewRoman" w:hAnsi="Cambria Math"/>
                <w:sz w:val="36"/>
                <w:szCs w:val="36"/>
                <w:lang w:val="kk-KZ"/>
              </w:rPr>
              <m:t>·(ехр</m:t>
            </m:r>
            <m:d>
              <m:dPr>
                <m:ctrlPr>
                  <w:rPr>
                    <w:rFonts w:ascii="Cambria Math" w:eastAsia="TimesNewRoman" w:hAnsi="Cambria Math"/>
                    <w:i/>
                    <w:sz w:val="36"/>
                    <w:szCs w:val="36"/>
                    <w:lang w:val="en-US"/>
                  </w:rPr>
                </m:ctrlPr>
              </m:dPr>
              <m:e>
                <m:r>
                  <w:rPr>
                    <w:rFonts w:ascii="Cambria Math" w:hAnsi="Cambria Math"/>
                    <w:sz w:val="36"/>
                    <w:szCs w:val="36"/>
                    <w:lang w:val="kk-KZ"/>
                  </w:rPr>
                  <m:t xml:space="preserve"> </m:t>
                </m:r>
                <m:f>
                  <m:fPr>
                    <m:ctrlPr>
                      <w:rPr>
                        <w:rFonts w:ascii="Cambria Math" w:hAnsi="Cambria Math"/>
                        <w:i/>
                        <w:sz w:val="36"/>
                        <w:szCs w:val="36"/>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k</m:t>
                        </m:r>
                      </m:e>
                      <m:sub>
                        <m:r>
                          <w:rPr>
                            <w:rFonts w:ascii="Cambria Math" w:eastAsia="TimesNewRoman" w:hAnsi="Cambria Math"/>
                            <w:sz w:val="36"/>
                            <w:szCs w:val="36"/>
                            <w:lang w:val="kk-KZ"/>
                          </w:rPr>
                          <m:t>іа</m:t>
                        </m:r>
                      </m:sub>
                    </m:sSub>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F</m:t>
                        </m:r>
                      </m:e>
                      <m:sub>
                        <m:r>
                          <w:rPr>
                            <w:rFonts w:ascii="Cambria Math" w:eastAsia="TimesNewRoman" w:hAnsi="Cambria Math"/>
                            <w:sz w:val="36"/>
                            <w:szCs w:val="36"/>
                            <w:lang w:val="kk-KZ"/>
                          </w:rPr>
                          <m:t>іа</m:t>
                        </m:r>
                      </m:sub>
                    </m:sSub>
                    <m:ctrlPr>
                      <w:rPr>
                        <w:rFonts w:ascii="Cambria Math" w:eastAsia="TimesNewRoman" w:hAnsi="Cambria Math"/>
                        <w:i/>
                        <w:sz w:val="36"/>
                        <w:szCs w:val="36"/>
                        <w:lang w:val="en-US"/>
                      </w:rPr>
                    </m:ctrlPr>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G</m:t>
                        </m:r>
                      </m:e>
                      <m:sub>
                        <m:r>
                          <w:rPr>
                            <w:rFonts w:ascii="Cambria Math" w:eastAsia="TimesNewRoman" w:hAnsi="Cambria Math"/>
                            <w:sz w:val="36"/>
                            <w:szCs w:val="36"/>
                            <w:lang w:val="kk-KZ"/>
                          </w:rPr>
                          <m:t>w</m:t>
                        </m:r>
                      </m:sub>
                    </m:sSub>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c</m:t>
                        </m:r>
                      </m:e>
                      <m:sub>
                        <m:r>
                          <w:rPr>
                            <w:rFonts w:ascii="Cambria Math" w:eastAsia="TimesNewRoman" w:hAnsi="Cambria Math"/>
                            <w:sz w:val="36"/>
                            <w:szCs w:val="36"/>
                            <w:lang w:val="kk-KZ"/>
                          </w:rPr>
                          <m:t>w</m:t>
                        </m:r>
                      </m:sub>
                    </m:sSub>
                    <m:ctrlPr>
                      <w:rPr>
                        <w:rFonts w:ascii="Cambria Math" w:eastAsia="TimesNewRoman" w:hAnsi="Cambria Math"/>
                        <w:i/>
                        <w:sz w:val="36"/>
                        <w:szCs w:val="36"/>
                        <w:lang w:val="en-US"/>
                      </w:rPr>
                    </m:ctrlPr>
                  </m:den>
                </m:f>
              </m:e>
            </m:d>
            <m:r>
              <w:rPr>
                <w:rFonts w:ascii="Cambria Math" w:eastAsia="TimesNewRoman" w:hAnsi="Cambria Math"/>
                <w:sz w:val="36"/>
                <w:szCs w:val="36"/>
                <w:lang w:val="kk-KZ"/>
              </w:rPr>
              <m:t>-1)</m:t>
            </m:r>
            <m:r>
              <m:rPr>
                <m:sty m:val="p"/>
              </m:rPr>
              <w:rPr>
                <w:rFonts w:ascii="Cambria Math" w:hAnsi="Cambria Math"/>
                <w:sz w:val="36"/>
                <w:szCs w:val="36"/>
                <w:lang w:val="kk-KZ"/>
              </w:rPr>
              <m:t xml:space="preserve"> </m:t>
            </m:r>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q</m:t>
                </m:r>
              </m:e>
              <m:sub>
                <m:r>
                  <w:rPr>
                    <w:rFonts w:ascii="Cambria Math" w:eastAsia="TimesNewRoman" w:hAnsi="Cambria Math"/>
                    <w:sz w:val="36"/>
                    <w:szCs w:val="36"/>
                    <w:lang w:val="kk-KZ"/>
                  </w:rPr>
                  <m:t>k</m:t>
                </m:r>
              </m:sub>
            </m:sSub>
          </m:den>
        </m:f>
        <m:r>
          <w:rPr>
            <w:rFonts w:ascii="Cambria Math" w:eastAsia="TimesNewRoman" w:hAnsi="Cambria Math"/>
            <w:sz w:val="36"/>
            <w:szCs w:val="36"/>
            <w:lang w:val="kk-KZ"/>
          </w:rPr>
          <m:t>·</m:t>
        </m:r>
        <m:f>
          <m:fPr>
            <m:ctrlPr>
              <w:rPr>
                <w:rFonts w:ascii="Cambria Math" w:eastAsia="TimesNewRoman" w:hAnsi="Cambria Math"/>
                <w:i/>
                <w:sz w:val="36"/>
                <w:szCs w:val="36"/>
                <w:lang w:val="en-US"/>
              </w:rPr>
            </m:ctrlPr>
          </m:fPr>
          <m:num>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q</m:t>
                </m:r>
              </m:e>
              <m:sub>
                <m:r>
                  <w:rPr>
                    <w:rFonts w:ascii="Cambria Math" w:eastAsia="TimesNewRoman" w:hAnsi="Cambria Math"/>
                    <w:sz w:val="36"/>
                    <w:szCs w:val="36"/>
                    <w:lang w:val="kk-KZ"/>
                  </w:rPr>
                  <m:t>0</m:t>
                </m:r>
              </m:sub>
            </m:sSub>
          </m:num>
          <m:den>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q</m:t>
                </m:r>
              </m:e>
              <m:sub>
                <m:r>
                  <w:rPr>
                    <w:rFonts w:ascii="Cambria Math" w:eastAsia="TimesNewRoman" w:hAnsi="Cambria Math"/>
                    <w:sz w:val="36"/>
                    <w:szCs w:val="36"/>
                    <w:lang w:val="kk-KZ"/>
                  </w:rPr>
                  <m:t>k</m:t>
                </m:r>
              </m:sub>
            </m:sSub>
          </m:den>
        </m:f>
        <m:r>
          <w:rPr>
            <w:rFonts w:ascii="Cambria Math" w:eastAsia="TimesNewRoman" w:hAnsi="Cambria Math"/>
            <w:sz w:val="36"/>
            <w:szCs w:val="36"/>
            <w:lang w:val="kk-KZ"/>
          </w:rPr>
          <m:t xml:space="preserve">   </m:t>
        </m:r>
      </m:oMath>
      <w:r w:rsidR="00FE02BA" w:rsidRPr="00472B1D">
        <w:rPr>
          <w:sz w:val="28"/>
          <w:szCs w:val="28"/>
          <w:lang w:val="kk-KZ"/>
        </w:rPr>
        <w:t xml:space="preserve">               </w:t>
      </w:r>
      <w:r w:rsidR="00FE02BA" w:rsidRPr="00472B1D">
        <w:rPr>
          <w:rFonts w:eastAsia="TimesNewRoman"/>
          <w:sz w:val="28"/>
          <w:szCs w:val="28"/>
          <w:lang w:val="kk-KZ"/>
        </w:rPr>
        <w:t>(</w:t>
      </w:r>
      <w:r w:rsidR="00681B28">
        <w:rPr>
          <w:rFonts w:eastAsia="TimesNewRoman"/>
          <w:sz w:val="28"/>
          <w:szCs w:val="28"/>
          <w:lang w:val="kk-KZ"/>
        </w:rPr>
        <w:t>2</w:t>
      </w:r>
      <w:r w:rsidR="00FE02BA" w:rsidRPr="00472B1D">
        <w:rPr>
          <w:rFonts w:eastAsia="TimesNewRoman"/>
          <w:sz w:val="28"/>
          <w:szCs w:val="28"/>
          <w:lang w:val="kk-KZ"/>
        </w:rPr>
        <w:t>.</w:t>
      </w:r>
      <w:r w:rsidR="00347E76">
        <w:rPr>
          <w:rFonts w:eastAsia="TimesNewRoman"/>
          <w:sz w:val="28"/>
          <w:szCs w:val="28"/>
          <w:lang w:val="kk-KZ"/>
        </w:rPr>
        <w:t>6</w:t>
      </w:r>
      <w:r w:rsidR="004B22CD">
        <w:rPr>
          <w:rFonts w:eastAsia="TimesNewRoman"/>
          <w:sz w:val="28"/>
          <w:szCs w:val="28"/>
          <w:lang w:val="kk-KZ"/>
        </w:rPr>
        <w:t>6</w:t>
      </w:r>
      <w:r w:rsidR="00FE02BA" w:rsidRPr="00472B1D">
        <w:rPr>
          <w:rFonts w:eastAsia="TimesNewRoman"/>
          <w:sz w:val="28"/>
          <w:szCs w:val="28"/>
          <w:lang w:val="kk-KZ"/>
        </w:rPr>
        <w:t>)</w:t>
      </w:r>
    </w:p>
    <w:p w14:paraId="25C5D883" w14:textId="77777777" w:rsidR="00FE02BA" w:rsidRPr="00472B1D" w:rsidRDefault="00FE02BA" w:rsidP="00FE02BA">
      <w:pPr>
        <w:autoSpaceDE w:val="0"/>
        <w:autoSpaceDN w:val="0"/>
        <w:adjustRightInd w:val="0"/>
        <w:ind w:firstLine="709"/>
        <w:jc w:val="right"/>
        <w:rPr>
          <w:sz w:val="28"/>
          <w:szCs w:val="28"/>
          <w:lang w:val="kk-KZ"/>
        </w:rPr>
      </w:pPr>
    </w:p>
    <w:p w14:paraId="320FE8A4" w14:textId="5E7C48DA" w:rsidR="00FE02BA" w:rsidRPr="00472B1D" w:rsidRDefault="000A2E91" w:rsidP="00FE02BA">
      <w:pPr>
        <w:ind w:firstLine="709"/>
        <w:jc w:val="right"/>
        <w:rPr>
          <w:sz w:val="28"/>
          <w:szCs w:val="28"/>
          <w:lang w:val="kk-KZ"/>
        </w:rPr>
      </w:pPr>
      <m:oMath>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 xml:space="preserve"> G</m:t>
            </m:r>
          </m:e>
          <m:sub>
            <m:r>
              <w:rPr>
                <w:rFonts w:ascii="Cambria Math" w:eastAsia="TimesNewRoman" w:hAnsi="Cambria Math"/>
                <w:sz w:val="36"/>
                <w:szCs w:val="36"/>
                <w:lang w:val="kk-KZ"/>
              </w:rPr>
              <m:t>w</m:t>
            </m:r>
          </m:sub>
        </m:sSub>
        <m:r>
          <w:rPr>
            <w:rFonts w:ascii="Cambria Math" w:eastAsia="TimesNewRoman" w:hAnsi="Cambria Math"/>
            <w:sz w:val="36"/>
            <w:szCs w:val="36"/>
            <w:lang w:val="kk-KZ"/>
          </w:rPr>
          <m:t>=w</m:t>
        </m:r>
      </m:oMath>
      <w:r w:rsidR="004F5B64">
        <w:rPr>
          <w:sz w:val="36"/>
          <w:szCs w:val="36"/>
          <w:lang w:val="kk-KZ"/>
        </w:rPr>
        <w:t>·</w:t>
      </w:r>
      <m:oMath>
        <m:f>
          <m:fPr>
            <m:ctrlPr>
              <w:rPr>
                <w:rFonts w:ascii="Cambria Math" w:eastAsia="TimesNewRoman" w:hAnsi="Cambria Math"/>
                <w:i/>
                <w:sz w:val="36"/>
                <w:szCs w:val="36"/>
                <w:lang w:val="en-US"/>
              </w:rPr>
            </m:ctrlPr>
          </m:fPr>
          <m:num>
            <m:r>
              <w:rPr>
                <w:rFonts w:ascii="Cambria Math" w:eastAsia="TimesNewRoman" w:hAnsi="Cambria Math"/>
                <w:sz w:val="36"/>
                <w:szCs w:val="36"/>
                <w:lang w:val="kk-KZ"/>
              </w:rPr>
              <m:t>π</m:t>
            </m:r>
            <m:sSubSup>
              <m:sSubSupPr>
                <m:ctrlPr>
                  <w:rPr>
                    <w:rFonts w:ascii="Cambria Math" w:eastAsia="TimesNewRoman" w:hAnsi="Cambria Math"/>
                    <w:i/>
                    <w:sz w:val="36"/>
                    <w:szCs w:val="36"/>
                    <w:lang w:val="en-US"/>
                  </w:rPr>
                </m:ctrlPr>
              </m:sSubSupPr>
              <m:e>
                <m:r>
                  <w:rPr>
                    <w:rFonts w:ascii="Cambria Math" w:eastAsia="TimesNewRoman" w:hAnsi="Cambria Math"/>
                    <w:sz w:val="36"/>
                    <w:szCs w:val="36"/>
                    <w:lang w:val="kk-KZ"/>
                  </w:rPr>
                  <m:t>d</m:t>
                </m:r>
              </m:e>
              <m:sub>
                <m:r>
                  <w:rPr>
                    <w:rFonts w:ascii="Cambria Math" w:eastAsia="TimesNewRoman" w:hAnsi="Cambria Math"/>
                    <w:sz w:val="36"/>
                    <w:szCs w:val="36"/>
                    <w:lang w:val="kk-KZ"/>
                  </w:rPr>
                  <m:t>вн</m:t>
                </m:r>
              </m:sub>
              <m:sup>
                <m:r>
                  <w:rPr>
                    <w:rFonts w:ascii="Cambria Math" w:eastAsia="TimesNewRoman" w:hAnsi="Cambria Math"/>
                    <w:sz w:val="36"/>
                    <w:szCs w:val="36"/>
                    <w:lang w:val="kk-KZ"/>
                  </w:rPr>
                  <m:t>2</m:t>
                </m:r>
              </m:sup>
            </m:sSubSup>
          </m:num>
          <m:den>
            <m:r>
              <w:rPr>
                <w:rFonts w:ascii="Cambria Math" w:eastAsia="TimesNewRoman" w:hAnsi="Cambria Math"/>
                <w:sz w:val="36"/>
                <w:szCs w:val="36"/>
                <w:lang w:val="kk-KZ"/>
              </w:rPr>
              <m:t>4</m:t>
            </m:r>
          </m:den>
        </m:f>
        <m:r>
          <w:rPr>
            <w:rFonts w:ascii="Cambria Math" w:eastAsia="TimesNewRoman" w:hAnsi="Cambria Math"/>
            <w:sz w:val="36"/>
            <w:szCs w:val="36"/>
            <w:lang w:val="kk-KZ"/>
          </w:rPr>
          <m:t>·</m:t>
        </m:r>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n</m:t>
            </m:r>
          </m:e>
          <m:sub>
            <m:r>
              <w:rPr>
                <w:rFonts w:ascii="Cambria Math" w:eastAsia="TimesNewRoman" w:hAnsi="Cambria Math"/>
                <w:sz w:val="36"/>
                <w:szCs w:val="36"/>
                <w:lang w:val="kk-KZ"/>
              </w:rPr>
              <m:t>1mp</m:t>
            </m:r>
          </m:sub>
        </m:sSub>
        <m:r>
          <w:rPr>
            <w:rFonts w:ascii="Cambria Math" w:eastAsia="TimesNewRoman" w:hAnsi="Cambria Math"/>
            <w:sz w:val="36"/>
            <w:szCs w:val="36"/>
            <w:lang w:val="kk-KZ"/>
          </w:rPr>
          <m:t>·</m:t>
        </m:r>
        <m:sSub>
          <m:sSubPr>
            <m:ctrlPr>
              <w:rPr>
                <w:rFonts w:ascii="Cambria Math" w:eastAsia="TimesNewRoman" w:hAnsi="Cambria Math"/>
                <w:i/>
                <w:sz w:val="36"/>
                <w:szCs w:val="36"/>
                <w:lang w:val="en-US"/>
              </w:rPr>
            </m:ctrlPr>
          </m:sSubPr>
          <m:e>
            <m:r>
              <w:rPr>
                <w:rFonts w:ascii="Cambria Math" w:eastAsia="TimesNewRoman" w:hAnsi="Cambria Math"/>
                <w:sz w:val="36"/>
                <w:szCs w:val="36"/>
                <w:lang w:val="kk-KZ"/>
              </w:rPr>
              <m:t>p</m:t>
            </m:r>
          </m:e>
          <m:sub>
            <m:r>
              <w:rPr>
                <w:rFonts w:ascii="Cambria Math" w:eastAsia="TimesNewRoman" w:hAnsi="Cambria Math"/>
                <w:sz w:val="36"/>
                <w:szCs w:val="36"/>
                <w:lang w:val="kk-KZ"/>
              </w:rPr>
              <m:t>w</m:t>
            </m:r>
          </m:sub>
        </m:sSub>
      </m:oMath>
      <w:r w:rsidR="00FE02BA" w:rsidRPr="00472B1D">
        <w:rPr>
          <w:rFonts w:eastAsia="TimesNewRoman"/>
          <w:sz w:val="28"/>
          <w:szCs w:val="28"/>
          <w:lang w:val="kk-KZ"/>
        </w:rPr>
        <w:t xml:space="preserve">                               </w:t>
      </w:r>
      <w:r w:rsidR="00FE02BA" w:rsidRPr="00472B1D">
        <w:rPr>
          <w:sz w:val="28"/>
          <w:szCs w:val="28"/>
          <w:lang w:val="kk-KZ"/>
        </w:rPr>
        <w:t>(</w:t>
      </w:r>
      <w:r w:rsidR="00681B28">
        <w:rPr>
          <w:sz w:val="28"/>
          <w:szCs w:val="28"/>
          <w:lang w:val="kk-KZ"/>
        </w:rPr>
        <w:t>2</w:t>
      </w:r>
      <w:r w:rsidR="00FE02BA" w:rsidRPr="00472B1D">
        <w:rPr>
          <w:sz w:val="28"/>
          <w:szCs w:val="28"/>
          <w:lang w:val="kk-KZ"/>
        </w:rPr>
        <w:t>.</w:t>
      </w:r>
      <w:r w:rsidR="00347E76">
        <w:rPr>
          <w:sz w:val="28"/>
          <w:szCs w:val="28"/>
          <w:lang w:val="kk-KZ"/>
        </w:rPr>
        <w:t>6</w:t>
      </w:r>
      <w:r w:rsidR="004B22CD">
        <w:rPr>
          <w:sz w:val="28"/>
          <w:szCs w:val="28"/>
          <w:lang w:val="kk-KZ"/>
        </w:rPr>
        <w:t>7</w:t>
      </w:r>
      <w:r w:rsidR="00FE02BA" w:rsidRPr="00472B1D">
        <w:rPr>
          <w:sz w:val="28"/>
          <w:szCs w:val="28"/>
          <w:lang w:val="kk-KZ"/>
        </w:rPr>
        <w:t>)</w:t>
      </w:r>
    </w:p>
    <w:p w14:paraId="275CA742" w14:textId="77777777" w:rsidR="00FE02BA" w:rsidRPr="00472B1D" w:rsidRDefault="00FE02BA" w:rsidP="00FE02BA">
      <w:pPr>
        <w:ind w:firstLine="709"/>
        <w:jc w:val="both"/>
        <w:rPr>
          <w:rFonts w:eastAsia="TimesNewRoman"/>
          <w:sz w:val="28"/>
          <w:szCs w:val="28"/>
          <w:lang w:val="kk-KZ"/>
        </w:rPr>
      </w:pPr>
    </w:p>
    <w:p w14:paraId="288953FD" w14:textId="77777777" w:rsidR="000A10A8" w:rsidRPr="00472B1D" w:rsidRDefault="000A10A8" w:rsidP="000A10A8">
      <w:pPr>
        <w:jc w:val="both"/>
        <w:rPr>
          <w:rFonts w:eastAsia="TimesNewRoman"/>
          <w:sz w:val="28"/>
        </w:rPr>
      </w:pPr>
      <w:r w:rsidRPr="00472B1D">
        <w:rPr>
          <w:rFonts w:eastAsia="TimesNewRoman"/>
          <w:sz w:val="28"/>
        </w:rPr>
        <w:t>Жылу беру коэффициенті:</w:t>
      </w:r>
    </w:p>
    <w:p w14:paraId="3767CF8D" w14:textId="77777777" w:rsidR="00FE02BA" w:rsidRPr="00472B1D" w:rsidRDefault="00FE02BA" w:rsidP="00FE02BA">
      <w:pPr>
        <w:ind w:firstLine="709"/>
        <w:jc w:val="both"/>
        <w:rPr>
          <w:rFonts w:eastAsia="TimesNewRoman"/>
          <w:sz w:val="28"/>
          <w:szCs w:val="28"/>
        </w:rPr>
      </w:pPr>
    </w:p>
    <w:p w14:paraId="2492285E" w14:textId="651203F0" w:rsidR="00FE02BA" w:rsidRPr="00472B1D" w:rsidRDefault="000A2E91" w:rsidP="00FE02BA">
      <w:pPr>
        <w:ind w:firstLine="709"/>
        <w:jc w:val="right"/>
        <w:rPr>
          <w:rFonts w:eastAsia="TimesNewRoman"/>
          <w:sz w:val="28"/>
          <w:szCs w:val="28"/>
        </w:rPr>
      </w:pPr>
      <m:oMath>
        <m:sSub>
          <m:sSubPr>
            <m:ctrlPr>
              <w:rPr>
                <w:rFonts w:ascii="Cambria Math" w:eastAsia="TimesNewRoman" w:hAnsi="Cambria Math"/>
                <w:i/>
                <w:sz w:val="40"/>
                <w:szCs w:val="40"/>
                <w:lang w:val="en-US"/>
              </w:rPr>
            </m:ctrlPr>
          </m:sSubPr>
          <m:e>
            <m:r>
              <w:rPr>
                <w:rFonts w:ascii="Cambria Math" w:eastAsia="TimesNewRoman" w:hAnsi="Cambria Math"/>
                <w:sz w:val="40"/>
                <w:szCs w:val="40"/>
              </w:rPr>
              <m:t xml:space="preserve">  </m:t>
            </m:r>
            <m:r>
              <w:rPr>
                <w:rFonts w:ascii="Cambria Math" w:eastAsia="TimesNewRoman" w:hAnsi="Cambria Math"/>
                <w:sz w:val="40"/>
                <w:szCs w:val="40"/>
                <w:lang w:val="en-US"/>
              </w:rPr>
              <m:t>k</m:t>
            </m:r>
          </m:e>
          <m:sub>
            <m:r>
              <w:rPr>
                <w:rFonts w:ascii="Cambria Math" w:eastAsia="TimesNewRoman" w:hAnsi="Cambria Math"/>
                <w:sz w:val="40"/>
                <w:szCs w:val="40"/>
                <w:lang w:val="kk-KZ"/>
              </w:rPr>
              <m:t>іа</m:t>
            </m:r>
          </m:sub>
        </m:sSub>
        <m:r>
          <w:rPr>
            <w:rFonts w:ascii="Cambria Math" w:eastAsia="TimesNewRoman" w:hAnsi="Cambria Math"/>
            <w:sz w:val="40"/>
            <w:szCs w:val="40"/>
          </w:rPr>
          <m:t>=</m:t>
        </m:r>
        <m:f>
          <m:fPr>
            <m:ctrlPr>
              <w:rPr>
                <w:rFonts w:ascii="Cambria Math" w:eastAsia="TimesNewRoman" w:hAnsi="Cambria Math"/>
                <w:i/>
                <w:sz w:val="40"/>
                <w:szCs w:val="40"/>
                <w:lang w:val="en-US"/>
              </w:rPr>
            </m:ctrlPr>
          </m:fPr>
          <m:num>
            <m:r>
              <w:rPr>
                <w:rFonts w:ascii="Cambria Math" w:eastAsia="TimesNewRoman" w:hAnsi="Cambria Math"/>
                <w:sz w:val="40"/>
                <w:szCs w:val="40"/>
              </w:rPr>
              <m:t>1</m:t>
            </m:r>
          </m:num>
          <m:den>
            <m:f>
              <m:fPr>
                <m:ctrlPr>
                  <w:rPr>
                    <w:rFonts w:ascii="Cambria Math" w:eastAsia="TimesNewRoman" w:hAnsi="Cambria Math"/>
                    <w:i/>
                    <w:sz w:val="40"/>
                    <w:szCs w:val="40"/>
                    <w:lang w:val="en-US"/>
                  </w:rPr>
                </m:ctrlPr>
              </m:fPr>
              <m:num>
                <m:r>
                  <w:rPr>
                    <w:rFonts w:ascii="Cambria Math" w:eastAsia="TimesNewRoman" w:hAnsi="Cambria Math"/>
                    <w:sz w:val="40"/>
                    <w:szCs w:val="40"/>
                  </w:rPr>
                  <m:t>1</m:t>
                </m:r>
              </m:num>
              <m:den>
                <m:sSub>
                  <m:sSubPr>
                    <m:ctrlPr>
                      <w:rPr>
                        <w:rFonts w:ascii="Cambria Math" w:eastAsia="TimesNewRoman" w:hAnsi="Cambria Math"/>
                        <w:i/>
                        <w:sz w:val="40"/>
                        <w:szCs w:val="40"/>
                        <w:lang w:val="en-US"/>
                      </w:rPr>
                    </m:ctrlPr>
                  </m:sSubPr>
                  <m:e>
                    <m:r>
                      <w:rPr>
                        <w:rFonts w:ascii="Cambria Math" w:eastAsia="TimesNewRoman" w:hAnsi="Cambria Math"/>
                        <w:sz w:val="40"/>
                        <w:szCs w:val="40"/>
                        <w:lang w:val="en-US"/>
                      </w:rPr>
                      <m:t>σ</m:t>
                    </m:r>
                  </m:e>
                  <m:sub>
                    <m:r>
                      <w:rPr>
                        <w:rFonts w:ascii="Cambria Math" w:eastAsia="TimesNewRoman" w:hAnsi="Cambria Math"/>
                        <w:sz w:val="40"/>
                        <w:szCs w:val="40"/>
                        <w:lang w:val="en-US"/>
                      </w:rPr>
                      <m:t>w</m:t>
                    </m:r>
                  </m:sub>
                </m:sSub>
              </m:den>
            </m:f>
            <m:r>
              <w:rPr>
                <w:rFonts w:ascii="Cambria Math" w:eastAsia="TimesNewRoman" w:hAnsi="Cambria Math"/>
                <w:sz w:val="40"/>
                <w:szCs w:val="40"/>
              </w:rPr>
              <m:t>+</m:t>
            </m:r>
            <m:r>
              <w:rPr>
                <w:rFonts w:ascii="Cambria Math" w:eastAsia="TimesNewRoman" w:hAnsi="Cambria Math"/>
                <w:sz w:val="40"/>
                <w:szCs w:val="40"/>
                <w:lang w:val="en-US"/>
              </w:rPr>
              <m:t>Σ</m:t>
            </m:r>
            <m:f>
              <m:fPr>
                <m:ctrlPr>
                  <w:rPr>
                    <w:rFonts w:ascii="Cambria Math" w:eastAsia="TimesNewRoman" w:hAnsi="Cambria Math"/>
                    <w:i/>
                    <w:sz w:val="40"/>
                    <w:szCs w:val="40"/>
                    <w:lang w:val="en-US"/>
                  </w:rPr>
                </m:ctrlPr>
              </m:fPr>
              <m:num>
                <m:sSub>
                  <m:sSubPr>
                    <m:ctrlPr>
                      <w:rPr>
                        <w:rFonts w:ascii="Cambria Math" w:eastAsia="TimesNewRoman" w:hAnsi="Cambria Math"/>
                        <w:i/>
                        <w:sz w:val="40"/>
                        <w:szCs w:val="40"/>
                        <w:lang w:val="en-US"/>
                      </w:rPr>
                    </m:ctrlPr>
                  </m:sSubPr>
                  <m:e>
                    <m:r>
                      <w:rPr>
                        <w:rFonts w:ascii="Cambria Math" w:eastAsia="TimesNewRoman" w:hAnsi="Cambria Math"/>
                        <w:sz w:val="40"/>
                        <w:szCs w:val="40"/>
                        <w:lang w:val="en-US"/>
                      </w:rPr>
                      <m:t>δ</m:t>
                    </m:r>
                  </m:e>
                  <m:sub>
                    <m:r>
                      <w:rPr>
                        <w:rFonts w:ascii="Cambria Math" w:eastAsia="TimesNewRoman" w:hAnsi="Cambria Math"/>
                        <w:sz w:val="40"/>
                        <w:szCs w:val="40"/>
                        <w:lang w:val="en-US"/>
                      </w:rPr>
                      <m:t>U</m:t>
                    </m:r>
                  </m:sub>
                </m:sSub>
              </m:num>
              <m:den>
                <m:sSub>
                  <m:sSubPr>
                    <m:ctrlPr>
                      <w:rPr>
                        <w:rFonts w:ascii="Cambria Math" w:eastAsia="TimesNewRoman" w:hAnsi="Cambria Math"/>
                        <w:i/>
                        <w:sz w:val="40"/>
                        <w:szCs w:val="40"/>
                        <w:lang w:val="en-US"/>
                      </w:rPr>
                    </m:ctrlPr>
                  </m:sSubPr>
                  <m:e>
                    <m:r>
                      <w:rPr>
                        <w:rFonts w:ascii="Cambria Math" w:eastAsia="TimesNewRoman" w:hAnsi="Cambria Math"/>
                        <w:sz w:val="40"/>
                        <w:szCs w:val="40"/>
                        <w:lang w:val="en-US"/>
                      </w:rPr>
                      <m:t>λ</m:t>
                    </m:r>
                  </m:e>
                  <m:sub>
                    <m:r>
                      <w:rPr>
                        <w:rFonts w:ascii="Cambria Math" w:eastAsia="TimesNewRoman" w:hAnsi="Cambria Math"/>
                        <w:sz w:val="40"/>
                        <w:szCs w:val="40"/>
                        <w:lang w:val="en-US"/>
                      </w:rPr>
                      <m:t>U</m:t>
                    </m:r>
                  </m:sub>
                </m:sSub>
                <m:r>
                  <w:rPr>
                    <w:rFonts w:ascii="Cambria Math" w:eastAsia="TimesNewRoman" w:hAnsi="Cambria Math"/>
                    <w:sz w:val="40"/>
                    <w:szCs w:val="40"/>
                  </w:rPr>
                  <m:t xml:space="preserve"> </m:t>
                </m:r>
              </m:den>
            </m:f>
          </m:den>
        </m:f>
        <m:r>
          <w:rPr>
            <w:rFonts w:ascii="Cambria Math" w:eastAsia="TimesNewRoman" w:hAnsi="Cambria Math"/>
            <w:sz w:val="40"/>
            <w:szCs w:val="40"/>
          </w:rPr>
          <m:t xml:space="preserve"> </m:t>
        </m:r>
        <m:f>
          <m:fPr>
            <m:ctrlPr>
              <w:rPr>
                <w:rFonts w:ascii="Cambria Math" w:eastAsia="TimesNewRoman" w:hAnsi="Cambria Math"/>
                <w:i/>
                <w:sz w:val="40"/>
                <w:szCs w:val="40"/>
                <w:lang w:val="en-US"/>
              </w:rPr>
            </m:ctrlPr>
          </m:fPr>
          <m:num>
            <m:r>
              <w:rPr>
                <w:rFonts w:ascii="Cambria Math" w:eastAsia="TimesNewRoman" w:hAnsi="Cambria Math"/>
                <w:sz w:val="40"/>
                <w:szCs w:val="40"/>
              </w:rPr>
              <m:t>1</m:t>
            </m:r>
          </m:num>
          <m:den>
            <m:f>
              <m:fPr>
                <m:ctrlPr>
                  <w:rPr>
                    <w:rFonts w:ascii="Cambria Math" w:eastAsia="TimesNewRoman" w:hAnsi="Cambria Math"/>
                    <w:i/>
                    <w:sz w:val="40"/>
                    <w:szCs w:val="40"/>
                    <w:lang w:val="en-US"/>
                  </w:rPr>
                </m:ctrlPr>
              </m:fPr>
              <m:num>
                <m:r>
                  <w:rPr>
                    <w:rFonts w:ascii="Cambria Math" w:eastAsia="TimesNewRoman" w:hAnsi="Cambria Math"/>
                    <w:sz w:val="40"/>
                    <w:szCs w:val="40"/>
                  </w:rPr>
                  <m:t>1</m:t>
                </m:r>
              </m:num>
              <m:den>
                <m:sSub>
                  <m:sSubPr>
                    <m:ctrlPr>
                      <w:rPr>
                        <w:rFonts w:ascii="Cambria Math" w:eastAsia="TimesNewRoman" w:hAnsi="Cambria Math"/>
                        <w:i/>
                        <w:sz w:val="40"/>
                        <w:szCs w:val="40"/>
                        <w:lang w:val="en-US"/>
                      </w:rPr>
                    </m:ctrlPr>
                  </m:sSubPr>
                  <m:e>
                    <m:r>
                      <w:rPr>
                        <w:rFonts w:ascii="Cambria Math" w:eastAsia="TimesNewRoman" w:hAnsi="Cambria Math"/>
                        <w:sz w:val="40"/>
                        <w:szCs w:val="40"/>
                        <w:lang w:val="en-US"/>
                      </w:rPr>
                      <m:t>σ</m:t>
                    </m:r>
                  </m:e>
                  <m:sub>
                    <m:r>
                      <w:rPr>
                        <w:rFonts w:ascii="Cambria Math" w:eastAsia="TimesNewRoman" w:hAnsi="Cambria Math"/>
                        <w:sz w:val="40"/>
                        <w:szCs w:val="40"/>
                        <w:lang w:val="en-US"/>
                      </w:rPr>
                      <m:t>w</m:t>
                    </m:r>
                  </m:sub>
                </m:sSub>
              </m:den>
            </m:f>
            <m:r>
              <w:rPr>
                <w:rFonts w:ascii="Cambria Math" w:eastAsia="TimesNewRoman" w:hAnsi="Cambria Math"/>
                <w:sz w:val="40"/>
                <w:szCs w:val="40"/>
              </w:rPr>
              <m:t>·</m:t>
            </m:r>
            <m:f>
              <m:fPr>
                <m:ctrlPr>
                  <w:rPr>
                    <w:rFonts w:ascii="Cambria Math" w:eastAsia="TimesNewRoman" w:hAnsi="Cambria Math"/>
                    <w:i/>
                    <w:sz w:val="40"/>
                    <w:szCs w:val="40"/>
                    <w:lang w:val="en-US"/>
                  </w:rPr>
                </m:ctrlPr>
              </m:fPr>
              <m:num>
                <m:r>
                  <w:rPr>
                    <w:rFonts w:ascii="Cambria Math" w:eastAsia="TimesNewRoman" w:hAnsi="Cambria Math"/>
                    <w:sz w:val="40"/>
                    <w:szCs w:val="40"/>
                  </w:rPr>
                  <m:t>1</m:t>
                </m:r>
              </m:num>
              <m:den>
                <m:r>
                  <w:rPr>
                    <w:rFonts w:ascii="Cambria Math" w:eastAsia="TimesNewRoman" w:hAnsi="Cambria Math"/>
                    <w:sz w:val="40"/>
                    <w:szCs w:val="40"/>
                    <w:lang w:val="en-US"/>
                  </w:rPr>
                  <m:t>β</m:t>
                </m:r>
              </m:den>
            </m:f>
          </m:den>
        </m:f>
        <m:r>
          <w:rPr>
            <w:rFonts w:ascii="Cambria Math" w:eastAsia="TimesNewRoman" w:hAnsi="Cambria Math"/>
            <w:sz w:val="40"/>
            <w:szCs w:val="40"/>
          </w:rPr>
          <m:t xml:space="preserve">        </m:t>
        </m:r>
      </m:oMath>
      <w:r w:rsidR="00FE02BA" w:rsidRPr="00472B1D">
        <w:rPr>
          <w:rFonts w:eastAsia="TimesNewRoman"/>
          <w:sz w:val="28"/>
          <w:szCs w:val="28"/>
        </w:rPr>
        <w:t xml:space="preserve">                                  (</w:t>
      </w:r>
      <w:r w:rsidR="00681B28">
        <w:rPr>
          <w:rFonts w:eastAsia="TimesNewRoman"/>
          <w:sz w:val="28"/>
          <w:szCs w:val="28"/>
          <w:lang w:val="kk-KZ"/>
        </w:rPr>
        <w:t>2</w:t>
      </w:r>
      <w:r w:rsidR="00FE02BA" w:rsidRPr="00472B1D">
        <w:rPr>
          <w:rFonts w:eastAsia="TimesNewRoman"/>
          <w:sz w:val="28"/>
          <w:szCs w:val="28"/>
        </w:rPr>
        <w:t>.</w:t>
      </w:r>
      <w:r w:rsidR="00347E76">
        <w:rPr>
          <w:rFonts w:eastAsia="TimesNewRoman"/>
          <w:sz w:val="28"/>
          <w:szCs w:val="28"/>
          <w:lang w:val="kk-KZ"/>
        </w:rPr>
        <w:t>6</w:t>
      </w:r>
      <w:r w:rsidR="004B22CD">
        <w:rPr>
          <w:rFonts w:eastAsia="TimesNewRoman"/>
          <w:sz w:val="28"/>
          <w:szCs w:val="28"/>
          <w:lang w:val="kk-KZ"/>
        </w:rPr>
        <w:t>8</w:t>
      </w:r>
      <w:r w:rsidR="00FE02BA" w:rsidRPr="00472B1D">
        <w:rPr>
          <w:rFonts w:eastAsia="TimesNewRoman"/>
          <w:sz w:val="28"/>
          <w:szCs w:val="28"/>
        </w:rPr>
        <w:t>)</w:t>
      </w:r>
    </w:p>
    <w:p w14:paraId="16237751" w14:textId="77777777" w:rsidR="00FE02BA" w:rsidRPr="00472B1D" w:rsidRDefault="00FE02BA" w:rsidP="00FE02BA">
      <w:pPr>
        <w:ind w:firstLine="709"/>
        <w:jc w:val="right"/>
        <w:rPr>
          <w:rFonts w:eastAsia="TimesNewRoman"/>
          <w:sz w:val="28"/>
          <w:szCs w:val="28"/>
        </w:rPr>
      </w:pPr>
    </w:p>
    <w:p w14:paraId="69A517BE" w14:textId="77777777" w:rsidR="000A10A8" w:rsidRPr="00472B1D" w:rsidRDefault="000A10A8" w:rsidP="00D01D54">
      <w:pPr>
        <w:autoSpaceDE w:val="0"/>
        <w:autoSpaceDN w:val="0"/>
        <w:adjustRightInd w:val="0"/>
        <w:jc w:val="both"/>
        <w:rPr>
          <w:rFonts w:eastAsia="TimesNewRoman"/>
          <w:sz w:val="28"/>
        </w:rPr>
      </w:pPr>
      <w:r w:rsidRPr="00472B1D">
        <w:rPr>
          <w:rFonts w:eastAsia="TimesNewRoman"/>
          <w:sz w:val="28"/>
          <w:lang w:val="kk-KZ"/>
        </w:rPr>
        <w:t>мұндағы</w:t>
      </w:r>
      <m:oMath>
        <m:sSub>
          <m:sSubPr>
            <m:ctrlPr>
              <w:rPr>
                <w:rFonts w:ascii="Cambria Math" w:eastAsia="TimesNewRoman" w:hAnsi="Cambria Math"/>
                <w:i/>
                <w:sz w:val="28"/>
                <w:lang w:val="en-US"/>
              </w:rPr>
            </m:ctrlPr>
          </m:sSubPr>
          <m:e>
            <m:r>
              <w:rPr>
                <w:rFonts w:ascii="Cambria Math" w:eastAsia="TimesNewRoman" w:hAnsi="Cambria Math"/>
                <w:sz w:val="28"/>
              </w:rPr>
              <m:t xml:space="preserve">  </m:t>
            </m:r>
            <m:r>
              <w:rPr>
                <w:rFonts w:ascii="Cambria Math" w:eastAsia="TimesNewRoman" w:hAnsi="Cambria Math"/>
                <w:sz w:val="28"/>
                <w:lang w:val="en-US"/>
              </w:rPr>
              <m:t>σ</m:t>
            </m:r>
          </m:e>
          <m:sub>
            <m:r>
              <w:rPr>
                <w:rFonts w:ascii="Cambria Math" w:eastAsia="TimesNewRoman" w:hAnsi="Cambria Math"/>
                <w:sz w:val="28"/>
                <w:lang w:val="en-US"/>
              </w:rPr>
              <m:t>w</m:t>
            </m:r>
          </m:sub>
        </m:sSub>
        <m:r>
          <w:rPr>
            <w:rFonts w:ascii="Cambria Math" w:eastAsia="TimesNewRoman" w:hAnsi="Cambria Math"/>
            <w:sz w:val="28"/>
          </w:rPr>
          <m:t>-</m:t>
        </m:r>
      </m:oMath>
      <w:r w:rsidRPr="00472B1D">
        <w:t xml:space="preserve"> </w:t>
      </w:r>
      <w:r w:rsidRPr="00472B1D">
        <w:rPr>
          <w:rFonts w:eastAsia="TimesNewRoman"/>
          <w:sz w:val="28"/>
        </w:rPr>
        <w:t xml:space="preserve">су жағынан жылу беру коэффициенті; </w:t>
      </w:r>
      <w:r w:rsidRPr="00472B1D">
        <w:rPr>
          <w:rFonts w:eastAsia="TimesNewRoman"/>
          <w:i/>
          <w:iCs/>
          <w:sz w:val="28"/>
        </w:rPr>
        <w:t xml:space="preserve"> </w:t>
      </w:r>
      <m:oMath>
        <m:r>
          <w:rPr>
            <w:rFonts w:ascii="Cambria Math" w:eastAsia="TimesNewRoman" w:hAnsi="Cambria Math"/>
            <w:sz w:val="28"/>
            <w:lang w:val="en-US"/>
          </w:rPr>
          <m:t>Σ</m:t>
        </m:r>
        <m:f>
          <m:fPr>
            <m:ctrlPr>
              <w:rPr>
                <w:rFonts w:ascii="Cambria Math" w:eastAsia="TimesNewRoman" w:hAnsi="Cambria Math"/>
                <w:i/>
                <w:sz w:val="28"/>
                <w:lang w:val="en-US"/>
              </w:rPr>
            </m:ctrlPr>
          </m:fPr>
          <m:num>
            <m:sSub>
              <m:sSubPr>
                <m:ctrlPr>
                  <w:rPr>
                    <w:rFonts w:ascii="Cambria Math" w:eastAsia="TimesNewRoman" w:hAnsi="Cambria Math"/>
                    <w:i/>
                    <w:sz w:val="28"/>
                    <w:lang w:val="en-US"/>
                  </w:rPr>
                </m:ctrlPr>
              </m:sSubPr>
              <m:e>
                <m:r>
                  <w:rPr>
                    <w:rFonts w:ascii="Cambria Math" w:eastAsia="TimesNewRoman" w:hAnsi="Cambria Math"/>
                    <w:sz w:val="28"/>
                    <w:lang w:val="en-US"/>
                  </w:rPr>
                  <m:t>δ</m:t>
                </m:r>
              </m:e>
              <m:sub>
                <m:r>
                  <w:rPr>
                    <w:rFonts w:ascii="Cambria Math" w:eastAsia="TimesNewRoman" w:hAnsi="Cambria Math"/>
                    <w:sz w:val="28"/>
                    <w:lang w:val="en-US"/>
                  </w:rPr>
                  <m:t>U</m:t>
                </m:r>
              </m:sub>
            </m:sSub>
          </m:num>
          <m:den>
            <m:sSub>
              <m:sSubPr>
                <m:ctrlPr>
                  <w:rPr>
                    <w:rFonts w:ascii="Cambria Math" w:eastAsia="TimesNewRoman" w:hAnsi="Cambria Math"/>
                    <w:i/>
                    <w:sz w:val="28"/>
                    <w:lang w:val="en-US"/>
                  </w:rPr>
                </m:ctrlPr>
              </m:sSubPr>
              <m:e>
                <m:r>
                  <w:rPr>
                    <w:rFonts w:ascii="Cambria Math" w:eastAsia="TimesNewRoman" w:hAnsi="Cambria Math"/>
                    <w:sz w:val="28"/>
                    <w:lang w:val="en-US"/>
                  </w:rPr>
                  <m:t>λ</m:t>
                </m:r>
              </m:e>
              <m:sub>
                <m:r>
                  <w:rPr>
                    <w:rFonts w:ascii="Cambria Math" w:eastAsia="TimesNewRoman" w:hAnsi="Cambria Math"/>
                    <w:sz w:val="28"/>
                    <w:lang w:val="en-US"/>
                  </w:rPr>
                  <m:t>U</m:t>
                </m:r>
              </m:sub>
            </m:sSub>
            <m:r>
              <w:rPr>
                <w:rFonts w:ascii="Cambria Math" w:eastAsia="TimesNewRoman" w:hAnsi="Cambria Math"/>
                <w:sz w:val="28"/>
              </w:rPr>
              <m:t xml:space="preserve"> </m:t>
            </m:r>
          </m:den>
        </m:f>
      </m:oMath>
      <w:r w:rsidRPr="00472B1D">
        <w:rPr>
          <w:rFonts w:eastAsia="TimesNewRoman"/>
          <w:sz w:val="28"/>
        </w:rPr>
        <w:t>–</w:t>
      </w:r>
      <w:r w:rsidRPr="00472B1D">
        <w:rPr>
          <w:rFonts w:ascii="Times-Roman" w:eastAsia="TimesNewRoman" w:hAnsi="Times-Roman" w:cs="Times-Roman"/>
          <w:sz w:val="26"/>
        </w:rPr>
        <w:t xml:space="preserve"> </w:t>
      </w:r>
      <w:r w:rsidRPr="00472B1D">
        <w:rPr>
          <w:rFonts w:eastAsia="TimesNewRoman"/>
          <w:sz w:val="28"/>
        </w:rPr>
        <w:t>қабырғалардың және ластанулардың термиялық кедергілерінің сомасы, шамамен</w:t>
      </w:r>
    </w:p>
    <w:p w14:paraId="7D8CD280" w14:textId="77777777" w:rsidR="00FE02BA" w:rsidRPr="00472B1D" w:rsidRDefault="00FE02BA" w:rsidP="00FE02BA">
      <w:pPr>
        <w:autoSpaceDE w:val="0"/>
        <w:autoSpaceDN w:val="0"/>
        <w:adjustRightInd w:val="0"/>
        <w:ind w:firstLine="709"/>
        <w:jc w:val="both"/>
        <w:rPr>
          <w:rFonts w:eastAsia="TimesNewRoman"/>
          <w:sz w:val="28"/>
          <w:szCs w:val="28"/>
        </w:rPr>
      </w:pPr>
    </w:p>
    <w:p w14:paraId="1E7469B8" w14:textId="4C93320C" w:rsidR="00FE02BA" w:rsidRPr="00472B1D" w:rsidRDefault="00FE02BA" w:rsidP="00FE02BA">
      <w:pPr>
        <w:ind w:firstLine="709"/>
        <w:jc w:val="right"/>
        <w:rPr>
          <w:sz w:val="28"/>
          <w:szCs w:val="28"/>
        </w:rPr>
      </w:pPr>
      <w:r w:rsidRPr="00472B1D">
        <w:rPr>
          <w:rFonts w:eastAsia="TimesNewRoman"/>
          <w:sz w:val="28"/>
          <w:szCs w:val="28"/>
        </w:rPr>
        <w:t xml:space="preserve">   </w:t>
      </w:r>
      <m:oMath>
        <m:r>
          <w:rPr>
            <w:rFonts w:ascii="Cambria Math" w:eastAsia="TimesNewRoman" w:hAnsi="Cambria Math"/>
            <w:sz w:val="32"/>
            <w:szCs w:val="32"/>
            <w:lang w:val="en-US"/>
          </w:rPr>
          <m:t>Σ</m:t>
        </m:r>
        <m:f>
          <m:fPr>
            <m:ctrlPr>
              <w:rPr>
                <w:rFonts w:ascii="Cambria Math" w:eastAsia="TimesNewRoman" w:hAnsi="Cambria Math"/>
                <w:i/>
                <w:sz w:val="32"/>
                <w:szCs w:val="32"/>
                <w:lang w:val="en-US"/>
              </w:rPr>
            </m:ctrlPr>
          </m:fPr>
          <m:num>
            <m:sSub>
              <m:sSubPr>
                <m:ctrlPr>
                  <w:rPr>
                    <w:rFonts w:ascii="Cambria Math" w:eastAsia="TimesNewRoman" w:hAnsi="Cambria Math"/>
                    <w:i/>
                    <w:sz w:val="32"/>
                    <w:szCs w:val="32"/>
                    <w:lang w:val="en-US"/>
                  </w:rPr>
                </m:ctrlPr>
              </m:sSubPr>
              <m:e>
                <m:r>
                  <w:rPr>
                    <w:rFonts w:ascii="Cambria Math" w:eastAsia="TimesNewRoman" w:hAnsi="Cambria Math"/>
                    <w:sz w:val="32"/>
                    <w:szCs w:val="32"/>
                    <w:lang w:val="en-US"/>
                  </w:rPr>
                  <m:t>δ</m:t>
                </m:r>
              </m:e>
              <m:sub>
                <m:r>
                  <w:rPr>
                    <w:rFonts w:ascii="Cambria Math" w:eastAsia="TimesNewRoman" w:hAnsi="Cambria Math"/>
                    <w:sz w:val="32"/>
                    <w:szCs w:val="32"/>
                    <w:lang w:val="en-US"/>
                  </w:rPr>
                  <m:t>U</m:t>
                </m:r>
              </m:sub>
            </m:sSub>
          </m:num>
          <m:den>
            <m:sSub>
              <m:sSubPr>
                <m:ctrlPr>
                  <w:rPr>
                    <w:rFonts w:ascii="Cambria Math" w:eastAsia="TimesNewRoman" w:hAnsi="Cambria Math"/>
                    <w:i/>
                    <w:sz w:val="32"/>
                    <w:szCs w:val="32"/>
                    <w:lang w:val="en-US"/>
                  </w:rPr>
                </m:ctrlPr>
              </m:sSubPr>
              <m:e>
                <m:r>
                  <w:rPr>
                    <w:rFonts w:ascii="Cambria Math" w:eastAsia="TimesNewRoman" w:hAnsi="Cambria Math"/>
                    <w:sz w:val="32"/>
                    <w:szCs w:val="32"/>
                    <w:lang w:val="en-US"/>
                  </w:rPr>
                  <m:t>λ</m:t>
                </m:r>
              </m:e>
              <m:sub>
                <m:r>
                  <w:rPr>
                    <w:rFonts w:ascii="Cambria Math" w:eastAsia="TimesNewRoman" w:hAnsi="Cambria Math"/>
                    <w:sz w:val="32"/>
                    <w:szCs w:val="32"/>
                    <w:lang w:val="en-US"/>
                  </w:rPr>
                  <m:t>U</m:t>
                </m:r>
              </m:sub>
            </m:sSub>
            <m:r>
              <w:rPr>
                <w:rFonts w:ascii="Cambria Math" w:eastAsia="TimesNewRoman" w:hAnsi="Cambria Math"/>
                <w:sz w:val="32"/>
                <w:szCs w:val="32"/>
              </w:rPr>
              <m:t xml:space="preserve"> </m:t>
            </m:r>
          </m:den>
        </m:f>
        <m:r>
          <w:rPr>
            <w:rFonts w:ascii="Cambria Math" w:eastAsia="TimesNewRoman" w:hAnsi="Cambria Math"/>
            <w:sz w:val="32"/>
            <w:szCs w:val="32"/>
          </w:rPr>
          <m:t>=0.2·</m:t>
        </m:r>
        <m:sSup>
          <m:sSupPr>
            <m:ctrlPr>
              <w:rPr>
                <w:rFonts w:ascii="Cambria Math" w:eastAsia="TimesNewRoman" w:hAnsi="Cambria Math"/>
                <w:i/>
                <w:sz w:val="32"/>
                <w:szCs w:val="32"/>
                <w:lang w:val="en-US"/>
              </w:rPr>
            </m:ctrlPr>
          </m:sSupPr>
          <m:e>
            <m:r>
              <w:rPr>
                <w:rFonts w:ascii="Cambria Math" w:eastAsia="TimesNewRoman" w:hAnsi="Cambria Math"/>
                <w:sz w:val="32"/>
                <w:szCs w:val="32"/>
              </w:rPr>
              <m:t>10</m:t>
            </m:r>
          </m:e>
          <m:sup>
            <m:r>
              <w:rPr>
                <w:rFonts w:ascii="Cambria Math" w:eastAsia="TimesNewRoman" w:hAnsi="Cambria Math"/>
                <w:sz w:val="32"/>
                <w:szCs w:val="32"/>
              </w:rPr>
              <m:t>-4</m:t>
            </m:r>
          </m:sup>
        </m:sSup>
        <m:f>
          <m:fPr>
            <m:ctrlPr>
              <w:rPr>
                <w:rFonts w:ascii="Cambria Math" w:eastAsia="TimesNewRoman" w:hAnsi="Cambria Math"/>
                <w:i/>
                <w:sz w:val="32"/>
                <w:szCs w:val="32"/>
                <w:lang w:val="en-US"/>
              </w:rPr>
            </m:ctrlPr>
          </m:fPr>
          <m:num>
            <m:sSup>
              <m:sSupPr>
                <m:ctrlPr>
                  <w:rPr>
                    <w:rFonts w:ascii="Cambria Math" w:eastAsia="TimesNewRoman" w:hAnsi="Cambria Math"/>
                    <w:i/>
                    <w:sz w:val="32"/>
                    <w:szCs w:val="32"/>
                    <w:lang w:val="en-US"/>
                  </w:rPr>
                </m:ctrlPr>
              </m:sSupPr>
              <m:e>
                <m:r>
                  <w:rPr>
                    <w:rFonts w:ascii="Cambria Math" w:eastAsia="TimesNewRoman" w:hAnsi="Cambria Math"/>
                    <w:sz w:val="32"/>
                    <w:szCs w:val="32"/>
                    <w:lang w:val="kk-KZ"/>
                  </w:rPr>
                  <m:t>м</m:t>
                </m:r>
              </m:e>
              <m:sup>
                <m:r>
                  <w:rPr>
                    <w:rFonts w:ascii="Cambria Math" w:eastAsia="TimesNewRoman" w:hAnsi="Cambria Math"/>
                    <w:sz w:val="32"/>
                    <w:szCs w:val="32"/>
                  </w:rPr>
                  <m:t>2</m:t>
                </m:r>
              </m:sup>
            </m:sSup>
            <m:r>
              <w:rPr>
                <w:rFonts w:ascii="Cambria Math" w:eastAsia="TimesNewRoman" w:hAnsi="Cambria Math"/>
                <w:sz w:val="32"/>
                <w:szCs w:val="32"/>
              </w:rPr>
              <m:t>·</m:t>
            </m:r>
            <m:r>
              <w:rPr>
                <w:rFonts w:ascii="Cambria Math" w:eastAsia="TimesNewRoman" w:hAnsi="Cambria Math"/>
                <w:sz w:val="32"/>
                <w:szCs w:val="32"/>
                <w:lang w:val="en-US"/>
              </w:rPr>
              <m:t>K</m:t>
            </m:r>
          </m:num>
          <m:den>
            <m:r>
              <w:rPr>
                <w:rFonts w:ascii="Cambria Math" w:eastAsia="TimesNewRoman" w:hAnsi="Cambria Math"/>
                <w:sz w:val="32"/>
                <w:szCs w:val="32"/>
              </w:rPr>
              <m:t>В</m:t>
            </m:r>
            <m:r>
              <w:rPr>
                <w:rFonts w:ascii="Cambria Math" w:eastAsia="TimesNewRoman" w:hAnsi="Cambria Math"/>
                <w:sz w:val="32"/>
                <w:szCs w:val="32"/>
                <w:lang w:val="en-US"/>
              </w:rPr>
              <m:t>m</m:t>
            </m:r>
          </m:den>
        </m:f>
      </m:oMath>
      <w:r w:rsidRPr="00472B1D">
        <w:rPr>
          <w:rFonts w:eastAsia="TimesNewRoman"/>
          <w:sz w:val="28"/>
          <w:szCs w:val="28"/>
        </w:rPr>
        <w:t xml:space="preserve">                                               </w:t>
      </w:r>
      <w:r w:rsidRPr="00472B1D">
        <w:rPr>
          <w:sz w:val="28"/>
          <w:szCs w:val="28"/>
        </w:rPr>
        <w:t>(</w:t>
      </w:r>
      <w:r w:rsidR="00681B28">
        <w:rPr>
          <w:sz w:val="28"/>
          <w:szCs w:val="28"/>
          <w:lang w:val="kk-KZ"/>
        </w:rPr>
        <w:t>2</w:t>
      </w:r>
      <w:r w:rsidRPr="00472B1D">
        <w:rPr>
          <w:sz w:val="28"/>
          <w:szCs w:val="28"/>
        </w:rPr>
        <w:t>.</w:t>
      </w:r>
      <w:r w:rsidR="004B22CD">
        <w:rPr>
          <w:sz w:val="28"/>
          <w:szCs w:val="28"/>
          <w:lang w:val="kk-KZ"/>
        </w:rPr>
        <w:t>69</w:t>
      </w:r>
      <w:r w:rsidRPr="00472B1D">
        <w:rPr>
          <w:sz w:val="28"/>
          <w:szCs w:val="28"/>
        </w:rPr>
        <w:t>)</w:t>
      </w:r>
    </w:p>
    <w:p w14:paraId="73087D00" w14:textId="77777777" w:rsidR="00FE02BA" w:rsidRPr="00472B1D" w:rsidRDefault="00FE02BA" w:rsidP="00FE02BA">
      <w:pPr>
        <w:ind w:firstLine="709"/>
        <w:jc w:val="right"/>
        <w:rPr>
          <w:sz w:val="28"/>
          <w:szCs w:val="28"/>
        </w:rPr>
      </w:pPr>
    </w:p>
    <w:p w14:paraId="27B05BF1" w14:textId="203B3A17" w:rsidR="000A10A8" w:rsidRPr="00472B1D" w:rsidRDefault="000A2E91" w:rsidP="000A10A8">
      <w:pPr>
        <w:jc w:val="both"/>
        <w:rPr>
          <w:rFonts w:eastAsiaTheme="minorEastAsia"/>
          <w:sz w:val="28"/>
        </w:rPr>
      </w:pPr>
      <m:oMath>
        <m:sSub>
          <m:sSubPr>
            <m:ctrlPr>
              <w:rPr>
                <w:rFonts w:ascii="Cambria Math" w:eastAsia="TimesNewRoman" w:hAnsi="Cambria Math"/>
                <w:sz w:val="28"/>
                <w:lang w:val="en-US"/>
              </w:rPr>
            </m:ctrlPr>
          </m:sSubPr>
          <m:e>
            <m:r>
              <m:rPr>
                <m:sty m:val="p"/>
              </m:rPr>
              <w:rPr>
                <w:rFonts w:ascii="Cambria Math" w:eastAsia="TimesNewRoman" w:hAnsi="Cambria Math"/>
                <w:sz w:val="28"/>
                <w:lang w:val="en-US"/>
              </w:rPr>
              <m:t>σ</m:t>
            </m:r>
          </m:e>
          <m:sub>
            <m:r>
              <m:rPr>
                <m:sty m:val="p"/>
              </m:rPr>
              <w:rPr>
                <w:rFonts w:ascii="Cambria Math" w:eastAsia="TimesNewRoman" w:hAnsi="Cambria Math"/>
                <w:sz w:val="28"/>
                <w:lang w:val="en-US"/>
              </w:rPr>
              <m:t>w</m:t>
            </m:r>
          </m:sub>
        </m:sSub>
      </m:oMath>
      <w:r w:rsidR="000A10A8" w:rsidRPr="00472B1D">
        <w:rPr>
          <w:rFonts w:eastAsiaTheme="minorEastAsia"/>
          <w:iCs/>
          <w:sz w:val="28"/>
        </w:rPr>
        <w:t>-</w:t>
      </w:r>
      <w:r w:rsidR="000A10A8" w:rsidRPr="00472B1D">
        <w:rPr>
          <w:rFonts w:ascii="Times-Italic" w:eastAsiaTheme="minorEastAsia" w:hAnsi="Times-Italic" w:cs="Times-Italic"/>
          <w:i/>
          <w:iCs/>
          <w:sz w:val="26"/>
        </w:rPr>
        <w:t xml:space="preserve"> </w:t>
      </w:r>
      <w:r w:rsidR="000A10A8" w:rsidRPr="00472B1D">
        <w:rPr>
          <w:rFonts w:eastAsia="TimesNewRoman"/>
          <w:sz w:val="28"/>
        </w:rPr>
        <w:t>конденсацияланатын жұмыс заты тарапынан жылу беру коэффициенті,</w:t>
      </w:r>
      <w:r w:rsidR="000A10A8" w:rsidRPr="00472B1D">
        <w:rPr>
          <w:rFonts w:eastAsia="TimesNewRoman"/>
          <w:sz w:val="28"/>
          <w:lang w:val="kk-KZ"/>
        </w:rPr>
        <w:t xml:space="preserve"> </w:t>
      </w:r>
      <w:r w:rsidR="000A10A8" w:rsidRPr="00472B1D">
        <w:rPr>
          <w:rFonts w:eastAsia="TimesNewRoman"/>
          <w:sz w:val="28"/>
        </w:rPr>
        <w:t>Вт</w:t>
      </w:r>
      <w:r w:rsidR="000A10A8" w:rsidRPr="00472B1D">
        <w:rPr>
          <w:rFonts w:eastAsiaTheme="minorEastAsia"/>
          <w:sz w:val="28"/>
        </w:rPr>
        <w:t>/(</w:t>
      </w:r>
      <m:oMath>
        <m:sSup>
          <m:sSupPr>
            <m:ctrlPr>
              <w:rPr>
                <w:rFonts w:ascii="Cambria Math" w:eastAsia="TimesNewRoman" w:hAnsi="Cambria Math"/>
                <w:i/>
                <w:sz w:val="28"/>
                <w:lang w:val="en-US"/>
              </w:rPr>
            </m:ctrlPr>
          </m:sSupPr>
          <m:e>
            <m:r>
              <w:rPr>
                <w:rFonts w:ascii="Cambria Math" w:eastAsia="TimesNewRoman" w:hAnsi="Cambria Math"/>
                <w:sz w:val="28"/>
                <w:lang w:val="kk-KZ"/>
              </w:rPr>
              <m:t>м</m:t>
            </m:r>
          </m:e>
          <m:sup>
            <m:r>
              <w:rPr>
                <w:rFonts w:ascii="Cambria Math" w:eastAsia="TimesNewRoman" w:hAnsi="Cambria Math"/>
                <w:sz w:val="28"/>
              </w:rPr>
              <m:t>2</m:t>
            </m:r>
          </m:sup>
        </m:sSup>
        <m:r>
          <w:rPr>
            <w:rFonts w:ascii="Cambria Math" w:eastAsia="TimesNewRoman" w:hAnsi="Cambria Math"/>
            <w:sz w:val="28"/>
          </w:rPr>
          <m:t>·</m:t>
        </m:r>
        <m:r>
          <w:rPr>
            <w:rFonts w:ascii="Cambria Math" w:eastAsia="TimesNewRoman" w:hAnsi="Cambria Math"/>
            <w:sz w:val="28"/>
            <w:lang w:val="en-US"/>
          </w:rPr>
          <m:t>K</m:t>
        </m:r>
      </m:oMath>
      <w:r w:rsidR="000A10A8" w:rsidRPr="00472B1D">
        <w:rPr>
          <w:rFonts w:eastAsiaTheme="minorEastAsia"/>
          <w:sz w:val="28"/>
        </w:rPr>
        <w:t>);</w:t>
      </w:r>
      <w:r w:rsidR="000A10A8" w:rsidRPr="00472B1D">
        <w:rPr>
          <w:rFonts w:ascii="Times-Roman" w:eastAsiaTheme="minorEastAsia" w:hAnsi="Times-Roman" w:cs="Times-Roman"/>
          <w:sz w:val="26"/>
        </w:rPr>
        <w:t xml:space="preserve"> </w:t>
      </w:r>
      <w:r w:rsidR="000A10A8" w:rsidRPr="00472B1D">
        <w:rPr>
          <w:rFonts w:ascii="Symbol" w:eastAsiaTheme="minorEastAsia" w:hAnsi="Symbol" w:cs="Symbol"/>
          <w:sz w:val="28"/>
        </w:rPr>
        <w:t></w:t>
      </w:r>
      <w:r w:rsidR="000A10A8" w:rsidRPr="00472B1D">
        <w:rPr>
          <w:rFonts w:ascii="Symbol" w:eastAsiaTheme="minorEastAsia" w:hAnsi="Symbol" w:cs="Symbol"/>
          <w:sz w:val="28"/>
        </w:rPr>
        <w:t></w:t>
      </w:r>
      <w:r w:rsidR="000A10A8" w:rsidRPr="00472B1D">
        <w:rPr>
          <w:rFonts w:ascii="Times-Roman" w:eastAsiaTheme="minorEastAsia" w:hAnsi="Times-Roman" w:cs="Times-Roman"/>
          <w:sz w:val="26"/>
        </w:rPr>
        <w:t xml:space="preserve">- </w:t>
      </w:r>
      <w:r w:rsidR="000A10A8" w:rsidRPr="00472B1D">
        <w:rPr>
          <w:rFonts w:eastAsia="TimesNewRoman"/>
          <w:sz w:val="28"/>
        </w:rPr>
        <w:t>құбырларды әрлеу қатынасы</w:t>
      </w:r>
      <w:r w:rsidR="000A10A8" w:rsidRPr="00472B1D">
        <w:rPr>
          <w:rFonts w:eastAsiaTheme="minorEastAsia"/>
          <w:sz w:val="28"/>
        </w:rPr>
        <w:t xml:space="preserve">. </w:t>
      </w:r>
    </w:p>
    <w:p w14:paraId="33C3F89B" w14:textId="77777777" w:rsidR="000A10A8" w:rsidRPr="00472B1D" w:rsidRDefault="000A10A8" w:rsidP="000A10A8">
      <w:pPr>
        <w:jc w:val="both"/>
        <w:rPr>
          <w:rFonts w:eastAsiaTheme="minorEastAsia"/>
          <w:sz w:val="28"/>
          <w:lang w:val="kk-KZ"/>
        </w:rPr>
      </w:pPr>
      <w:r w:rsidRPr="00472B1D">
        <w:rPr>
          <w:rFonts w:eastAsiaTheme="minorEastAsia"/>
          <w:sz w:val="28"/>
          <w:lang w:val="kk-KZ"/>
        </w:rPr>
        <w:t xml:space="preserve">Жылу беру коэффициенті </w:t>
      </w:r>
      <m:oMath>
        <m:sSub>
          <m:sSubPr>
            <m:ctrlPr>
              <w:rPr>
                <w:rFonts w:ascii="Cambria Math" w:eastAsia="TimesNewRoman" w:hAnsi="Cambria Math"/>
                <w:i/>
                <w:sz w:val="28"/>
                <w:lang w:val="en-US"/>
              </w:rPr>
            </m:ctrlPr>
          </m:sSubPr>
          <m:e>
            <m:r>
              <w:rPr>
                <w:rFonts w:ascii="Cambria Math" w:eastAsia="TimesNewRoman" w:hAnsi="Cambria Math"/>
                <w:sz w:val="28"/>
              </w:rPr>
              <m:t xml:space="preserve">  </m:t>
            </m:r>
            <m:r>
              <w:rPr>
                <w:rFonts w:ascii="Cambria Math" w:eastAsia="TimesNewRoman" w:hAnsi="Cambria Math"/>
                <w:sz w:val="28"/>
                <w:lang w:val="en-US"/>
              </w:rPr>
              <m:t>σ</m:t>
            </m:r>
          </m:e>
          <m:sub>
            <m:r>
              <w:rPr>
                <w:rFonts w:ascii="Cambria Math" w:eastAsia="TimesNewRoman" w:hAnsi="Cambria Math"/>
                <w:sz w:val="28"/>
                <w:lang w:val="en-US"/>
              </w:rPr>
              <m:t>w</m:t>
            </m:r>
          </m:sub>
        </m:sSub>
        <m:r>
          <w:rPr>
            <w:rFonts w:ascii="Cambria Math" w:eastAsia="TimesNewRoman"/>
            <w:sz w:val="28"/>
          </w:rPr>
          <m:t xml:space="preserve"> </m:t>
        </m:r>
      </m:oMath>
      <w:r w:rsidRPr="00472B1D">
        <w:rPr>
          <w:rFonts w:eastAsia="TimesNewRoman"/>
          <w:sz w:val="28"/>
          <w:lang w:val="kk-KZ"/>
        </w:rPr>
        <w:t>т</w:t>
      </w:r>
      <w:r w:rsidRPr="00472B1D">
        <w:rPr>
          <w:rFonts w:eastAsia="TimesNewRoman"/>
          <w:sz w:val="28"/>
        </w:rPr>
        <w:t>урбулентті және өтпелі режимдерге арналған ұқсас теңдеу бойынша анықталады</w:t>
      </w:r>
      <w:r w:rsidRPr="00472B1D">
        <w:rPr>
          <w:rFonts w:eastAsiaTheme="minorEastAsia"/>
          <w:sz w:val="28"/>
        </w:rPr>
        <w:t>:</w:t>
      </w:r>
    </w:p>
    <w:p w14:paraId="002513CD" w14:textId="77777777" w:rsidR="00FE02BA" w:rsidRPr="00472B1D" w:rsidRDefault="00FE02BA" w:rsidP="00FE02BA">
      <w:pPr>
        <w:ind w:firstLine="709"/>
        <w:jc w:val="both"/>
        <w:rPr>
          <w:sz w:val="28"/>
          <w:szCs w:val="28"/>
          <w:lang w:val="kk-KZ"/>
        </w:rPr>
      </w:pPr>
    </w:p>
    <w:p w14:paraId="29754982" w14:textId="33733E20" w:rsidR="00FE02BA" w:rsidRPr="00472B1D" w:rsidRDefault="00FE02BA" w:rsidP="00FE02BA">
      <w:pPr>
        <w:ind w:firstLine="709"/>
        <w:jc w:val="right"/>
        <w:rPr>
          <w:sz w:val="28"/>
          <w:szCs w:val="28"/>
          <w:lang w:val="en-US"/>
        </w:rPr>
      </w:pPr>
      <w:r w:rsidRPr="00472B1D">
        <w:rPr>
          <w:rFonts w:eastAsia="TimesNewRoman"/>
          <w:sz w:val="28"/>
          <w:szCs w:val="28"/>
        </w:rPr>
        <w:t xml:space="preserve">     </w:t>
      </w:r>
      <w:r w:rsidRPr="00472B1D">
        <w:rPr>
          <w:rFonts w:eastAsia="TimesNewRoman"/>
          <w:sz w:val="32"/>
          <w:szCs w:val="32"/>
          <w:lang w:val="en-US"/>
        </w:rPr>
        <w:t>N</w:t>
      </w:r>
      <m:oMath>
        <m:sSub>
          <m:sSubPr>
            <m:ctrlPr>
              <w:rPr>
                <w:rFonts w:ascii="Cambria Math" w:eastAsia="TimesNewRoman" w:hAnsi="Cambria Math"/>
                <w:i/>
                <w:sz w:val="32"/>
                <w:szCs w:val="32"/>
                <w:lang w:val="en-US"/>
              </w:rPr>
            </m:ctrlPr>
          </m:sSubPr>
          <m:e>
            <m:r>
              <w:rPr>
                <w:rFonts w:ascii="Cambria Math" w:eastAsia="TimesNewRoman" w:hAnsi="Cambria Math"/>
                <w:sz w:val="32"/>
                <w:szCs w:val="32"/>
                <w:lang w:val="en-US"/>
              </w:rPr>
              <m:t>u</m:t>
            </m:r>
          </m:e>
          <m:sub>
            <m:r>
              <w:rPr>
                <w:rFonts w:ascii="Cambria Math" w:eastAsia="TimesNewRoman" w:hAnsi="Cambria Math"/>
                <w:sz w:val="32"/>
                <w:szCs w:val="32"/>
                <w:lang w:val="en-US"/>
              </w:rPr>
              <m:t>w</m:t>
            </m:r>
          </m:sub>
        </m:sSub>
        <m:r>
          <w:rPr>
            <w:rFonts w:ascii="Cambria Math" w:eastAsia="TimesNewRoman" w:hAnsi="Cambria Math"/>
            <w:sz w:val="32"/>
            <w:szCs w:val="32"/>
            <w:lang w:val="en-US"/>
          </w:rPr>
          <m:t>=0.021·</m:t>
        </m:r>
        <m:sSubSup>
          <m:sSubSupPr>
            <m:ctrlPr>
              <w:rPr>
                <w:rFonts w:ascii="Cambria Math" w:eastAsia="TimesNewRoman" w:hAnsi="Cambria Math"/>
                <w:i/>
                <w:sz w:val="32"/>
                <w:szCs w:val="32"/>
                <w:lang w:val="en-US"/>
              </w:rPr>
            </m:ctrlPr>
          </m:sSubSupPr>
          <m:e>
            <m:r>
              <w:rPr>
                <w:rFonts w:ascii="Cambria Math" w:eastAsia="TimesNewRoman" w:hAnsi="Cambria Math"/>
                <w:sz w:val="32"/>
                <w:szCs w:val="32"/>
                <w:lang w:val="en-US"/>
              </w:rPr>
              <m:t>Re</m:t>
            </m:r>
          </m:e>
          <m:sub>
            <m:r>
              <w:rPr>
                <w:rFonts w:ascii="Cambria Math" w:eastAsia="TimesNewRoman" w:hAnsi="Cambria Math"/>
                <w:sz w:val="32"/>
                <w:szCs w:val="32"/>
                <w:lang w:val="en-US"/>
              </w:rPr>
              <m:t>w</m:t>
            </m:r>
          </m:sub>
          <m:sup>
            <m:r>
              <w:rPr>
                <w:rFonts w:ascii="Cambria Math" w:eastAsia="TimesNewRoman" w:hAnsi="Cambria Math"/>
                <w:sz w:val="32"/>
                <w:szCs w:val="32"/>
                <w:lang w:val="en-US"/>
              </w:rPr>
              <m:t>0.8</m:t>
            </m:r>
          </m:sup>
        </m:sSubSup>
        <m:r>
          <w:rPr>
            <w:rFonts w:ascii="Cambria Math" w:eastAsia="TimesNewRoman" w:hAnsi="Cambria Math"/>
            <w:sz w:val="32"/>
            <w:szCs w:val="32"/>
            <w:lang w:val="en-US"/>
          </w:rPr>
          <m:t>·</m:t>
        </m:r>
        <m:sSubSup>
          <m:sSubSupPr>
            <m:ctrlPr>
              <w:rPr>
                <w:rFonts w:ascii="Cambria Math" w:eastAsia="TimesNewRoman" w:hAnsi="Cambria Math"/>
                <w:i/>
                <w:sz w:val="32"/>
                <w:szCs w:val="32"/>
                <w:lang w:val="en-US"/>
              </w:rPr>
            </m:ctrlPr>
          </m:sSubSupPr>
          <m:e>
            <m:r>
              <w:rPr>
                <w:rFonts w:ascii="Cambria Math" w:eastAsia="TimesNewRoman" w:hAnsi="Cambria Math"/>
                <w:sz w:val="32"/>
                <w:szCs w:val="32"/>
                <w:lang w:val="en-US"/>
              </w:rPr>
              <m:t>Pr</m:t>
            </m:r>
          </m:e>
          <m:sub>
            <m:r>
              <w:rPr>
                <w:rFonts w:ascii="Cambria Math" w:eastAsia="TimesNewRoman" w:hAnsi="Cambria Math"/>
                <w:sz w:val="32"/>
                <w:szCs w:val="32"/>
                <w:lang w:val="en-US"/>
              </w:rPr>
              <m:t>w</m:t>
            </m:r>
          </m:sub>
          <m:sup>
            <m:r>
              <w:rPr>
                <w:rFonts w:ascii="Cambria Math" w:eastAsia="TimesNewRoman" w:hAnsi="Cambria Math"/>
                <w:sz w:val="32"/>
                <w:szCs w:val="32"/>
                <w:lang w:val="en-US"/>
              </w:rPr>
              <m:t>0.4</m:t>
            </m:r>
          </m:sup>
        </m:sSubSup>
        <m:sSub>
          <m:sSubPr>
            <m:ctrlPr>
              <w:rPr>
                <w:rFonts w:ascii="Cambria Math" w:eastAsia="TimesNewRoman" w:hAnsi="Cambria Math"/>
                <w:i/>
                <w:sz w:val="32"/>
                <w:szCs w:val="32"/>
                <w:lang w:val="en-US"/>
              </w:rPr>
            </m:ctrlPr>
          </m:sSubPr>
          <m:e>
            <m:r>
              <w:rPr>
                <w:rFonts w:ascii="Cambria Math" w:eastAsia="TimesNewRoman" w:hAnsi="Cambria Math"/>
                <w:sz w:val="32"/>
                <w:szCs w:val="32"/>
                <w:lang w:val="en-US"/>
              </w:rPr>
              <m:t>ξ</m:t>
            </m:r>
          </m:e>
          <m:sub>
            <m:r>
              <w:rPr>
                <w:rFonts w:ascii="Cambria Math" w:eastAsia="TimesNewRoman" w:hAnsi="Cambria Math"/>
                <w:sz w:val="32"/>
                <w:szCs w:val="32"/>
                <w:lang w:val="kk-KZ"/>
              </w:rPr>
              <m:t>пор</m:t>
            </m:r>
          </m:sub>
        </m:sSub>
        <m:r>
          <w:rPr>
            <w:rFonts w:ascii="Cambria Math" w:eastAsia="TimesNewRoman" w:hAnsi="Cambria Math"/>
            <w:sz w:val="32"/>
            <w:szCs w:val="32"/>
            <w:lang w:val="en-US"/>
          </w:rPr>
          <m:t xml:space="preserve">              </m:t>
        </m:r>
      </m:oMath>
      <w:r w:rsidRPr="00472B1D">
        <w:rPr>
          <w:rFonts w:eastAsia="TimesNewRoman"/>
          <w:sz w:val="28"/>
          <w:szCs w:val="28"/>
          <w:lang w:val="kk-KZ"/>
        </w:rPr>
        <w:t xml:space="preserve"> </w:t>
      </w:r>
      <w:r w:rsidRPr="00472B1D">
        <w:rPr>
          <w:rFonts w:eastAsia="TimesNewRoman"/>
          <w:sz w:val="28"/>
          <w:szCs w:val="28"/>
          <w:lang w:val="en-US"/>
        </w:rPr>
        <w:t xml:space="preserve">              </w:t>
      </w:r>
      <w:r w:rsidRPr="00472B1D">
        <w:rPr>
          <w:sz w:val="28"/>
          <w:szCs w:val="28"/>
          <w:lang w:val="en-US"/>
        </w:rPr>
        <w:t>(</w:t>
      </w:r>
      <w:r w:rsidR="00681B28">
        <w:rPr>
          <w:sz w:val="28"/>
          <w:szCs w:val="28"/>
          <w:lang w:val="kk-KZ"/>
        </w:rPr>
        <w:t>2</w:t>
      </w:r>
      <w:r w:rsidRPr="00472B1D">
        <w:rPr>
          <w:sz w:val="28"/>
          <w:szCs w:val="28"/>
          <w:lang w:val="en-US"/>
        </w:rPr>
        <w:t>.</w:t>
      </w:r>
      <w:r w:rsidR="00347E76">
        <w:rPr>
          <w:sz w:val="28"/>
          <w:szCs w:val="28"/>
          <w:lang w:val="kk-KZ"/>
        </w:rPr>
        <w:t>7</w:t>
      </w:r>
      <w:r w:rsidR="004B22CD">
        <w:rPr>
          <w:sz w:val="28"/>
          <w:szCs w:val="28"/>
          <w:lang w:val="kk-KZ"/>
        </w:rPr>
        <w:t>0</w:t>
      </w:r>
      <w:r w:rsidRPr="00472B1D">
        <w:rPr>
          <w:sz w:val="28"/>
          <w:szCs w:val="28"/>
          <w:lang w:val="en-US"/>
        </w:rPr>
        <w:t>)</w:t>
      </w:r>
    </w:p>
    <w:p w14:paraId="1391D640" w14:textId="77777777" w:rsidR="00FE02BA" w:rsidRPr="00472B1D" w:rsidRDefault="00FE02BA" w:rsidP="00FE02BA">
      <w:pPr>
        <w:ind w:firstLine="709"/>
        <w:jc w:val="right"/>
        <w:rPr>
          <w:sz w:val="28"/>
          <w:szCs w:val="28"/>
          <w:lang w:val="en-US"/>
        </w:rPr>
      </w:pPr>
    </w:p>
    <w:p w14:paraId="5CD504D4" w14:textId="4A7B2F16" w:rsidR="00FE02BA" w:rsidRPr="00472B1D" w:rsidRDefault="000A2E91" w:rsidP="00FE02BA">
      <w:pPr>
        <w:ind w:firstLine="709"/>
        <w:jc w:val="right"/>
        <w:rPr>
          <w:rFonts w:ascii="Calibri" w:hAnsi="Calibri" w:cs="Times-Roman"/>
          <w:sz w:val="28"/>
          <w:szCs w:val="28"/>
          <w:lang w:val="en-US"/>
        </w:rPr>
      </w:pPr>
      <m:oMath>
        <m:sSub>
          <m:sSubPr>
            <m:ctrlPr>
              <w:rPr>
                <w:rFonts w:ascii="Cambria Math" w:hAnsi="Cambria Math"/>
                <w:i/>
                <w:sz w:val="36"/>
                <w:szCs w:val="36"/>
              </w:rPr>
            </m:ctrlPr>
          </m:sSubPr>
          <m:e>
            <m:r>
              <w:rPr>
                <w:rFonts w:ascii="Cambria Math" w:hAnsi="Cambria Math"/>
                <w:sz w:val="36"/>
                <w:szCs w:val="36"/>
                <w:lang w:val="en-US"/>
              </w:rPr>
              <m:t xml:space="preserve"> ∝</m:t>
            </m:r>
          </m:e>
          <m:sub>
            <m:r>
              <w:rPr>
                <w:rFonts w:ascii="Cambria Math" w:hAnsi="Cambria Math"/>
                <w:sz w:val="36"/>
                <w:szCs w:val="36"/>
                <w:lang w:val="en-US"/>
              </w:rPr>
              <m:t>m</m:t>
            </m:r>
          </m:sub>
        </m:sSub>
      </m:oMath>
      <w:r w:rsidR="00FE02BA" w:rsidRPr="00472B1D">
        <w:rPr>
          <w:sz w:val="36"/>
          <w:szCs w:val="36"/>
          <w:lang w:val="en-US"/>
        </w:rPr>
        <w:t>=</w:t>
      </w:r>
      <m:oMath>
        <m:f>
          <m:fPr>
            <m:ctrlPr>
              <w:rPr>
                <w:rFonts w:ascii="Cambria Math" w:hAnsi="Cambria Math"/>
                <w:i/>
                <w:sz w:val="36"/>
                <w:szCs w:val="36"/>
                <w:lang w:val="en-US"/>
              </w:rPr>
            </m:ctrlPr>
          </m:fPr>
          <m:num>
            <m:r>
              <m:rPr>
                <m:sty m:val="p"/>
              </m:rPr>
              <w:rPr>
                <w:rFonts w:ascii="Cambria Math" w:eastAsia="TimesNewRoman" w:hAnsi="Cambria Math"/>
                <w:sz w:val="36"/>
                <w:szCs w:val="36"/>
                <w:lang w:val="en-US"/>
              </w:rPr>
              <m:t>N</m:t>
            </m:r>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u</m:t>
                </m:r>
              </m:e>
              <m:sub>
                <m:r>
                  <w:rPr>
                    <w:rFonts w:ascii="Cambria Math" w:eastAsia="TimesNewRoman" w:hAnsi="Cambria Math"/>
                    <w:sz w:val="36"/>
                    <w:szCs w:val="36"/>
                    <w:lang w:val="en-US"/>
                  </w:rPr>
                  <m:t>w</m:t>
                </m:r>
              </m:sub>
            </m:sSub>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λ</m:t>
                </m:r>
              </m:e>
              <m:sub>
                <m:r>
                  <w:rPr>
                    <w:rFonts w:ascii="Cambria Math" w:eastAsia="TimesNewRoman" w:hAnsi="Cambria Math"/>
                    <w:sz w:val="36"/>
                    <w:szCs w:val="36"/>
                    <w:lang w:val="en-US"/>
                  </w:rPr>
                  <m:t>w</m:t>
                </m:r>
              </m:sub>
            </m:sSub>
          </m:num>
          <m:den>
            <m:sSub>
              <m:sSubPr>
                <m:ctrlPr>
                  <w:rPr>
                    <w:rFonts w:ascii="Cambria Math" w:hAnsi="Cambria Math"/>
                    <w:i/>
                    <w:sz w:val="36"/>
                    <w:szCs w:val="36"/>
                    <w:lang w:val="en-US"/>
                  </w:rPr>
                </m:ctrlPr>
              </m:sSubPr>
              <m:e>
                <m:r>
                  <w:rPr>
                    <w:rFonts w:ascii="Cambria Math" w:hAnsi="Cambria Math"/>
                    <w:sz w:val="36"/>
                    <w:szCs w:val="36"/>
                    <w:lang w:val="en-US"/>
                  </w:rPr>
                  <m:t>d</m:t>
                </m:r>
              </m:e>
              <m:sub>
                <m:r>
                  <w:rPr>
                    <w:rFonts w:ascii="Cambria Math" w:hAnsi="Cambria Math"/>
                    <w:sz w:val="36"/>
                    <w:szCs w:val="36"/>
                    <w:lang w:val="kk-KZ"/>
                  </w:rPr>
                  <m:t>вн</m:t>
                </m:r>
              </m:sub>
            </m:sSub>
          </m:den>
        </m:f>
      </m:oMath>
      <w:r w:rsidR="00FE02BA" w:rsidRPr="004B22CD">
        <w:rPr>
          <w:sz w:val="28"/>
          <w:szCs w:val="28"/>
          <w:lang w:val="en-US"/>
        </w:rPr>
        <w:t xml:space="preserve"> </w:t>
      </w:r>
      <w:r w:rsidR="00FE02BA" w:rsidRPr="004B22CD">
        <w:rPr>
          <w:sz w:val="28"/>
          <w:szCs w:val="28"/>
          <w:lang w:val="kk-KZ"/>
        </w:rPr>
        <w:t xml:space="preserve">                                                              </w:t>
      </w:r>
      <w:r w:rsidR="00FE02BA" w:rsidRPr="004B22CD">
        <w:rPr>
          <w:sz w:val="28"/>
          <w:szCs w:val="28"/>
          <w:lang w:val="en-US"/>
        </w:rPr>
        <w:t>(</w:t>
      </w:r>
      <w:r w:rsidR="00681B28" w:rsidRPr="004B22CD">
        <w:rPr>
          <w:sz w:val="28"/>
          <w:szCs w:val="28"/>
          <w:lang w:val="kk-KZ"/>
        </w:rPr>
        <w:t>2</w:t>
      </w:r>
      <w:r w:rsidR="00FE02BA" w:rsidRPr="004B22CD">
        <w:rPr>
          <w:sz w:val="28"/>
          <w:szCs w:val="28"/>
          <w:lang w:val="en-US"/>
        </w:rPr>
        <w:t>.</w:t>
      </w:r>
      <w:r w:rsidR="00347E76" w:rsidRPr="004B22CD">
        <w:rPr>
          <w:sz w:val="28"/>
          <w:szCs w:val="28"/>
          <w:lang w:val="kk-KZ"/>
        </w:rPr>
        <w:t>7</w:t>
      </w:r>
      <w:r w:rsidR="004B22CD" w:rsidRPr="004B22CD">
        <w:rPr>
          <w:sz w:val="28"/>
          <w:szCs w:val="28"/>
          <w:lang w:val="kk-KZ"/>
        </w:rPr>
        <w:t>1</w:t>
      </w:r>
      <w:r w:rsidR="00FE02BA" w:rsidRPr="004B22CD">
        <w:rPr>
          <w:sz w:val="28"/>
          <w:szCs w:val="28"/>
          <w:lang w:val="en-US"/>
        </w:rPr>
        <w:t>)</w:t>
      </w:r>
    </w:p>
    <w:p w14:paraId="73271FF7" w14:textId="77777777" w:rsidR="00FE02BA" w:rsidRPr="00472B1D" w:rsidRDefault="00FE02BA" w:rsidP="00FE02BA">
      <w:pPr>
        <w:ind w:firstLine="709"/>
        <w:jc w:val="right"/>
        <w:rPr>
          <w:rFonts w:ascii="Calibri" w:hAnsi="Calibri" w:cs="Times-Roman"/>
          <w:sz w:val="28"/>
          <w:szCs w:val="28"/>
          <w:lang w:val="en-US"/>
        </w:rPr>
      </w:pPr>
    </w:p>
    <w:p w14:paraId="3F023699" w14:textId="1FA8DB97" w:rsidR="000A10A8" w:rsidRPr="00472B1D" w:rsidRDefault="000A2E91" w:rsidP="00D01D54">
      <w:pPr>
        <w:autoSpaceDE w:val="0"/>
        <w:autoSpaceDN w:val="0"/>
        <w:adjustRightInd w:val="0"/>
        <w:jc w:val="both"/>
        <w:rPr>
          <w:rFonts w:eastAsia="TimesNewRoman"/>
          <w:sz w:val="28"/>
          <w:lang w:val="kk-KZ"/>
        </w:rPr>
      </w:pPr>
      <m:oMath>
        <m:sSub>
          <m:sSubPr>
            <m:ctrlPr>
              <w:rPr>
                <w:rFonts w:ascii="Cambria Math" w:eastAsia="TimesNewRoman" w:hAnsi="Cambria Math"/>
                <w:i/>
                <w:sz w:val="28"/>
                <w:lang w:val="en-US"/>
              </w:rPr>
            </m:ctrlPr>
          </m:sSubPr>
          <m:e>
            <m:r>
              <m:rPr>
                <m:sty m:val="bi"/>
              </m:rPr>
              <w:rPr>
                <w:rFonts w:ascii="Cambria Math" w:eastAsia="TimesNewRoman" w:hAnsi="Cambria Math"/>
                <w:sz w:val="28"/>
                <w:lang w:val="en-US"/>
              </w:rPr>
              <m:t>v</m:t>
            </m:r>
          </m:e>
          <m:sub>
            <m:r>
              <m:rPr>
                <m:sty m:val="bi"/>
              </m:rPr>
              <w:rPr>
                <w:rFonts w:ascii="Cambria Math" w:eastAsia="TimesNewRoman" w:hAnsi="Cambria Math"/>
                <w:sz w:val="28"/>
                <w:lang w:val="en-US"/>
              </w:rPr>
              <m:t>w</m:t>
            </m:r>
          </m:sub>
        </m:sSub>
      </m:oMath>
      <w:r w:rsidR="000A10A8" w:rsidRPr="00472B1D">
        <w:rPr>
          <w:rFonts w:eastAsia="TimesNewRoman"/>
          <w:sz w:val="28"/>
          <w:lang w:val="kk-KZ"/>
        </w:rPr>
        <w:t xml:space="preserve"> </w:t>
      </w:r>
      <w:r w:rsidR="00C00459">
        <w:rPr>
          <w:rFonts w:eastAsia="TimesNewRoman"/>
          <w:sz w:val="28"/>
          <w:lang w:val="kk-KZ"/>
        </w:rPr>
        <w:t xml:space="preserve">- </w:t>
      </w:r>
      <w:r w:rsidR="000A10A8" w:rsidRPr="00472B1D">
        <w:rPr>
          <w:rFonts w:eastAsia="TimesNewRoman"/>
          <w:sz w:val="28"/>
          <w:lang w:val="kk-KZ"/>
        </w:rPr>
        <w:t xml:space="preserve">кинематикалық тұтқырлығының коэффициенті, </w:t>
      </w:r>
      <m:oMath>
        <m:r>
          <m:rPr>
            <m:sty m:val="p"/>
          </m:rPr>
          <w:rPr>
            <w:rFonts w:ascii="Cambria Math" w:eastAsia="TimesNewRoman" w:hAnsi="Cambria Math"/>
            <w:sz w:val="28"/>
            <w:lang w:val="en-US"/>
          </w:rPr>
          <m:t>N</m:t>
        </m:r>
        <m:sSub>
          <m:sSubPr>
            <m:ctrlPr>
              <w:rPr>
                <w:rFonts w:ascii="Cambria Math" w:eastAsia="TimesNewRoman" w:hAnsi="Cambria Math"/>
                <w:i/>
                <w:sz w:val="28"/>
                <w:lang w:val="en-US"/>
              </w:rPr>
            </m:ctrlPr>
          </m:sSubPr>
          <m:e>
            <m:r>
              <w:rPr>
                <w:rFonts w:ascii="Cambria Math" w:eastAsia="TimesNewRoman" w:hAnsi="Cambria Math"/>
                <w:sz w:val="28"/>
                <w:lang w:val="en-US"/>
              </w:rPr>
              <m:t>u</m:t>
            </m:r>
          </m:e>
          <m:sub>
            <m:r>
              <w:rPr>
                <w:rFonts w:ascii="Cambria Math" w:eastAsia="TimesNewRoman" w:hAnsi="Cambria Math"/>
                <w:sz w:val="28"/>
                <w:lang w:val="en-US"/>
              </w:rPr>
              <m:t>w</m:t>
            </m:r>
          </m:sub>
        </m:sSub>
        <m:r>
          <w:rPr>
            <w:rFonts w:ascii="Cambria Math" w:eastAsia="TimesNewRoman" w:hAnsi="Cambria Math"/>
            <w:sz w:val="28"/>
            <w:lang w:val="en-US"/>
          </w:rPr>
          <m:t>-</m:t>
        </m:r>
      </m:oMath>
      <w:r w:rsidR="00C00459">
        <w:rPr>
          <w:rFonts w:eastAsia="TimesNewRoman"/>
          <w:sz w:val="28"/>
          <w:lang w:val="kk-KZ"/>
        </w:rPr>
        <w:t xml:space="preserve"> </w:t>
      </w:r>
      <w:r w:rsidR="000A10A8" w:rsidRPr="00472B1D">
        <w:rPr>
          <w:rFonts w:eastAsia="TimesNewRoman"/>
          <w:sz w:val="28"/>
          <w:lang w:val="kk-KZ"/>
        </w:rPr>
        <w:t xml:space="preserve">жылу өткізгіштігі және </w:t>
      </w:r>
      <w:r w:rsidR="000A10A8" w:rsidRPr="00472B1D">
        <w:rPr>
          <w:rFonts w:eastAsia="TimesNewRoman"/>
          <w:sz w:val="28"/>
        </w:rPr>
        <w:t>Рг</w:t>
      </w:r>
      <w:r w:rsidR="000A10A8" w:rsidRPr="00472B1D">
        <w:rPr>
          <w:rFonts w:eastAsia="TimesNewRoman"/>
          <w:sz w:val="28"/>
          <w:lang w:val="kk-KZ"/>
        </w:rPr>
        <w:t xml:space="preserve"> </w:t>
      </w:r>
      <w:r w:rsidR="00A269E2" w:rsidRPr="00226F55">
        <w:rPr>
          <w:rFonts w:eastAsia="TimesNewRoman"/>
          <w:sz w:val="28"/>
          <w:lang w:val="kk-KZ"/>
        </w:rPr>
        <w:t>Пран</w:t>
      </w:r>
      <w:r w:rsidR="00FB632F" w:rsidRPr="00226F55">
        <w:rPr>
          <w:rFonts w:eastAsia="TimesNewRoman"/>
          <w:sz w:val="28"/>
          <w:lang w:val="kk-KZ"/>
        </w:rPr>
        <w:t>д</w:t>
      </w:r>
      <w:r w:rsidR="00226F55" w:rsidRPr="00226F55">
        <w:rPr>
          <w:rFonts w:eastAsia="TimesNewRoman"/>
          <w:sz w:val="28"/>
          <w:lang w:val="kk-KZ"/>
        </w:rPr>
        <w:t>т</w:t>
      </w:r>
      <w:r w:rsidR="000A10A8" w:rsidRPr="00226F55">
        <w:rPr>
          <w:rFonts w:eastAsia="TimesNewRoman"/>
          <w:sz w:val="28"/>
          <w:lang w:val="kk-KZ"/>
        </w:rPr>
        <w:t>л</w:t>
      </w:r>
      <w:r w:rsidR="000A10A8" w:rsidRPr="00E87F63">
        <w:rPr>
          <w:rFonts w:eastAsia="TimesNewRoman"/>
          <w:color w:val="FF0000"/>
          <w:sz w:val="28"/>
          <w:lang w:val="kk-KZ"/>
        </w:rPr>
        <w:t xml:space="preserve"> </w:t>
      </w:r>
      <w:r w:rsidR="000A10A8" w:rsidRPr="00472B1D">
        <w:rPr>
          <w:rFonts w:eastAsia="TimesNewRoman"/>
          <w:sz w:val="28"/>
          <w:lang w:val="kk-KZ"/>
        </w:rPr>
        <w:t>саны судың орташа температурасына байланысты анықталды:</w:t>
      </w:r>
    </w:p>
    <w:p w14:paraId="52F56CC3" w14:textId="42119DFD" w:rsidR="000A10A8" w:rsidRDefault="000A10A8" w:rsidP="000A10A8">
      <w:pPr>
        <w:autoSpaceDE w:val="0"/>
        <w:autoSpaceDN w:val="0"/>
        <w:adjustRightInd w:val="0"/>
        <w:ind w:firstLine="708"/>
        <w:jc w:val="both"/>
        <w:rPr>
          <w:rFonts w:eastAsia="TimesNewRoman"/>
          <w:sz w:val="28"/>
          <w:lang w:val="kk-KZ"/>
        </w:rPr>
      </w:pPr>
      <w:r w:rsidRPr="00472B1D">
        <w:rPr>
          <w:rFonts w:eastAsia="TimesNewRoman"/>
          <w:sz w:val="28"/>
          <w:lang w:val="kk-KZ"/>
        </w:rPr>
        <w:t xml:space="preserve">Конденсацияланатын жұмыс заты тарапынан жылу беру коэффициенті </w:t>
      </w:r>
    </w:p>
    <w:p w14:paraId="38E6C2EF" w14:textId="77777777" w:rsidR="004B22CD" w:rsidRPr="00472B1D" w:rsidRDefault="004B22CD" w:rsidP="000A10A8">
      <w:pPr>
        <w:autoSpaceDE w:val="0"/>
        <w:autoSpaceDN w:val="0"/>
        <w:adjustRightInd w:val="0"/>
        <w:ind w:firstLine="708"/>
        <w:jc w:val="both"/>
        <w:rPr>
          <w:rFonts w:eastAsia="TimesNewRoman"/>
          <w:sz w:val="28"/>
          <w:lang w:val="kk-KZ"/>
        </w:rPr>
      </w:pPr>
    </w:p>
    <w:p w14:paraId="2C5A653C" w14:textId="26AFD1D5" w:rsidR="00FE02BA" w:rsidRPr="00472B1D" w:rsidRDefault="000A2E91" w:rsidP="00FE02BA">
      <w:pPr>
        <w:ind w:firstLine="709"/>
        <w:jc w:val="right"/>
        <w:rPr>
          <w:sz w:val="28"/>
          <w:szCs w:val="28"/>
          <w:lang w:val="kk-KZ"/>
        </w:rPr>
      </w:pPr>
      <m:oMath>
        <m:sSub>
          <m:sSubPr>
            <m:ctrlPr>
              <w:rPr>
                <w:rFonts w:ascii="Cambria Math" w:hAnsi="Cambria Math"/>
                <w:i/>
                <w:sz w:val="32"/>
                <w:szCs w:val="32"/>
              </w:rPr>
            </m:ctrlPr>
          </m:sSubPr>
          <m:e>
            <m:r>
              <w:rPr>
                <w:rFonts w:ascii="Cambria Math" w:hAnsi="Cambria Math"/>
                <w:sz w:val="32"/>
                <w:szCs w:val="32"/>
                <w:lang w:val="kk-KZ"/>
              </w:rPr>
              <m:t>∝</m:t>
            </m:r>
          </m:e>
          <m:sub>
            <m:r>
              <w:rPr>
                <w:rFonts w:ascii="Cambria Math" w:hAnsi="Cambria Math"/>
                <w:sz w:val="32"/>
                <w:szCs w:val="32"/>
                <w:lang w:val="kk-KZ"/>
              </w:rPr>
              <m:t>a</m:t>
            </m:r>
          </m:sub>
        </m:sSub>
        <m:r>
          <w:rPr>
            <w:rFonts w:ascii="Cambria Math" w:hAnsi="Cambria Math"/>
            <w:sz w:val="32"/>
            <w:szCs w:val="32"/>
            <w:lang w:val="kk-KZ"/>
          </w:rPr>
          <m:t>=0.71</m:t>
        </m:r>
        <m:rad>
          <m:radPr>
            <m:ctrlPr>
              <w:rPr>
                <w:rFonts w:ascii="Cambria Math" w:hAnsi="Cambria Math"/>
                <w:i/>
                <w:sz w:val="32"/>
                <w:szCs w:val="32"/>
              </w:rPr>
            </m:ctrlPr>
          </m:radPr>
          <m:deg>
            <m:r>
              <w:rPr>
                <w:rFonts w:ascii="Cambria Math" w:hAnsi="Cambria Math"/>
                <w:sz w:val="32"/>
                <w:szCs w:val="32"/>
                <w:lang w:val="kk-KZ"/>
              </w:rPr>
              <m:t>4</m:t>
            </m:r>
          </m:deg>
          <m:e>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lang w:val="kk-KZ"/>
                      </w:rPr>
                      <m:t>q</m:t>
                    </m:r>
                  </m:e>
                  <m:sub>
                    <m:r>
                      <w:rPr>
                        <w:rFonts w:ascii="Cambria Math" w:hAnsi="Cambria Math"/>
                        <w:sz w:val="32"/>
                        <w:szCs w:val="32"/>
                        <w:lang w:val="kk-KZ"/>
                      </w:rPr>
                      <m:t>K</m:t>
                    </m:r>
                  </m:sub>
                </m:sSub>
                <m:sSup>
                  <m:sSupPr>
                    <m:ctrlPr>
                      <w:rPr>
                        <w:rFonts w:ascii="Cambria Math" w:hAnsi="Cambria Math"/>
                        <w:i/>
                        <w:sz w:val="32"/>
                        <w:szCs w:val="32"/>
                      </w:rPr>
                    </m:ctrlPr>
                  </m:sSupPr>
                  <m:e>
                    <m:r>
                      <w:rPr>
                        <w:rFonts w:ascii="Cambria Math" w:hAnsi="Cambria Math"/>
                        <w:sz w:val="32"/>
                        <w:szCs w:val="32"/>
                        <w:lang w:val="kk-KZ"/>
                      </w:rPr>
                      <m:t>p</m:t>
                    </m:r>
                  </m:e>
                  <m:sup>
                    <m:r>
                      <w:rPr>
                        <w:rFonts w:ascii="Cambria Math" w:hAnsi="Cambria Math"/>
                        <w:sz w:val="32"/>
                        <w:szCs w:val="32"/>
                        <w:lang w:val="kk-KZ"/>
                      </w:rPr>
                      <m:t>2</m:t>
                    </m:r>
                  </m:sup>
                </m:sSup>
                <m:sSup>
                  <m:sSupPr>
                    <m:ctrlPr>
                      <w:rPr>
                        <w:rFonts w:ascii="Cambria Math" w:hAnsi="Cambria Math"/>
                        <w:i/>
                        <w:sz w:val="32"/>
                        <w:szCs w:val="32"/>
                      </w:rPr>
                    </m:ctrlPr>
                  </m:sSupPr>
                  <m:e>
                    <m:r>
                      <w:rPr>
                        <w:rFonts w:ascii="Cambria Math" w:hAnsi="Cambria Math"/>
                        <w:sz w:val="32"/>
                        <w:szCs w:val="32"/>
                        <w:lang w:val="kk-KZ"/>
                      </w:rPr>
                      <m:t>λ</m:t>
                    </m:r>
                  </m:e>
                  <m:sup>
                    <m:r>
                      <w:rPr>
                        <w:rFonts w:ascii="Cambria Math" w:hAnsi="Cambria Math"/>
                        <w:sz w:val="32"/>
                        <w:szCs w:val="32"/>
                        <w:lang w:val="kk-KZ"/>
                      </w:rPr>
                      <m:t>3</m:t>
                    </m:r>
                  </m:sup>
                </m:sSup>
                <m:r>
                  <w:rPr>
                    <w:rFonts w:ascii="Cambria Math" w:hAnsi="Cambria Math"/>
                    <w:sz w:val="32"/>
                    <w:szCs w:val="32"/>
                    <w:lang w:val="kk-KZ"/>
                  </w:rPr>
                  <m:t>g</m:t>
                </m:r>
              </m:num>
              <m:den>
                <m:sSub>
                  <m:sSubPr>
                    <m:ctrlPr>
                      <w:rPr>
                        <w:rFonts w:ascii="Cambria Math" w:hAnsi="Cambria Math"/>
                        <w:i/>
                        <w:sz w:val="32"/>
                        <w:szCs w:val="32"/>
                      </w:rPr>
                    </m:ctrlPr>
                  </m:sSubPr>
                  <m:e>
                    <m:r>
                      <w:rPr>
                        <w:rFonts w:ascii="Cambria Math" w:hAnsi="Cambria Math"/>
                        <w:sz w:val="32"/>
                        <w:szCs w:val="32"/>
                        <w:lang w:val="kk-KZ"/>
                      </w:rPr>
                      <m:t>µΘd</m:t>
                    </m:r>
                  </m:e>
                  <m:sub>
                    <m:r>
                      <w:rPr>
                        <w:rFonts w:ascii="Cambria Math" w:hAnsi="Cambria Math"/>
                        <w:sz w:val="32"/>
                        <w:szCs w:val="32"/>
                        <w:lang w:val="kk-KZ"/>
                      </w:rPr>
                      <m:t>n</m:t>
                    </m:r>
                  </m:sub>
                </m:sSub>
              </m:den>
            </m:f>
          </m:e>
        </m:rad>
        <m:sSub>
          <m:sSubPr>
            <m:ctrlPr>
              <w:rPr>
                <w:rFonts w:ascii="Cambria Math" w:hAnsi="Cambria Math"/>
                <w:i/>
                <w:sz w:val="32"/>
                <w:szCs w:val="32"/>
              </w:rPr>
            </m:ctrlPr>
          </m:sSubPr>
          <m:e>
            <m:r>
              <w:rPr>
                <w:rFonts w:ascii="Cambria Math" w:hAnsi="Cambria Math"/>
                <w:sz w:val="32"/>
                <w:szCs w:val="32"/>
                <w:lang w:val="kk-KZ"/>
              </w:rPr>
              <m:t>ψ</m:t>
            </m:r>
          </m:e>
          <m:sub>
            <m:r>
              <w:rPr>
                <w:rFonts w:ascii="Cambria Math" w:hAnsi="Cambria Math"/>
                <w:sz w:val="32"/>
                <w:szCs w:val="32"/>
                <w:lang w:val="kk-KZ"/>
              </w:rPr>
              <m:t>p</m:t>
            </m:r>
          </m:sub>
        </m:sSub>
        <m:r>
          <w:rPr>
            <w:rFonts w:ascii="Cambria Math" w:hAnsi="Cambria Math"/>
            <w:sz w:val="32"/>
            <w:szCs w:val="32"/>
            <w:lang w:val="kk-KZ"/>
          </w:rPr>
          <m:t>β</m:t>
        </m:r>
      </m:oMath>
      <w:r w:rsidR="00FE02BA" w:rsidRPr="00472B1D">
        <w:rPr>
          <w:sz w:val="28"/>
          <w:szCs w:val="28"/>
          <w:lang w:val="kk-KZ"/>
        </w:rPr>
        <w:t xml:space="preserve">                                       (</w:t>
      </w:r>
      <w:r w:rsidR="00681B28">
        <w:rPr>
          <w:sz w:val="28"/>
          <w:szCs w:val="28"/>
          <w:lang w:val="kk-KZ"/>
        </w:rPr>
        <w:t>2</w:t>
      </w:r>
      <w:r w:rsidR="00FE02BA" w:rsidRPr="00472B1D">
        <w:rPr>
          <w:sz w:val="28"/>
          <w:szCs w:val="28"/>
          <w:lang w:val="kk-KZ"/>
        </w:rPr>
        <w:t>.</w:t>
      </w:r>
      <w:r w:rsidR="00347E76">
        <w:rPr>
          <w:sz w:val="28"/>
          <w:szCs w:val="28"/>
          <w:lang w:val="kk-KZ"/>
        </w:rPr>
        <w:t>7</w:t>
      </w:r>
      <w:r w:rsidR="004B22CD">
        <w:rPr>
          <w:sz w:val="28"/>
          <w:szCs w:val="28"/>
          <w:lang w:val="kk-KZ"/>
        </w:rPr>
        <w:t>2</w:t>
      </w:r>
      <w:r w:rsidR="00FE02BA" w:rsidRPr="00472B1D">
        <w:rPr>
          <w:sz w:val="28"/>
          <w:szCs w:val="28"/>
          <w:lang w:val="kk-KZ"/>
        </w:rPr>
        <w:t>)</w:t>
      </w:r>
    </w:p>
    <w:p w14:paraId="22EA73F5" w14:textId="77777777" w:rsidR="00FE02BA" w:rsidRPr="00472B1D" w:rsidRDefault="00FE02BA" w:rsidP="00FE02BA">
      <w:pPr>
        <w:ind w:firstLine="709"/>
        <w:jc w:val="right"/>
        <w:rPr>
          <w:sz w:val="28"/>
          <w:szCs w:val="28"/>
          <w:lang w:val="kk-KZ"/>
        </w:rPr>
      </w:pPr>
    </w:p>
    <w:p w14:paraId="176F4A95" w14:textId="43D3AB09" w:rsidR="000A10A8" w:rsidRPr="00472B1D" w:rsidRDefault="000A10A8" w:rsidP="00D01D54">
      <w:pPr>
        <w:autoSpaceDE w:val="0"/>
        <w:autoSpaceDN w:val="0"/>
        <w:adjustRightInd w:val="0"/>
        <w:jc w:val="both"/>
        <w:rPr>
          <w:rFonts w:eastAsia="TimesNewRoman"/>
          <w:sz w:val="28"/>
          <w:lang w:val="kk-KZ"/>
        </w:rPr>
      </w:pPr>
      <w:r w:rsidRPr="00472B1D">
        <w:rPr>
          <w:rFonts w:eastAsia="TimesNewRoman"/>
          <w:sz w:val="28"/>
          <w:lang w:val="kk-KZ"/>
        </w:rPr>
        <w:t>мұндағы р — конденсация температурасы кезіндегі сұйық жұмыс затының тығыздығы</w:t>
      </w:r>
      <w:r w:rsidRPr="00472B1D">
        <w:rPr>
          <w:rFonts w:ascii="Times-Roman" w:eastAsia="TimesNewRoman" w:hAnsi="Times-Roman" w:cs="Times-Roman"/>
          <w:sz w:val="26"/>
          <w:lang w:val="kk-KZ"/>
        </w:rPr>
        <w:t xml:space="preserve">; </w:t>
      </w:r>
      <w:r w:rsidRPr="00472B1D">
        <w:rPr>
          <w:rFonts w:ascii="Symbol" w:eastAsia="TimesNewRoman" w:hAnsi="Symbol" w:cs="Symbol"/>
          <w:sz w:val="28"/>
          <w:lang w:val="kk-KZ"/>
        </w:rPr>
        <w:t></w:t>
      </w:r>
      <w:r w:rsidRPr="00472B1D">
        <w:rPr>
          <w:rFonts w:ascii="Symbol" w:eastAsia="TimesNewRoman" w:hAnsi="Symbol" w:cs="Symbol"/>
          <w:sz w:val="28"/>
          <w:lang w:val="kk-KZ"/>
        </w:rPr>
        <w:t></w:t>
      </w:r>
      <w:r w:rsidRPr="00472B1D">
        <w:rPr>
          <w:rFonts w:ascii="Times-Italic" w:eastAsia="TimesNewRoman" w:hAnsi="Times-Italic" w:cs="Times-Italic"/>
          <w:i/>
          <w:iCs/>
          <w:sz w:val="26"/>
          <w:lang w:val="kk-KZ"/>
        </w:rPr>
        <w:t>-</w:t>
      </w:r>
      <w:r w:rsidRPr="00472B1D">
        <w:rPr>
          <w:lang w:val="kk-KZ"/>
        </w:rPr>
        <w:t xml:space="preserve"> </w:t>
      </w:r>
      <w:r w:rsidRPr="00472B1D">
        <w:rPr>
          <w:rFonts w:eastAsia="TimesNewRoman"/>
          <w:sz w:val="28"/>
          <w:lang w:val="kk-KZ"/>
        </w:rPr>
        <w:t>жылу өткізгіштік коэффициенті</w:t>
      </w:r>
      <w:r w:rsidRPr="00472B1D">
        <w:rPr>
          <w:rFonts w:ascii="Times-Roman" w:eastAsia="TimesNewRoman" w:hAnsi="Times-Roman" w:cs="Times-Roman"/>
          <w:sz w:val="26"/>
          <w:lang w:val="kk-KZ"/>
        </w:rPr>
        <w:t xml:space="preserve">; </w:t>
      </w:r>
      <w:r w:rsidRPr="00472B1D">
        <w:rPr>
          <w:rFonts w:eastAsia="TimesNewRoman" w:cs="Calibri"/>
          <w:sz w:val="28"/>
          <w:lang w:val="kk-KZ"/>
        </w:rPr>
        <w:t>µ</w:t>
      </w:r>
      <w:r w:rsidRPr="00472B1D">
        <w:rPr>
          <w:rFonts w:ascii="Times-Roman" w:eastAsia="TimesNewRoman" w:hAnsi="Times-Roman" w:cs="Times-Roman"/>
          <w:sz w:val="26"/>
          <w:lang w:val="kk-KZ"/>
        </w:rPr>
        <w:t xml:space="preserve">- </w:t>
      </w:r>
      <w:r w:rsidRPr="00472B1D">
        <w:rPr>
          <w:rFonts w:eastAsia="TimesNewRoman"/>
          <w:sz w:val="28"/>
          <w:lang w:val="kk-KZ"/>
        </w:rPr>
        <w:t>динамикалық тұтқырлық коэффициенті</w:t>
      </w:r>
      <w:r w:rsidRPr="00472B1D">
        <w:rPr>
          <w:rFonts w:ascii="Times-Roman" w:eastAsia="TimesNewRoman" w:hAnsi="Times-Roman" w:cs="Times-Roman"/>
          <w:sz w:val="26"/>
          <w:lang w:val="kk-KZ"/>
        </w:rPr>
        <w:t xml:space="preserve">; </w:t>
      </w:r>
      <w:r w:rsidR="00E2249F">
        <w:rPr>
          <w:rFonts w:asciiTheme="minorHAnsi" w:eastAsia="TimesNewRoman" w:hAnsiTheme="minorHAnsi" w:cs="Times-Roman"/>
          <w:sz w:val="26"/>
          <w:lang w:val="kk-KZ"/>
        </w:rPr>
        <w:t>П</w:t>
      </w:r>
      <w:r w:rsidR="00E2249F" w:rsidRPr="00E2249F">
        <w:rPr>
          <w:rFonts w:asciiTheme="minorHAnsi" w:eastAsia="TimesNewRoman" w:hAnsiTheme="minorHAnsi" w:cs="Times-Roman"/>
          <w:sz w:val="26"/>
          <w:vertAlign w:val="subscript"/>
          <w:lang w:val="kk-KZ"/>
        </w:rPr>
        <w:t>ос</w:t>
      </w:r>
      <w:r w:rsidRPr="00472B1D">
        <w:rPr>
          <w:rFonts w:ascii="Times-Italic" w:eastAsia="TimesNewRoman" w:hAnsi="Times-Italic" w:cs="Times-Italic"/>
          <w:i/>
          <w:iCs/>
          <w:sz w:val="26"/>
          <w:lang w:val="kk-KZ"/>
        </w:rPr>
        <w:t xml:space="preserve">- </w:t>
      </w:r>
      <w:r w:rsidRPr="00472B1D">
        <w:rPr>
          <w:rFonts w:eastAsia="TimesNewRoman"/>
          <w:sz w:val="28"/>
          <w:lang w:val="kk-KZ"/>
        </w:rPr>
        <w:t>тік бойынша құбырлардың орташа саны</w:t>
      </w:r>
      <w:r w:rsidRPr="00472B1D">
        <w:rPr>
          <w:rFonts w:ascii="Times-Roman" w:eastAsia="TimesNewRoman" w:hAnsi="Times-Roman" w:cs="Times-Roman"/>
          <w:sz w:val="26"/>
          <w:lang w:val="kk-KZ"/>
        </w:rPr>
        <w:t xml:space="preserve">; </w:t>
      </w:r>
      <w:r w:rsidRPr="00472B1D">
        <w:rPr>
          <w:rFonts w:ascii="Times-Italic" w:eastAsia="TimesNewRoman" w:hAnsi="Times-Italic" w:cs="Times-Italic"/>
          <w:i/>
          <w:iCs/>
          <w:sz w:val="26"/>
          <w:lang w:val="kk-KZ"/>
        </w:rPr>
        <w:t xml:space="preserve">Wp </w:t>
      </w:r>
      <w:r w:rsidRPr="00472B1D">
        <w:rPr>
          <w:rFonts w:asciiTheme="minorHAnsi" w:eastAsia="TimesNewRoman" w:hAnsiTheme="minorHAnsi" w:cs="Times-Italic"/>
          <w:i/>
          <w:iCs/>
          <w:sz w:val="28"/>
          <w:lang w:val="kk-KZ"/>
        </w:rPr>
        <w:t>–</w:t>
      </w:r>
      <w:r w:rsidRPr="00472B1D">
        <w:rPr>
          <w:lang w:val="kk-KZ"/>
        </w:rPr>
        <w:t xml:space="preserve"> </w:t>
      </w:r>
      <w:r w:rsidRPr="00472B1D">
        <w:rPr>
          <w:rFonts w:eastAsia="TimesNewRoman"/>
          <w:sz w:val="28"/>
          <w:lang w:val="kk-KZ"/>
        </w:rPr>
        <w:t>қырланған бетінің геометриялық параметрлері есебінен жылу беру қарқындылығын ескеретін коэффициент.</w:t>
      </w:r>
    </w:p>
    <w:p w14:paraId="238D0209" w14:textId="77777777" w:rsidR="00FE02BA" w:rsidRPr="00472B1D" w:rsidRDefault="00FE02BA" w:rsidP="00FE02BA">
      <w:pPr>
        <w:autoSpaceDE w:val="0"/>
        <w:autoSpaceDN w:val="0"/>
        <w:adjustRightInd w:val="0"/>
        <w:ind w:firstLine="709"/>
        <w:jc w:val="both"/>
        <w:rPr>
          <w:bCs/>
          <w:sz w:val="28"/>
          <w:szCs w:val="28"/>
          <w:lang w:val="kk-KZ"/>
        </w:rPr>
      </w:pPr>
    </w:p>
    <w:p w14:paraId="7393C6D1" w14:textId="7EA15D21" w:rsidR="00FE02BA" w:rsidRPr="00B961F0" w:rsidRDefault="00886421" w:rsidP="00FC4370">
      <w:pPr>
        <w:autoSpaceDE w:val="0"/>
        <w:autoSpaceDN w:val="0"/>
        <w:adjustRightInd w:val="0"/>
        <w:ind w:firstLine="709"/>
        <w:jc w:val="both"/>
        <w:rPr>
          <w:bCs/>
          <w:sz w:val="28"/>
          <w:szCs w:val="28"/>
          <w:lang w:val="kk-KZ"/>
        </w:rPr>
      </w:pPr>
      <w:r w:rsidRPr="00B961F0">
        <w:rPr>
          <w:bCs/>
          <w:sz w:val="28"/>
          <w:szCs w:val="28"/>
          <w:lang w:val="kk-KZ"/>
        </w:rPr>
        <w:t>2</w:t>
      </w:r>
      <w:r w:rsidR="00FE02BA" w:rsidRPr="00B961F0">
        <w:rPr>
          <w:bCs/>
          <w:sz w:val="28"/>
          <w:szCs w:val="28"/>
          <w:lang w:val="kk-KZ"/>
        </w:rPr>
        <w:t>.</w:t>
      </w:r>
      <w:r w:rsidR="00347E76" w:rsidRPr="00B961F0">
        <w:rPr>
          <w:bCs/>
          <w:sz w:val="28"/>
          <w:szCs w:val="28"/>
          <w:lang w:val="kk-KZ"/>
        </w:rPr>
        <w:t>3</w:t>
      </w:r>
      <w:r w:rsidR="00FE02BA" w:rsidRPr="00B961F0">
        <w:rPr>
          <w:bCs/>
          <w:sz w:val="28"/>
          <w:szCs w:val="28"/>
          <w:lang w:val="kk-KZ"/>
        </w:rPr>
        <w:t>.</w:t>
      </w:r>
      <w:r w:rsidR="000F060B" w:rsidRPr="00B961F0">
        <w:rPr>
          <w:bCs/>
          <w:sz w:val="28"/>
          <w:szCs w:val="28"/>
          <w:lang w:val="kk-KZ"/>
        </w:rPr>
        <w:t>1</w:t>
      </w:r>
      <w:r w:rsidR="00FE02BA" w:rsidRPr="00B961F0">
        <w:rPr>
          <w:bCs/>
          <w:sz w:val="28"/>
          <w:szCs w:val="28"/>
          <w:lang w:val="kk-KZ"/>
        </w:rPr>
        <w:t xml:space="preserve"> </w:t>
      </w:r>
      <w:r w:rsidR="00004A9B" w:rsidRPr="00B961F0">
        <w:rPr>
          <w:bCs/>
          <w:sz w:val="28"/>
          <w:szCs w:val="28"/>
          <w:lang w:val="kk-KZ"/>
        </w:rPr>
        <w:t>Ж</w:t>
      </w:r>
      <w:r w:rsidR="00E2249F" w:rsidRPr="00B961F0">
        <w:rPr>
          <w:bCs/>
          <w:sz w:val="28"/>
          <w:szCs w:val="28"/>
          <w:lang w:val="kk-KZ"/>
        </w:rPr>
        <w:t>ылу сорғы</w:t>
      </w:r>
      <w:r w:rsidR="00004A9B" w:rsidRPr="00B961F0">
        <w:rPr>
          <w:bCs/>
          <w:sz w:val="28"/>
          <w:szCs w:val="28"/>
          <w:lang w:val="kk-KZ"/>
        </w:rPr>
        <w:t xml:space="preserve"> буландырғышының математикалық моделі</w:t>
      </w:r>
    </w:p>
    <w:p w14:paraId="073F3EEF" w14:textId="77777777" w:rsidR="00FC4370" w:rsidRPr="00472B1D" w:rsidRDefault="00FC4370" w:rsidP="00FC4370">
      <w:pPr>
        <w:autoSpaceDE w:val="0"/>
        <w:autoSpaceDN w:val="0"/>
        <w:adjustRightInd w:val="0"/>
        <w:ind w:firstLine="709"/>
        <w:jc w:val="both"/>
        <w:rPr>
          <w:bCs/>
          <w:sz w:val="28"/>
          <w:szCs w:val="28"/>
          <w:lang w:val="kk-KZ"/>
        </w:rPr>
      </w:pPr>
    </w:p>
    <w:p w14:paraId="205E05CE" w14:textId="77777777" w:rsidR="0077479F" w:rsidRPr="0077479F" w:rsidRDefault="0077479F" w:rsidP="0077479F">
      <w:pPr>
        <w:autoSpaceDE w:val="0"/>
        <w:autoSpaceDN w:val="0"/>
        <w:adjustRightInd w:val="0"/>
        <w:ind w:firstLine="709"/>
        <w:jc w:val="both"/>
        <w:rPr>
          <w:rFonts w:eastAsiaTheme="minorEastAsia"/>
          <w:bCs/>
          <w:sz w:val="28"/>
          <w:lang w:val="kk-KZ"/>
        </w:rPr>
      </w:pPr>
      <w:r w:rsidRPr="0077479F">
        <w:rPr>
          <w:rFonts w:eastAsiaTheme="minorEastAsia"/>
          <w:bCs/>
          <w:sz w:val="28"/>
          <w:lang w:val="kk-KZ"/>
        </w:rPr>
        <w:t xml:space="preserve">Жылу сорғысындағы </w:t>
      </w:r>
      <w:r>
        <w:rPr>
          <w:rFonts w:eastAsiaTheme="minorEastAsia"/>
          <w:bCs/>
          <w:sz w:val="28"/>
          <w:lang w:val="kk-KZ"/>
        </w:rPr>
        <w:t>к</w:t>
      </w:r>
      <w:r w:rsidRPr="0077479F">
        <w:rPr>
          <w:rFonts w:eastAsiaTheme="minorEastAsia"/>
          <w:bCs/>
          <w:sz w:val="28"/>
          <w:lang w:val="kk-KZ"/>
        </w:rPr>
        <w:t>онденсатор жылуды жұмыс денесінен қыздырылған суға беру үшін қолданылады. Бұл жағдайда жұмыс денесі бу күйінен сұйықтыққа өтеді, яғни. конденсацияланады. Жылу сорғысының конденсаторында көбінесе қабық-түтік құрылымы қолданылады. Бұл жағдайда қыздырылған су құбырлардың ішіне өтеді, ал жұмыс денесі құбыраралық кеңістіктегі құбырлардың сыртқы жағында конденсацияланады. Конденсатордың жұмысын сипаттайтын теңдеулер жүйесі келесі тәуелділіктерді қамтиды:</w:t>
      </w:r>
    </w:p>
    <w:p w14:paraId="52118567" w14:textId="4696CA23" w:rsidR="00FE02BA" w:rsidRDefault="0077479F" w:rsidP="0077479F">
      <w:pPr>
        <w:autoSpaceDE w:val="0"/>
        <w:autoSpaceDN w:val="0"/>
        <w:adjustRightInd w:val="0"/>
        <w:ind w:firstLine="709"/>
        <w:jc w:val="both"/>
        <w:rPr>
          <w:rFonts w:eastAsiaTheme="minorEastAsia"/>
          <w:bCs/>
          <w:sz w:val="28"/>
          <w:lang w:val="kk-KZ"/>
        </w:rPr>
      </w:pPr>
      <w:r w:rsidRPr="0077479F">
        <w:rPr>
          <w:rFonts w:eastAsiaTheme="minorEastAsia"/>
          <w:bCs/>
          <w:sz w:val="28"/>
          <w:lang w:val="kk-KZ"/>
        </w:rPr>
        <w:t>- жылу және материалдық баланстар теңдеуі:</w:t>
      </w:r>
    </w:p>
    <w:p w14:paraId="21D5699F" w14:textId="77777777" w:rsidR="00ED658E" w:rsidRPr="00472B1D" w:rsidRDefault="00ED658E" w:rsidP="0077479F">
      <w:pPr>
        <w:autoSpaceDE w:val="0"/>
        <w:autoSpaceDN w:val="0"/>
        <w:adjustRightInd w:val="0"/>
        <w:ind w:firstLine="709"/>
        <w:jc w:val="both"/>
        <w:rPr>
          <w:sz w:val="28"/>
          <w:szCs w:val="28"/>
          <w:lang w:val="kk-KZ"/>
        </w:rPr>
      </w:pPr>
    </w:p>
    <w:p w14:paraId="0537AAE5" w14:textId="7D6CDFF2" w:rsidR="00FE02BA" w:rsidRPr="00472B1D" w:rsidRDefault="000A2E91" w:rsidP="00FE02BA">
      <w:pPr>
        <w:ind w:firstLine="709"/>
        <w:jc w:val="right"/>
        <w:rPr>
          <w:sz w:val="28"/>
          <w:szCs w:val="28"/>
          <w:lang w:val="kk-KZ"/>
        </w:rPr>
      </w:pPr>
      <m:oMath>
        <m:sSub>
          <m:sSubPr>
            <m:ctrlPr>
              <w:rPr>
                <w:rFonts w:ascii="Cambria Math" w:hAnsi="Cambria Math"/>
                <w:i/>
                <w:sz w:val="32"/>
                <w:szCs w:val="32"/>
                <w:lang w:val="en-US"/>
              </w:rPr>
            </m:ctrlPr>
          </m:sSubPr>
          <m:e>
            <m:r>
              <m:rPr>
                <m:sty m:val="p"/>
              </m:rPr>
              <w:rPr>
                <w:rFonts w:ascii="Cambria Math" w:hAnsi="Cambria Math"/>
                <w:sz w:val="32"/>
                <w:szCs w:val="32"/>
                <w:lang w:val="kk-KZ"/>
              </w:rPr>
              <m:t xml:space="preserve"> </m:t>
            </m:r>
            <m:r>
              <w:rPr>
                <w:rFonts w:ascii="Cambria Math" w:hAnsi="Cambria Math"/>
                <w:sz w:val="32"/>
                <w:szCs w:val="32"/>
                <w:lang w:val="kk-KZ"/>
              </w:rPr>
              <m:t>G</m:t>
            </m:r>
          </m:e>
          <m:sub>
            <m:r>
              <w:rPr>
                <w:rFonts w:ascii="Cambria Math" w:hAnsi="Cambria Math"/>
                <w:sz w:val="32"/>
                <w:szCs w:val="32"/>
                <w:lang w:val="kk-KZ"/>
              </w:rPr>
              <m:t>w</m:t>
            </m:r>
          </m:sub>
        </m:sSub>
        <m:d>
          <m:dPr>
            <m:ctrlPr>
              <w:rPr>
                <w:rFonts w:ascii="Cambria Math" w:hAnsi="Cambria Math"/>
                <w:i/>
                <w:sz w:val="32"/>
                <w:szCs w:val="32"/>
                <w:lang w:val="en-US"/>
              </w:rPr>
            </m:ctrlPr>
          </m:dPr>
          <m:e>
            <m:sSubSup>
              <m:sSubSupPr>
                <m:ctrlPr>
                  <w:rPr>
                    <w:rFonts w:ascii="Cambria Math" w:hAnsi="Cambria Math"/>
                    <w:i/>
                    <w:sz w:val="32"/>
                    <w:szCs w:val="32"/>
                    <w:lang w:val="en-US"/>
                  </w:rPr>
                </m:ctrlPr>
              </m:sSubSupPr>
              <m:e>
                <m:r>
                  <w:rPr>
                    <w:rFonts w:ascii="Cambria Math" w:hAnsi="Cambria Math"/>
                    <w:sz w:val="32"/>
                    <w:szCs w:val="32"/>
                    <w:lang w:val="kk-KZ"/>
                  </w:rPr>
                  <m:t>H</m:t>
                </m:r>
              </m:e>
              <m:sub>
                <m:r>
                  <w:rPr>
                    <w:rFonts w:ascii="Cambria Math" w:hAnsi="Cambria Math"/>
                    <w:sz w:val="32"/>
                    <w:szCs w:val="32"/>
                    <w:lang w:val="kk-KZ"/>
                  </w:rPr>
                  <m:t>w</m:t>
                </m:r>
              </m:sub>
              <m:sup>
                <m:r>
                  <w:rPr>
                    <w:rFonts w:ascii="Cambria Math" w:hAnsi="Cambria Math"/>
                    <w:sz w:val="32"/>
                    <w:szCs w:val="32"/>
                    <w:lang w:val="kk-KZ"/>
                  </w:rPr>
                  <m:t>1</m:t>
                </m:r>
              </m:sup>
            </m:sSubSup>
            <m:r>
              <w:rPr>
                <w:rFonts w:ascii="Cambria Math" w:hAnsi="Cambria Math"/>
                <w:sz w:val="32"/>
                <w:szCs w:val="32"/>
                <w:lang w:val="kk-KZ"/>
              </w:rPr>
              <m:t>-</m:t>
            </m:r>
            <m:sSubSup>
              <m:sSubSupPr>
                <m:ctrlPr>
                  <w:rPr>
                    <w:rFonts w:ascii="Cambria Math" w:hAnsi="Cambria Math"/>
                    <w:i/>
                    <w:sz w:val="32"/>
                    <w:szCs w:val="32"/>
                    <w:lang w:val="en-US"/>
                  </w:rPr>
                </m:ctrlPr>
              </m:sSubSupPr>
              <m:e>
                <m:r>
                  <w:rPr>
                    <w:rFonts w:ascii="Cambria Math" w:hAnsi="Cambria Math"/>
                    <w:sz w:val="32"/>
                    <w:szCs w:val="32"/>
                    <w:lang w:val="kk-KZ"/>
                  </w:rPr>
                  <m:t>H</m:t>
                </m:r>
              </m:e>
              <m:sub>
                <m:r>
                  <w:rPr>
                    <w:rFonts w:ascii="Cambria Math" w:hAnsi="Cambria Math"/>
                    <w:sz w:val="32"/>
                    <w:szCs w:val="32"/>
                    <w:lang w:val="kk-KZ"/>
                  </w:rPr>
                  <m:t>w</m:t>
                </m:r>
              </m:sub>
              <m:sup>
                <m:r>
                  <w:rPr>
                    <w:rFonts w:ascii="Cambria Math" w:hAnsi="Cambria Math"/>
                    <w:sz w:val="32"/>
                    <w:szCs w:val="32"/>
                    <w:lang w:val="kk-KZ"/>
                  </w:rPr>
                  <m:t>2</m:t>
                </m:r>
              </m:sup>
            </m:sSubSup>
          </m:e>
        </m:d>
        <m:r>
          <w:rPr>
            <w:rFonts w:ascii="Cambria Math" w:hAnsi="Cambria Math"/>
            <w:sz w:val="32"/>
            <w:szCs w:val="32"/>
            <w:lang w:val="kk-KZ"/>
          </w:rPr>
          <m:t>=</m:t>
        </m:r>
        <m:sSub>
          <m:sSubPr>
            <m:ctrlPr>
              <w:rPr>
                <w:rFonts w:ascii="Cambria Math" w:hAnsi="Cambria Math"/>
                <w:i/>
                <w:sz w:val="32"/>
                <w:szCs w:val="32"/>
                <w:lang w:val="en-US"/>
              </w:rPr>
            </m:ctrlPr>
          </m:sSubPr>
          <m:e>
            <m:r>
              <w:rPr>
                <w:rFonts w:ascii="Cambria Math" w:hAnsi="Cambria Math"/>
                <w:sz w:val="32"/>
                <w:szCs w:val="32"/>
                <w:lang w:val="kk-KZ"/>
              </w:rPr>
              <m:t>η</m:t>
            </m:r>
          </m:e>
          <m:sub>
            <m:r>
              <w:rPr>
                <w:rFonts w:ascii="Cambria Math" w:hAnsi="Cambria Math"/>
                <w:sz w:val="32"/>
                <w:szCs w:val="32"/>
                <w:lang w:val="kk-KZ"/>
              </w:rPr>
              <m:t>ит</m:t>
            </m:r>
          </m:sub>
        </m:sSub>
        <m:d>
          <m:dPr>
            <m:ctrlPr>
              <w:rPr>
                <w:rFonts w:ascii="Cambria Math" w:hAnsi="Cambria Math"/>
                <w:i/>
                <w:sz w:val="32"/>
                <w:szCs w:val="32"/>
                <w:lang w:val="en-US"/>
              </w:rPr>
            </m:ctrlPr>
          </m:dPr>
          <m:e>
            <m:sSubSup>
              <m:sSubSupPr>
                <m:ctrlPr>
                  <w:rPr>
                    <w:rFonts w:ascii="Cambria Math" w:hAnsi="Cambria Math"/>
                    <w:i/>
                    <w:sz w:val="32"/>
                    <w:szCs w:val="32"/>
                    <w:lang w:val="en-US"/>
                  </w:rPr>
                </m:ctrlPr>
              </m:sSubSupPr>
              <m:e>
                <m:r>
                  <w:rPr>
                    <w:rFonts w:ascii="Cambria Math" w:hAnsi="Cambria Math"/>
                    <w:sz w:val="32"/>
                    <w:szCs w:val="32"/>
                    <w:lang w:val="kk-KZ"/>
                  </w:rPr>
                  <m:t>G</m:t>
                </m:r>
              </m:e>
              <m:sub>
                <m:r>
                  <w:rPr>
                    <w:rFonts w:ascii="Cambria Math" w:hAnsi="Cambria Math"/>
                    <w:sz w:val="32"/>
                    <w:szCs w:val="32"/>
                    <w:lang w:val="kk-KZ"/>
                  </w:rPr>
                  <m:t>p</m:t>
                </m:r>
              </m:sub>
              <m:sup>
                <m:r>
                  <w:rPr>
                    <w:rFonts w:ascii="Cambria Math" w:hAnsi="Cambria Math"/>
                    <w:sz w:val="32"/>
                    <w:szCs w:val="32"/>
                    <w:lang w:val="kk-KZ"/>
                  </w:rPr>
                  <m:t>1</m:t>
                </m:r>
              </m:sup>
            </m:sSubSup>
            <m:d>
              <m:dPr>
                <m:ctrlPr>
                  <w:rPr>
                    <w:rFonts w:ascii="Cambria Math" w:hAnsi="Cambria Math"/>
                    <w:i/>
                    <w:sz w:val="32"/>
                    <w:szCs w:val="32"/>
                    <w:lang w:val="en-US"/>
                  </w:rPr>
                </m:ctrlPr>
              </m:dPr>
              <m:e>
                <m:sSubSup>
                  <m:sSubSupPr>
                    <m:ctrlPr>
                      <w:rPr>
                        <w:rFonts w:ascii="Cambria Math" w:hAnsi="Cambria Math"/>
                        <w:i/>
                        <w:sz w:val="32"/>
                        <w:szCs w:val="32"/>
                        <w:lang w:val="en-US"/>
                      </w:rPr>
                    </m:ctrlPr>
                  </m:sSubSupPr>
                  <m:e>
                    <m:r>
                      <w:rPr>
                        <w:rFonts w:ascii="Cambria Math" w:hAnsi="Cambria Math"/>
                        <w:sz w:val="32"/>
                        <w:szCs w:val="32"/>
                        <w:lang w:val="kk-KZ"/>
                      </w:rPr>
                      <m:t>H</m:t>
                    </m:r>
                  </m:e>
                  <m:sub>
                    <m:r>
                      <w:rPr>
                        <w:rFonts w:ascii="Cambria Math" w:hAnsi="Cambria Math"/>
                        <w:sz w:val="32"/>
                        <w:szCs w:val="32"/>
                        <w:lang w:val="kk-KZ"/>
                      </w:rPr>
                      <m:t>p</m:t>
                    </m:r>
                  </m:sub>
                  <m:sup>
                    <m:r>
                      <w:rPr>
                        <w:rFonts w:ascii="Cambria Math" w:hAnsi="Cambria Math"/>
                        <w:sz w:val="32"/>
                        <w:szCs w:val="32"/>
                        <w:lang w:val="kk-KZ"/>
                      </w:rPr>
                      <m:t>2</m:t>
                    </m:r>
                  </m:sup>
                </m:sSubSup>
                <m:r>
                  <w:rPr>
                    <w:rFonts w:ascii="Cambria Math" w:hAnsi="Cambria Math"/>
                    <w:sz w:val="32"/>
                    <w:szCs w:val="32"/>
                    <w:lang w:val="kk-KZ"/>
                  </w:rPr>
                  <m:t>-</m:t>
                </m:r>
                <m:sSubSup>
                  <m:sSubSupPr>
                    <m:ctrlPr>
                      <w:rPr>
                        <w:rFonts w:ascii="Cambria Math" w:hAnsi="Cambria Math"/>
                        <w:i/>
                        <w:sz w:val="32"/>
                        <w:szCs w:val="32"/>
                        <w:lang w:val="en-US"/>
                      </w:rPr>
                    </m:ctrlPr>
                  </m:sSubSupPr>
                  <m:e>
                    <m:r>
                      <w:rPr>
                        <w:rFonts w:ascii="Cambria Math" w:hAnsi="Cambria Math"/>
                        <w:sz w:val="32"/>
                        <w:szCs w:val="32"/>
                        <w:lang w:val="kk-KZ"/>
                      </w:rPr>
                      <m:t>H</m:t>
                    </m:r>
                  </m:e>
                  <m:sub>
                    <m:r>
                      <w:rPr>
                        <w:rFonts w:ascii="Cambria Math" w:hAnsi="Cambria Math"/>
                        <w:sz w:val="32"/>
                        <w:szCs w:val="32"/>
                        <w:lang w:val="kk-KZ"/>
                      </w:rPr>
                      <m:t>p</m:t>
                    </m:r>
                  </m:sub>
                  <m:sup>
                    <m:r>
                      <w:rPr>
                        <w:rFonts w:ascii="Cambria Math" w:hAnsi="Cambria Math"/>
                        <w:sz w:val="32"/>
                        <w:szCs w:val="32"/>
                        <w:lang w:val="kk-KZ"/>
                      </w:rPr>
                      <m:t>1</m:t>
                    </m:r>
                  </m:sup>
                </m:sSubSup>
              </m:e>
            </m:d>
          </m:e>
        </m:d>
        <m:r>
          <w:rPr>
            <w:rFonts w:ascii="Cambria Math" w:hAnsi="Cambria Math"/>
            <w:sz w:val="32"/>
            <w:szCs w:val="32"/>
            <w:lang w:val="kk-KZ"/>
          </w:rPr>
          <m:t xml:space="preserve">  </m:t>
        </m:r>
      </m:oMath>
      <w:r w:rsidR="00FE02BA" w:rsidRPr="00472B1D">
        <w:rPr>
          <w:sz w:val="28"/>
          <w:szCs w:val="28"/>
          <w:lang w:val="kk-KZ"/>
        </w:rPr>
        <w:t xml:space="preserve">                      (</w:t>
      </w:r>
      <w:r w:rsidR="00681B28">
        <w:rPr>
          <w:sz w:val="28"/>
          <w:szCs w:val="28"/>
          <w:lang w:val="kk-KZ"/>
        </w:rPr>
        <w:t>2</w:t>
      </w:r>
      <w:r w:rsidR="00FE02BA" w:rsidRPr="00472B1D">
        <w:rPr>
          <w:sz w:val="28"/>
          <w:szCs w:val="28"/>
          <w:lang w:val="kk-KZ"/>
        </w:rPr>
        <w:t>.</w:t>
      </w:r>
      <w:r w:rsidR="00347E76">
        <w:rPr>
          <w:sz w:val="28"/>
          <w:szCs w:val="28"/>
          <w:lang w:val="kk-KZ"/>
        </w:rPr>
        <w:t>7</w:t>
      </w:r>
      <w:r w:rsidR="004B22CD">
        <w:rPr>
          <w:sz w:val="28"/>
          <w:szCs w:val="28"/>
          <w:lang w:val="kk-KZ"/>
        </w:rPr>
        <w:t>3</w:t>
      </w:r>
      <w:r w:rsidR="00FE02BA" w:rsidRPr="00472B1D">
        <w:rPr>
          <w:sz w:val="28"/>
          <w:szCs w:val="28"/>
          <w:lang w:val="kk-KZ"/>
        </w:rPr>
        <w:t>)</w:t>
      </w:r>
    </w:p>
    <w:p w14:paraId="43A3CAF0" w14:textId="77777777" w:rsidR="00FE02BA" w:rsidRPr="00472B1D" w:rsidRDefault="00FE02BA" w:rsidP="00FE02BA">
      <w:pPr>
        <w:ind w:firstLine="709"/>
        <w:jc w:val="right"/>
        <w:rPr>
          <w:sz w:val="28"/>
          <w:szCs w:val="28"/>
          <w:lang w:val="kk-KZ"/>
        </w:rPr>
      </w:pPr>
    </w:p>
    <w:p w14:paraId="7DAD386B" w14:textId="77777777" w:rsidR="00FE02BA" w:rsidRPr="00472B1D" w:rsidRDefault="0077479F" w:rsidP="00FE02BA">
      <w:pPr>
        <w:ind w:firstLine="709"/>
        <w:rPr>
          <w:rFonts w:ascii="Calibri" w:eastAsia="TimesNewRoman" w:hAnsi="Calibri" w:cs="TimesNewRoman"/>
          <w:i/>
          <w:sz w:val="28"/>
          <w:szCs w:val="28"/>
        </w:rPr>
      </w:pPr>
      <w:r w:rsidRPr="0077479F">
        <w:rPr>
          <w:rFonts w:ascii="Times-Roman" w:eastAsiaTheme="minorEastAsia" w:hAnsi="Times-Roman" w:cs="Times-Roman"/>
          <w:sz w:val="26"/>
        </w:rPr>
        <w:t>- жылу беру теңдеуі:</w:t>
      </w:r>
    </w:p>
    <w:p w14:paraId="795A5BE6" w14:textId="04D48230" w:rsidR="00FE02BA" w:rsidRPr="00B961F0" w:rsidRDefault="00FE02BA" w:rsidP="00FE02BA">
      <w:pPr>
        <w:ind w:firstLine="709"/>
        <w:jc w:val="right"/>
        <w:rPr>
          <w:rFonts w:eastAsia="TimesNewRoman"/>
          <w:sz w:val="28"/>
          <w:szCs w:val="28"/>
        </w:rPr>
      </w:pPr>
      <w:r w:rsidRPr="00FE02BA">
        <w:rPr>
          <w:rFonts w:eastAsia="TimesNewRoman"/>
          <w:sz w:val="28"/>
          <w:szCs w:val="28"/>
          <w:lang w:val="en-US"/>
        </w:rPr>
        <w:t>F</w:t>
      </w:r>
      <w:r w:rsidRPr="00B961F0">
        <w:rPr>
          <w:rFonts w:eastAsia="TimesNewRoman"/>
          <w:sz w:val="28"/>
          <w:szCs w:val="28"/>
        </w:rPr>
        <w:t xml:space="preserve"> =</w:t>
      </w:r>
      <m:oMath>
        <m:r>
          <w:rPr>
            <w:rFonts w:ascii="Cambria Math" w:eastAsia="TimesNewRoman" w:hAnsi="Cambria Math"/>
            <w:sz w:val="36"/>
            <w:szCs w:val="36"/>
          </w:rPr>
          <m:t xml:space="preserve"> </m:t>
        </m:r>
        <m:f>
          <m:fPr>
            <m:ctrlPr>
              <w:rPr>
                <w:rFonts w:ascii="Cambria Math" w:eastAsia="TimesNewRoman" w:hAnsi="Cambria Math"/>
                <w:i/>
                <w:sz w:val="36"/>
                <w:szCs w:val="36"/>
                <w:lang w:val="en-US"/>
              </w:rPr>
            </m:ctrlPr>
          </m:fPr>
          <m:num>
            <m:sSub>
              <m:sSubPr>
                <m:ctrlPr>
                  <w:rPr>
                    <w:rFonts w:ascii="Cambria Math" w:hAnsi="Cambria Math"/>
                    <w:i/>
                    <w:sz w:val="36"/>
                    <w:szCs w:val="36"/>
                    <w:lang w:val="en-US"/>
                  </w:rPr>
                </m:ctrlPr>
              </m:sSubPr>
              <m:e>
                <m:r>
                  <w:rPr>
                    <w:rFonts w:ascii="Cambria Math" w:hAnsi="Cambria Math"/>
                    <w:sz w:val="36"/>
                    <w:szCs w:val="36"/>
                    <w:lang w:val="en-US"/>
                  </w:rPr>
                  <m:t>G</m:t>
                </m:r>
              </m:e>
              <m:sub>
                <m:r>
                  <w:rPr>
                    <w:rFonts w:ascii="Cambria Math" w:hAnsi="Cambria Math"/>
                    <w:sz w:val="36"/>
                    <w:szCs w:val="36"/>
                    <w:lang w:val="en-US"/>
                  </w:rPr>
                  <m:t>w</m:t>
                </m:r>
              </m:sub>
            </m:sSub>
            <m:d>
              <m:dPr>
                <m:ctrlPr>
                  <w:rPr>
                    <w:rFonts w:ascii="Cambria Math" w:hAnsi="Cambria Math"/>
                    <w:i/>
                    <w:sz w:val="36"/>
                    <w:szCs w:val="36"/>
                    <w:lang w:val="en-US"/>
                  </w:rPr>
                </m:ctrlPr>
              </m:dPr>
              <m:e>
                <m:sSubSup>
                  <m:sSubSupPr>
                    <m:ctrlPr>
                      <w:rPr>
                        <w:rFonts w:ascii="Cambria Math" w:hAnsi="Cambria Math"/>
                        <w:i/>
                        <w:sz w:val="36"/>
                        <w:szCs w:val="36"/>
                        <w:lang w:val="en-US"/>
                      </w:rPr>
                    </m:ctrlPr>
                  </m:sSubSupPr>
                  <m:e>
                    <m:r>
                      <w:rPr>
                        <w:rFonts w:ascii="Cambria Math" w:hAnsi="Cambria Math"/>
                        <w:sz w:val="36"/>
                        <w:szCs w:val="36"/>
                        <w:lang w:val="en-US"/>
                      </w:rPr>
                      <m:t>H</m:t>
                    </m:r>
                  </m:e>
                  <m:sub>
                    <m:r>
                      <w:rPr>
                        <w:rFonts w:ascii="Cambria Math" w:hAnsi="Cambria Math"/>
                        <w:sz w:val="36"/>
                        <w:szCs w:val="36"/>
                        <w:lang w:val="en-US"/>
                      </w:rPr>
                      <m:t>w</m:t>
                    </m:r>
                  </m:sub>
                  <m:sup>
                    <m:r>
                      <w:rPr>
                        <w:rFonts w:ascii="Cambria Math" w:hAnsi="Cambria Math"/>
                        <w:sz w:val="36"/>
                        <w:szCs w:val="36"/>
                      </w:rPr>
                      <m:t>1</m:t>
                    </m:r>
                  </m:sup>
                </m:sSubSup>
                <m:r>
                  <w:rPr>
                    <w:rFonts w:ascii="Cambria Math" w:hAnsi="Cambria Math"/>
                    <w:sz w:val="36"/>
                    <w:szCs w:val="36"/>
                  </w:rPr>
                  <m:t>-</m:t>
                </m:r>
                <m:sSubSup>
                  <m:sSubSupPr>
                    <m:ctrlPr>
                      <w:rPr>
                        <w:rFonts w:ascii="Cambria Math" w:hAnsi="Cambria Math"/>
                        <w:i/>
                        <w:sz w:val="36"/>
                        <w:szCs w:val="36"/>
                        <w:lang w:val="en-US"/>
                      </w:rPr>
                    </m:ctrlPr>
                  </m:sSubSupPr>
                  <m:e>
                    <m:r>
                      <w:rPr>
                        <w:rFonts w:ascii="Cambria Math" w:hAnsi="Cambria Math"/>
                        <w:sz w:val="36"/>
                        <w:szCs w:val="36"/>
                        <w:lang w:val="en-US"/>
                      </w:rPr>
                      <m:t>H</m:t>
                    </m:r>
                  </m:e>
                  <m:sub>
                    <m:r>
                      <w:rPr>
                        <w:rFonts w:ascii="Cambria Math" w:hAnsi="Cambria Math"/>
                        <w:sz w:val="36"/>
                        <w:szCs w:val="36"/>
                        <w:lang w:val="en-US"/>
                      </w:rPr>
                      <m:t>w</m:t>
                    </m:r>
                  </m:sub>
                  <m:sup>
                    <m:r>
                      <w:rPr>
                        <w:rFonts w:ascii="Cambria Math" w:hAnsi="Cambria Math"/>
                        <w:sz w:val="36"/>
                        <w:szCs w:val="36"/>
                      </w:rPr>
                      <m:t>2</m:t>
                    </m:r>
                  </m:sup>
                </m:sSubSup>
              </m:e>
            </m:d>
          </m:num>
          <m:den>
            <m:sSub>
              <m:sSubPr>
                <m:ctrlPr>
                  <w:rPr>
                    <w:rFonts w:ascii="Cambria Math" w:eastAsia="TimesNewRoman" w:hAnsi="Cambria Math"/>
                    <w:i/>
                    <w:sz w:val="36"/>
                    <w:szCs w:val="36"/>
                    <w:lang w:val="en-US"/>
                  </w:rPr>
                </m:ctrlPr>
              </m:sSubPr>
              <m:e>
                <m:r>
                  <w:rPr>
                    <w:rFonts w:ascii="Cambria Math" w:eastAsia="TimesNewRoman" w:hAnsi="Cambria Math"/>
                    <w:sz w:val="36"/>
                    <w:szCs w:val="36"/>
                  </w:rPr>
                  <m:t>∆</m:t>
                </m:r>
                <m:r>
                  <w:rPr>
                    <w:rFonts w:ascii="Cambria Math" w:eastAsia="TimesNewRoman" w:hAnsi="Cambria Math"/>
                    <w:sz w:val="36"/>
                    <w:szCs w:val="36"/>
                    <w:lang w:val="en-US"/>
                  </w:rPr>
                  <m:t>T</m:t>
                </m:r>
              </m:e>
              <m:sub>
                <m:r>
                  <w:rPr>
                    <w:rFonts w:ascii="Cambria Math" w:eastAsia="TimesNewRoman" w:hAnsi="Cambria Math"/>
                    <w:sz w:val="36"/>
                    <w:szCs w:val="36"/>
                    <w:lang w:val="kk-KZ"/>
                  </w:rPr>
                  <m:t>лн</m:t>
                </m:r>
              </m:sub>
            </m:sSub>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K</m:t>
                </m:r>
              </m:e>
              <m:sub>
                <m:r>
                  <w:rPr>
                    <w:rFonts w:ascii="Cambria Math" w:eastAsia="TimesNewRoman" w:hAnsi="Cambria Math"/>
                    <w:sz w:val="36"/>
                    <w:szCs w:val="36"/>
                    <w:lang w:val="en-US"/>
                  </w:rPr>
                  <m:t>m</m:t>
                </m:r>
              </m:sub>
            </m:sSub>
          </m:den>
        </m:f>
        <m:r>
          <w:rPr>
            <w:rFonts w:ascii="Cambria Math" w:eastAsia="TimesNewRoman" w:hAnsi="Cambria Math"/>
            <w:sz w:val="36"/>
            <w:szCs w:val="36"/>
          </w:rPr>
          <m:t>·</m:t>
        </m:r>
        <m:sSub>
          <m:sSubPr>
            <m:ctrlPr>
              <w:rPr>
                <w:rFonts w:ascii="Cambria Math" w:eastAsia="TimesNewRoman" w:hAnsi="Cambria Math"/>
                <w:i/>
                <w:sz w:val="36"/>
                <w:szCs w:val="36"/>
                <w:lang w:val="en-US"/>
              </w:rPr>
            </m:ctrlPr>
          </m:sSubPr>
          <m:e>
            <m:r>
              <w:rPr>
                <w:rFonts w:ascii="Cambria Math" w:eastAsia="TimesNewRoman" w:hAnsi="Cambria Math"/>
                <w:sz w:val="36"/>
                <w:szCs w:val="36"/>
                <w:lang w:val="en-US"/>
              </w:rPr>
              <m:t>λ</m:t>
            </m:r>
          </m:e>
          <m:sub>
            <m:r>
              <w:rPr>
                <w:rFonts w:ascii="Cambria Math" w:eastAsia="TimesNewRoman" w:hAnsi="Cambria Math"/>
                <w:sz w:val="36"/>
                <w:szCs w:val="36"/>
              </w:rPr>
              <m:t>зап</m:t>
            </m:r>
          </m:sub>
        </m:sSub>
      </m:oMath>
      <w:r w:rsidRPr="00B961F0">
        <w:rPr>
          <w:rFonts w:eastAsia="TimesNewRoman"/>
          <w:sz w:val="28"/>
          <w:szCs w:val="28"/>
        </w:rPr>
        <w:t xml:space="preserve">                                          (</w:t>
      </w:r>
      <w:r w:rsidR="00681B28">
        <w:rPr>
          <w:rFonts w:eastAsia="TimesNewRoman"/>
          <w:sz w:val="28"/>
          <w:szCs w:val="28"/>
          <w:lang w:val="kk-KZ"/>
        </w:rPr>
        <w:t>2</w:t>
      </w:r>
      <w:r w:rsidRPr="00B961F0">
        <w:rPr>
          <w:rFonts w:eastAsia="TimesNewRoman"/>
          <w:sz w:val="28"/>
          <w:szCs w:val="28"/>
        </w:rPr>
        <w:t>.</w:t>
      </w:r>
      <w:r w:rsidR="00347E76">
        <w:rPr>
          <w:rFonts w:eastAsia="TimesNewRoman"/>
          <w:sz w:val="28"/>
          <w:szCs w:val="28"/>
          <w:lang w:val="kk-KZ"/>
        </w:rPr>
        <w:t>7</w:t>
      </w:r>
      <w:r w:rsidR="004B22CD">
        <w:rPr>
          <w:rFonts w:eastAsia="TimesNewRoman"/>
          <w:sz w:val="28"/>
          <w:szCs w:val="28"/>
          <w:lang w:val="kk-KZ"/>
        </w:rPr>
        <w:t>4</w:t>
      </w:r>
      <w:r w:rsidRPr="00B961F0">
        <w:rPr>
          <w:rFonts w:eastAsia="TimesNewRoman"/>
          <w:sz w:val="28"/>
          <w:szCs w:val="28"/>
        </w:rPr>
        <w:t>)</w:t>
      </w:r>
    </w:p>
    <w:p w14:paraId="1A8490A6" w14:textId="77777777" w:rsidR="00FE02BA" w:rsidRPr="00B961F0" w:rsidRDefault="00FE02BA" w:rsidP="00FE02BA">
      <w:pPr>
        <w:ind w:firstLine="709"/>
        <w:jc w:val="right"/>
        <w:rPr>
          <w:rFonts w:eastAsia="TimesNewRoman"/>
          <w:sz w:val="28"/>
          <w:szCs w:val="28"/>
        </w:rPr>
      </w:pPr>
    </w:p>
    <w:p w14:paraId="4BF51389" w14:textId="2DCF9607" w:rsidR="00E2249F" w:rsidRDefault="005129A7" w:rsidP="00943AE9">
      <w:pPr>
        <w:jc w:val="both"/>
        <w:rPr>
          <w:rFonts w:eastAsiaTheme="minorEastAsia"/>
          <w:sz w:val="28"/>
          <w:lang w:val="kk-KZ"/>
        </w:rPr>
      </w:pPr>
      <w:r>
        <w:rPr>
          <w:rFonts w:eastAsiaTheme="minorEastAsia"/>
          <w:sz w:val="28"/>
          <w:lang w:val="kk-KZ"/>
        </w:rPr>
        <w:t xml:space="preserve"> </w:t>
      </w:r>
      <w:r w:rsidR="00E2249F">
        <w:rPr>
          <w:rFonts w:eastAsiaTheme="minorEastAsia"/>
          <w:sz w:val="28"/>
          <w:lang w:val="kk-KZ"/>
        </w:rPr>
        <w:t>м</w:t>
      </w:r>
      <w:r w:rsidRPr="005129A7">
        <w:rPr>
          <w:rFonts w:eastAsiaTheme="minorEastAsia"/>
          <w:sz w:val="28"/>
          <w:lang w:val="kk-KZ"/>
        </w:rPr>
        <w:t>ұнда</w:t>
      </w:r>
      <w:r w:rsidR="00E2249F">
        <w:rPr>
          <w:rFonts w:eastAsiaTheme="minorEastAsia"/>
          <w:sz w:val="28"/>
          <w:lang w:val="kk-KZ"/>
        </w:rPr>
        <w:t>ғы</w:t>
      </w:r>
      <w:r w:rsidRPr="005129A7">
        <w:rPr>
          <w:rFonts w:eastAsiaTheme="minorEastAsia"/>
          <w:sz w:val="28"/>
          <w:lang w:val="kk-KZ"/>
        </w:rPr>
        <w:t xml:space="preserve"> </w:t>
      </w:r>
      <m:oMath>
        <m:sSub>
          <m:sSubPr>
            <m:ctrlPr>
              <w:rPr>
                <w:rFonts w:ascii="Cambria Math" w:eastAsia="TimesNewRoman" w:hAnsi="Cambria Math" w:cs="TimesNewRoman"/>
                <w:i/>
                <w:sz w:val="28"/>
                <w:szCs w:val="28"/>
              </w:rPr>
            </m:ctrlPr>
          </m:sSubPr>
          <m:e>
            <m:r>
              <w:rPr>
                <w:rFonts w:ascii="Cambria Math" w:eastAsia="TimesNewRoman" w:hAnsi="Cambria Math" w:cs="TimesNewRoman"/>
                <w:sz w:val="28"/>
                <w:szCs w:val="28"/>
                <w:lang w:val="kk-KZ"/>
              </w:rPr>
              <m:t>η</m:t>
            </m:r>
          </m:e>
          <m:sub>
            <m:r>
              <w:rPr>
                <w:rFonts w:ascii="Cambria Math" w:eastAsia="TimesNewRoman" w:hAnsi="Cambria Math" w:cs="TimesNewRoman"/>
                <w:sz w:val="28"/>
                <w:szCs w:val="28"/>
                <w:lang w:val="kk-KZ"/>
              </w:rPr>
              <m:t>жап</m:t>
            </m:r>
          </m:sub>
        </m:sSub>
        <m:r>
          <w:rPr>
            <w:rFonts w:ascii="Cambria Math" w:eastAsia="TimesNewRoman" w:hAnsi="Cambria Math" w:cs="TimesNewRoman"/>
            <w:sz w:val="28"/>
            <w:szCs w:val="28"/>
            <w:lang w:val="kk-KZ"/>
          </w:rPr>
          <m:t>-</m:t>
        </m:r>
      </m:oMath>
      <w:r w:rsidRPr="005129A7">
        <w:rPr>
          <w:rFonts w:ascii="Calibri" w:eastAsia="TimesNewRoman" w:hAnsi="Calibri" w:cs="TimesNewRoman"/>
          <w:sz w:val="28"/>
          <w:szCs w:val="28"/>
          <w:lang w:val="kk-KZ"/>
        </w:rPr>
        <w:t xml:space="preserve"> </w:t>
      </w:r>
      <w:r w:rsidRPr="005129A7">
        <w:rPr>
          <w:rFonts w:eastAsiaTheme="minorEastAsia"/>
          <w:sz w:val="28"/>
          <w:lang w:val="kk-KZ"/>
        </w:rPr>
        <w:t xml:space="preserve">жылу алмастырғыштың жылу пайдалану коэффициенті, F-қыздыру бетінің ауданы, </w:t>
      </w:r>
      <m:oMath>
        <m:sSub>
          <m:sSubPr>
            <m:ctrlPr>
              <w:rPr>
                <w:rFonts w:ascii="Cambria Math" w:eastAsia="TimesNewRoman" w:hAnsi="Cambria Math" w:cs="Times-Roman"/>
                <w:i/>
                <w:sz w:val="28"/>
                <w:szCs w:val="28"/>
              </w:rPr>
            </m:ctrlPr>
          </m:sSubPr>
          <m:e>
            <m:r>
              <w:rPr>
                <w:rFonts w:ascii="Cambria Math" w:eastAsia="TimesNewRoman" w:hAnsi="Cambria Math" w:cs="Times-Roman"/>
                <w:sz w:val="28"/>
                <w:szCs w:val="28"/>
                <w:lang w:val="kk-KZ"/>
              </w:rPr>
              <m:t>∆T</m:t>
            </m:r>
          </m:e>
          <m:sub>
            <m:r>
              <w:rPr>
                <w:rFonts w:ascii="Cambria Math" w:eastAsia="TimesNewRoman" w:hAnsi="Cambria Math" w:cs="Times-Roman"/>
                <w:sz w:val="28"/>
                <w:szCs w:val="28"/>
                <w:lang w:val="kk-KZ"/>
              </w:rPr>
              <m:t>лт</m:t>
            </m:r>
          </m:sub>
        </m:sSub>
      </m:oMath>
      <w:r w:rsidRPr="005129A7">
        <w:rPr>
          <w:rFonts w:ascii="Times-Italic" w:eastAsia="TimesNewRoman" w:hAnsi="Times-Italic" w:cs="Times-Italic"/>
          <w:i/>
          <w:iCs/>
          <w:sz w:val="26"/>
          <w:szCs w:val="26"/>
          <w:lang w:val="kk-KZ"/>
        </w:rPr>
        <w:t xml:space="preserve"> </w:t>
      </w:r>
      <w:r w:rsidRPr="005129A7">
        <w:rPr>
          <w:rFonts w:eastAsiaTheme="minorEastAsia"/>
          <w:sz w:val="28"/>
          <w:lang w:val="kk-KZ"/>
        </w:rPr>
        <w:t xml:space="preserve">- логарифмдік температура қысымы, </w:t>
      </w:r>
      <w:r w:rsidRPr="005129A7">
        <w:rPr>
          <w:rFonts w:eastAsiaTheme="minorEastAsia"/>
          <w:sz w:val="28"/>
        </w:rPr>
        <w:t>λ</w:t>
      </w:r>
      <w:r w:rsidRPr="005129A7">
        <w:rPr>
          <w:rFonts w:eastAsiaTheme="minorEastAsia"/>
          <w:sz w:val="28"/>
          <w:vertAlign w:val="subscript"/>
          <w:lang w:val="kk-KZ"/>
        </w:rPr>
        <w:t>рез</w:t>
      </w:r>
      <w:r w:rsidRPr="005129A7">
        <w:rPr>
          <w:rFonts w:eastAsiaTheme="minorEastAsia"/>
          <w:sz w:val="28"/>
          <w:lang w:val="kk-KZ"/>
        </w:rPr>
        <w:t xml:space="preserve"> - жылу бетіндегі жылу алмастырғыштың резервтік коэффициенті, k</w:t>
      </w:r>
      <w:r w:rsidRPr="005129A7">
        <w:rPr>
          <w:rFonts w:eastAsiaTheme="minorEastAsia"/>
          <w:sz w:val="28"/>
          <w:vertAlign w:val="subscript"/>
          <w:lang w:val="kk-KZ"/>
        </w:rPr>
        <w:t>т</w:t>
      </w:r>
      <w:r w:rsidRPr="005129A7">
        <w:rPr>
          <w:rFonts w:eastAsiaTheme="minorEastAsia"/>
          <w:sz w:val="28"/>
          <w:lang w:val="kk-KZ"/>
        </w:rPr>
        <w:t xml:space="preserve">- жылу беру коэффициенті. </w:t>
      </w:r>
    </w:p>
    <w:p w14:paraId="2F91320C" w14:textId="5599CA8E" w:rsidR="005129A7" w:rsidRPr="005129A7" w:rsidRDefault="005129A7" w:rsidP="00B911B3">
      <w:pPr>
        <w:ind w:firstLine="708"/>
        <w:jc w:val="both"/>
        <w:rPr>
          <w:rFonts w:eastAsiaTheme="minorEastAsia"/>
          <w:sz w:val="28"/>
          <w:lang w:val="kk-KZ"/>
        </w:rPr>
      </w:pPr>
      <w:r w:rsidRPr="005129A7">
        <w:rPr>
          <w:rFonts w:eastAsiaTheme="minorEastAsia"/>
          <w:sz w:val="28"/>
          <w:lang w:val="kk-KZ"/>
        </w:rPr>
        <w:t xml:space="preserve">Осы жерде және одан әрі </w:t>
      </w:r>
      <w:r>
        <w:rPr>
          <w:rFonts w:eastAsiaTheme="minorEastAsia"/>
          <w:sz w:val="28"/>
          <w:lang w:val="kk-KZ"/>
        </w:rPr>
        <w:t>«</w:t>
      </w:r>
      <w:r w:rsidRPr="005129A7">
        <w:rPr>
          <w:rFonts w:eastAsiaTheme="minorEastAsia"/>
          <w:sz w:val="28"/>
          <w:lang w:val="kk-KZ"/>
        </w:rPr>
        <w:t>р</w:t>
      </w:r>
      <w:r>
        <w:rPr>
          <w:rFonts w:eastAsiaTheme="minorEastAsia"/>
          <w:sz w:val="28"/>
          <w:lang w:val="kk-KZ"/>
        </w:rPr>
        <w:t>» және</w:t>
      </w:r>
      <w:r w:rsidRPr="005129A7">
        <w:rPr>
          <w:rFonts w:eastAsiaTheme="minorEastAsia"/>
          <w:sz w:val="28"/>
          <w:lang w:val="kk-KZ"/>
        </w:rPr>
        <w:t xml:space="preserve">  </w:t>
      </w:r>
      <w:r>
        <w:rPr>
          <w:rFonts w:eastAsiaTheme="minorEastAsia"/>
          <w:sz w:val="28"/>
          <w:lang w:val="kk-KZ"/>
        </w:rPr>
        <w:t>«</w:t>
      </w:r>
      <w:r w:rsidRPr="005129A7">
        <w:rPr>
          <w:rFonts w:eastAsiaTheme="minorEastAsia"/>
          <w:sz w:val="28"/>
          <w:lang w:val="kk-KZ"/>
        </w:rPr>
        <w:t>w</w:t>
      </w:r>
      <w:r>
        <w:rPr>
          <w:rFonts w:eastAsiaTheme="minorEastAsia"/>
          <w:sz w:val="28"/>
          <w:lang w:val="kk-KZ"/>
        </w:rPr>
        <w:t xml:space="preserve">» </w:t>
      </w:r>
      <w:r w:rsidRPr="005129A7">
        <w:rPr>
          <w:rFonts w:eastAsiaTheme="minorEastAsia"/>
          <w:sz w:val="28"/>
          <w:lang w:val="kk-KZ"/>
        </w:rPr>
        <w:t xml:space="preserve"> </w:t>
      </w:r>
      <w:r>
        <w:rPr>
          <w:rFonts w:eastAsiaTheme="minorEastAsia"/>
          <w:sz w:val="28"/>
          <w:lang w:val="kk-KZ"/>
        </w:rPr>
        <w:t xml:space="preserve">жоласты индекстерімен тиісінше ЖС </w:t>
      </w:r>
      <w:r w:rsidRPr="005129A7">
        <w:rPr>
          <w:rFonts w:eastAsiaTheme="minorEastAsia"/>
          <w:sz w:val="28"/>
          <w:lang w:val="kk-KZ"/>
        </w:rPr>
        <w:t xml:space="preserve"> жұмыс денесіне және суға қатысты параметрлер белгіленеді. Логарифмдік температуралық қысымды ан</w:t>
      </w:r>
      <w:r w:rsidR="00B911B3">
        <w:rPr>
          <w:rFonts w:eastAsiaTheme="minorEastAsia"/>
          <w:sz w:val="28"/>
          <w:lang w:val="kk-KZ"/>
        </w:rPr>
        <w:t>ықтауға арналған тәуелділіктер:</w:t>
      </w:r>
    </w:p>
    <w:p w14:paraId="7039BDFD" w14:textId="77777777" w:rsidR="00FE02BA" w:rsidRPr="005129A7" w:rsidRDefault="00FE02BA" w:rsidP="00FE02BA">
      <w:pPr>
        <w:ind w:firstLine="709"/>
        <w:rPr>
          <w:rFonts w:eastAsia="TimesNewRoman"/>
          <w:sz w:val="28"/>
          <w:szCs w:val="28"/>
          <w:lang w:val="kk-KZ"/>
        </w:rPr>
      </w:pPr>
    </w:p>
    <w:p w14:paraId="723A859F" w14:textId="13211CA8" w:rsidR="00FE02BA" w:rsidRPr="00FE02BA" w:rsidRDefault="000A2E91" w:rsidP="00FE02BA">
      <w:pPr>
        <w:ind w:firstLine="709"/>
        <w:jc w:val="right"/>
        <w:rPr>
          <w:rFonts w:eastAsia="TimesNewRoman"/>
          <w:sz w:val="28"/>
          <w:szCs w:val="28"/>
          <w:lang w:val="kk-KZ"/>
        </w:rPr>
      </w:pPr>
      <m:oMath>
        <m:sSub>
          <m:sSubPr>
            <m:ctrlPr>
              <w:rPr>
                <w:rFonts w:ascii="Cambria Math" w:eastAsia="TimesNewRoman" w:hAnsi="Cambria Math"/>
                <w:sz w:val="32"/>
                <w:szCs w:val="32"/>
              </w:rPr>
            </m:ctrlPr>
          </m:sSubPr>
          <m:e>
            <m:r>
              <m:rPr>
                <m:sty m:val="p"/>
              </m:rPr>
              <w:rPr>
                <w:rFonts w:ascii="Cambria Math" w:eastAsia="TimesNewRoman" w:hAnsi="Cambria Math"/>
                <w:sz w:val="32"/>
                <w:szCs w:val="32"/>
                <w:lang w:val="kk-KZ"/>
              </w:rPr>
              <m:t xml:space="preserve">  Т</m:t>
            </m:r>
          </m:e>
          <m:sub>
            <m:r>
              <m:rPr>
                <m:sty m:val="p"/>
              </m:rPr>
              <w:rPr>
                <w:rFonts w:ascii="Cambria Math" w:eastAsia="TimesNewRoman" w:hAnsi="Cambria Math"/>
                <w:sz w:val="32"/>
                <w:szCs w:val="32"/>
                <w:lang w:val="kk-KZ"/>
              </w:rPr>
              <m:t>сор</m:t>
            </m:r>
          </m:sub>
        </m:sSub>
        <m:r>
          <m:rPr>
            <m:sty m:val="p"/>
          </m:rPr>
          <w:rPr>
            <w:rFonts w:ascii="Cambria Math" w:eastAsia="TimesNewRoman" w:hAnsi="Cambria Math"/>
            <w:sz w:val="32"/>
            <w:szCs w:val="32"/>
            <w:lang w:val="kk-KZ"/>
          </w:rPr>
          <m:t>=</m:t>
        </m:r>
        <m:sSub>
          <m:sSubPr>
            <m:ctrlPr>
              <w:rPr>
                <w:rFonts w:ascii="Cambria Math" w:eastAsia="TimesNewRoman" w:hAnsi="Cambria Math"/>
                <w:sz w:val="32"/>
                <w:szCs w:val="32"/>
              </w:rPr>
            </m:ctrlPr>
          </m:sSubPr>
          <m:e>
            <m:r>
              <m:rPr>
                <m:sty m:val="p"/>
              </m:rPr>
              <w:rPr>
                <w:rFonts w:ascii="Cambria Math" w:eastAsia="TimesNewRoman" w:hAnsi="Cambria Math"/>
                <w:sz w:val="32"/>
                <w:szCs w:val="32"/>
                <w:lang w:val="kk-KZ"/>
              </w:rPr>
              <m:t>f</m:t>
            </m:r>
          </m:e>
          <m:sub>
            <m:r>
              <m:rPr>
                <m:sty m:val="p"/>
              </m:rPr>
              <w:rPr>
                <w:rFonts w:ascii="Cambria Math" w:eastAsia="TimesNewRoman" w:hAnsi="Cambria Math"/>
                <w:sz w:val="32"/>
                <w:szCs w:val="32"/>
                <w:lang w:val="kk-KZ"/>
              </w:rPr>
              <m:t>t.сор</m:t>
            </m:r>
          </m:sub>
        </m:sSub>
        <m:d>
          <m:dPr>
            <m:ctrlPr>
              <w:rPr>
                <w:rFonts w:ascii="Cambria Math" w:eastAsia="TimesNewRoman" w:hAnsi="Cambria Math"/>
                <w:sz w:val="32"/>
                <w:szCs w:val="32"/>
              </w:rPr>
            </m:ctrlPr>
          </m:dPr>
          <m:e>
            <m:sSubSup>
              <m:sSubSupPr>
                <m:ctrlPr>
                  <w:rPr>
                    <w:rFonts w:ascii="Cambria Math" w:eastAsia="TimesNewRoman" w:hAnsi="Cambria Math"/>
                    <w:sz w:val="32"/>
                    <w:szCs w:val="32"/>
                  </w:rPr>
                </m:ctrlPr>
              </m:sSubSupPr>
              <m:e>
                <m:r>
                  <m:rPr>
                    <m:sty m:val="p"/>
                  </m:rPr>
                  <w:rPr>
                    <w:rFonts w:ascii="Cambria Math" w:eastAsia="TimesNewRoman" w:hAnsi="Cambria Math"/>
                    <w:sz w:val="32"/>
                    <w:szCs w:val="32"/>
                    <w:lang w:val="kk-KZ"/>
                  </w:rPr>
                  <m:t>Р</m:t>
                </m:r>
              </m:e>
              <m:sub>
                <m:r>
                  <m:rPr>
                    <m:sty m:val="p"/>
                  </m:rPr>
                  <w:rPr>
                    <w:rFonts w:ascii="Cambria Math" w:eastAsia="TimesNewRoman" w:hAnsi="Cambria Math"/>
                    <w:sz w:val="32"/>
                    <w:szCs w:val="32"/>
                    <w:lang w:val="kk-KZ"/>
                  </w:rPr>
                  <m:t>р</m:t>
                </m:r>
              </m:sub>
              <m:sup>
                <m:r>
                  <m:rPr>
                    <m:sty m:val="p"/>
                  </m:rPr>
                  <w:rPr>
                    <w:rFonts w:ascii="Cambria Math" w:eastAsia="TimesNewRoman" w:hAnsi="Cambria Math"/>
                    <w:sz w:val="32"/>
                    <w:szCs w:val="32"/>
                    <w:lang w:val="kk-KZ"/>
                  </w:rPr>
                  <m:t>ср</m:t>
                </m:r>
              </m:sup>
            </m:sSubSup>
          </m:e>
        </m:d>
      </m:oMath>
      <w:r w:rsidR="00FE02BA" w:rsidRPr="00B076D9">
        <w:rPr>
          <w:rFonts w:eastAsia="TimesNewRoman"/>
          <w:sz w:val="28"/>
          <w:szCs w:val="28"/>
          <w:lang w:val="kk-KZ"/>
        </w:rPr>
        <w:t xml:space="preserve">                                              </w:t>
      </w:r>
      <w:r w:rsidR="00FE02BA" w:rsidRPr="00FE02BA">
        <w:rPr>
          <w:rFonts w:eastAsia="TimesNewRoman"/>
          <w:sz w:val="28"/>
          <w:szCs w:val="28"/>
          <w:lang w:val="kk-KZ"/>
        </w:rPr>
        <w:t>(</w:t>
      </w:r>
      <w:r w:rsidR="00681B28">
        <w:rPr>
          <w:rFonts w:eastAsia="TimesNewRoman"/>
          <w:sz w:val="28"/>
          <w:szCs w:val="28"/>
          <w:lang w:val="kk-KZ"/>
        </w:rPr>
        <w:t>2</w:t>
      </w:r>
      <w:r w:rsidR="00FE02BA" w:rsidRPr="00FE02BA">
        <w:rPr>
          <w:rFonts w:eastAsia="TimesNewRoman"/>
          <w:sz w:val="28"/>
          <w:szCs w:val="28"/>
          <w:lang w:val="kk-KZ"/>
        </w:rPr>
        <w:t>.</w:t>
      </w:r>
      <w:r w:rsidR="00347E76">
        <w:rPr>
          <w:rFonts w:eastAsia="TimesNewRoman"/>
          <w:sz w:val="28"/>
          <w:szCs w:val="28"/>
          <w:lang w:val="kk-KZ"/>
        </w:rPr>
        <w:t>7</w:t>
      </w:r>
      <w:r w:rsidR="004B22CD">
        <w:rPr>
          <w:rFonts w:eastAsia="TimesNewRoman"/>
          <w:sz w:val="28"/>
          <w:szCs w:val="28"/>
          <w:lang w:val="kk-KZ"/>
        </w:rPr>
        <w:t>5</w:t>
      </w:r>
      <w:r w:rsidR="00FE02BA" w:rsidRPr="00FE02BA">
        <w:rPr>
          <w:rFonts w:eastAsia="TimesNewRoman"/>
          <w:sz w:val="28"/>
          <w:szCs w:val="28"/>
          <w:lang w:val="kk-KZ"/>
        </w:rPr>
        <w:t>)</w:t>
      </w:r>
    </w:p>
    <w:p w14:paraId="4A25288F" w14:textId="77777777" w:rsidR="00FE02BA" w:rsidRPr="00B076D9" w:rsidRDefault="00FE02BA" w:rsidP="00FE02BA">
      <w:pPr>
        <w:ind w:firstLine="709"/>
        <w:jc w:val="right"/>
        <w:rPr>
          <w:rFonts w:eastAsia="TimesNewRoman"/>
          <w:sz w:val="28"/>
          <w:szCs w:val="28"/>
          <w:lang w:val="kk-KZ"/>
        </w:rPr>
      </w:pPr>
    </w:p>
    <w:p w14:paraId="0E91E346" w14:textId="77777777" w:rsidR="00FE02BA" w:rsidRPr="00FE02BA" w:rsidRDefault="00FE02BA" w:rsidP="00FE02BA">
      <w:pPr>
        <w:autoSpaceDE w:val="0"/>
        <w:autoSpaceDN w:val="0"/>
        <w:adjustRightInd w:val="0"/>
        <w:ind w:firstLine="709"/>
        <w:jc w:val="both"/>
        <w:rPr>
          <w:rFonts w:eastAsia="TimesNewRoman"/>
          <w:sz w:val="28"/>
          <w:szCs w:val="28"/>
          <w:lang w:val="kk-KZ"/>
        </w:rPr>
      </w:pPr>
    </w:p>
    <w:p w14:paraId="0DC8A86F" w14:textId="71CAC906" w:rsidR="00FE02BA" w:rsidRPr="00FE02BA" w:rsidRDefault="000A2E91" w:rsidP="00FE02BA">
      <w:pPr>
        <w:ind w:firstLine="709"/>
        <w:jc w:val="right"/>
        <w:rPr>
          <w:rFonts w:eastAsia="TimesNewRoman"/>
          <w:sz w:val="28"/>
          <w:szCs w:val="28"/>
          <w:lang w:val="kk-KZ"/>
        </w:rPr>
      </w:pPr>
      <m:oMath>
        <m:sSubSup>
          <m:sSubSupPr>
            <m:ctrlPr>
              <w:rPr>
                <w:rFonts w:ascii="Cambria Math" w:eastAsia="TimesNewRoman" w:hAnsi="Cambria Math"/>
                <w:sz w:val="32"/>
                <w:szCs w:val="32"/>
                <w:lang w:val="kk-KZ"/>
              </w:rPr>
            </m:ctrlPr>
          </m:sSubSupPr>
          <m:e>
            <m:r>
              <m:rPr>
                <m:sty m:val="p"/>
              </m:rPr>
              <w:rPr>
                <w:rFonts w:ascii="Cambria Math" w:eastAsia="TimesNewRoman" w:hAnsi="Cambria Math"/>
                <w:sz w:val="32"/>
                <w:szCs w:val="32"/>
                <w:lang w:val="kk-KZ"/>
              </w:rPr>
              <m:t xml:space="preserve">   T</m:t>
            </m:r>
          </m:e>
          <m:sub>
            <m:r>
              <m:rPr>
                <m:sty m:val="p"/>
              </m:rPr>
              <w:rPr>
                <w:rFonts w:ascii="Cambria Math" w:eastAsia="TimesNewRoman" w:hAnsi="Cambria Math"/>
                <w:sz w:val="32"/>
                <w:szCs w:val="32"/>
                <w:lang w:val="kk-KZ"/>
              </w:rPr>
              <m:t>w</m:t>
            </m:r>
          </m:sub>
          <m:sup>
            <m:r>
              <m:rPr>
                <m:sty m:val="p"/>
              </m:rPr>
              <w:rPr>
                <w:rFonts w:ascii="Cambria Math" w:eastAsia="TimesNewRoman" w:hAnsi="Cambria Math"/>
                <w:sz w:val="32"/>
                <w:szCs w:val="32"/>
                <w:lang w:val="kk-KZ"/>
              </w:rPr>
              <m:t>1</m:t>
            </m:r>
          </m:sup>
        </m:sSubSup>
        <m:r>
          <m:rPr>
            <m:sty m:val="p"/>
          </m:rPr>
          <w:rPr>
            <w:rFonts w:ascii="Cambria Math" w:eastAsia="TimesNewRoman" w:hAnsi="Cambria Math"/>
            <w:sz w:val="32"/>
            <w:szCs w:val="32"/>
            <w:lang w:val="kk-KZ"/>
          </w:rPr>
          <m:t>=</m:t>
        </m:r>
        <m:sSub>
          <m:sSubPr>
            <m:ctrlPr>
              <w:rPr>
                <w:rFonts w:ascii="Cambria Math" w:eastAsia="TimesNewRoman" w:hAnsi="Cambria Math"/>
                <w:sz w:val="32"/>
                <w:szCs w:val="32"/>
                <w:lang w:val="en-US"/>
              </w:rPr>
            </m:ctrlPr>
          </m:sSubPr>
          <m:e>
            <m:r>
              <m:rPr>
                <m:sty m:val="p"/>
              </m:rPr>
              <w:rPr>
                <w:rFonts w:ascii="Cambria Math" w:eastAsia="TimesNewRoman" w:hAnsi="Cambria Math"/>
                <w:sz w:val="32"/>
                <w:szCs w:val="32"/>
                <w:lang w:val="kk-KZ"/>
              </w:rPr>
              <m:t>f</m:t>
            </m:r>
          </m:e>
          <m:sub>
            <m:r>
              <m:rPr>
                <m:sty m:val="p"/>
              </m:rPr>
              <w:rPr>
                <w:rFonts w:ascii="Cambria Math" w:eastAsia="TimesNewRoman" w:hAnsi="Cambria Math"/>
                <w:sz w:val="32"/>
                <w:szCs w:val="32"/>
                <w:lang w:val="kk-KZ"/>
              </w:rPr>
              <m:t>t.pi</m:t>
            </m:r>
          </m:sub>
        </m:sSub>
        <m:r>
          <m:rPr>
            <m:sty m:val="p"/>
          </m:rPr>
          <w:rPr>
            <w:rFonts w:ascii="Cambria Math" w:eastAsia="TimesNewRoman" w:hAnsi="Cambria Math"/>
            <w:sz w:val="32"/>
            <w:szCs w:val="32"/>
            <w:lang w:val="kk-KZ"/>
          </w:rPr>
          <m:t>(</m:t>
        </m:r>
        <m:sSubSup>
          <m:sSubSupPr>
            <m:ctrlPr>
              <w:rPr>
                <w:rFonts w:ascii="Cambria Math" w:eastAsia="TimesNewRoman" w:hAnsi="Cambria Math"/>
                <w:sz w:val="32"/>
                <w:szCs w:val="32"/>
                <w:lang w:val="en-US"/>
              </w:rPr>
            </m:ctrlPr>
          </m:sSubSupPr>
          <m:e>
            <m:r>
              <m:rPr>
                <m:sty m:val="p"/>
              </m:rPr>
              <w:rPr>
                <w:rFonts w:ascii="Cambria Math" w:eastAsia="TimesNewRoman" w:hAnsi="Cambria Math"/>
                <w:sz w:val="32"/>
                <w:szCs w:val="32"/>
                <w:lang w:val="kk-KZ"/>
              </w:rPr>
              <m:t>P</m:t>
            </m:r>
          </m:e>
          <m:sub>
            <m:r>
              <m:rPr>
                <m:sty m:val="p"/>
              </m:rPr>
              <w:rPr>
                <w:rFonts w:ascii="Cambria Math" w:eastAsia="TimesNewRoman" w:hAnsi="Cambria Math"/>
                <w:sz w:val="32"/>
                <w:szCs w:val="32"/>
                <w:lang w:val="kk-KZ"/>
              </w:rPr>
              <m:t>w</m:t>
            </m:r>
          </m:sub>
          <m:sup>
            <m:r>
              <m:rPr>
                <m:sty m:val="p"/>
              </m:rPr>
              <w:rPr>
                <w:rFonts w:ascii="Cambria Math" w:eastAsia="TimesNewRoman" w:hAnsi="Cambria Math"/>
                <w:sz w:val="32"/>
                <w:szCs w:val="32"/>
                <w:lang w:val="kk-KZ"/>
              </w:rPr>
              <m:t>1</m:t>
            </m:r>
          </m:sup>
        </m:sSubSup>
        <m:sSubSup>
          <m:sSubSupPr>
            <m:ctrlPr>
              <w:rPr>
                <w:rFonts w:ascii="Cambria Math" w:eastAsia="TimesNewRoman" w:hAnsi="Cambria Math"/>
                <w:sz w:val="32"/>
                <w:szCs w:val="32"/>
                <w:lang w:val="en-US"/>
              </w:rPr>
            </m:ctrlPr>
          </m:sSubSupPr>
          <m:e>
            <m:r>
              <m:rPr>
                <m:sty m:val="p"/>
              </m:rPr>
              <w:rPr>
                <w:rFonts w:ascii="Cambria Math" w:eastAsia="TimesNewRoman" w:hAnsi="Cambria Math"/>
                <w:sz w:val="32"/>
                <w:szCs w:val="32"/>
                <w:lang w:val="kk-KZ"/>
              </w:rPr>
              <m:t>H</m:t>
            </m:r>
          </m:e>
          <m:sub>
            <m:r>
              <m:rPr>
                <m:sty m:val="p"/>
              </m:rPr>
              <w:rPr>
                <w:rFonts w:ascii="Cambria Math" w:eastAsia="TimesNewRoman" w:hAnsi="Cambria Math"/>
                <w:sz w:val="32"/>
                <w:szCs w:val="32"/>
                <w:lang w:val="kk-KZ"/>
              </w:rPr>
              <m:t>w</m:t>
            </m:r>
          </m:sub>
          <m:sup>
            <m:r>
              <m:rPr>
                <m:sty m:val="p"/>
              </m:rPr>
              <w:rPr>
                <w:rFonts w:ascii="Cambria Math" w:eastAsia="TimesNewRoman" w:hAnsi="Cambria Math"/>
                <w:sz w:val="32"/>
                <w:szCs w:val="32"/>
                <w:lang w:val="kk-KZ"/>
              </w:rPr>
              <m:t>1</m:t>
            </m:r>
          </m:sup>
        </m:sSubSup>
      </m:oMath>
      <w:r w:rsidR="00FE02BA" w:rsidRPr="00FE02BA">
        <w:rPr>
          <w:rFonts w:eastAsia="TimesNewRoman"/>
          <w:sz w:val="28"/>
          <w:szCs w:val="28"/>
          <w:lang w:val="kk-KZ"/>
        </w:rPr>
        <w:t>)</w:t>
      </w:r>
      <m:oMath>
        <m:r>
          <m:rPr>
            <m:sty m:val="p"/>
          </m:rPr>
          <w:rPr>
            <w:rFonts w:ascii="Cambria Math" w:eastAsia="TimesNewRoman" w:hAnsi="Cambria Math"/>
            <w:sz w:val="28"/>
            <w:szCs w:val="28"/>
            <w:lang w:val="kk-KZ"/>
          </w:rPr>
          <m:t xml:space="preserve"> </m:t>
        </m:r>
      </m:oMath>
      <w:r w:rsidR="00FE02BA" w:rsidRPr="00FE02BA">
        <w:rPr>
          <w:rFonts w:eastAsia="TimesNewRoman"/>
          <w:sz w:val="28"/>
          <w:szCs w:val="28"/>
          <w:lang w:val="kk-KZ"/>
        </w:rPr>
        <w:t xml:space="preserve">                                             (</w:t>
      </w:r>
      <w:r w:rsidR="00681B28">
        <w:rPr>
          <w:rFonts w:eastAsia="TimesNewRoman"/>
          <w:sz w:val="28"/>
          <w:szCs w:val="28"/>
          <w:lang w:val="kk-KZ"/>
        </w:rPr>
        <w:t>2</w:t>
      </w:r>
      <w:r w:rsidR="00FE02BA" w:rsidRPr="00FE02BA">
        <w:rPr>
          <w:rFonts w:eastAsia="TimesNewRoman"/>
          <w:sz w:val="28"/>
          <w:szCs w:val="28"/>
          <w:lang w:val="kk-KZ"/>
        </w:rPr>
        <w:t>.</w:t>
      </w:r>
      <w:r w:rsidR="00347E76">
        <w:rPr>
          <w:rFonts w:eastAsia="TimesNewRoman"/>
          <w:sz w:val="28"/>
          <w:szCs w:val="28"/>
          <w:lang w:val="kk-KZ"/>
        </w:rPr>
        <w:t>7</w:t>
      </w:r>
      <w:r w:rsidR="004B22CD">
        <w:rPr>
          <w:rFonts w:eastAsia="TimesNewRoman"/>
          <w:sz w:val="28"/>
          <w:szCs w:val="28"/>
          <w:lang w:val="kk-KZ"/>
        </w:rPr>
        <w:t>6</w:t>
      </w:r>
      <w:r w:rsidR="00FE02BA" w:rsidRPr="00FE02BA">
        <w:rPr>
          <w:rFonts w:eastAsia="TimesNewRoman"/>
          <w:sz w:val="28"/>
          <w:szCs w:val="28"/>
          <w:lang w:val="kk-KZ"/>
        </w:rPr>
        <w:t>)</w:t>
      </w:r>
    </w:p>
    <w:p w14:paraId="65F2600C" w14:textId="77777777" w:rsidR="00FE02BA" w:rsidRPr="00FE02BA" w:rsidRDefault="00FE02BA" w:rsidP="00FE02BA">
      <w:pPr>
        <w:ind w:firstLine="709"/>
        <w:jc w:val="right"/>
        <w:rPr>
          <w:rFonts w:eastAsia="TimesNewRoman"/>
          <w:sz w:val="28"/>
          <w:szCs w:val="28"/>
          <w:lang w:val="kk-KZ"/>
        </w:rPr>
      </w:pPr>
    </w:p>
    <w:p w14:paraId="1E5B8F44" w14:textId="057899E3" w:rsidR="00FE02BA" w:rsidRPr="00FE02BA" w:rsidRDefault="000A2E91" w:rsidP="00FE02BA">
      <w:pPr>
        <w:ind w:firstLine="709"/>
        <w:jc w:val="right"/>
        <w:rPr>
          <w:sz w:val="28"/>
          <w:szCs w:val="28"/>
          <w:lang w:val="kk-KZ"/>
        </w:rPr>
      </w:pPr>
      <m:oMath>
        <m:sSubSup>
          <m:sSubSupPr>
            <m:ctrlPr>
              <w:rPr>
                <w:rFonts w:ascii="Cambria Math" w:eastAsia="TimesNewRoman" w:hAnsi="Cambria Math"/>
                <w:i/>
                <w:sz w:val="32"/>
                <w:szCs w:val="32"/>
                <w:lang w:val="kk-KZ"/>
              </w:rPr>
            </m:ctrlPr>
          </m:sSubSupPr>
          <m:e>
            <m:r>
              <w:rPr>
                <w:rFonts w:ascii="Cambria Math" w:eastAsia="TimesNewRoman" w:hAnsi="Cambria Math"/>
                <w:sz w:val="32"/>
                <w:szCs w:val="32"/>
                <w:lang w:val="kk-KZ"/>
              </w:rPr>
              <m:t xml:space="preserve"> Т</m:t>
            </m:r>
          </m:e>
          <m:sub>
            <m:r>
              <m:rPr>
                <m:sty m:val="bi"/>
              </m:rPr>
              <w:rPr>
                <w:rFonts w:ascii="Cambria Math" w:eastAsia="TimesNewRoman" w:hAnsi="Cambria Math"/>
                <w:sz w:val="32"/>
                <w:szCs w:val="32"/>
                <w:lang w:val="kk-KZ"/>
              </w:rPr>
              <m:t>w</m:t>
            </m:r>
          </m:sub>
          <m:sup>
            <m:r>
              <m:rPr>
                <m:sty m:val="bi"/>
              </m:rPr>
              <w:rPr>
                <w:rFonts w:ascii="Cambria Math" w:eastAsia="TimesNewRoman" w:hAnsi="Cambria Math"/>
                <w:sz w:val="32"/>
                <w:szCs w:val="32"/>
                <w:lang w:val="kk-KZ"/>
              </w:rPr>
              <m:t>2</m:t>
            </m:r>
          </m:sup>
        </m:sSubSup>
        <m:r>
          <w:rPr>
            <w:rFonts w:ascii="Cambria Math" w:eastAsia="TimesNewRoman" w:hAnsi="Cambria Math"/>
            <w:sz w:val="32"/>
            <w:szCs w:val="32"/>
            <w:lang w:val="kk-KZ"/>
          </w:rPr>
          <m:t>=</m:t>
        </m:r>
        <m:sSub>
          <m:sSubPr>
            <m:ctrlPr>
              <w:rPr>
                <w:rFonts w:ascii="Cambria Math" w:eastAsia="TimesNewRoman" w:hAnsi="Cambria Math"/>
                <w:i/>
                <w:sz w:val="32"/>
                <w:szCs w:val="32"/>
                <w:lang w:val="kk-KZ"/>
              </w:rPr>
            </m:ctrlPr>
          </m:sSubPr>
          <m:e>
            <m:r>
              <w:rPr>
                <w:rFonts w:ascii="Cambria Math" w:eastAsia="TimesNewRoman" w:hAnsi="Cambria Math"/>
                <w:sz w:val="32"/>
                <w:szCs w:val="32"/>
                <w:lang w:val="kk-KZ"/>
              </w:rPr>
              <m:t>Т</m:t>
            </m:r>
          </m:e>
          <m:sub>
            <m:r>
              <w:rPr>
                <w:rFonts w:ascii="Cambria Math" w:eastAsia="TimesNewRoman" w:hAnsi="Cambria Math"/>
                <w:sz w:val="32"/>
                <w:szCs w:val="32"/>
                <w:lang w:val="kk-KZ"/>
              </w:rPr>
              <m:t>сор</m:t>
            </m:r>
          </m:sub>
        </m:sSub>
        <m:r>
          <w:rPr>
            <w:rFonts w:ascii="Cambria Math" w:eastAsia="TimesNewRoman" w:hAnsi="Cambria Math"/>
            <w:sz w:val="32"/>
            <w:szCs w:val="32"/>
            <w:lang w:val="kk-KZ"/>
          </w:rPr>
          <m:t>-</m:t>
        </m:r>
        <m:sSub>
          <m:sSubPr>
            <m:ctrlPr>
              <w:rPr>
                <w:rFonts w:ascii="Cambria Math" w:eastAsia="TimesNewRoman" w:hAnsi="Cambria Math"/>
                <w:i/>
                <w:sz w:val="32"/>
                <w:szCs w:val="32"/>
                <w:lang w:val="kk-KZ"/>
              </w:rPr>
            </m:ctrlPr>
          </m:sSubPr>
          <m:e>
            <m:r>
              <w:rPr>
                <w:rFonts w:ascii="Cambria Math" w:eastAsia="TimesNewRoman" w:hAnsi="Cambria Math"/>
                <w:sz w:val="32"/>
                <w:szCs w:val="32"/>
                <w:lang w:val="kk-KZ"/>
              </w:rPr>
              <m:t>∆Т</m:t>
            </m:r>
          </m:e>
          <m:sub>
            <m:r>
              <w:rPr>
                <w:rFonts w:ascii="Cambria Math" w:eastAsia="TimesNewRoman" w:hAnsi="Cambria Math"/>
                <w:sz w:val="32"/>
                <w:szCs w:val="32"/>
                <w:lang w:val="kk-KZ"/>
              </w:rPr>
              <m:t>к</m:t>
            </m:r>
          </m:sub>
        </m:sSub>
      </m:oMath>
      <w:r w:rsidR="00FE02BA" w:rsidRPr="00FE02BA">
        <w:rPr>
          <w:rFonts w:eastAsia="TimesNewRoman"/>
          <w:i/>
          <w:sz w:val="28"/>
          <w:szCs w:val="28"/>
          <w:lang w:val="kk-KZ"/>
        </w:rPr>
        <w:t xml:space="preserve">                                              </w:t>
      </w:r>
      <w:r w:rsidR="00FE02BA" w:rsidRPr="00FE02BA">
        <w:rPr>
          <w:sz w:val="28"/>
          <w:szCs w:val="28"/>
          <w:lang w:val="kk-KZ"/>
        </w:rPr>
        <w:t>(</w:t>
      </w:r>
      <w:r w:rsidR="00681B28">
        <w:rPr>
          <w:sz w:val="28"/>
          <w:szCs w:val="28"/>
          <w:lang w:val="kk-KZ"/>
        </w:rPr>
        <w:t>2</w:t>
      </w:r>
      <w:r w:rsidR="00FE02BA" w:rsidRPr="00FE02BA">
        <w:rPr>
          <w:sz w:val="28"/>
          <w:szCs w:val="28"/>
          <w:lang w:val="kk-KZ"/>
        </w:rPr>
        <w:t>.</w:t>
      </w:r>
      <w:r w:rsidR="00347E76">
        <w:rPr>
          <w:sz w:val="28"/>
          <w:szCs w:val="28"/>
          <w:lang w:val="kk-KZ"/>
        </w:rPr>
        <w:t>7</w:t>
      </w:r>
      <w:r w:rsidR="004B22CD">
        <w:rPr>
          <w:sz w:val="28"/>
          <w:szCs w:val="28"/>
          <w:lang w:val="kk-KZ"/>
        </w:rPr>
        <w:t>7</w:t>
      </w:r>
      <w:r w:rsidR="00FE02BA" w:rsidRPr="00FE02BA">
        <w:rPr>
          <w:sz w:val="28"/>
          <w:szCs w:val="28"/>
          <w:lang w:val="kk-KZ"/>
        </w:rPr>
        <w:t>)</w:t>
      </w:r>
    </w:p>
    <w:p w14:paraId="3993F48D" w14:textId="77777777" w:rsidR="00FE02BA" w:rsidRPr="00FE02BA" w:rsidRDefault="00FE02BA" w:rsidP="00FE02BA">
      <w:pPr>
        <w:ind w:firstLine="709"/>
        <w:jc w:val="right"/>
        <w:rPr>
          <w:rFonts w:eastAsia="TimesNewRoman"/>
          <w:i/>
          <w:sz w:val="28"/>
          <w:szCs w:val="28"/>
          <w:lang w:val="kk-KZ"/>
        </w:rPr>
      </w:pPr>
    </w:p>
    <w:p w14:paraId="7C199EAF" w14:textId="64D0788B" w:rsidR="00FE02BA" w:rsidRPr="00FE02BA" w:rsidRDefault="000A2E91" w:rsidP="00FE02BA">
      <w:pPr>
        <w:ind w:firstLine="709"/>
        <w:jc w:val="right"/>
        <w:rPr>
          <w:sz w:val="28"/>
          <w:szCs w:val="28"/>
          <w:lang w:val="kk-KZ"/>
        </w:rPr>
      </w:pPr>
      <m:oMath>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 xml:space="preserve"> ∆Т</m:t>
            </m:r>
          </m:e>
          <m:sub>
            <m:r>
              <w:rPr>
                <w:rFonts w:ascii="Cambria Math" w:eastAsia="TimesNewRoman" w:hAnsi="Cambria Math"/>
                <w:sz w:val="36"/>
                <w:szCs w:val="36"/>
                <w:lang w:val="kk-KZ"/>
              </w:rPr>
              <m:t>1</m:t>
            </m:r>
          </m:sub>
        </m:sSub>
        <m:r>
          <w:rPr>
            <w:rFonts w:ascii="Cambria Math" w:eastAsia="TimesNewRoman" w:hAnsi="Cambria Math"/>
            <w:sz w:val="36"/>
            <w:szCs w:val="36"/>
            <w:lang w:val="kk-KZ"/>
          </w:rPr>
          <m:t>=</m:t>
        </m:r>
        <m:f>
          <m:fPr>
            <m:ctrlPr>
              <w:rPr>
                <w:rFonts w:ascii="Cambria Math" w:eastAsia="TimesNewRoman" w:hAnsi="Cambria Math"/>
                <w:i/>
                <w:sz w:val="36"/>
                <w:szCs w:val="36"/>
                <w:lang w:val="kk-KZ"/>
              </w:rPr>
            </m:ctrlPr>
          </m:fPr>
          <m:num>
            <m:sSubSup>
              <m:sSubSupPr>
                <m:ctrlPr>
                  <w:rPr>
                    <w:rFonts w:ascii="Cambria Math" w:eastAsia="TimesNewRoman" w:hAnsi="Cambria Math"/>
                    <w:i/>
                    <w:sz w:val="36"/>
                    <w:szCs w:val="36"/>
                    <w:lang w:val="kk-KZ"/>
                  </w:rPr>
                </m:ctrlPr>
              </m:sSubSupPr>
              <m:e>
                <m:r>
                  <w:rPr>
                    <w:rFonts w:ascii="Cambria Math" w:eastAsia="TimesNewRoman" w:hAnsi="Cambria Math"/>
                    <w:sz w:val="36"/>
                    <w:szCs w:val="36"/>
                    <w:lang w:val="kk-KZ"/>
                  </w:rPr>
                  <m:t xml:space="preserve"> ( Т</m:t>
                </m:r>
              </m:e>
              <m:sub>
                <m:r>
                  <w:rPr>
                    <w:rFonts w:ascii="Cambria Math" w:eastAsia="TimesNewRoman" w:hAnsi="Cambria Math"/>
                    <w:sz w:val="36"/>
                    <w:szCs w:val="36"/>
                    <w:lang w:val="kk-KZ"/>
                  </w:rPr>
                  <m:t>w</m:t>
                </m:r>
              </m:sub>
              <m:sup>
                <m:r>
                  <w:rPr>
                    <w:rFonts w:ascii="Cambria Math" w:eastAsia="TimesNewRoman" w:hAnsi="Cambria Math"/>
                    <w:sz w:val="36"/>
                    <w:szCs w:val="36"/>
                    <w:lang w:val="kk-KZ"/>
                  </w:rPr>
                  <m:t>1</m:t>
                </m:r>
              </m:sup>
            </m:sSubSup>
            <m:r>
              <w:rPr>
                <w:rFonts w:ascii="Cambria Math" w:eastAsia="TimesNewRoman" w:hAnsi="Cambria Math"/>
                <w:sz w:val="36"/>
                <w:szCs w:val="36"/>
                <w:lang w:val="kk-KZ"/>
              </w:rPr>
              <m:t>-</m:t>
            </m:r>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Т</m:t>
                </m:r>
              </m:e>
              <m:sub>
                <m:r>
                  <w:rPr>
                    <w:rFonts w:ascii="Cambria Math" w:eastAsia="TimesNewRoman" w:hAnsi="Cambria Math"/>
                    <w:sz w:val="36"/>
                    <w:szCs w:val="36"/>
                    <w:lang w:val="kk-KZ"/>
                  </w:rPr>
                  <m:t>сор</m:t>
                </m:r>
              </m:sub>
            </m:sSub>
            <m:r>
              <w:rPr>
                <w:rFonts w:ascii="Cambria Math" w:eastAsia="TimesNewRoman" w:hAnsi="Cambria Math"/>
                <w:sz w:val="36"/>
                <w:szCs w:val="36"/>
                <w:lang w:val="kk-KZ"/>
              </w:rPr>
              <m:t>)-</m:t>
            </m:r>
            <m:sSubSup>
              <m:sSubSupPr>
                <m:ctrlPr>
                  <w:rPr>
                    <w:rFonts w:ascii="Cambria Math" w:eastAsia="TimesNewRoman" w:hAnsi="Cambria Math"/>
                    <w:i/>
                    <w:sz w:val="36"/>
                    <w:szCs w:val="36"/>
                    <w:lang w:val="kk-KZ"/>
                  </w:rPr>
                </m:ctrlPr>
              </m:sSubSupPr>
              <m:e>
                <m:r>
                  <w:rPr>
                    <w:rFonts w:ascii="Cambria Math" w:eastAsia="TimesNewRoman" w:hAnsi="Cambria Math"/>
                    <w:sz w:val="36"/>
                    <w:szCs w:val="36"/>
                    <w:lang w:val="kk-KZ"/>
                  </w:rPr>
                  <m:t xml:space="preserve"> ( Т</m:t>
                </m:r>
              </m:e>
              <m:sub>
                <m:r>
                  <w:rPr>
                    <w:rFonts w:ascii="Cambria Math" w:eastAsia="TimesNewRoman" w:hAnsi="Cambria Math"/>
                    <w:sz w:val="36"/>
                    <w:szCs w:val="36"/>
                    <w:lang w:val="kk-KZ"/>
                  </w:rPr>
                  <m:t>w</m:t>
                </m:r>
              </m:sub>
              <m:sup>
                <m:r>
                  <w:rPr>
                    <w:rFonts w:ascii="Cambria Math" w:eastAsia="TimesNewRoman" w:hAnsi="Cambria Math"/>
                    <w:sz w:val="36"/>
                    <w:szCs w:val="36"/>
                    <w:lang w:val="kk-KZ"/>
                  </w:rPr>
                  <m:t>1</m:t>
                </m:r>
              </m:sup>
            </m:sSubSup>
            <m:r>
              <w:rPr>
                <w:rFonts w:ascii="Cambria Math" w:eastAsia="TimesNewRoman" w:hAnsi="Cambria Math"/>
                <w:sz w:val="36"/>
                <w:szCs w:val="36"/>
                <w:lang w:val="kk-KZ"/>
              </w:rPr>
              <m:t>-</m:t>
            </m:r>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Т</m:t>
                </m:r>
              </m:e>
              <m:sub>
                <m:r>
                  <w:rPr>
                    <w:rFonts w:ascii="Cambria Math" w:eastAsia="TimesNewRoman" w:hAnsi="Cambria Math"/>
                    <w:sz w:val="36"/>
                    <w:szCs w:val="36"/>
                    <w:lang w:val="kk-KZ"/>
                  </w:rPr>
                  <m:t>сор</m:t>
                </m:r>
              </m:sub>
            </m:sSub>
            <m:r>
              <w:rPr>
                <w:rFonts w:ascii="Cambria Math" w:eastAsia="TimesNewRoman" w:hAnsi="Cambria Math"/>
                <w:sz w:val="36"/>
                <w:szCs w:val="36"/>
                <w:lang w:val="kk-KZ"/>
              </w:rPr>
              <m:t>)</m:t>
            </m:r>
          </m:num>
          <m:den>
            <m:r>
              <m:rPr>
                <m:sty m:val="p"/>
              </m:rPr>
              <w:rPr>
                <w:rFonts w:ascii="Cambria Math" w:eastAsia="TimesNewRoman" w:hAnsi="Cambria Math"/>
                <w:sz w:val="36"/>
                <w:szCs w:val="36"/>
                <w:lang w:val="kk-KZ"/>
              </w:rPr>
              <m:t>ln⁡</m:t>
            </m:r>
            <m:r>
              <w:rPr>
                <w:rFonts w:ascii="Cambria Math" w:eastAsia="TimesNewRoman" w:hAnsi="Cambria Math"/>
                <w:sz w:val="36"/>
                <w:szCs w:val="36"/>
                <w:lang w:val="kk-KZ"/>
              </w:rPr>
              <m:t>(</m:t>
            </m:r>
            <m:f>
              <m:fPr>
                <m:ctrlPr>
                  <w:rPr>
                    <w:rFonts w:ascii="Cambria Math" w:eastAsia="TimesNewRoman" w:hAnsi="Cambria Math"/>
                    <w:i/>
                    <w:sz w:val="36"/>
                    <w:szCs w:val="36"/>
                    <w:lang w:val="kk-KZ"/>
                  </w:rPr>
                </m:ctrlPr>
              </m:fPr>
              <m:num>
                <m:sSubSup>
                  <m:sSubSupPr>
                    <m:ctrlPr>
                      <w:rPr>
                        <w:rFonts w:ascii="Cambria Math" w:eastAsia="TimesNewRoman" w:hAnsi="Cambria Math"/>
                        <w:i/>
                        <w:sz w:val="36"/>
                        <w:szCs w:val="36"/>
                        <w:lang w:val="kk-KZ"/>
                      </w:rPr>
                    </m:ctrlPr>
                  </m:sSubSupPr>
                  <m:e>
                    <m:r>
                      <w:rPr>
                        <w:rFonts w:ascii="Cambria Math" w:eastAsia="TimesNewRoman" w:hAnsi="Cambria Math"/>
                        <w:sz w:val="36"/>
                        <w:szCs w:val="36"/>
                        <w:lang w:val="kk-KZ"/>
                      </w:rPr>
                      <m:t xml:space="preserve"> Т</m:t>
                    </m:r>
                  </m:e>
                  <m:sub>
                    <m:r>
                      <w:rPr>
                        <w:rFonts w:ascii="Cambria Math" w:eastAsia="TimesNewRoman" w:hAnsi="Cambria Math"/>
                        <w:sz w:val="36"/>
                        <w:szCs w:val="36"/>
                        <w:lang w:val="kk-KZ"/>
                      </w:rPr>
                      <m:t>w</m:t>
                    </m:r>
                  </m:sub>
                  <m:sup>
                    <m:r>
                      <w:rPr>
                        <w:rFonts w:ascii="Cambria Math" w:eastAsia="TimesNewRoman" w:hAnsi="Cambria Math"/>
                        <w:sz w:val="36"/>
                        <w:szCs w:val="36"/>
                        <w:lang w:val="kk-KZ"/>
                      </w:rPr>
                      <m:t>1</m:t>
                    </m:r>
                  </m:sup>
                </m:sSubSup>
                <m:r>
                  <w:rPr>
                    <w:rFonts w:ascii="Cambria Math" w:eastAsia="TimesNewRoman" w:hAnsi="Cambria Math"/>
                    <w:sz w:val="36"/>
                    <w:szCs w:val="36"/>
                    <w:lang w:val="kk-KZ"/>
                  </w:rPr>
                  <m:t>-</m:t>
                </m:r>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Т</m:t>
                    </m:r>
                  </m:e>
                  <m:sub>
                    <m:r>
                      <w:rPr>
                        <w:rFonts w:ascii="Cambria Math" w:eastAsia="TimesNewRoman" w:hAnsi="Cambria Math"/>
                        <w:sz w:val="36"/>
                        <w:szCs w:val="36"/>
                        <w:lang w:val="kk-KZ"/>
                      </w:rPr>
                      <m:t>сор</m:t>
                    </m:r>
                  </m:sub>
                </m:sSub>
              </m:num>
              <m:den>
                <m:sSubSup>
                  <m:sSubSupPr>
                    <m:ctrlPr>
                      <w:rPr>
                        <w:rFonts w:ascii="Cambria Math" w:eastAsia="TimesNewRoman" w:hAnsi="Cambria Math"/>
                        <w:i/>
                        <w:sz w:val="36"/>
                        <w:szCs w:val="36"/>
                        <w:lang w:val="kk-KZ"/>
                      </w:rPr>
                    </m:ctrlPr>
                  </m:sSubSupPr>
                  <m:e>
                    <m:r>
                      <w:rPr>
                        <w:rFonts w:ascii="Cambria Math" w:eastAsia="TimesNewRoman" w:hAnsi="Cambria Math"/>
                        <w:sz w:val="36"/>
                        <w:szCs w:val="36"/>
                        <w:lang w:val="kk-KZ"/>
                      </w:rPr>
                      <m:t xml:space="preserve">  Т</m:t>
                    </m:r>
                  </m:e>
                  <m:sub>
                    <m:r>
                      <w:rPr>
                        <w:rFonts w:ascii="Cambria Math" w:eastAsia="TimesNewRoman" w:hAnsi="Cambria Math"/>
                        <w:sz w:val="36"/>
                        <w:szCs w:val="36"/>
                        <w:lang w:val="kk-KZ"/>
                      </w:rPr>
                      <m:t>w</m:t>
                    </m:r>
                  </m:sub>
                  <m:sup>
                    <m:r>
                      <w:rPr>
                        <w:rFonts w:ascii="Cambria Math" w:eastAsia="TimesNewRoman" w:hAnsi="Cambria Math"/>
                        <w:sz w:val="36"/>
                        <w:szCs w:val="36"/>
                        <w:lang w:val="kk-KZ"/>
                      </w:rPr>
                      <m:t>2</m:t>
                    </m:r>
                  </m:sup>
                </m:sSubSup>
                <m:r>
                  <w:rPr>
                    <w:rFonts w:ascii="Cambria Math" w:eastAsia="TimesNewRoman" w:hAnsi="Cambria Math"/>
                    <w:sz w:val="36"/>
                    <w:szCs w:val="36"/>
                    <w:lang w:val="kk-KZ"/>
                  </w:rPr>
                  <m:t>-</m:t>
                </m:r>
                <m:sSub>
                  <m:sSubPr>
                    <m:ctrlPr>
                      <w:rPr>
                        <w:rFonts w:ascii="Cambria Math" w:eastAsia="TimesNewRoman" w:hAnsi="Cambria Math"/>
                        <w:i/>
                        <w:sz w:val="36"/>
                        <w:szCs w:val="36"/>
                        <w:lang w:val="kk-KZ"/>
                      </w:rPr>
                    </m:ctrlPr>
                  </m:sSubPr>
                  <m:e>
                    <m:r>
                      <w:rPr>
                        <w:rFonts w:ascii="Cambria Math" w:eastAsia="TimesNewRoman" w:hAnsi="Cambria Math"/>
                        <w:sz w:val="36"/>
                        <w:szCs w:val="36"/>
                        <w:lang w:val="kk-KZ"/>
                      </w:rPr>
                      <m:t>Т</m:t>
                    </m:r>
                  </m:e>
                  <m:sub>
                    <m:r>
                      <w:rPr>
                        <w:rFonts w:ascii="Cambria Math" w:eastAsia="TimesNewRoman" w:hAnsi="Cambria Math"/>
                        <w:sz w:val="36"/>
                        <w:szCs w:val="36"/>
                        <w:lang w:val="kk-KZ"/>
                      </w:rPr>
                      <m:t>сор</m:t>
                    </m:r>
                  </m:sub>
                </m:sSub>
              </m:den>
            </m:f>
            <m:r>
              <w:rPr>
                <w:rFonts w:ascii="Cambria Math" w:eastAsia="TimesNewRoman" w:hAnsi="Cambria Math"/>
                <w:sz w:val="36"/>
                <w:szCs w:val="36"/>
                <w:lang w:val="kk-KZ"/>
              </w:rPr>
              <m:t>)</m:t>
            </m:r>
          </m:den>
        </m:f>
      </m:oMath>
      <w:r w:rsidR="00FE02BA" w:rsidRPr="00FE02BA">
        <w:rPr>
          <w:sz w:val="28"/>
          <w:szCs w:val="28"/>
          <w:lang w:val="kk-KZ"/>
        </w:rPr>
        <w:t xml:space="preserve">                                       (</w:t>
      </w:r>
      <w:r w:rsidR="00681B28">
        <w:rPr>
          <w:sz w:val="28"/>
          <w:szCs w:val="28"/>
          <w:lang w:val="kk-KZ"/>
        </w:rPr>
        <w:t>2</w:t>
      </w:r>
      <w:r w:rsidR="00FE02BA" w:rsidRPr="00FE02BA">
        <w:rPr>
          <w:sz w:val="28"/>
          <w:szCs w:val="28"/>
          <w:lang w:val="kk-KZ"/>
        </w:rPr>
        <w:t>.</w:t>
      </w:r>
      <w:r w:rsidR="00347E76">
        <w:rPr>
          <w:sz w:val="28"/>
          <w:szCs w:val="28"/>
          <w:lang w:val="kk-KZ"/>
        </w:rPr>
        <w:t>7</w:t>
      </w:r>
      <w:r w:rsidR="004B22CD">
        <w:rPr>
          <w:sz w:val="28"/>
          <w:szCs w:val="28"/>
          <w:lang w:val="kk-KZ"/>
        </w:rPr>
        <w:t>8</w:t>
      </w:r>
      <w:r w:rsidR="00FE02BA" w:rsidRPr="00FE02BA">
        <w:rPr>
          <w:sz w:val="28"/>
          <w:szCs w:val="28"/>
          <w:lang w:val="kk-KZ"/>
        </w:rPr>
        <w:t>)</w:t>
      </w:r>
    </w:p>
    <w:p w14:paraId="7DE99B21" w14:textId="77777777" w:rsidR="00FE02BA" w:rsidRDefault="00FE02BA" w:rsidP="00FE02BA">
      <w:pPr>
        <w:ind w:firstLine="709"/>
        <w:jc w:val="right"/>
        <w:rPr>
          <w:sz w:val="28"/>
          <w:szCs w:val="28"/>
          <w:lang w:val="kk-KZ"/>
        </w:rPr>
      </w:pPr>
    </w:p>
    <w:p w14:paraId="05F12F10" w14:textId="77777777" w:rsidR="005129A7" w:rsidRDefault="005129A7" w:rsidP="005129A7">
      <w:pPr>
        <w:ind w:firstLine="709"/>
        <w:rPr>
          <w:sz w:val="28"/>
          <w:szCs w:val="28"/>
          <w:lang w:val="kk-KZ"/>
        </w:rPr>
      </w:pPr>
      <w:r w:rsidRPr="005129A7">
        <w:rPr>
          <w:sz w:val="28"/>
          <w:szCs w:val="28"/>
          <w:lang w:val="kk-KZ"/>
        </w:rPr>
        <w:t>Конденсатордың массалық өткізу қабілеті:</w:t>
      </w:r>
    </w:p>
    <w:p w14:paraId="46576261" w14:textId="07FC8C7F" w:rsidR="000A10A8" w:rsidRDefault="000A10A8" w:rsidP="000A10A8">
      <w:pPr>
        <w:autoSpaceDE w:val="0"/>
        <w:autoSpaceDN w:val="0"/>
        <w:adjustRightInd w:val="0"/>
        <w:ind w:firstLine="708"/>
        <w:jc w:val="both"/>
        <w:rPr>
          <w:rFonts w:eastAsia="TimesNewRoman"/>
          <w:sz w:val="28"/>
          <w:lang w:val="kk-KZ"/>
        </w:rPr>
      </w:pPr>
      <w:r w:rsidRPr="000765BA">
        <w:rPr>
          <w:rFonts w:eastAsia="TimesNewRoman"/>
          <w:sz w:val="28"/>
          <w:lang w:val="kk-KZ"/>
        </w:rPr>
        <w:t xml:space="preserve">Конденсаторға ұқсас жылу энергиясы, заттар мен жылу беру балансы теңдеуін буландырғыш үшін қарастырамыз: </w:t>
      </w:r>
    </w:p>
    <w:p w14:paraId="7EA68E9E" w14:textId="77777777" w:rsidR="00B911B3" w:rsidRPr="000765BA" w:rsidRDefault="00B911B3" w:rsidP="000A10A8">
      <w:pPr>
        <w:autoSpaceDE w:val="0"/>
        <w:autoSpaceDN w:val="0"/>
        <w:adjustRightInd w:val="0"/>
        <w:ind w:firstLine="708"/>
        <w:jc w:val="both"/>
        <w:rPr>
          <w:rFonts w:eastAsia="TimesNewRoman"/>
          <w:sz w:val="28"/>
          <w:lang w:val="kk-KZ"/>
        </w:rPr>
      </w:pPr>
    </w:p>
    <w:p w14:paraId="2165F7AF" w14:textId="0EABD957" w:rsidR="00FE02BA" w:rsidRPr="00004A9B" w:rsidRDefault="000A2E91" w:rsidP="00FE02BA">
      <w:pPr>
        <w:ind w:firstLine="709"/>
        <w:jc w:val="right"/>
        <w:rPr>
          <w:sz w:val="28"/>
          <w:szCs w:val="28"/>
          <w:lang w:val="kk-KZ"/>
        </w:rPr>
      </w:pPr>
      <m:oMath>
        <m:sSub>
          <m:sSubPr>
            <m:ctrlPr>
              <w:rPr>
                <w:rFonts w:ascii="Cambria Math" w:hAnsi="Cambria Math"/>
                <w:i/>
                <w:sz w:val="32"/>
                <w:szCs w:val="32"/>
                <w:lang w:val="en-US"/>
              </w:rPr>
            </m:ctrlPr>
          </m:sSubPr>
          <m:e>
            <m:r>
              <w:rPr>
                <w:rFonts w:ascii="Cambria Math" w:hAnsi="Cambria Math"/>
                <w:sz w:val="32"/>
                <w:szCs w:val="32"/>
                <w:lang w:val="kk-KZ"/>
              </w:rPr>
              <m:t xml:space="preserve">  Q</m:t>
            </m:r>
          </m:e>
          <m:sub>
            <m:r>
              <w:rPr>
                <w:rFonts w:ascii="Cambria Math" w:hAnsi="Cambria Math"/>
                <w:sz w:val="32"/>
                <w:szCs w:val="32"/>
                <w:lang w:val="kk-KZ"/>
              </w:rPr>
              <m:t>бу</m:t>
            </m:r>
          </m:sub>
        </m:sSub>
        <m:r>
          <w:rPr>
            <w:rFonts w:ascii="Cambria Math" w:hAnsi="Cambria Math"/>
            <w:sz w:val="32"/>
            <w:szCs w:val="32"/>
            <w:lang w:val="kk-KZ"/>
          </w:rPr>
          <m:t>=</m:t>
        </m:r>
        <m:sSub>
          <m:sSubPr>
            <m:ctrlPr>
              <w:rPr>
                <w:rFonts w:ascii="Cambria Math" w:hAnsi="Cambria Math"/>
                <w:i/>
                <w:sz w:val="32"/>
                <w:szCs w:val="32"/>
                <w:lang w:val="en-US"/>
              </w:rPr>
            </m:ctrlPr>
          </m:sSubPr>
          <m:e>
            <m:r>
              <w:rPr>
                <w:rFonts w:ascii="Cambria Math" w:hAnsi="Cambria Math"/>
                <w:sz w:val="32"/>
                <w:szCs w:val="32"/>
                <w:lang w:val="kk-KZ"/>
              </w:rPr>
              <m:t>G</m:t>
            </m:r>
          </m:e>
          <m:sub>
            <m:r>
              <w:rPr>
                <w:rFonts w:ascii="Cambria Math" w:hAnsi="Cambria Math"/>
                <w:sz w:val="32"/>
                <w:szCs w:val="32"/>
                <w:lang w:val="kk-KZ"/>
              </w:rPr>
              <m:t>бу</m:t>
            </m:r>
          </m:sub>
        </m:sSub>
        <m:r>
          <w:rPr>
            <w:rFonts w:ascii="Cambria Math" w:hAnsi="Cambria Math"/>
            <w:sz w:val="32"/>
            <w:szCs w:val="32"/>
            <w:lang w:val="kk-KZ"/>
          </w:rPr>
          <m:t>·</m:t>
        </m:r>
        <m:sSub>
          <m:sSubPr>
            <m:ctrlPr>
              <w:rPr>
                <w:rFonts w:ascii="Cambria Math" w:hAnsi="Cambria Math"/>
                <w:i/>
                <w:sz w:val="32"/>
                <w:szCs w:val="32"/>
                <w:lang w:val="en-US"/>
              </w:rPr>
            </m:ctrlPr>
          </m:sSubPr>
          <m:e>
            <m:r>
              <w:rPr>
                <w:rFonts w:ascii="Cambria Math" w:hAnsi="Cambria Math"/>
                <w:sz w:val="32"/>
                <w:szCs w:val="32"/>
                <w:lang w:val="kk-KZ"/>
              </w:rPr>
              <m:t>q</m:t>
            </m:r>
          </m:e>
          <m:sub>
            <m:r>
              <w:rPr>
                <w:rFonts w:ascii="Cambria Math" w:hAnsi="Cambria Math"/>
                <w:sz w:val="32"/>
                <w:szCs w:val="32"/>
                <w:lang w:val="kk-KZ"/>
              </w:rPr>
              <m:t xml:space="preserve">0        </m:t>
            </m:r>
          </m:sub>
        </m:sSub>
        <m:r>
          <m:rPr>
            <m:sty m:val="p"/>
          </m:rPr>
          <w:rPr>
            <w:rFonts w:ascii="Cambria Math" w:hAnsi="Cambria Math"/>
            <w:sz w:val="32"/>
            <w:szCs w:val="32"/>
            <w:lang w:val="kk-KZ"/>
          </w:rPr>
          <m:t xml:space="preserve">    </m:t>
        </m:r>
      </m:oMath>
      <w:r w:rsidR="00FE02BA" w:rsidRPr="00004A9B">
        <w:rPr>
          <w:sz w:val="28"/>
          <w:szCs w:val="28"/>
          <w:lang w:val="kk-KZ"/>
        </w:rPr>
        <w:t xml:space="preserve">                                      (</w:t>
      </w:r>
      <w:r w:rsidR="00681B28">
        <w:rPr>
          <w:sz w:val="28"/>
          <w:szCs w:val="28"/>
          <w:lang w:val="kk-KZ"/>
        </w:rPr>
        <w:t>2</w:t>
      </w:r>
      <w:r w:rsidR="00FE02BA" w:rsidRPr="00004A9B">
        <w:rPr>
          <w:sz w:val="28"/>
          <w:szCs w:val="28"/>
          <w:lang w:val="kk-KZ"/>
        </w:rPr>
        <w:t>.</w:t>
      </w:r>
      <w:r w:rsidR="004B22CD">
        <w:rPr>
          <w:sz w:val="28"/>
          <w:szCs w:val="28"/>
          <w:lang w:val="kk-KZ"/>
        </w:rPr>
        <w:t>79</w:t>
      </w:r>
      <w:r w:rsidR="00FE02BA" w:rsidRPr="00004A9B">
        <w:rPr>
          <w:sz w:val="28"/>
          <w:szCs w:val="28"/>
          <w:lang w:val="kk-KZ"/>
        </w:rPr>
        <w:t>)</w:t>
      </w:r>
    </w:p>
    <w:p w14:paraId="5FDBC33F" w14:textId="77777777" w:rsidR="00FE02BA" w:rsidRPr="00FE02BA" w:rsidRDefault="00FE02BA" w:rsidP="00FE02BA">
      <w:pPr>
        <w:ind w:firstLine="709"/>
        <w:jc w:val="right"/>
        <w:rPr>
          <w:sz w:val="28"/>
          <w:szCs w:val="28"/>
          <w:lang w:val="kk-KZ"/>
        </w:rPr>
      </w:pPr>
    </w:p>
    <w:p w14:paraId="0CDE3D74" w14:textId="106EE33E" w:rsidR="00FE02BA" w:rsidRPr="00FE02BA" w:rsidRDefault="000A2E91" w:rsidP="00FE02BA">
      <w:pPr>
        <w:ind w:firstLine="709"/>
        <w:jc w:val="right"/>
        <w:rPr>
          <w:sz w:val="28"/>
          <w:szCs w:val="28"/>
          <w:lang w:val="kk-KZ"/>
        </w:rPr>
      </w:pPr>
      <m:oMath>
        <m:sSub>
          <m:sSubPr>
            <m:ctrlPr>
              <w:rPr>
                <w:rFonts w:ascii="Cambria Math" w:hAnsi="Cambria Math"/>
                <w:sz w:val="28"/>
                <w:szCs w:val="28"/>
                <w:lang w:val="en-US"/>
              </w:rPr>
            </m:ctrlPr>
          </m:sSubPr>
          <m:e>
            <m:r>
              <m:rPr>
                <m:sty m:val="p"/>
              </m:rPr>
              <w:rPr>
                <w:rFonts w:ascii="Cambria Math" w:hAnsi="Cambria Math"/>
                <w:sz w:val="28"/>
                <w:szCs w:val="28"/>
                <w:lang w:val="kk-KZ"/>
              </w:rPr>
              <m:t xml:space="preserve">    Q</m:t>
            </m:r>
            <m:ctrlPr>
              <w:rPr>
                <w:rFonts w:ascii="Cambria Math" w:hAnsi="Cambria Math"/>
                <w:sz w:val="28"/>
                <w:szCs w:val="28"/>
                <w:lang w:val="kk-KZ"/>
              </w:rPr>
            </m:ctrlPr>
          </m:e>
          <m:sub>
            <m:r>
              <m:rPr>
                <m:sty m:val="p"/>
              </m:rPr>
              <w:rPr>
                <w:rFonts w:ascii="Cambria Math" w:hAnsi="Cambria Math"/>
                <w:sz w:val="28"/>
                <w:szCs w:val="28"/>
                <w:lang w:val="kk-KZ"/>
              </w:rPr>
              <m:t>бу</m:t>
            </m:r>
          </m:sub>
        </m:sSub>
        <m:r>
          <m:rPr>
            <m:sty m:val="p"/>
          </m:rPr>
          <w:rPr>
            <w:rFonts w:ascii="Cambria Math" w:hAnsi="Cambria Math"/>
            <w:sz w:val="28"/>
            <w:szCs w:val="28"/>
            <w:lang w:val="kk-KZ"/>
          </w:rPr>
          <m:t>=</m:t>
        </m:r>
        <m:sSub>
          <m:sSubPr>
            <m:ctrlPr>
              <w:rPr>
                <w:rFonts w:ascii="Cambria Math" w:hAnsi="Cambria Math"/>
                <w:sz w:val="28"/>
                <w:szCs w:val="28"/>
                <w:lang w:val="en-US"/>
              </w:rPr>
            </m:ctrlPr>
          </m:sSubPr>
          <m:e>
            <m:r>
              <m:rPr>
                <m:sty m:val="p"/>
              </m:rPr>
              <w:rPr>
                <w:rFonts w:ascii="Cambria Math" w:hAnsi="Cambria Math"/>
                <w:sz w:val="28"/>
                <w:szCs w:val="28"/>
                <w:lang w:val="kk-KZ"/>
              </w:rPr>
              <m:t>G</m:t>
            </m:r>
            <m:ctrlPr>
              <w:rPr>
                <w:rFonts w:ascii="Cambria Math" w:hAnsi="Cambria Math"/>
                <w:sz w:val="28"/>
                <w:szCs w:val="28"/>
                <w:lang w:val="kk-KZ"/>
              </w:rPr>
            </m:ctrlPr>
          </m:e>
          <m:sub>
            <m:r>
              <m:rPr>
                <m:sty m:val="p"/>
              </m:rPr>
              <w:rPr>
                <w:rFonts w:ascii="Cambria Math" w:hAnsi="Cambria Math"/>
                <w:sz w:val="28"/>
                <w:szCs w:val="28"/>
                <w:lang w:val="kk-KZ"/>
              </w:rPr>
              <m:t>шығ</m:t>
            </m:r>
          </m:sub>
        </m:sSub>
        <m:sSub>
          <m:sSubPr>
            <m:ctrlPr>
              <w:rPr>
                <w:rFonts w:ascii="Cambria Math" w:hAnsi="Cambria Math"/>
                <w:sz w:val="28"/>
                <w:szCs w:val="28"/>
                <w:lang w:val="en-US"/>
              </w:rPr>
            </m:ctrlPr>
          </m:sSubPr>
          <m:e>
            <m:r>
              <m:rPr>
                <m:sty m:val="p"/>
              </m:rPr>
              <w:rPr>
                <w:rFonts w:ascii="Cambria Math" w:hAnsi="Cambria Math"/>
                <w:sz w:val="28"/>
                <w:szCs w:val="28"/>
                <w:lang w:val="kk-KZ"/>
              </w:rPr>
              <m:t xml:space="preserve">с </m:t>
            </m:r>
            <m:d>
              <m:dPr>
                <m:ctrlPr>
                  <w:rPr>
                    <w:rFonts w:ascii="Cambria Math" w:hAnsi="Cambria Math"/>
                    <w:i/>
                    <w:sz w:val="28"/>
                    <w:szCs w:val="28"/>
                    <w:lang w:val="en-US"/>
                  </w:rPr>
                </m:ctrlPr>
              </m:dPr>
              <m:e>
                <m:r>
                  <w:rPr>
                    <w:rFonts w:ascii="Cambria Math" w:hAnsi="Cambria Math"/>
                    <w:sz w:val="28"/>
                    <w:szCs w:val="28"/>
                    <w:lang w:val="kk-KZ"/>
                  </w:rPr>
                  <m:t>t_к-t_шығ</m:t>
                </m:r>
              </m:e>
            </m:d>
            <m:ctrlPr>
              <w:rPr>
                <w:rFonts w:ascii="Cambria Math" w:hAnsi="Cambria Math"/>
                <w:sz w:val="28"/>
                <w:szCs w:val="28"/>
                <w:lang w:val="kk-KZ"/>
              </w:rPr>
            </m:ctrlPr>
          </m:e>
          <m:sub>
            <m:r>
              <m:rPr>
                <m:sty m:val="p"/>
              </m:rPr>
              <w:rPr>
                <w:rFonts w:ascii="Cambria Math" w:hAnsi="Cambria Math"/>
                <w:sz w:val="28"/>
                <w:szCs w:val="28"/>
                <w:lang w:val="kk-KZ"/>
              </w:rPr>
              <m:t>а</m:t>
            </m:r>
          </m:sub>
        </m:sSub>
      </m:oMath>
      <w:r w:rsidR="00FE02BA" w:rsidRPr="00FE02BA">
        <w:rPr>
          <w:sz w:val="28"/>
          <w:szCs w:val="28"/>
          <w:lang w:val="kk-KZ"/>
        </w:rPr>
        <w:t xml:space="preserve">                                      (</w:t>
      </w:r>
      <w:r w:rsidR="00681B28">
        <w:rPr>
          <w:sz w:val="28"/>
          <w:szCs w:val="28"/>
          <w:lang w:val="kk-KZ"/>
        </w:rPr>
        <w:t>2</w:t>
      </w:r>
      <w:r w:rsidR="00FE02BA" w:rsidRPr="00FE02BA">
        <w:rPr>
          <w:sz w:val="28"/>
          <w:szCs w:val="28"/>
          <w:lang w:val="kk-KZ"/>
        </w:rPr>
        <w:t>.</w:t>
      </w:r>
      <w:r w:rsidR="00347E76">
        <w:rPr>
          <w:sz w:val="28"/>
          <w:szCs w:val="28"/>
          <w:lang w:val="kk-KZ"/>
        </w:rPr>
        <w:t>8</w:t>
      </w:r>
      <w:r w:rsidR="004B22CD">
        <w:rPr>
          <w:sz w:val="28"/>
          <w:szCs w:val="28"/>
          <w:lang w:val="kk-KZ"/>
        </w:rPr>
        <w:t>0</w:t>
      </w:r>
      <w:r w:rsidR="00FE02BA" w:rsidRPr="00FE02BA">
        <w:rPr>
          <w:sz w:val="28"/>
          <w:szCs w:val="28"/>
          <w:lang w:val="kk-KZ"/>
        </w:rPr>
        <w:t>)</w:t>
      </w:r>
    </w:p>
    <w:p w14:paraId="44E83E64" w14:textId="77777777" w:rsidR="00FE02BA" w:rsidRPr="00FE02BA" w:rsidRDefault="00FE02BA" w:rsidP="00FE02BA">
      <w:pPr>
        <w:ind w:firstLine="709"/>
        <w:jc w:val="right"/>
        <w:rPr>
          <w:sz w:val="28"/>
          <w:szCs w:val="28"/>
          <w:lang w:val="kk-KZ"/>
        </w:rPr>
      </w:pPr>
    </w:p>
    <w:p w14:paraId="1CAE6576" w14:textId="5ADAAAD7" w:rsidR="00FE02BA" w:rsidRDefault="000A2E91" w:rsidP="00FE02BA">
      <w:pPr>
        <w:ind w:firstLine="709"/>
        <w:jc w:val="right"/>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 xml:space="preserve"> Q</m:t>
            </m:r>
          </m:e>
          <m:sub>
            <m:r>
              <w:rPr>
                <w:rFonts w:ascii="Cambria Math" w:hAnsi="Cambria Math"/>
                <w:sz w:val="28"/>
                <w:szCs w:val="28"/>
                <w:lang w:val="kk-KZ"/>
              </w:rPr>
              <m:t>бу</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бу</m:t>
            </m:r>
          </m:sub>
        </m:sSub>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бу</m:t>
            </m:r>
          </m:sub>
        </m:sSub>
        <m:r>
          <w:rPr>
            <w:rFonts w:ascii="Cambria Math" w:hAnsi="Cambria Math"/>
            <w:sz w:val="28"/>
            <w:szCs w:val="28"/>
            <w:lang w:val="kk-KZ"/>
          </w:rPr>
          <m:t>Θ</m:t>
        </m:r>
        <m:r>
          <m:rPr>
            <m:sty m:val="p"/>
          </m:rPr>
          <w:rPr>
            <w:rFonts w:ascii="Cambria Math" w:hAnsi="Cambria Math"/>
            <w:sz w:val="28"/>
            <w:szCs w:val="28"/>
            <w:lang w:val="kk-KZ"/>
          </w:rPr>
          <m:t xml:space="preserve">   </m:t>
        </m:r>
      </m:oMath>
      <w:r w:rsidR="00FE02BA" w:rsidRPr="00FE02BA">
        <w:rPr>
          <w:sz w:val="28"/>
          <w:szCs w:val="28"/>
          <w:lang w:val="kk-KZ"/>
        </w:rPr>
        <w:t xml:space="preserve">                                              (</w:t>
      </w:r>
      <w:r w:rsidR="00681B28">
        <w:rPr>
          <w:sz w:val="28"/>
          <w:szCs w:val="28"/>
          <w:lang w:val="kk-KZ"/>
        </w:rPr>
        <w:t>2</w:t>
      </w:r>
      <w:r w:rsidR="00FE02BA" w:rsidRPr="00FE02BA">
        <w:rPr>
          <w:sz w:val="28"/>
          <w:szCs w:val="28"/>
          <w:lang w:val="kk-KZ"/>
        </w:rPr>
        <w:t>.</w:t>
      </w:r>
      <w:r w:rsidR="00347E76">
        <w:rPr>
          <w:sz w:val="28"/>
          <w:szCs w:val="28"/>
          <w:lang w:val="kk-KZ"/>
        </w:rPr>
        <w:t>8</w:t>
      </w:r>
      <w:r w:rsidR="004B22CD">
        <w:rPr>
          <w:sz w:val="28"/>
          <w:szCs w:val="28"/>
          <w:lang w:val="kk-KZ"/>
        </w:rPr>
        <w:t>1</w:t>
      </w:r>
      <w:r w:rsidR="00FE02BA" w:rsidRPr="00FE02BA">
        <w:rPr>
          <w:sz w:val="28"/>
          <w:szCs w:val="28"/>
          <w:lang w:val="kk-KZ"/>
        </w:rPr>
        <w:t>)</w:t>
      </w:r>
    </w:p>
    <w:p w14:paraId="69771F41" w14:textId="77777777" w:rsidR="00004A9B" w:rsidRPr="00FE02BA" w:rsidRDefault="00004A9B" w:rsidP="00FE02BA">
      <w:pPr>
        <w:ind w:firstLine="709"/>
        <w:jc w:val="right"/>
        <w:rPr>
          <w:sz w:val="28"/>
          <w:szCs w:val="28"/>
          <w:lang w:val="kk-KZ"/>
        </w:rPr>
      </w:pPr>
    </w:p>
    <w:p w14:paraId="19F6F415" w14:textId="77777777" w:rsidR="000A10A8" w:rsidRPr="000765BA" w:rsidRDefault="000A10A8" w:rsidP="00D01D54">
      <w:pPr>
        <w:autoSpaceDE w:val="0"/>
        <w:autoSpaceDN w:val="0"/>
        <w:adjustRightInd w:val="0"/>
        <w:jc w:val="both"/>
        <w:rPr>
          <w:rFonts w:eastAsia="TimesNewRoman"/>
          <w:color w:val="FF0000"/>
          <w:sz w:val="28"/>
          <w:lang w:val="kk-KZ"/>
        </w:rPr>
      </w:pPr>
      <w:r>
        <w:rPr>
          <w:rFonts w:eastAsia="TimesNewRoman"/>
          <w:sz w:val="28"/>
          <w:lang w:val="kk-KZ"/>
        </w:rPr>
        <w:t>мұндағы</w:t>
      </w:r>
      <w:r w:rsidRPr="000765BA">
        <w:rPr>
          <w:rFonts w:eastAsia="TimesNewRoman"/>
          <w:color w:val="FF0000"/>
          <w:sz w:val="28"/>
          <w:lang w:val="kk-KZ"/>
        </w:rPr>
        <w:t xml:space="preserve"> </w:t>
      </w:r>
      <w:r w:rsidRPr="000765BA">
        <w:rPr>
          <w:rFonts w:eastAsia="TimesNewRoman"/>
          <w:sz w:val="28"/>
          <w:lang w:val="kk-KZ"/>
        </w:rPr>
        <w:t>Q</w:t>
      </w:r>
      <w:r w:rsidR="00E559C2">
        <w:rPr>
          <w:rFonts w:eastAsia="TimesNewRoman"/>
          <w:sz w:val="28"/>
          <w:vertAlign w:val="subscript"/>
          <w:lang w:val="kk-KZ"/>
        </w:rPr>
        <w:t>бу</w:t>
      </w:r>
      <w:r w:rsidRPr="000765BA">
        <w:rPr>
          <w:rFonts w:eastAsia="TimesNewRoman"/>
          <w:sz w:val="28"/>
          <w:lang w:val="kk-KZ"/>
        </w:rPr>
        <w:t xml:space="preserve"> </w:t>
      </w:r>
      <w:r w:rsidRPr="000765BA">
        <w:rPr>
          <w:rFonts w:eastAsia="TimesNewRoman"/>
          <w:i/>
          <w:iCs/>
          <w:sz w:val="28"/>
          <w:lang w:val="kk-KZ"/>
        </w:rPr>
        <w:t xml:space="preserve">- </w:t>
      </w:r>
      <w:r w:rsidRPr="000765BA">
        <w:rPr>
          <w:rFonts w:eastAsia="TimesNewRoman"/>
          <w:sz w:val="28"/>
          <w:lang w:val="kk-KZ"/>
        </w:rPr>
        <w:t>буландырғыштың жаппай өткізу қабілеті бойынша суық өнімділігі; G</w:t>
      </w:r>
      <w:r w:rsidR="00E559C2" w:rsidRPr="00E559C2">
        <w:rPr>
          <w:rFonts w:eastAsia="TimesNewRoman"/>
          <w:sz w:val="28"/>
          <w:vertAlign w:val="subscript"/>
          <w:lang w:val="kk-KZ"/>
        </w:rPr>
        <w:t>шығ</w:t>
      </w:r>
      <w:r w:rsidRPr="000765BA">
        <w:rPr>
          <w:rFonts w:eastAsia="TimesNewRoman"/>
          <w:sz w:val="28"/>
          <w:lang w:val="kk-KZ"/>
        </w:rPr>
        <w:t xml:space="preserve">, cв </w:t>
      </w:r>
      <w:r w:rsidRPr="000765BA">
        <w:rPr>
          <w:rFonts w:eastAsia="TimesNewRoman"/>
          <w:i/>
          <w:iCs/>
          <w:sz w:val="28"/>
          <w:lang w:val="kk-KZ"/>
        </w:rPr>
        <w:t xml:space="preserve">- </w:t>
      </w:r>
      <w:r w:rsidRPr="000765BA">
        <w:rPr>
          <w:rFonts w:eastAsia="TimesNewRoman"/>
          <w:sz w:val="28"/>
          <w:lang w:val="kk-KZ"/>
        </w:rPr>
        <w:t>буландырғыш арқылы өтетін судың массалық шығыны мен үлестік массалық жылу сыйымдылығы; t</w:t>
      </w:r>
      <w:r w:rsidR="00E559C2" w:rsidRPr="00E559C2">
        <w:rPr>
          <w:rFonts w:eastAsia="TimesNewRoman"/>
          <w:sz w:val="28"/>
          <w:vertAlign w:val="subscript"/>
          <w:lang w:val="kk-KZ"/>
        </w:rPr>
        <w:t>к</w:t>
      </w:r>
      <w:r w:rsidRPr="000765BA">
        <w:rPr>
          <w:rFonts w:eastAsia="TimesNewRoman"/>
          <w:sz w:val="28"/>
          <w:lang w:val="kk-KZ"/>
        </w:rPr>
        <w:t>, t</w:t>
      </w:r>
      <w:r w:rsidR="00E559C2" w:rsidRPr="00E559C2">
        <w:rPr>
          <w:rFonts w:eastAsia="TimesNewRoman"/>
          <w:sz w:val="28"/>
          <w:vertAlign w:val="subscript"/>
          <w:lang w:val="kk-KZ"/>
        </w:rPr>
        <w:t>ш</w:t>
      </w:r>
      <w:r w:rsidRPr="000765BA">
        <w:rPr>
          <w:rFonts w:eastAsia="TimesNewRoman"/>
          <w:sz w:val="28"/>
          <w:lang w:val="kk-KZ"/>
        </w:rPr>
        <w:t xml:space="preserve"> - буландырғыштың кіре берісіндегі және шығысындағы судың температурасы; к</w:t>
      </w:r>
      <w:r w:rsidR="00E559C2">
        <w:rPr>
          <w:rFonts w:eastAsia="TimesNewRoman"/>
          <w:sz w:val="28"/>
          <w:vertAlign w:val="subscript"/>
          <w:lang w:val="kk-KZ"/>
        </w:rPr>
        <w:t>бу</w:t>
      </w:r>
      <w:r w:rsidRPr="000765BA">
        <w:rPr>
          <w:rFonts w:eastAsia="TimesNewRoman"/>
          <w:sz w:val="28"/>
          <w:lang w:val="kk-KZ"/>
        </w:rPr>
        <w:t>, F</w:t>
      </w:r>
      <w:r w:rsidR="00E559C2">
        <w:rPr>
          <w:rFonts w:eastAsia="TimesNewRoman"/>
          <w:sz w:val="28"/>
          <w:vertAlign w:val="subscript"/>
          <w:lang w:val="kk-KZ"/>
        </w:rPr>
        <w:t>бу</w:t>
      </w:r>
      <w:r w:rsidRPr="000765BA">
        <w:rPr>
          <w:rFonts w:eastAsia="TimesNewRoman"/>
          <w:sz w:val="28"/>
          <w:lang w:val="kk-KZ"/>
        </w:rPr>
        <w:t xml:space="preserve"> </w:t>
      </w:r>
      <w:r w:rsidRPr="000765BA">
        <w:rPr>
          <w:rFonts w:eastAsia="TimesNewRoman"/>
          <w:iCs/>
          <w:sz w:val="28"/>
          <w:lang w:val="kk-KZ"/>
        </w:rPr>
        <w:t>жылу беру коэффициенті және буландырғыштың жылу беру бетінің ауданы</w:t>
      </w:r>
      <w:r w:rsidRPr="000765BA">
        <w:rPr>
          <w:rFonts w:eastAsia="TimesNewRoman"/>
          <w:sz w:val="28"/>
          <w:lang w:val="kk-KZ"/>
        </w:rPr>
        <w:t>.</w:t>
      </w:r>
    </w:p>
    <w:p w14:paraId="31FE7996" w14:textId="77777777" w:rsidR="000A10A8" w:rsidRPr="000765BA" w:rsidRDefault="000A10A8" w:rsidP="000A10A8">
      <w:pPr>
        <w:ind w:firstLine="708"/>
        <w:jc w:val="both"/>
        <w:rPr>
          <w:rFonts w:eastAsia="TimesNewRoman"/>
          <w:sz w:val="28"/>
          <w:lang w:val="kk-KZ"/>
        </w:rPr>
      </w:pPr>
      <w:r w:rsidRPr="00F075F1">
        <w:rPr>
          <w:rFonts w:eastAsia="TimesNewRoman"/>
          <w:sz w:val="28"/>
          <w:lang w:val="kk-KZ"/>
        </w:rPr>
        <w:t>Буландырғыштың жылу беру коэффициенті</w:t>
      </w:r>
    </w:p>
    <w:p w14:paraId="0A8B2C90" w14:textId="77777777" w:rsidR="00FE02BA" w:rsidRPr="00004A9B" w:rsidRDefault="00FE02BA" w:rsidP="00FE02BA">
      <w:pPr>
        <w:ind w:firstLine="709"/>
        <w:jc w:val="both"/>
        <w:rPr>
          <w:rFonts w:eastAsia="TimesNewRoman"/>
          <w:sz w:val="28"/>
          <w:szCs w:val="28"/>
          <w:lang w:val="kk-KZ"/>
        </w:rPr>
      </w:pPr>
    </w:p>
    <w:p w14:paraId="18394537" w14:textId="3F59F159" w:rsidR="00FE02BA" w:rsidRPr="00004A9B" w:rsidRDefault="000A2E91" w:rsidP="00FE02BA">
      <w:pPr>
        <w:ind w:firstLine="709"/>
        <w:jc w:val="right"/>
        <w:rPr>
          <w:sz w:val="28"/>
          <w:szCs w:val="28"/>
          <w:lang w:val="kk-KZ"/>
        </w:rPr>
      </w:pPr>
      <m:oMath>
        <m:sSub>
          <m:sSubPr>
            <m:ctrlPr>
              <w:rPr>
                <w:rFonts w:ascii="Cambria Math" w:hAnsi="Cambria Math"/>
                <w:i/>
                <w:sz w:val="40"/>
                <w:szCs w:val="40"/>
                <w:lang w:val="en-US"/>
              </w:rPr>
            </m:ctrlPr>
          </m:sSubPr>
          <m:e>
            <m:r>
              <w:rPr>
                <w:rFonts w:ascii="Cambria Math" w:hAnsi="Cambria Math"/>
                <w:sz w:val="40"/>
                <w:szCs w:val="40"/>
                <w:lang w:val="kk-KZ"/>
              </w:rPr>
              <m:t xml:space="preserve">  k</m:t>
            </m:r>
          </m:e>
          <m:sub>
            <m:r>
              <w:rPr>
                <w:rFonts w:ascii="Cambria Math" w:hAnsi="Cambria Math"/>
                <w:sz w:val="40"/>
                <w:szCs w:val="40"/>
                <w:lang w:val="kk-KZ"/>
              </w:rPr>
              <m:t>бу</m:t>
            </m:r>
          </m:sub>
        </m:sSub>
        <m:r>
          <w:rPr>
            <w:rFonts w:ascii="Cambria Math" w:hAnsi="Cambria Math"/>
            <w:sz w:val="40"/>
            <w:szCs w:val="40"/>
            <w:lang w:val="kk-KZ"/>
          </w:rPr>
          <m:t>=</m:t>
        </m:r>
        <m:f>
          <m:fPr>
            <m:ctrlPr>
              <w:rPr>
                <w:rFonts w:ascii="Cambria Math" w:hAnsi="Cambria Math"/>
                <w:i/>
                <w:sz w:val="40"/>
                <w:szCs w:val="40"/>
                <w:lang w:val="en-US"/>
              </w:rPr>
            </m:ctrlPr>
          </m:fPr>
          <m:num>
            <m:r>
              <w:rPr>
                <w:rFonts w:ascii="Cambria Math" w:hAnsi="Cambria Math"/>
                <w:sz w:val="40"/>
                <w:szCs w:val="40"/>
                <w:lang w:val="kk-KZ"/>
              </w:rPr>
              <m:t>1</m:t>
            </m:r>
          </m:num>
          <m:den>
            <m:f>
              <m:fPr>
                <m:ctrlPr>
                  <w:rPr>
                    <w:rFonts w:ascii="Cambria Math" w:hAnsi="Cambria Math"/>
                    <w:i/>
                    <w:sz w:val="40"/>
                    <w:szCs w:val="40"/>
                    <w:lang w:val="en-US"/>
                  </w:rPr>
                </m:ctrlPr>
              </m:fPr>
              <m:num>
                <m:r>
                  <w:rPr>
                    <w:rFonts w:ascii="Cambria Math" w:hAnsi="Cambria Math"/>
                    <w:sz w:val="40"/>
                    <w:szCs w:val="40"/>
                    <w:lang w:val="kk-KZ"/>
                  </w:rPr>
                  <m:t>1</m:t>
                </m:r>
              </m:num>
              <m:den>
                <m:sSub>
                  <m:sSubPr>
                    <m:ctrlPr>
                      <w:rPr>
                        <w:rFonts w:ascii="Cambria Math" w:hAnsi="Cambria Math"/>
                        <w:i/>
                        <w:sz w:val="40"/>
                        <w:szCs w:val="40"/>
                        <w:lang w:val="en-US"/>
                      </w:rPr>
                    </m:ctrlPr>
                  </m:sSubPr>
                  <m:e>
                    <m:r>
                      <w:rPr>
                        <w:rFonts w:ascii="Cambria Math" w:hAnsi="Cambria Math"/>
                        <w:sz w:val="40"/>
                        <w:szCs w:val="40"/>
                        <w:lang w:val="kk-KZ"/>
                      </w:rPr>
                      <m:t>α</m:t>
                    </m:r>
                  </m:e>
                  <m:sub>
                    <m:r>
                      <w:rPr>
                        <w:rFonts w:ascii="Cambria Math" w:hAnsi="Cambria Math"/>
                        <w:sz w:val="40"/>
                        <w:szCs w:val="40"/>
                        <w:lang w:val="kk-KZ"/>
                      </w:rPr>
                      <m:t>а</m:t>
                    </m:r>
                  </m:sub>
                </m:sSub>
              </m:den>
            </m:f>
            <m:r>
              <w:rPr>
                <w:rFonts w:ascii="Cambria Math" w:hAnsi="Cambria Math"/>
                <w:sz w:val="40"/>
                <w:szCs w:val="40"/>
                <w:lang w:val="kk-KZ"/>
              </w:rPr>
              <m:t>+Σ</m:t>
            </m:r>
            <m:f>
              <m:fPr>
                <m:ctrlPr>
                  <w:rPr>
                    <w:rFonts w:ascii="Cambria Math" w:hAnsi="Cambria Math"/>
                    <w:i/>
                    <w:sz w:val="40"/>
                    <w:szCs w:val="40"/>
                    <w:lang w:val="en-US"/>
                  </w:rPr>
                </m:ctrlPr>
              </m:fPr>
              <m:num>
                <m:sSub>
                  <m:sSubPr>
                    <m:ctrlPr>
                      <w:rPr>
                        <w:rFonts w:ascii="Cambria Math" w:hAnsi="Cambria Math"/>
                        <w:i/>
                        <w:sz w:val="40"/>
                        <w:szCs w:val="40"/>
                        <w:lang w:val="en-US"/>
                      </w:rPr>
                    </m:ctrlPr>
                  </m:sSubPr>
                  <m:e>
                    <m:r>
                      <w:rPr>
                        <w:rFonts w:ascii="Cambria Math" w:hAnsi="Cambria Math"/>
                        <w:sz w:val="40"/>
                        <w:szCs w:val="40"/>
                        <w:lang w:val="kk-KZ"/>
                      </w:rPr>
                      <m:t>δ</m:t>
                    </m:r>
                  </m:e>
                  <m:sub>
                    <m:r>
                      <w:rPr>
                        <w:rFonts w:ascii="Cambria Math" w:hAnsi="Cambria Math"/>
                        <w:sz w:val="40"/>
                        <w:szCs w:val="40"/>
                        <w:lang w:val="kk-KZ"/>
                      </w:rPr>
                      <m:t>i</m:t>
                    </m:r>
                  </m:sub>
                </m:sSub>
              </m:num>
              <m:den>
                <m:sSub>
                  <m:sSubPr>
                    <m:ctrlPr>
                      <w:rPr>
                        <w:rFonts w:ascii="Cambria Math" w:hAnsi="Cambria Math"/>
                        <w:i/>
                        <w:sz w:val="40"/>
                        <w:szCs w:val="40"/>
                        <w:lang w:val="en-US"/>
                      </w:rPr>
                    </m:ctrlPr>
                  </m:sSubPr>
                  <m:e>
                    <m:r>
                      <w:rPr>
                        <w:rFonts w:ascii="Cambria Math" w:hAnsi="Cambria Math"/>
                        <w:sz w:val="40"/>
                        <w:szCs w:val="40"/>
                        <w:lang w:val="kk-KZ"/>
                      </w:rPr>
                      <m:t>λ</m:t>
                    </m:r>
                  </m:e>
                  <m:sub>
                    <m:r>
                      <w:rPr>
                        <w:rFonts w:ascii="Cambria Math" w:hAnsi="Cambria Math"/>
                        <w:sz w:val="40"/>
                        <w:szCs w:val="40"/>
                        <w:lang w:val="kk-KZ"/>
                      </w:rPr>
                      <m:t>i</m:t>
                    </m:r>
                  </m:sub>
                </m:sSub>
              </m:den>
            </m:f>
          </m:den>
        </m:f>
        <m:f>
          <m:fPr>
            <m:ctrlPr>
              <w:rPr>
                <w:rFonts w:ascii="Cambria Math" w:hAnsi="Cambria Math"/>
                <w:i/>
                <w:sz w:val="40"/>
                <w:szCs w:val="40"/>
                <w:lang w:val="en-US"/>
              </w:rPr>
            </m:ctrlPr>
          </m:fPr>
          <m:num>
            <m:r>
              <w:rPr>
                <w:rFonts w:ascii="Cambria Math" w:hAnsi="Cambria Math"/>
                <w:sz w:val="40"/>
                <w:szCs w:val="40"/>
                <w:lang w:val="kk-KZ"/>
              </w:rPr>
              <m:t>1</m:t>
            </m:r>
          </m:num>
          <m:den>
            <m:f>
              <m:fPr>
                <m:ctrlPr>
                  <w:rPr>
                    <w:rFonts w:ascii="Cambria Math" w:hAnsi="Cambria Math"/>
                    <w:i/>
                    <w:sz w:val="40"/>
                    <w:szCs w:val="40"/>
                    <w:lang w:val="en-US"/>
                  </w:rPr>
                </m:ctrlPr>
              </m:fPr>
              <m:num>
                <m:r>
                  <w:rPr>
                    <w:rFonts w:ascii="Cambria Math" w:hAnsi="Cambria Math"/>
                    <w:sz w:val="40"/>
                    <w:szCs w:val="40"/>
                    <w:lang w:val="kk-KZ"/>
                  </w:rPr>
                  <m:t>1</m:t>
                </m:r>
              </m:num>
              <m:den>
                <m:sSub>
                  <m:sSubPr>
                    <m:ctrlPr>
                      <w:rPr>
                        <w:rFonts w:ascii="Cambria Math" w:hAnsi="Cambria Math"/>
                        <w:i/>
                        <w:sz w:val="40"/>
                        <w:szCs w:val="40"/>
                        <w:lang w:val="en-US"/>
                      </w:rPr>
                    </m:ctrlPr>
                  </m:sSubPr>
                  <m:e>
                    <m:r>
                      <w:rPr>
                        <w:rFonts w:ascii="Cambria Math" w:hAnsi="Cambria Math"/>
                        <w:sz w:val="40"/>
                        <w:szCs w:val="40"/>
                        <w:lang w:val="kk-KZ"/>
                      </w:rPr>
                      <m:t>σ</m:t>
                    </m:r>
                  </m:e>
                  <m:sub>
                    <m:r>
                      <w:rPr>
                        <w:rFonts w:ascii="Cambria Math" w:hAnsi="Cambria Math"/>
                        <w:sz w:val="40"/>
                        <w:szCs w:val="40"/>
                        <w:lang w:val="kk-KZ"/>
                      </w:rPr>
                      <m:t>ра</m:t>
                    </m:r>
                  </m:sub>
                </m:sSub>
              </m:den>
            </m:f>
            <m:f>
              <m:fPr>
                <m:ctrlPr>
                  <w:rPr>
                    <w:rFonts w:ascii="Cambria Math" w:hAnsi="Cambria Math"/>
                    <w:i/>
                    <w:sz w:val="40"/>
                    <w:szCs w:val="40"/>
                    <w:lang w:val="en-US"/>
                  </w:rPr>
                </m:ctrlPr>
              </m:fPr>
              <m:num>
                <m:r>
                  <w:rPr>
                    <w:rFonts w:ascii="Cambria Math" w:hAnsi="Cambria Math"/>
                    <w:sz w:val="40"/>
                    <w:szCs w:val="40"/>
                    <w:lang w:val="kk-KZ"/>
                  </w:rPr>
                  <m:t>1</m:t>
                </m:r>
              </m:num>
              <m:den>
                <m:r>
                  <w:rPr>
                    <w:rFonts w:ascii="Cambria Math" w:hAnsi="Cambria Math"/>
                    <w:sz w:val="40"/>
                    <w:szCs w:val="40"/>
                    <w:lang w:val="kk-KZ"/>
                  </w:rPr>
                  <m:t>β</m:t>
                </m:r>
              </m:den>
            </m:f>
          </m:den>
        </m:f>
      </m:oMath>
      <w:r w:rsidR="00FE02BA" w:rsidRPr="00FE02BA">
        <w:rPr>
          <w:sz w:val="28"/>
          <w:szCs w:val="28"/>
          <w:lang w:val="kk-KZ"/>
        </w:rPr>
        <w:t xml:space="preserve">          </w:t>
      </w:r>
      <w:r w:rsidR="00FE02BA" w:rsidRPr="00004A9B">
        <w:rPr>
          <w:sz w:val="28"/>
          <w:szCs w:val="28"/>
          <w:lang w:val="kk-KZ"/>
        </w:rPr>
        <w:t xml:space="preserve">     </w:t>
      </w:r>
      <w:r w:rsidR="00FE02BA" w:rsidRPr="00FE02BA">
        <w:rPr>
          <w:sz w:val="28"/>
          <w:szCs w:val="28"/>
          <w:lang w:val="kk-KZ"/>
        </w:rPr>
        <w:t xml:space="preserve">                                 </w:t>
      </w:r>
      <w:r w:rsidR="00FE02BA" w:rsidRPr="00004A9B">
        <w:rPr>
          <w:sz w:val="28"/>
          <w:szCs w:val="28"/>
          <w:lang w:val="kk-KZ"/>
        </w:rPr>
        <w:t>(</w:t>
      </w:r>
      <w:r w:rsidR="00681B28">
        <w:rPr>
          <w:sz w:val="28"/>
          <w:szCs w:val="28"/>
          <w:lang w:val="kk-KZ"/>
        </w:rPr>
        <w:t>2</w:t>
      </w:r>
      <w:r w:rsidR="00FE02BA" w:rsidRPr="00004A9B">
        <w:rPr>
          <w:sz w:val="28"/>
          <w:szCs w:val="28"/>
          <w:lang w:val="kk-KZ"/>
        </w:rPr>
        <w:t>.</w:t>
      </w:r>
      <w:r w:rsidR="004B22CD">
        <w:rPr>
          <w:sz w:val="28"/>
          <w:szCs w:val="28"/>
          <w:lang w:val="kk-KZ"/>
        </w:rPr>
        <w:t>82</w:t>
      </w:r>
      <w:r w:rsidR="00FE02BA" w:rsidRPr="00004A9B">
        <w:rPr>
          <w:sz w:val="28"/>
          <w:szCs w:val="28"/>
          <w:lang w:val="kk-KZ"/>
        </w:rPr>
        <w:t>)</w:t>
      </w:r>
    </w:p>
    <w:p w14:paraId="68210B98" w14:textId="77777777" w:rsidR="00FE02BA" w:rsidRPr="00FE02BA" w:rsidRDefault="00FE02BA" w:rsidP="00FE02BA">
      <w:pPr>
        <w:ind w:firstLine="709"/>
        <w:jc w:val="right"/>
        <w:rPr>
          <w:sz w:val="28"/>
          <w:szCs w:val="28"/>
          <w:lang w:val="kk-KZ"/>
        </w:rPr>
      </w:pPr>
    </w:p>
    <w:p w14:paraId="22695266" w14:textId="2E47C99D" w:rsidR="000A10A8" w:rsidRPr="000765BA" w:rsidRDefault="00ED658E" w:rsidP="00943AE9">
      <w:pPr>
        <w:ind w:firstLine="708"/>
        <w:jc w:val="both"/>
        <w:rPr>
          <w:rFonts w:eastAsia="TimesNewRoman"/>
          <w:sz w:val="28"/>
          <w:lang w:val="kk-KZ"/>
        </w:rPr>
      </w:pPr>
      <w:r w:rsidRPr="00ED658E">
        <w:rPr>
          <w:rFonts w:eastAsia="TimesNewRoman"/>
          <w:sz w:val="28"/>
          <w:lang w:val="kk-KZ"/>
        </w:rPr>
        <w:t>Алынған формула</w:t>
      </w:r>
      <w:r w:rsidR="000A10A8" w:rsidRPr="00ED658E">
        <w:rPr>
          <w:rFonts w:eastAsia="TimesNewRoman"/>
          <w:sz w:val="28"/>
          <w:lang w:val="kk-KZ"/>
        </w:rPr>
        <w:t xml:space="preserve"> (</w:t>
      </w:r>
      <w:r w:rsidR="00681B28" w:rsidRPr="00ED658E">
        <w:rPr>
          <w:rFonts w:eastAsia="TimesNewRoman"/>
          <w:sz w:val="28"/>
          <w:lang w:val="kk-KZ"/>
        </w:rPr>
        <w:t>2</w:t>
      </w:r>
      <w:r w:rsidR="000A10A8" w:rsidRPr="00ED658E">
        <w:rPr>
          <w:rFonts w:eastAsia="TimesNewRoman"/>
          <w:sz w:val="28"/>
          <w:lang w:val="kk-KZ"/>
        </w:rPr>
        <w:t>.4</w:t>
      </w:r>
      <w:r w:rsidR="004B22CD" w:rsidRPr="00ED658E">
        <w:rPr>
          <w:rFonts w:eastAsia="TimesNewRoman"/>
          <w:sz w:val="28"/>
          <w:lang w:val="kk-KZ"/>
        </w:rPr>
        <w:t>2</w:t>
      </w:r>
      <w:r w:rsidR="000A10A8" w:rsidRPr="00ED658E">
        <w:rPr>
          <w:rFonts w:eastAsia="TimesNewRoman"/>
          <w:sz w:val="28"/>
          <w:lang w:val="kk-KZ"/>
        </w:rPr>
        <w:t xml:space="preserve"> және </w:t>
      </w:r>
      <w:r w:rsidR="00681B28">
        <w:rPr>
          <w:rFonts w:eastAsia="TimesNewRoman"/>
          <w:sz w:val="28"/>
          <w:lang w:val="kk-KZ"/>
        </w:rPr>
        <w:t>2</w:t>
      </w:r>
      <w:r w:rsidR="000A10A8" w:rsidRPr="000765BA">
        <w:rPr>
          <w:rFonts w:eastAsia="TimesNewRoman"/>
          <w:sz w:val="28"/>
          <w:lang w:val="kk-KZ"/>
        </w:rPr>
        <w:t>.4</w:t>
      </w:r>
      <w:r w:rsidR="004B22CD">
        <w:rPr>
          <w:rFonts w:eastAsia="TimesNewRoman"/>
          <w:sz w:val="28"/>
          <w:lang w:val="kk-KZ"/>
        </w:rPr>
        <w:t>3</w:t>
      </w:r>
      <w:r w:rsidR="000A10A8" w:rsidRPr="000765BA">
        <w:rPr>
          <w:rFonts w:eastAsia="TimesNewRoman"/>
          <w:sz w:val="28"/>
          <w:lang w:val="kk-KZ"/>
        </w:rPr>
        <w:t>) келесі нәтижеге әкеледі:</w:t>
      </w:r>
    </w:p>
    <w:p w14:paraId="3D8AE8A0" w14:textId="77777777" w:rsidR="00FE02BA" w:rsidRPr="000A10A8" w:rsidRDefault="00FE02BA" w:rsidP="00FE02BA">
      <w:pPr>
        <w:ind w:firstLine="709"/>
        <w:rPr>
          <w:rFonts w:eastAsia="TimesNewRoman"/>
          <w:sz w:val="28"/>
          <w:szCs w:val="28"/>
          <w:lang w:val="kk-KZ"/>
        </w:rPr>
      </w:pPr>
    </w:p>
    <w:p w14:paraId="150B063D" w14:textId="5885ADEE" w:rsidR="00FE02BA" w:rsidRPr="00004A9B" w:rsidRDefault="000A2E91" w:rsidP="00FE02BA">
      <w:pPr>
        <w:ind w:firstLine="709"/>
        <w:jc w:val="right"/>
        <w:rPr>
          <w:sz w:val="28"/>
          <w:szCs w:val="28"/>
          <w:lang w:val="kk-KZ"/>
        </w:rPr>
      </w:pPr>
      <m:oMath>
        <m:sSub>
          <m:sSubPr>
            <m:ctrlPr>
              <w:rPr>
                <w:rFonts w:ascii="Cambria Math" w:hAnsi="Cambria Math"/>
                <w:i/>
                <w:sz w:val="32"/>
                <w:szCs w:val="32"/>
                <w:lang w:val="en-US"/>
              </w:rPr>
            </m:ctrlPr>
          </m:sSubPr>
          <m:e>
            <m:r>
              <w:rPr>
                <w:rFonts w:ascii="Cambria Math" w:hAnsi="Cambria Math"/>
                <w:sz w:val="32"/>
                <w:szCs w:val="32"/>
                <w:lang w:val="kk-KZ"/>
              </w:rPr>
              <m:t xml:space="preserve"> Q</m:t>
            </m:r>
          </m:e>
          <m:sub>
            <m:r>
              <w:rPr>
                <w:rFonts w:ascii="Cambria Math" w:hAnsi="Cambria Math"/>
                <w:sz w:val="32"/>
                <w:szCs w:val="32"/>
                <w:lang w:val="kk-KZ"/>
              </w:rPr>
              <m:t>бу</m:t>
            </m:r>
          </m:sub>
        </m:sSub>
        <m:r>
          <w:rPr>
            <w:rFonts w:ascii="Cambria Math" w:hAnsi="Cambria Math"/>
            <w:sz w:val="32"/>
            <w:szCs w:val="32"/>
            <w:lang w:val="kk-KZ"/>
          </w:rPr>
          <m:t>=</m:t>
        </m:r>
        <m:sSub>
          <m:sSubPr>
            <m:ctrlPr>
              <w:rPr>
                <w:rFonts w:ascii="Cambria Math" w:hAnsi="Cambria Math"/>
                <w:i/>
                <w:sz w:val="32"/>
                <w:szCs w:val="32"/>
                <w:lang w:val="en-US"/>
              </w:rPr>
            </m:ctrlPr>
          </m:sSubPr>
          <m:e>
            <m:r>
              <w:rPr>
                <w:rFonts w:ascii="Cambria Math" w:hAnsi="Cambria Math"/>
                <w:sz w:val="32"/>
                <w:szCs w:val="32"/>
                <w:lang w:val="kk-KZ"/>
              </w:rPr>
              <m:t>G</m:t>
            </m:r>
          </m:e>
          <m:sub>
            <m:r>
              <w:rPr>
                <w:rFonts w:ascii="Cambria Math" w:hAnsi="Cambria Math"/>
                <w:sz w:val="32"/>
                <w:szCs w:val="32"/>
                <w:lang w:val="kk-KZ"/>
              </w:rPr>
              <m:t>ерт</m:t>
            </m:r>
          </m:sub>
        </m:sSub>
        <m:r>
          <w:rPr>
            <w:rFonts w:ascii="Cambria Math" w:hAnsi="Cambria Math"/>
            <w:sz w:val="32"/>
            <w:szCs w:val="32"/>
            <w:lang w:val="kk-KZ"/>
          </w:rPr>
          <m:t xml:space="preserve"> </m:t>
        </m:r>
        <m:sSub>
          <m:sSubPr>
            <m:ctrlPr>
              <w:rPr>
                <w:rFonts w:ascii="Cambria Math" w:hAnsi="Cambria Math"/>
                <w:i/>
                <w:sz w:val="32"/>
                <w:szCs w:val="32"/>
                <w:lang w:val="en-US"/>
              </w:rPr>
            </m:ctrlPr>
          </m:sSubPr>
          <m:e>
            <m:r>
              <w:rPr>
                <w:rFonts w:ascii="Cambria Math" w:hAnsi="Cambria Math"/>
                <w:sz w:val="32"/>
                <w:szCs w:val="32"/>
                <w:lang w:val="kk-KZ"/>
              </w:rPr>
              <m:t xml:space="preserve">са </m:t>
            </m:r>
            <m:d>
              <m:dPr>
                <m:ctrlPr>
                  <w:rPr>
                    <w:rFonts w:ascii="Cambria Math" w:hAnsi="Cambria Math"/>
                    <w:i/>
                    <w:sz w:val="32"/>
                    <w:szCs w:val="32"/>
                    <w:lang w:val="en-US"/>
                  </w:rPr>
                </m:ctrlPr>
              </m:dPr>
              <m:e>
                <m:sSub>
                  <m:sSubPr>
                    <m:ctrlPr>
                      <w:rPr>
                        <w:rFonts w:ascii="Cambria Math" w:hAnsi="Cambria Math"/>
                        <w:i/>
                        <w:sz w:val="32"/>
                        <w:szCs w:val="32"/>
                        <w:lang w:val="en-US"/>
                      </w:rPr>
                    </m:ctrlPr>
                  </m:sSubPr>
                  <m:e>
                    <m:r>
                      <w:rPr>
                        <w:rFonts w:ascii="Cambria Math" w:hAnsi="Cambria Math"/>
                        <w:sz w:val="32"/>
                        <w:szCs w:val="32"/>
                        <w:lang w:val="kk-KZ"/>
                      </w:rPr>
                      <m:t>t</m:t>
                    </m:r>
                  </m:e>
                  <m:sub>
                    <m:r>
                      <w:rPr>
                        <w:rFonts w:ascii="Cambria Math" w:hAnsi="Cambria Math"/>
                        <w:sz w:val="32"/>
                        <w:szCs w:val="32"/>
                        <w:lang w:val="kk-KZ"/>
                      </w:rPr>
                      <m:t>к</m:t>
                    </m:r>
                  </m:sub>
                </m:sSub>
                <m:r>
                  <w:rPr>
                    <w:rFonts w:ascii="Cambria Math" w:hAnsi="Cambria Math"/>
                    <w:sz w:val="32"/>
                    <w:szCs w:val="32"/>
                    <w:lang w:val="kk-KZ"/>
                  </w:rPr>
                  <m:t>-</m:t>
                </m:r>
                <m:sSub>
                  <m:sSubPr>
                    <m:ctrlPr>
                      <w:rPr>
                        <w:rFonts w:ascii="Cambria Math" w:hAnsi="Cambria Math"/>
                        <w:i/>
                        <w:sz w:val="32"/>
                        <w:szCs w:val="32"/>
                        <w:lang w:val="en-US"/>
                      </w:rPr>
                    </m:ctrlPr>
                  </m:sSubPr>
                  <m:e>
                    <m:r>
                      <w:rPr>
                        <w:rFonts w:ascii="Cambria Math" w:hAnsi="Cambria Math"/>
                        <w:sz w:val="32"/>
                        <w:szCs w:val="32"/>
                        <w:lang w:val="kk-KZ"/>
                      </w:rPr>
                      <m:t>t</m:t>
                    </m:r>
                  </m:e>
                  <m:sub>
                    <m:r>
                      <w:rPr>
                        <w:rFonts w:ascii="Cambria Math" w:hAnsi="Cambria Math"/>
                        <w:sz w:val="32"/>
                        <w:szCs w:val="32"/>
                        <w:lang w:val="kk-KZ"/>
                      </w:rPr>
                      <m:t>ш</m:t>
                    </m:r>
                  </m:sub>
                </m:sSub>
              </m:e>
            </m:d>
            <m:r>
              <w:rPr>
                <w:rFonts w:ascii="Cambria Math" w:hAnsi="Cambria Math"/>
                <w:sz w:val="32"/>
                <w:szCs w:val="32"/>
                <w:lang w:val="kk-KZ"/>
              </w:rPr>
              <m:t>(1-</m:t>
            </m:r>
            <m:f>
              <m:fPr>
                <m:ctrlPr>
                  <w:rPr>
                    <w:rFonts w:ascii="Cambria Math" w:hAnsi="Cambria Math"/>
                    <w:i/>
                    <w:sz w:val="32"/>
                    <w:szCs w:val="32"/>
                  </w:rPr>
                </m:ctrlPr>
              </m:fPr>
              <m:num>
                <m:r>
                  <w:rPr>
                    <w:rFonts w:ascii="Cambria Math" w:hAnsi="Cambria Math"/>
                    <w:sz w:val="32"/>
                    <w:szCs w:val="32"/>
                    <w:lang w:val="kk-KZ"/>
                  </w:rPr>
                  <m:t>1</m:t>
                </m:r>
              </m:num>
              <m:den>
                <m:r>
                  <m:rPr>
                    <m:sty m:val="p"/>
                  </m:rPr>
                  <w:rPr>
                    <w:rFonts w:ascii="Cambria Math" w:hAnsi="Cambria Math"/>
                    <w:sz w:val="32"/>
                    <w:szCs w:val="32"/>
                    <w:lang w:val="kk-KZ"/>
                  </w:rPr>
                  <m:t>exp⁡</m:t>
                </m:r>
                <m:r>
                  <w:rPr>
                    <w:rFonts w:ascii="Cambria Math" w:hAnsi="Cambria Math"/>
                    <w:sz w:val="32"/>
                    <w:szCs w:val="32"/>
                    <w:lang w:val="kk-KZ"/>
                  </w:rPr>
                  <m:t>(</m:t>
                </m:r>
                <m:f>
                  <m:fPr>
                    <m:ctrlPr>
                      <w:rPr>
                        <w:rFonts w:ascii="Cambria Math" w:hAnsi="Cambria Math"/>
                        <w:i/>
                        <w:sz w:val="32"/>
                        <w:szCs w:val="32"/>
                      </w:rPr>
                    </m:ctrlPr>
                  </m:fPr>
                  <m:num>
                    <m:sSub>
                      <m:sSubPr>
                        <m:ctrlPr>
                          <w:rPr>
                            <w:rFonts w:ascii="Cambria Math" w:hAnsi="Cambria Math"/>
                            <w:i/>
                            <w:sz w:val="32"/>
                            <w:szCs w:val="32"/>
                            <w:lang w:val="en-US"/>
                          </w:rPr>
                        </m:ctrlPr>
                      </m:sSubPr>
                      <m:e>
                        <m:r>
                          <w:rPr>
                            <w:rFonts w:ascii="Cambria Math" w:hAnsi="Cambria Math"/>
                            <w:sz w:val="32"/>
                            <w:szCs w:val="32"/>
                            <w:lang w:val="kk-KZ"/>
                          </w:rPr>
                          <m:t>k</m:t>
                        </m:r>
                      </m:e>
                      <m:sub>
                        <m:r>
                          <w:rPr>
                            <w:rFonts w:ascii="Cambria Math" w:hAnsi="Cambria Math"/>
                            <w:sz w:val="32"/>
                            <w:szCs w:val="32"/>
                            <w:lang w:val="kk-KZ"/>
                          </w:rPr>
                          <m:t>бу</m:t>
                        </m:r>
                      </m:sub>
                    </m:sSub>
                    <m:sSub>
                      <m:sSubPr>
                        <m:ctrlPr>
                          <w:rPr>
                            <w:rFonts w:ascii="Cambria Math" w:hAnsi="Cambria Math"/>
                            <w:i/>
                            <w:sz w:val="32"/>
                            <w:szCs w:val="32"/>
                            <w:lang w:val="en-US"/>
                          </w:rPr>
                        </m:ctrlPr>
                      </m:sSubPr>
                      <m:e>
                        <m:r>
                          <w:rPr>
                            <w:rFonts w:ascii="Cambria Math" w:hAnsi="Cambria Math"/>
                            <w:sz w:val="32"/>
                            <w:szCs w:val="32"/>
                            <w:lang w:val="kk-KZ"/>
                          </w:rPr>
                          <m:t>F</m:t>
                        </m:r>
                      </m:e>
                      <m:sub>
                        <m:r>
                          <w:rPr>
                            <w:rFonts w:ascii="Cambria Math" w:hAnsi="Cambria Math"/>
                            <w:sz w:val="32"/>
                            <w:szCs w:val="32"/>
                            <w:lang w:val="kk-KZ"/>
                          </w:rPr>
                          <m:t>бу</m:t>
                        </m:r>
                      </m:sub>
                    </m:sSub>
                  </m:num>
                  <m:den>
                    <m:sSub>
                      <m:sSubPr>
                        <m:ctrlPr>
                          <w:rPr>
                            <w:rFonts w:ascii="Cambria Math" w:hAnsi="Cambria Math"/>
                            <w:i/>
                            <w:sz w:val="32"/>
                            <w:szCs w:val="32"/>
                            <w:lang w:val="en-US"/>
                          </w:rPr>
                        </m:ctrlPr>
                      </m:sSubPr>
                      <m:e>
                        <m:r>
                          <w:rPr>
                            <w:rFonts w:ascii="Cambria Math" w:hAnsi="Cambria Math"/>
                            <w:sz w:val="32"/>
                            <w:szCs w:val="32"/>
                            <w:lang w:val="kk-KZ"/>
                          </w:rPr>
                          <m:t>G</m:t>
                        </m:r>
                      </m:e>
                      <m:sub>
                        <m:r>
                          <w:rPr>
                            <w:rFonts w:ascii="Cambria Math" w:hAnsi="Cambria Math"/>
                            <w:sz w:val="32"/>
                            <w:szCs w:val="32"/>
                            <w:lang w:val="kk-KZ"/>
                          </w:rPr>
                          <m:t>шығ</m:t>
                        </m:r>
                      </m:sub>
                    </m:sSub>
                    <m:sSub>
                      <m:sSubPr>
                        <m:ctrlPr>
                          <w:rPr>
                            <w:rFonts w:ascii="Cambria Math" w:hAnsi="Cambria Math"/>
                            <w:i/>
                            <w:sz w:val="32"/>
                            <w:szCs w:val="32"/>
                            <w:lang w:val="en-US"/>
                          </w:rPr>
                        </m:ctrlPr>
                      </m:sSubPr>
                      <m:e>
                        <m:r>
                          <w:rPr>
                            <w:rFonts w:ascii="Cambria Math" w:hAnsi="Cambria Math"/>
                            <w:sz w:val="32"/>
                            <w:szCs w:val="32"/>
                            <w:lang w:val="kk-KZ"/>
                          </w:rPr>
                          <m:t>с</m:t>
                        </m:r>
                      </m:e>
                      <m:sub>
                        <m:r>
                          <w:rPr>
                            <w:rFonts w:ascii="Cambria Math" w:hAnsi="Cambria Math"/>
                            <w:sz w:val="32"/>
                            <w:szCs w:val="32"/>
                            <w:lang w:val="kk-KZ"/>
                          </w:rPr>
                          <m:t xml:space="preserve">а     </m:t>
                        </m:r>
                      </m:sub>
                    </m:sSub>
                    <m:r>
                      <w:rPr>
                        <w:rFonts w:ascii="Cambria Math" w:hAnsi="Cambria Math"/>
                        <w:sz w:val="32"/>
                        <w:szCs w:val="32"/>
                        <w:lang w:val="kk-KZ"/>
                      </w:rPr>
                      <m:t>)</m:t>
                    </m:r>
                  </m:den>
                </m:f>
              </m:den>
            </m:f>
            <m:r>
              <w:rPr>
                <w:rFonts w:ascii="Cambria Math" w:hAnsi="Cambria Math"/>
                <w:sz w:val="32"/>
                <w:szCs w:val="32"/>
                <w:lang w:val="kk-KZ"/>
              </w:rPr>
              <m:t>)</m:t>
            </m:r>
          </m:e>
          <m:sub>
            <m:r>
              <w:rPr>
                <w:rFonts w:ascii="Cambria Math" w:hAnsi="Cambria Math"/>
                <w:sz w:val="32"/>
                <w:szCs w:val="32"/>
                <w:lang w:val="kk-KZ"/>
              </w:rPr>
              <m:t xml:space="preserve">                  </m:t>
            </m:r>
          </m:sub>
        </m:sSub>
        <m:r>
          <w:rPr>
            <w:rFonts w:ascii="Cambria Math" w:hAnsi="Cambria Math"/>
            <w:sz w:val="32"/>
            <w:szCs w:val="32"/>
            <w:lang w:val="kk-KZ"/>
          </w:rPr>
          <m:t xml:space="preserve"> </m:t>
        </m:r>
      </m:oMath>
      <w:r w:rsidR="00FE02BA" w:rsidRPr="00004A9B">
        <w:rPr>
          <w:sz w:val="32"/>
          <w:szCs w:val="32"/>
          <w:lang w:val="kk-KZ"/>
        </w:rPr>
        <w:t xml:space="preserve">           </w:t>
      </w:r>
      <w:r w:rsidR="00FE02BA" w:rsidRPr="00FE02BA">
        <w:rPr>
          <w:sz w:val="28"/>
          <w:szCs w:val="28"/>
          <w:lang w:val="kk-KZ"/>
        </w:rPr>
        <w:t>(</w:t>
      </w:r>
      <w:r w:rsidR="00681B28">
        <w:rPr>
          <w:sz w:val="28"/>
          <w:szCs w:val="28"/>
          <w:lang w:val="kk-KZ"/>
        </w:rPr>
        <w:t>2</w:t>
      </w:r>
      <w:r w:rsidR="00FE02BA" w:rsidRPr="00FE02BA">
        <w:rPr>
          <w:sz w:val="28"/>
          <w:szCs w:val="28"/>
          <w:lang w:val="kk-KZ"/>
        </w:rPr>
        <w:t>.8</w:t>
      </w:r>
      <w:r w:rsidR="004B22CD">
        <w:rPr>
          <w:sz w:val="28"/>
          <w:szCs w:val="28"/>
          <w:lang w:val="kk-KZ"/>
        </w:rPr>
        <w:t>3</w:t>
      </w:r>
      <w:r w:rsidR="00FE02BA" w:rsidRPr="00FE02BA">
        <w:rPr>
          <w:sz w:val="28"/>
          <w:szCs w:val="28"/>
          <w:lang w:val="kk-KZ"/>
        </w:rPr>
        <w:t>)</w:t>
      </w:r>
    </w:p>
    <w:p w14:paraId="53B7E884" w14:textId="77879BE7" w:rsidR="00FE02BA" w:rsidRPr="00004A9B" w:rsidRDefault="000A2E91" w:rsidP="00FE02BA">
      <w:pPr>
        <w:ind w:firstLine="709"/>
        <w:jc w:val="right"/>
        <w:rPr>
          <w:sz w:val="28"/>
          <w:szCs w:val="28"/>
          <w:lang w:val="kk-KZ"/>
        </w:rPr>
      </w:pPr>
      <m:oMath>
        <m:sSub>
          <m:sSubPr>
            <m:ctrlPr>
              <w:rPr>
                <w:rFonts w:ascii="Cambria Math" w:hAnsi="Cambria Math"/>
                <w:i/>
                <w:sz w:val="36"/>
                <w:szCs w:val="36"/>
                <w:lang w:val="kk-KZ"/>
              </w:rPr>
            </m:ctrlPr>
          </m:sSubPr>
          <m:e>
            <m:r>
              <w:rPr>
                <w:rFonts w:ascii="Cambria Math" w:hAnsi="Cambria Math"/>
                <w:sz w:val="36"/>
                <w:szCs w:val="36"/>
                <w:lang w:val="kk-KZ"/>
              </w:rPr>
              <m:t xml:space="preserve">    G</m:t>
            </m:r>
          </m:e>
          <m:sub>
            <m:r>
              <w:rPr>
                <w:rFonts w:ascii="Cambria Math" w:hAnsi="Cambria Math"/>
                <w:sz w:val="36"/>
                <w:szCs w:val="36"/>
                <w:lang w:val="kk-KZ"/>
              </w:rPr>
              <m:t>K</m:t>
            </m:r>
          </m:sub>
        </m:sSub>
        <m:r>
          <w:rPr>
            <w:rFonts w:ascii="Cambria Math" w:hAnsi="Cambria Math"/>
            <w:sz w:val="36"/>
            <w:szCs w:val="36"/>
            <w:lang w:val="kk-KZ"/>
          </w:rPr>
          <m:t>=</m:t>
        </m:r>
        <m:f>
          <m:fPr>
            <m:ctrlPr>
              <w:rPr>
                <w:rFonts w:ascii="Cambria Math" w:hAnsi="Cambria Math"/>
                <w:i/>
                <w:sz w:val="36"/>
                <w:szCs w:val="36"/>
                <w:lang w:val="kk-KZ"/>
              </w:rPr>
            </m:ctrlPr>
          </m:fPr>
          <m:num>
            <m:r>
              <w:rPr>
                <w:rFonts w:ascii="Cambria Math" w:hAnsi="Cambria Math"/>
                <w:sz w:val="36"/>
                <w:szCs w:val="36"/>
                <w:lang w:val="kk-KZ"/>
              </w:rPr>
              <m:t>λ</m:t>
            </m:r>
            <m:sSub>
              <m:sSubPr>
                <m:ctrlPr>
                  <w:rPr>
                    <w:rFonts w:ascii="Cambria Math" w:hAnsi="Cambria Math"/>
                    <w:i/>
                    <w:sz w:val="36"/>
                    <w:szCs w:val="36"/>
                    <w:lang w:val="kk-KZ"/>
                  </w:rPr>
                </m:ctrlPr>
              </m:sSubPr>
              <m:e>
                <m:r>
                  <w:rPr>
                    <w:rFonts w:ascii="Cambria Math" w:hAnsi="Cambria Math"/>
                    <w:sz w:val="36"/>
                    <w:szCs w:val="36"/>
                    <w:lang w:val="kk-KZ"/>
                  </w:rPr>
                  <m:t>V</m:t>
                </m:r>
              </m:e>
              <m:sub>
                <m:r>
                  <w:rPr>
                    <w:rFonts w:ascii="Cambria Math" w:hAnsi="Cambria Math"/>
                    <w:sz w:val="36"/>
                    <w:szCs w:val="36"/>
                    <w:lang w:val="kk-KZ"/>
                  </w:rPr>
                  <m:t>m</m:t>
                </m:r>
              </m:sub>
            </m:sSub>
            <m:sSub>
              <m:sSubPr>
                <m:ctrlPr>
                  <w:rPr>
                    <w:rFonts w:ascii="Cambria Math" w:hAnsi="Cambria Math"/>
                    <w:i/>
                    <w:sz w:val="36"/>
                    <w:szCs w:val="36"/>
                    <w:lang w:val="kk-KZ"/>
                  </w:rPr>
                </m:ctrlPr>
              </m:sSubPr>
              <m:e>
                <m:r>
                  <w:rPr>
                    <w:rFonts w:ascii="Cambria Math" w:hAnsi="Cambria Math"/>
                    <w:sz w:val="36"/>
                    <w:szCs w:val="36"/>
                    <w:lang w:val="kk-KZ"/>
                  </w:rPr>
                  <m:t>q</m:t>
                </m:r>
              </m:e>
              <m:sub>
                <m:r>
                  <w:rPr>
                    <w:rFonts w:ascii="Cambria Math" w:hAnsi="Cambria Math"/>
                    <w:sz w:val="36"/>
                    <w:szCs w:val="36"/>
                    <w:lang w:val="kk-KZ"/>
                  </w:rPr>
                  <m:t>0</m:t>
                </m:r>
              </m:sub>
            </m:sSub>
          </m:num>
          <m:den>
            <m:sSub>
              <m:sSubPr>
                <m:ctrlPr>
                  <w:rPr>
                    <w:rFonts w:ascii="Cambria Math" w:hAnsi="Cambria Math"/>
                    <w:i/>
                    <w:sz w:val="36"/>
                    <w:szCs w:val="36"/>
                    <w:lang w:val="kk-KZ"/>
                  </w:rPr>
                </m:ctrlPr>
              </m:sSubPr>
              <m:e>
                <m:r>
                  <w:rPr>
                    <w:rFonts w:ascii="Cambria Math" w:hAnsi="Cambria Math"/>
                    <w:sz w:val="36"/>
                    <w:szCs w:val="36"/>
                    <w:lang w:val="kk-KZ"/>
                  </w:rPr>
                  <m:t>v</m:t>
                </m:r>
              </m:e>
              <m:sub>
                <m:r>
                  <w:rPr>
                    <w:rFonts w:ascii="Cambria Math" w:hAnsi="Cambria Math"/>
                    <w:sz w:val="36"/>
                    <w:szCs w:val="36"/>
                    <w:lang w:val="kk-KZ"/>
                  </w:rPr>
                  <m:t>1</m:t>
                </m:r>
              </m:sub>
            </m:sSub>
            <m:ctrlPr>
              <w:rPr>
                <w:rFonts w:ascii="Cambria Math" w:hAnsi="Cambria Math"/>
                <w:i/>
                <w:sz w:val="36"/>
                <w:szCs w:val="36"/>
              </w:rPr>
            </m:ctrlPr>
          </m:den>
        </m:f>
        <m:r>
          <w:rPr>
            <w:rFonts w:ascii="Cambria Math" w:hAnsi="Cambria Math"/>
            <w:sz w:val="36"/>
            <w:szCs w:val="36"/>
            <w:lang w:val="kk-KZ"/>
          </w:rPr>
          <m:t xml:space="preserve"> </m:t>
        </m:r>
      </m:oMath>
      <w:r w:rsidR="00FE02BA" w:rsidRPr="00FE02BA">
        <w:rPr>
          <w:sz w:val="36"/>
          <w:szCs w:val="36"/>
          <w:lang w:val="kk-KZ"/>
        </w:rPr>
        <w:t xml:space="preserve">                                     </w:t>
      </w:r>
      <w:r w:rsidR="00FE02BA" w:rsidRPr="00FE02BA">
        <w:rPr>
          <w:sz w:val="28"/>
          <w:szCs w:val="28"/>
          <w:lang w:val="kk-KZ"/>
        </w:rPr>
        <w:t>(</w:t>
      </w:r>
      <w:r w:rsidR="00681B28">
        <w:rPr>
          <w:sz w:val="28"/>
          <w:szCs w:val="28"/>
          <w:lang w:val="kk-KZ"/>
        </w:rPr>
        <w:t>2</w:t>
      </w:r>
      <w:r w:rsidR="00FE02BA" w:rsidRPr="00FE02BA">
        <w:rPr>
          <w:sz w:val="28"/>
          <w:szCs w:val="28"/>
          <w:lang w:val="kk-KZ"/>
        </w:rPr>
        <w:t>.8</w:t>
      </w:r>
      <w:r w:rsidR="004B22CD">
        <w:rPr>
          <w:sz w:val="28"/>
          <w:szCs w:val="28"/>
          <w:lang w:val="kk-KZ"/>
        </w:rPr>
        <w:t>4</w:t>
      </w:r>
      <w:r w:rsidR="00FE02BA" w:rsidRPr="00FE02BA">
        <w:rPr>
          <w:sz w:val="28"/>
          <w:szCs w:val="28"/>
          <w:lang w:val="kk-KZ"/>
        </w:rPr>
        <w:t>)</w:t>
      </w:r>
    </w:p>
    <w:p w14:paraId="515FE49F" w14:textId="77777777" w:rsidR="00FE02BA" w:rsidRPr="00FE02BA" w:rsidRDefault="00FE02BA" w:rsidP="00FE02BA">
      <w:pPr>
        <w:ind w:firstLine="709"/>
        <w:jc w:val="right"/>
        <w:rPr>
          <w:sz w:val="28"/>
          <w:szCs w:val="28"/>
          <w:lang w:val="kk-KZ"/>
        </w:rPr>
      </w:pPr>
      <w:r w:rsidRPr="00FE02BA">
        <w:rPr>
          <w:sz w:val="28"/>
          <w:szCs w:val="28"/>
          <w:lang w:val="kk-KZ"/>
        </w:rPr>
        <w:t xml:space="preserve">    </w:t>
      </w:r>
    </w:p>
    <w:p w14:paraId="66D28B57" w14:textId="2996E5FA" w:rsidR="00FE02BA" w:rsidRPr="00FE02BA" w:rsidRDefault="000A2E91" w:rsidP="00FE02BA">
      <w:pPr>
        <w:ind w:firstLine="709"/>
        <w:jc w:val="right"/>
        <w:rPr>
          <w:i/>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кд</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 xml:space="preserve"> Q</m:t>
            </m:r>
          </m:e>
          <m:sub>
            <m:r>
              <w:rPr>
                <w:rFonts w:ascii="Cambria Math" w:hAnsi="Cambria Math"/>
                <w:sz w:val="28"/>
                <w:szCs w:val="28"/>
                <w:lang w:val="kk-KZ"/>
              </w:rPr>
              <m:t>к</m:t>
            </m:r>
          </m:sub>
        </m:sSub>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0</m:t>
                </m:r>
              </m:sub>
            </m:sSub>
          </m:num>
          <m:den>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K</m:t>
                </m:r>
              </m:sub>
            </m:sSub>
          </m:den>
        </m:f>
        <m:r>
          <w:rPr>
            <w:rFonts w:ascii="Cambria Math" w:hAnsi="Cambria Math"/>
            <w:sz w:val="28"/>
            <w:szCs w:val="28"/>
            <w:lang w:val="kk-KZ"/>
          </w:rPr>
          <m:t>=</m:t>
        </m:r>
        <m:sSub>
          <m:sSubPr>
            <m:ctrlPr>
              <w:rPr>
                <w:rFonts w:ascii="Cambria Math" w:hAnsi="Cambria Math"/>
                <w:i/>
                <w:sz w:val="28"/>
                <w:szCs w:val="28"/>
                <w:lang w:val="en-US"/>
              </w:rPr>
            </m:ctrlPr>
          </m:sSub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0</m:t>
                    </m:r>
                  </m:sub>
                </m:sSub>
              </m:num>
              <m:den>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K</m:t>
                    </m:r>
                  </m:sub>
                </m:sSub>
              </m:den>
            </m:f>
            <m:r>
              <w:rPr>
                <w:rFonts w:ascii="Cambria Math" w:hAnsi="Cambria Math"/>
                <w:sz w:val="28"/>
                <w:szCs w:val="28"/>
                <w:lang w:val="kk-KZ"/>
              </w:rPr>
              <m:t>G</m:t>
            </m:r>
          </m:e>
          <m:sub>
            <m:r>
              <w:rPr>
                <w:rFonts w:ascii="Cambria Math" w:hAnsi="Cambria Math"/>
                <w:sz w:val="28"/>
                <w:szCs w:val="28"/>
                <w:lang w:val="kk-KZ"/>
              </w:rPr>
              <m:t>w</m:t>
            </m:r>
          </m:sub>
        </m:sSub>
        <m:sSub>
          <m:sSubPr>
            <m:ctrlPr>
              <w:rPr>
                <w:rFonts w:ascii="Cambria Math" w:hAnsi="Cambria Math"/>
                <w:i/>
                <w:sz w:val="28"/>
                <w:szCs w:val="28"/>
                <w:lang w:val="en-US"/>
              </w:rPr>
            </m:ctrlPr>
          </m:sSub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w2</m:t>
                    </m:r>
                  </m:sub>
                </m:sSub>
              </m:e>
            </m:d>
            <m:r>
              <w:rPr>
                <w:rFonts w:ascii="Cambria Math" w:hAnsi="Cambria Math"/>
                <w:sz w:val="28"/>
                <w:szCs w:val="28"/>
                <w:lang w:val="kk-KZ"/>
              </w:rPr>
              <m:t>(</m:t>
            </m:r>
            <m:func>
              <m:funcPr>
                <m:ctrlPr>
                  <w:rPr>
                    <w:rFonts w:ascii="Cambria Math" w:hAnsi="Cambria Math"/>
                    <w:sz w:val="28"/>
                    <w:szCs w:val="28"/>
                  </w:rPr>
                </m:ctrlPr>
              </m:funcPr>
              <m:fName>
                <m:r>
                  <m:rPr>
                    <m:sty m:val="p"/>
                  </m:rPr>
                  <w:rPr>
                    <w:rFonts w:ascii="Cambria Math" w:hAnsi="Cambria Math"/>
                    <w:sz w:val="28"/>
                    <w:szCs w:val="28"/>
                    <w:lang w:val="kk-KZ"/>
                  </w:rPr>
                  <m:t>exp</m:t>
                </m:r>
              </m:fName>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бу</m:t>
                            </m:r>
                          </m:sub>
                        </m:sSub>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бу</m:t>
                            </m:r>
                          </m:sub>
                        </m:sSub>
                      </m:num>
                      <m:den>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шығ</m:t>
                            </m:r>
                          </m:sub>
                        </m:sSub>
                        <m:sSub>
                          <m:sSubPr>
                            <m:ctrlPr>
                              <w:rPr>
                                <w:rFonts w:ascii="Cambria Math" w:hAnsi="Cambria Math"/>
                                <w:i/>
                                <w:sz w:val="28"/>
                                <w:szCs w:val="28"/>
                                <w:lang w:val="en-US"/>
                              </w:rPr>
                            </m:ctrlPr>
                          </m:sSubPr>
                          <m:e>
                            <m:r>
                              <w:rPr>
                                <w:rFonts w:ascii="Cambria Math" w:hAnsi="Cambria Math"/>
                                <w:sz w:val="28"/>
                                <w:szCs w:val="28"/>
                                <w:lang w:val="kk-KZ"/>
                              </w:rPr>
                              <m:t>с</m:t>
                            </m:r>
                          </m:e>
                          <m:sub>
                            <m:r>
                              <w:rPr>
                                <w:rFonts w:ascii="Cambria Math" w:hAnsi="Cambria Math"/>
                                <w:sz w:val="28"/>
                                <w:szCs w:val="28"/>
                                <w:lang w:val="kk-KZ"/>
                              </w:rPr>
                              <m:t xml:space="preserve">а     </m:t>
                            </m:r>
                          </m:sub>
                        </m:sSub>
                        <m:r>
                          <w:rPr>
                            <w:rFonts w:ascii="Cambria Math" w:hAnsi="Cambria Math"/>
                            <w:sz w:val="28"/>
                            <w:szCs w:val="28"/>
                            <w:lang w:val="kk-KZ"/>
                          </w:rPr>
                          <m:t>)</m:t>
                        </m:r>
                      </m:den>
                    </m:f>
                    <m:r>
                      <w:rPr>
                        <w:rFonts w:ascii="Cambria Math" w:hAnsi="Cambria Math"/>
                        <w:sz w:val="28"/>
                        <w:szCs w:val="28"/>
                        <w:lang w:val="kk-KZ"/>
                      </w:rPr>
                      <m:t xml:space="preserve"> </m:t>
                    </m:r>
                  </m:e>
                </m:d>
                <m:ctrlPr>
                  <w:rPr>
                    <w:rFonts w:ascii="Cambria Math" w:hAnsi="Cambria Math"/>
                    <w:i/>
                    <w:sz w:val="28"/>
                    <w:szCs w:val="28"/>
                  </w:rPr>
                </m:ctrlPr>
              </m:e>
            </m:func>
            <m:r>
              <w:rPr>
                <w:rFonts w:ascii="Cambria Math" w:hAnsi="Cambria Math"/>
                <w:sz w:val="28"/>
                <w:szCs w:val="28"/>
                <w:lang w:val="kk-KZ"/>
              </w:rPr>
              <m:t>-1)   с</m:t>
            </m:r>
          </m:e>
          <m:sub>
            <m:r>
              <w:rPr>
                <w:rFonts w:ascii="Cambria Math" w:hAnsi="Cambria Math"/>
                <w:sz w:val="28"/>
                <w:szCs w:val="28"/>
                <w:lang w:val="kk-KZ"/>
              </w:rPr>
              <m:t>w</m:t>
            </m:r>
          </m:sub>
        </m:sSub>
        <m:r>
          <w:rPr>
            <w:rFonts w:ascii="Cambria Math" w:hAnsi="Cambria Math"/>
            <w:sz w:val="28"/>
            <w:szCs w:val="28"/>
            <w:lang w:val="kk-KZ"/>
          </w:rPr>
          <m:t xml:space="preserve">     </m:t>
        </m:r>
      </m:oMath>
      <w:r w:rsidR="00FE02BA" w:rsidRPr="00FE02BA">
        <w:rPr>
          <w:sz w:val="28"/>
          <w:szCs w:val="28"/>
          <w:lang w:val="kk-KZ"/>
        </w:rPr>
        <w:t xml:space="preserve">          (</w:t>
      </w:r>
      <w:r w:rsidR="00681B28">
        <w:rPr>
          <w:sz w:val="28"/>
          <w:szCs w:val="28"/>
          <w:lang w:val="kk-KZ"/>
        </w:rPr>
        <w:t>2</w:t>
      </w:r>
      <w:r w:rsidR="00FE02BA" w:rsidRPr="00FE02BA">
        <w:rPr>
          <w:sz w:val="28"/>
          <w:szCs w:val="28"/>
          <w:lang w:val="kk-KZ"/>
        </w:rPr>
        <w:t>.8</w:t>
      </w:r>
      <w:r w:rsidR="004B22CD">
        <w:rPr>
          <w:sz w:val="28"/>
          <w:szCs w:val="28"/>
          <w:lang w:val="kk-KZ"/>
        </w:rPr>
        <w:t>5</w:t>
      </w:r>
      <w:r w:rsidR="00FE02BA" w:rsidRPr="00FE02BA">
        <w:rPr>
          <w:sz w:val="28"/>
          <w:szCs w:val="28"/>
          <w:lang w:val="kk-KZ"/>
        </w:rPr>
        <w:t>)</w:t>
      </w:r>
    </w:p>
    <w:p w14:paraId="363871CE" w14:textId="77777777" w:rsidR="00FE02BA" w:rsidRPr="00FE02BA" w:rsidRDefault="00FE02BA" w:rsidP="00FE02BA">
      <w:pPr>
        <w:ind w:firstLine="709"/>
        <w:jc w:val="right"/>
        <w:rPr>
          <w:sz w:val="28"/>
          <w:szCs w:val="28"/>
          <w:lang w:val="kk-KZ"/>
        </w:rPr>
      </w:pPr>
      <w:r w:rsidRPr="00FE02BA">
        <w:rPr>
          <w:sz w:val="28"/>
          <w:szCs w:val="28"/>
          <w:lang w:val="kk-KZ"/>
        </w:rPr>
        <w:t xml:space="preserve">           </w:t>
      </w:r>
    </w:p>
    <w:p w14:paraId="2E72C693" w14:textId="5C3734D1" w:rsidR="00FE02BA" w:rsidRPr="00FE02BA" w:rsidRDefault="00FE02BA" w:rsidP="00FE02BA">
      <w:pPr>
        <w:ind w:firstLine="709"/>
        <w:jc w:val="right"/>
        <w:rPr>
          <w:sz w:val="28"/>
          <w:szCs w:val="28"/>
          <w:lang w:val="kk-KZ"/>
        </w:rPr>
      </w:pPr>
      <w:r w:rsidRPr="00FE02BA">
        <w:rPr>
          <w:sz w:val="28"/>
          <w:szCs w:val="28"/>
          <w:lang w:val="kk-KZ"/>
        </w:rPr>
        <w:lastRenderedPageBreak/>
        <w:t xml:space="preserve">   </w:t>
      </w:r>
      <m:oMath>
        <m:sSub>
          <m:sSubPr>
            <m:ctrlPr>
              <w:rPr>
                <w:rFonts w:ascii="Cambria Math" w:hAnsi="Cambria Math"/>
                <w:i/>
                <w:sz w:val="32"/>
                <w:szCs w:val="32"/>
                <w:lang w:val="en-US"/>
              </w:rPr>
            </m:ctrlPr>
          </m:sSubPr>
          <m:e>
            <m:r>
              <w:rPr>
                <w:rFonts w:ascii="Cambria Math" w:hAnsi="Cambria Math"/>
                <w:sz w:val="32"/>
                <w:szCs w:val="32"/>
                <w:lang w:val="kk-KZ"/>
              </w:rPr>
              <m:t xml:space="preserve">   Q</m:t>
            </m:r>
          </m:e>
          <m:sub>
            <m:r>
              <w:rPr>
                <w:rFonts w:ascii="Cambria Math" w:hAnsi="Cambria Math"/>
                <w:sz w:val="32"/>
                <w:szCs w:val="32"/>
                <w:lang w:val="kk-KZ"/>
              </w:rPr>
              <m:t>бу</m:t>
            </m:r>
          </m:sub>
        </m:sSub>
        <m:r>
          <w:rPr>
            <w:rFonts w:ascii="Cambria Math" w:hAnsi="Cambria Math"/>
            <w:sz w:val="32"/>
            <w:szCs w:val="32"/>
            <w:lang w:val="kk-KZ"/>
          </w:rPr>
          <m:t>=</m:t>
        </m:r>
        <m:sSub>
          <m:sSubPr>
            <m:ctrlPr>
              <w:rPr>
                <w:rFonts w:ascii="Cambria Math" w:hAnsi="Cambria Math"/>
                <w:i/>
                <w:sz w:val="32"/>
                <w:szCs w:val="32"/>
                <w:lang w:val="en-US"/>
              </w:rPr>
            </m:ctrlPr>
          </m:sSubPr>
          <m:e>
            <m:r>
              <w:rPr>
                <w:rFonts w:ascii="Cambria Math" w:hAnsi="Cambria Math"/>
                <w:sz w:val="32"/>
                <w:szCs w:val="32"/>
                <w:lang w:val="kk-KZ"/>
              </w:rPr>
              <m:t>G</m:t>
            </m:r>
          </m:e>
          <m:sub>
            <m:r>
              <w:rPr>
                <w:rFonts w:ascii="Cambria Math" w:hAnsi="Cambria Math"/>
                <w:sz w:val="32"/>
                <w:szCs w:val="32"/>
                <w:lang w:val="kk-KZ"/>
              </w:rPr>
              <m:t>орн</m:t>
            </m:r>
          </m:sub>
        </m:sSub>
        <m:r>
          <w:rPr>
            <w:rFonts w:ascii="Cambria Math" w:hAnsi="Cambria Math"/>
            <w:sz w:val="32"/>
            <w:szCs w:val="32"/>
            <w:lang w:val="kk-KZ"/>
          </w:rPr>
          <m:t xml:space="preserve"> </m:t>
        </m:r>
        <m:d>
          <m:dPr>
            <m:ctrlPr>
              <w:rPr>
                <w:rFonts w:ascii="Cambria Math" w:hAnsi="Cambria Math"/>
                <w:i/>
                <w:sz w:val="32"/>
                <w:szCs w:val="32"/>
                <w:lang w:val="en-US"/>
              </w:rPr>
            </m:ctrlPr>
          </m:dPr>
          <m:e>
            <m:sSub>
              <m:sSubPr>
                <m:ctrlPr>
                  <w:rPr>
                    <w:rFonts w:ascii="Cambria Math" w:hAnsi="Cambria Math"/>
                    <w:i/>
                    <w:sz w:val="32"/>
                    <w:szCs w:val="32"/>
                    <w:lang w:val="en-US"/>
                  </w:rPr>
                </m:ctrlPr>
              </m:sSubPr>
              <m:e>
                <m:r>
                  <w:rPr>
                    <w:rFonts w:ascii="Cambria Math" w:hAnsi="Cambria Math"/>
                    <w:sz w:val="32"/>
                    <w:szCs w:val="32"/>
                    <w:lang w:val="kk-KZ"/>
                  </w:rPr>
                  <m:t>t</m:t>
                </m:r>
              </m:e>
              <m:sub>
                <m:r>
                  <w:rPr>
                    <w:rFonts w:ascii="Cambria Math" w:hAnsi="Cambria Math"/>
                    <w:sz w:val="32"/>
                    <w:szCs w:val="32"/>
                    <w:lang w:val="kk-KZ"/>
                  </w:rPr>
                  <m:t>к</m:t>
                </m:r>
              </m:sub>
            </m:sSub>
            <m:r>
              <w:rPr>
                <w:rFonts w:ascii="Cambria Math" w:hAnsi="Cambria Math"/>
                <w:sz w:val="32"/>
                <w:szCs w:val="32"/>
                <w:lang w:val="kk-KZ"/>
              </w:rPr>
              <m:t>-</m:t>
            </m:r>
            <m:sSub>
              <m:sSubPr>
                <m:ctrlPr>
                  <w:rPr>
                    <w:rFonts w:ascii="Cambria Math" w:hAnsi="Cambria Math"/>
                    <w:i/>
                    <w:sz w:val="32"/>
                    <w:szCs w:val="32"/>
                    <w:lang w:val="en-US"/>
                  </w:rPr>
                </m:ctrlPr>
              </m:sSubPr>
              <m:e>
                <m:r>
                  <w:rPr>
                    <w:rFonts w:ascii="Cambria Math" w:hAnsi="Cambria Math"/>
                    <w:sz w:val="32"/>
                    <w:szCs w:val="32"/>
                    <w:lang w:val="kk-KZ"/>
                  </w:rPr>
                  <m:t>t</m:t>
                </m:r>
              </m:e>
              <m:sub>
                <m:r>
                  <w:rPr>
                    <w:rFonts w:ascii="Cambria Math" w:hAnsi="Cambria Math"/>
                    <w:sz w:val="32"/>
                    <w:szCs w:val="32"/>
                    <w:lang w:val="kk-KZ"/>
                  </w:rPr>
                  <m:t>0</m:t>
                </m:r>
              </m:sub>
            </m:sSub>
          </m:e>
        </m:d>
        <m:r>
          <w:rPr>
            <w:rFonts w:ascii="Cambria Math" w:hAnsi="Cambria Math"/>
            <w:sz w:val="32"/>
            <w:szCs w:val="32"/>
            <w:lang w:val="kk-KZ"/>
          </w:rPr>
          <m:t>(1-</m:t>
        </m:r>
        <m:f>
          <m:fPr>
            <m:ctrlPr>
              <w:rPr>
                <w:rFonts w:ascii="Cambria Math" w:hAnsi="Cambria Math"/>
                <w:i/>
                <w:sz w:val="32"/>
                <w:szCs w:val="32"/>
              </w:rPr>
            </m:ctrlPr>
          </m:fPr>
          <m:num>
            <m:r>
              <w:rPr>
                <w:rFonts w:ascii="Cambria Math" w:hAnsi="Cambria Math"/>
                <w:sz w:val="32"/>
                <w:szCs w:val="32"/>
                <w:lang w:val="kk-KZ"/>
              </w:rPr>
              <m:t>1</m:t>
            </m:r>
          </m:num>
          <m:den>
            <m:r>
              <m:rPr>
                <m:sty m:val="p"/>
              </m:rPr>
              <w:rPr>
                <w:rFonts w:ascii="Cambria Math" w:hAnsi="Cambria Math"/>
                <w:sz w:val="32"/>
                <w:szCs w:val="32"/>
                <w:lang w:val="kk-KZ"/>
              </w:rPr>
              <m:t>exp⁡</m:t>
            </m:r>
            <m:r>
              <w:rPr>
                <w:rFonts w:ascii="Cambria Math" w:hAnsi="Cambria Math"/>
                <w:sz w:val="32"/>
                <w:szCs w:val="32"/>
                <w:lang w:val="kk-KZ"/>
              </w:rPr>
              <m:t>(</m:t>
            </m:r>
            <m:f>
              <m:fPr>
                <m:ctrlPr>
                  <w:rPr>
                    <w:rFonts w:ascii="Cambria Math" w:hAnsi="Cambria Math"/>
                    <w:i/>
                    <w:sz w:val="32"/>
                    <w:szCs w:val="32"/>
                  </w:rPr>
                </m:ctrlPr>
              </m:fPr>
              <m:num>
                <m:sSub>
                  <m:sSubPr>
                    <m:ctrlPr>
                      <w:rPr>
                        <w:rFonts w:ascii="Cambria Math" w:hAnsi="Cambria Math"/>
                        <w:i/>
                        <w:sz w:val="32"/>
                        <w:szCs w:val="32"/>
                        <w:lang w:val="en-US"/>
                      </w:rPr>
                    </m:ctrlPr>
                  </m:sSubPr>
                  <m:e>
                    <m:r>
                      <w:rPr>
                        <w:rFonts w:ascii="Cambria Math" w:hAnsi="Cambria Math"/>
                        <w:sz w:val="32"/>
                        <w:szCs w:val="32"/>
                        <w:lang w:val="kk-KZ"/>
                      </w:rPr>
                      <m:t>k</m:t>
                    </m:r>
                  </m:e>
                  <m:sub>
                    <m:r>
                      <w:rPr>
                        <w:rFonts w:ascii="Cambria Math" w:hAnsi="Cambria Math"/>
                        <w:sz w:val="32"/>
                        <w:szCs w:val="32"/>
                        <w:lang w:val="kk-KZ"/>
                      </w:rPr>
                      <m:t>бу</m:t>
                    </m:r>
                  </m:sub>
                </m:sSub>
                <m:sSub>
                  <m:sSubPr>
                    <m:ctrlPr>
                      <w:rPr>
                        <w:rFonts w:ascii="Cambria Math" w:hAnsi="Cambria Math"/>
                        <w:i/>
                        <w:sz w:val="32"/>
                        <w:szCs w:val="32"/>
                        <w:lang w:val="en-US"/>
                      </w:rPr>
                    </m:ctrlPr>
                  </m:sSubPr>
                  <m:e>
                    <m:r>
                      <w:rPr>
                        <w:rFonts w:ascii="Cambria Math" w:hAnsi="Cambria Math"/>
                        <w:sz w:val="32"/>
                        <w:szCs w:val="32"/>
                        <w:lang w:val="kk-KZ"/>
                      </w:rPr>
                      <m:t>F</m:t>
                    </m:r>
                  </m:e>
                  <m:sub>
                    <m:r>
                      <w:rPr>
                        <w:rFonts w:ascii="Cambria Math" w:hAnsi="Cambria Math"/>
                        <w:sz w:val="32"/>
                        <w:szCs w:val="32"/>
                        <w:lang w:val="kk-KZ"/>
                      </w:rPr>
                      <m:t>бу</m:t>
                    </m:r>
                  </m:sub>
                </m:sSub>
              </m:num>
              <m:den>
                <m:sSub>
                  <m:sSubPr>
                    <m:ctrlPr>
                      <w:rPr>
                        <w:rFonts w:ascii="Cambria Math" w:hAnsi="Cambria Math"/>
                        <w:i/>
                        <w:sz w:val="32"/>
                        <w:szCs w:val="32"/>
                        <w:lang w:val="en-US"/>
                      </w:rPr>
                    </m:ctrlPr>
                  </m:sSubPr>
                  <m:e>
                    <m:r>
                      <w:rPr>
                        <w:rFonts w:ascii="Cambria Math" w:hAnsi="Cambria Math"/>
                        <w:sz w:val="32"/>
                        <w:szCs w:val="32"/>
                        <w:lang w:val="kk-KZ"/>
                      </w:rPr>
                      <m:t>G</m:t>
                    </m:r>
                  </m:e>
                  <m:sub>
                    <m:r>
                      <w:rPr>
                        <w:rFonts w:ascii="Cambria Math" w:hAnsi="Cambria Math"/>
                        <w:sz w:val="32"/>
                        <w:szCs w:val="32"/>
                        <w:lang w:val="kk-KZ"/>
                      </w:rPr>
                      <m:t>орн</m:t>
                    </m:r>
                  </m:sub>
                </m:sSub>
                <m:sSub>
                  <m:sSubPr>
                    <m:ctrlPr>
                      <w:rPr>
                        <w:rFonts w:ascii="Cambria Math" w:hAnsi="Cambria Math"/>
                        <w:i/>
                        <w:sz w:val="32"/>
                        <w:szCs w:val="32"/>
                        <w:lang w:val="en-US"/>
                      </w:rPr>
                    </m:ctrlPr>
                  </m:sSubPr>
                  <m:e>
                    <m:r>
                      <w:rPr>
                        <w:rFonts w:ascii="Cambria Math" w:hAnsi="Cambria Math"/>
                        <w:sz w:val="32"/>
                        <w:szCs w:val="32"/>
                        <w:lang w:val="kk-KZ"/>
                      </w:rPr>
                      <m:t>с</m:t>
                    </m:r>
                  </m:e>
                  <m:sub>
                    <m:r>
                      <w:rPr>
                        <w:rFonts w:ascii="Cambria Math" w:hAnsi="Cambria Math"/>
                        <w:sz w:val="32"/>
                        <w:szCs w:val="32"/>
                        <w:lang w:val="kk-KZ"/>
                      </w:rPr>
                      <m:t xml:space="preserve">в    </m:t>
                    </m:r>
                  </m:sub>
                </m:sSub>
                <m:r>
                  <w:rPr>
                    <w:rFonts w:ascii="Cambria Math" w:hAnsi="Cambria Math"/>
                    <w:sz w:val="32"/>
                    <w:szCs w:val="32"/>
                    <w:lang w:val="kk-KZ"/>
                  </w:rPr>
                  <m:t>)</m:t>
                </m:r>
              </m:den>
            </m:f>
          </m:den>
        </m:f>
        <m:r>
          <w:rPr>
            <w:rFonts w:ascii="Cambria Math" w:hAnsi="Cambria Math"/>
            <w:sz w:val="32"/>
            <w:szCs w:val="32"/>
            <w:lang w:val="kk-KZ"/>
          </w:rPr>
          <m:t xml:space="preserve">) </m:t>
        </m:r>
        <m:sSub>
          <m:sSubPr>
            <m:ctrlPr>
              <w:rPr>
                <w:rFonts w:ascii="Cambria Math" w:hAnsi="Cambria Math"/>
                <w:i/>
                <w:sz w:val="32"/>
                <w:szCs w:val="32"/>
                <w:lang w:val="en-US"/>
              </w:rPr>
            </m:ctrlPr>
          </m:sSubPr>
          <m:e>
            <m:r>
              <w:rPr>
                <w:rFonts w:ascii="Cambria Math" w:hAnsi="Cambria Math"/>
                <w:sz w:val="32"/>
                <w:szCs w:val="32"/>
                <w:lang w:val="kk-KZ"/>
              </w:rPr>
              <m:t>с</m:t>
            </m:r>
          </m:e>
          <m:sub>
            <m:r>
              <w:rPr>
                <w:rFonts w:ascii="Cambria Math" w:hAnsi="Cambria Math"/>
                <w:sz w:val="32"/>
                <w:szCs w:val="32"/>
                <w:lang w:val="kk-KZ"/>
              </w:rPr>
              <m:t xml:space="preserve">в    </m:t>
            </m:r>
          </m:sub>
        </m:sSub>
      </m:oMath>
      <w:r w:rsidRPr="00FE02BA">
        <w:rPr>
          <w:sz w:val="28"/>
          <w:szCs w:val="28"/>
          <w:lang w:val="kk-KZ"/>
        </w:rPr>
        <w:t xml:space="preserve">                       (</w:t>
      </w:r>
      <w:r w:rsidR="00681B28">
        <w:rPr>
          <w:sz w:val="28"/>
          <w:szCs w:val="28"/>
          <w:lang w:val="kk-KZ"/>
        </w:rPr>
        <w:t>2</w:t>
      </w:r>
      <w:r w:rsidRPr="00FE02BA">
        <w:rPr>
          <w:sz w:val="28"/>
          <w:szCs w:val="28"/>
          <w:lang w:val="kk-KZ"/>
        </w:rPr>
        <w:t>.8</w:t>
      </w:r>
      <w:r w:rsidR="004B22CD">
        <w:rPr>
          <w:sz w:val="28"/>
          <w:szCs w:val="28"/>
          <w:lang w:val="kk-KZ"/>
        </w:rPr>
        <w:t>6</w:t>
      </w:r>
      <w:r w:rsidRPr="00FE02BA">
        <w:rPr>
          <w:sz w:val="28"/>
          <w:szCs w:val="28"/>
          <w:lang w:val="kk-KZ"/>
        </w:rPr>
        <w:t>)</w:t>
      </w:r>
    </w:p>
    <w:p w14:paraId="0438CDF9" w14:textId="77777777" w:rsidR="00FE02BA" w:rsidRPr="00FE02BA" w:rsidRDefault="00FE02BA" w:rsidP="00FE02BA">
      <w:pPr>
        <w:autoSpaceDE w:val="0"/>
        <w:autoSpaceDN w:val="0"/>
        <w:adjustRightInd w:val="0"/>
        <w:ind w:firstLine="709"/>
        <w:jc w:val="both"/>
        <w:rPr>
          <w:rFonts w:eastAsia="TimesNewRoman"/>
          <w:sz w:val="28"/>
          <w:szCs w:val="28"/>
          <w:lang w:val="kk-KZ"/>
        </w:rPr>
      </w:pPr>
    </w:p>
    <w:p w14:paraId="12427166" w14:textId="77777777" w:rsidR="000A10A8" w:rsidRPr="000765BA" w:rsidRDefault="000A10A8" w:rsidP="000A10A8">
      <w:pPr>
        <w:autoSpaceDE w:val="0"/>
        <w:autoSpaceDN w:val="0"/>
        <w:adjustRightInd w:val="0"/>
        <w:ind w:firstLine="708"/>
        <w:jc w:val="both"/>
        <w:rPr>
          <w:rFonts w:eastAsia="TimesNewRoman"/>
          <w:sz w:val="28"/>
          <w:lang w:val="kk-KZ"/>
        </w:rPr>
      </w:pPr>
      <w:r w:rsidRPr="000765BA">
        <w:rPr>
          <w:rFonts w:eastAsia="TimesNewRoman"/>
          <w:sz w:val="28"/>
          <w:lang w:val="kk-KZ"/>
        </w:rPr>
        <w:t xml:space="preserve">Бұл теңдеулерге келесі параметрлерді есептеуге арналған тұйықтаушы теңдеулер қосылады: </w:t>
      </w:r>
    </w:p>
    <w:p w14:paraId="1A05026A" w14:textId="77777777" w:rsidR="000A10A8" w:rsidRPr="000765BA" w:rsidRDefault="000A10A8" w:rsidP="000A10A8">
      <w:pPr>
        <w:autoSpaceDE w:val="0"/>
        <w:autoSpaceDN w:val="0"/>
        <w:adjustRightInd w:val="0"/>
        <w:ind w:firstLine="708"/>
        <w:jc w:val="both"/>
        <w:rPr>
          <w:rFonts w:eastAsia="TimesNewRoman"/>
          <w:sz w:val="28"/>
          <w:lang w:val="kk-KZ"/>
        </w:rPr>
      </w:pPr>
      <w:r w:rsidRPr="000765BA">
        <w:rPr>
          <w:rFonts w:eastAsia="TimesNewRoman"/>
          <w:sz w:val="28"/>
          <w:lang w:val="kk-KZ"/>
        </w:rPr>
        <w:t>- жұмыс затының термодинамикалық қасиеттері;</w:t>
      </w:r>
    </w:p>
    <w:p w14:paraId="4D3A645D" w14:textId="77777777" w:rsidR="000A10A8" w:rsidRPr="000765BA" w:rsidRDefault="000A10A8" w:rsidP="000A10A8">
      <w:pPr>
        <w:autoSpaceDE w:val="0"/>
        <w:autoSpaceDN w:val="0"/>
        <w:adjustRightInd w:val="0"/>
        <w:ind w:firstLine="708"/>
        <w:jc w:val="both"/>
        <w:rPr>
          <w:rFonts w:eastAsia="TimesNewRoman"/>
          <w:sz w:val="28"/>
          <w:lang w:val="kk-KZ"/>
        </w:rPr>
      </w:pPr>
      <w:r w:rsidRPr="000765BA">
        <w:rPr>
          <w:rFonts w:eastAsia="TimesNewRoman"/>
          <w:sz w:val="28"/>
          <w:lang w:val="kk-KZ"/>
        </w:rPr>
        <w:t>- судың жылу физикалық қасиеттері;</w:t>
      </w:r>
    </w:p>
    <w:p w14:paraId="5429250B" w14:textId="77777777" w:rsidR="000A10A8" w:rsidRDefault="000A10A8" w:rsidP="000A10A8">
      <w:pPr>
        <w:autoSpaceDE w:val="0"/>
        <w:autoSpaceDN w:val="0"/>
        <w:adjustRightInd w:val="0"/>
        <w:ind w:firstLine="708"/>
        <w:jc w:val="both"/>
        <w:rPr>
          <w:rFonts w:eastAsia="TimesNewRoman"/>
          <w:sz w:val="28"/>
          <w:lang w:val="kk-KZ"/>
        </w:rPr>
      </w:pPr>
      <w:r w:rsidRPr="000A10A8">
        <w:rPr>
          <w:rFonts w:eastAsia="TimesNewRoman"/>
          <w:sz w:val="28"/>
          <w:lang w:val="kk-KZ"/>
        </w:rPr>
        <w:t>- конденсатор мен буландырғыштың жылу техникалық параметрлері.</w:t>
      </w:r>
    </w:p>
    <w:p w14:paraId="497EE7FE" w14:textId="5AEB3507" w:rsidR="000A10A8" w:rsidRPr="00D02B69" w:rsidRDefault="000A10A8" w:rsidP="000A10A8">
      <w:pPr>
        <w:autoSpaceDE w:val="0"/>
        <w:autoSpaceDN w:val="0"/>
        <w:adjustRightInd w:val="0"/>
        <w:ind w:firstLine="708"/>
        <w:jc w:val="both"/>
        <w:rPr>
          <w:rFonts w:eastAsia="TimesNewRoman"/>
          <w:color w:val="000000" w:themeColor="text1"/>
          <w:sz w:val="28"/>
          <w:lang w:val="kk-KZ"/>
        </w:rPr>
      </w:pPr>
      <w:r w:rsidRPr="00D02B69">
        <w:rPr>
          <w:rFonts w:eastAsia="TimesNewRoman"/>
          <w:color w:val="000000" w:themeColor="text1"/>
          <w:sz w:val="28"/>
          <w:lang w:val="kk-KZ"/>
        </w:rPr>
        <w:t>Базалық және тұйықталған теңдеулердің бірлескен шешімі t</w:t>
      </w:r>
      <w:r w:rsidRPr="00D02B69">
        <w:rPr>
          <w:rFonts w:eastAsia="TimesNewRoman"/>
          <w:color w:val="000000" w:themeColor="text1"/>
          <w:sz w:val="28"/>
          <w:vertAlign w:val="subscript"/>
          <w:lang w:val="kk-KZ"/>
        </w:rPr>
        <w:t>к2</w:t>
      </w:r>
      <w:r w:rsidRPr="00D02B69">
        <w:rPr>
          <w:rFonts w:eastAsia="TimesNewRoman"/>
          <w:color w:val="000000" w:themeColor="text1"/>
          <w:sz w:val="28"/>
          <w:lang w:val="kk-KZ"/>
        </w:rPr>
        <w:t xml:space="preserve"> және t</w:t>
      </w:r>
      <w:r w:rsidRPr="00D02B69">
        <w:rPr>
          <w:rFonts w:eastAsia="TimesNewRoman"/>
          <w:color w:val="000000" w:themeColor="text1"/>
          <w:sz w:val="28"/>
          <w:vertAlign w:val="subscript"/>
          <w:lang w:val="kk-KZ"/>
        </w:rPr>
        <w:t>к1</w:t>
      </w:r>
      <w:r w:rsidRPr="00D02B69">
        <w:rPr>
          <w:rFonts w:eastAsia="TimesNewRoman"/>
          <w:color w:val="000000" w:themeColor="text1"/>
          <w:sz w:val="28"/>
          <w:lang w:val="kk-KZ"/>
        </w:rPr>
        <w:t xml:space="preserve"> жалғыз мүмкін болатын комбинациясын анықтайды, бұл өз кезегінде ЖС жұмыс режимін айқындайды. Шешімді тездету үшін алдымен компрессор мен конденсатордың бірлескен жұмысын қанағаттандыратын t</w:t>
      </w:r>
      <w:r w:rsidRPr="00D02B69">
        <w:rPr>
          <w:rFonts w:eastAsia="TimesNewRoman"/>
          <w:color w:val="000000" w:themeColor="text1"/>
          <w:sz w:val="28"/>
          <w:vertAlign w:val="subscript"/>
          <w:lang w:val="kk-KZ"/>
        </w:rPr>
        <w:t>0</w:t>
      </w:r>
      <w:r w:rsidRPr="00D02B69">
        <w:rPr>
          <w:rFonts w:eastAsia="TimesNewRoman"/>
          <w:color w:val="000000" w:themeColor="text1"/>
          <w:sz w:val="28"/>
          <w:lang w:val="kk-KZ"/>
        </w:rPr>
        <w:t xml:space="preserve"> және t</w:t>
      </w:r>
      <w:r w:rsidRPr="00D02B69">
        <w:rPr>
          <w:rFonts w:eastAsia="TimesNewRoman"/>
          <w:color w:val="000000" w:themeColor="text1"/>
          <w:sz w:val="28"/>
          <w:vertAlign w:val="subscript"/>
          <w:lang w:val="kk-KZ"/>
        </w:rPr>
        <w:t>к</w:t>
      </w:r>
      <w:r w:rsidRPr="00D02B69">
        <w:rPr>
          <w:rFonts w:eastAsia="TimesNewRoman"/>
          <w:color w:val="000000" w:themeColor="text1"/>
          <w:sz w:val="28"/>
          <w:lang w:val="kk-KZ"/>
        </w:rPr>
        <w:t xml:space="preserve"> мәндерін анықтаған жөн. Бұл үшін оң жақ бөліктерді (</w:t>
      </w:r>
      <w:r w:rsidR="00681B28">
        <w:rPr>
          <w:rFonts w:eastAsia="TimesNewRoman"/>
          <w:color w:val="000000" w:themeColor="text1"/>
          <w:sz w:val="28"/>
          <w:lang w:val="kk-KZ"/>
        </w:rPr>
        <w:t>2</w:t>
      </w:r>
      <w:r w:rsidRPr="00D02B69">
        <w:rPr>
          <w:rFonts w:eastAsia="TimesNewRoman"/>
          <w:color w:val="000000" w:themeColor="text1"/>
          <w:sz w:val="28"/>
          <w:lang w:val="kk-KZ"/>
        </w:rPr>
        <w:t>.</w:t>
      </w:r>
      <w:r w:rsidR="00347E76">
        <w:rPr>
          <w:rFonts w:eastAsia="TimesNewRoman"/>
          <w:color w:val="000000" w:themeColor="text1"/>
          <w:sz w:val="28"/>
          <w:lang w:val="kk-KZ"/>
        </w:rPr>
        <w:t>8</w:t>
      </w:r>
      <w:r w:rsidR="004B22CD">
        <w:rPr>
          <w:rFonts w:eastAsia="TimesNewRoman"/>
          <w:color w:val="000000" w:themeColor="text1"/>
          <w:sz w:val="28"/>
          <w:lang w:val="kk-KZ"/>
        </w:rPr>
        <w:t>5</w:t>
      </w:r>
      <w:r w:rsidRPr="00D02B69">
        <w:rPr>
          <w:rFonts w:eastAsia="TimesNewRoman"/>
          <w:color w:val="000000" w:themeColor="text1"/>
          <w:sz w:val="28"/>
          <w:lang w:val="kk-KZ"/>
        </w:rPr>
        <w:t>) және (</w:t>
      </w:r>
      <w:r w:rsidR="00681B28">
        <w:rPr>
          <w:rFonts w:eastAsia="TimesNewRoman"/>
          <w:color w:val="000000" w:themeColor="text1"/>
          <w:sz w:val="28"/>
          <w:lang w:val="kk-KZ"/>
        </w:rPr>
        <w:t>2</w:t>
      </w:r>
      <w:r w:rsidRPr="00D02B69">
        <w:rPr>
          <w:rFonts w:eastAsia="TimesNewRoman"/>
          <w:color w:val="000000" w:themeColor="text1"/>
          <w:sz w:val="28"/>
          <w:lang w:val="kk-KZ"/>
        </w:rPr>
        <w:t>.</w:t>
      </w:r>
      <w:r w:rsidR="00347E76">
        <w:rPr>
          <w:rFonts w:eastAsia="TimesNewRoman"/>
          <w:color w:val="000000" w:themeColor="text1"/>
          <w:sz w:val="28"/>
          <w:lang w:val="kk-KZ"/>
        </w:rPr>
        <w:t>8</w:t>
      </w:r>
      <w:r w:rsidR="004B22CD">
        <w:rPr>
          <w:rFonts w:eastAsia="TimesNewRoman"/>
          <w:color w:val="000000" w:themeColor="text1"/>
          <w:sz w:val="28"/>
          <w:lang w:val="kk-KZ"/>
        </w:rPr>
        <w:t>6</w:t>
      </w:r>
      <w:r w:rsidRPr="00D02B69">
        <w:rPr>
          <w:rFonts w:eastAsia="TimesNewRoman"/>
          <w:color w:val="000000" w:themeColor="text1"/>
          <w:sz w:val="28"/>
          <w:lang w:val="kk-KZ"/>
        </w:rPr>
        <w:t>) теңестіреміз</w:t>
      </w:r>
      <w:r w:rsidR="00E2249F">
        <w:rPr>
          <w:rFonts w:eastAsia="TimesNewRoman"/>
          <w:color w:val="000000" w:themeColor="text1"/>
          <w:sz w:val="28"/>
          <w:lang w:val="kk-KZ"/>
        </w:rPr>
        <w:t>,</w:t>
      </w:r>
      <w:r w:rsidRPr="00D02B69">
        <w:rPr>
          <w:rFonts w:eastAsia="TimesNewRoman"/>
          <w:color w:val="000000" w:themeColor="text1"/>
          <w:sz w:val="28"/>
          <w:lang w:val="kk-KZ"/>
        </w:rPr>
        <w:t xml:space="preserve"> алынған теңдеуді t</w:t>
      </w:r>
      <w:r w:rsidRPr="00D02B69">
        <w:rPr>
          <w:rFonts w:eastAsia="TimesNewRoman"/>
          <w:color w:val="000000" w:themeColor="text1"/>
          <w:sz w:val="28"/>
          <w:vertAlign w:val="subscript"/>
          <w:lang w:val="kk-KZ"/>
        </w:rPr>
        <w:t>к</w:t>
      </w:r>
      <w:r w:rsidRPr="00D02B69">
        <w:rPr>
          <w:rFonts w:eastAsia="TimesNewRoman"/>
          <w:color w:val="000000" w:themeColor="text1"/>
          <w:sz w:val="28"/>
          <w:lang w:val="kk-KZ"/>
        </w:rPr>
        <w:t xml:space="preserve"> қатысты шешеміз</w:t>
      </w:r>
      <w:r w:rsidR="00E2249F">
        <w:rPr>
          <w:rFonts w:eastAsia="TimesNewRoman"/>
          <w:color w:val="000000" w:themeColor="text1"/>
          <w:sz w:val="28"/>
          <w:lang w:val="kk-KZ"/>
        </w:rPr>
        <w:t>. Сонда:</w:t>
      </w:r>
    </w:p>
    <w:p w14:paraId="2496E2AD" w14:textId="77777777" w:rsidR="00FE02BA" w:rsidRPr="000A10A8" w:rsidRDefault="00FE02BA" w:rsidP="00FE02BA">
      <w:pPr>
        <w:autoSpaceDE w:val="0"/>
        <w:autoSpaceDN w:val="0"/>
        <w:adjustRightInd w:val="0"/>
        <w:ind w:firstLine="709"/>
        <w:jc w:val="both"/>
        <w:rPr>
          <w:rFonts w:eastAsia="TimesNewRoman"/>
          <w:sz w:val="28"/>
          <w:szCs w:val="28"/>
          <w:lang w:val="kk-KZ"/>
        </w:rPr>
      </w:pPr>
    </w:p>
    <w:p w14:paraId="4B82D3CC" w14:textId="156B4188" w:rsidR="00FE02BA" w:rsidRPr="004B22CD" w:rsidRDefault="000A2E91" w:rsidP="00FE02BA">
      <w:pPr>
        <w:ind w:firstLine="709"/>
        <w:jc w:val="right"/>
        <w:rPr>
          <w:sz w:val="28"/>
          <w:szCs w:val="28"/>
          <w:lang w:val="kk-KZ"/>
        </w:rPr>
      </w:pPr>
      <m:oMath>
        <m:sSub>
          <m:sSubPr>
            <m:ctrlPr>
              <w:rPr>
                <w:rFonts w:ascii="Cambria Math" w:hAnsi="Cambria Math"/>
                <w:i/>
                <w:sz w:val="36"/>
                <w:szCs w:val="36"/>
                <w:lang w:val="kk-KZ"/>
              </w:rPr>
            </m:ctrlPr>
          </m:sSubPr>
          <m:e>
            <m:r>
              <w:rPr>
                <w:rFonts w:ascii="Cambria Math" w:hAnsi="Cambria Math"/>
                <w:sz w:val="36"/>
                <w:szCs w:val="36"/>
                <w:lang w:val="kk-KZ"/>
              </w:rPr>
              <m:t xml:space="preserve">       G</m:t>
            </m:r>
          </m:e>
          <m:sub>
            <m:r>
              <w:rPr>
                <w:rFonts w:ascii="Cambria Math" w:hAnsi="Cambria Math"/>
                <w:sz w:val="36"/>
                <w:szCs w:val="36"/>
                <w:lang w:val="kk-KZ"/>
              </w:rPr>
              <m:t>K</m:t>
            </m:r>
          </m:sub>
        </m:sSub>
        <m:r>
          <w:rPr>
            <w:rFonts w:ascii="Cambria Math" w:hAnsi="Cambria Math"/>
            <w:sz w:val="36"/>
            <w:szCs w:val="36"/>
            <w:lang w:val="kk-KZ"/>
          </w:rPr>
          <m:t>=</m:t>
        </m:r>
        <m:f>
          <m:fPr>
            <m:ctrlPr>
              <w:rPr>
                <w:rFonts w:ascii="Cambria Math" w:hAnsi="Cambria Math"/>
                <w:i/>
                <w:sz w:val="36"/>
                <w:szCs w:val="36"/>
                <w:lang w:val="kk-KZ"/>
              </w:rPr>
            </m:ctrlPr>
          </m:fPr>
          <m:num>
            <m:r>
              <w:rPr>
                <w:rFonts w:ascii="Cambria Math" w:hAnsi="Cambria Math"/>
                <w:sz w:val="36"/>
                <w:szCs w:val="36"/>
                <w:lang w:val="kk-KZ"/>
              </w:rPr>
              <m:t>λ</m:t>
            </m:r>
            <m:sSub>
              <m:sSubPr>
                <m:ctrlPr>
                  <w:rPr>
                    <w:rFonts w:ascii="Cambria Math" w:hAnsi="Cambria Math"/>
                    <w:i/>
                    <w:sz w:val="36"/>
                    <w:szCs w:val="36"/>
                    <w:lang w:val="kk-KZ"/>
                  </w:rPr>
                </m:ctrlPr>
              </m:sSubPr>
              <m:e>
                <m:r>
                  <w:rPr>
                    <w:rFonts w:ascii="Cambria Math" w:hAnsi="Cambria Math"/>
                    <w:sz w:val="36"/>
                    <w:szCs w:val="36"/>
                    <w:lang w:val="kk-KZ"/>
                  </w:rPr>
                  <m:t>V</m:t>
                </m:r>
              </m:e>
              <m:sub>
                <m:r>
                  <w:rPr>
                    <w:rFonts w:ascii="Cambria Math" w:hAnsi="Cambria Math"/>
                    <w:sz w:val="36"/>
                    <w:szCs w:val="36"/>
                    <w:lang w:val="kk-KZ"/>
                  </w:rPr>
                  <m:t>m</m:t>
                </m:r>
              </m:sub>
            </m:sSub>
            <m:sSub>
              <m:sSubPr>
                <m:ctrlPr>
                  <w:rPr>
                    <w:rFonts w:ascii="Cambria Math" w:hAnsi="Cambria Math"/>
                    <w:i/>
                    <w:sz w:val="36"/>
                    <w:szCs w:val="36"/>
                    <w:lang w:val="kk-KZ"/>
                  </w:rPr>
                </m:ctrlPr>
              </m:sSubPr>
              <m:e>
                <m:r>
                  <w:rPr>
                    <w:rFonts w:ascii="Cambria Math" w:hAnsi="Cambria Math"/>
                    <w:sz w:val="36"/>
                    <w:szCs w:val="36"/>
                    <w:lang w:val="kk-KZ"/>
                  </w:rPr>
                  <m:t>q</m:t>
                </m:r>
              </m:e>
              <m:sub>
                <m:r>
                  <w:rPr>
                    <w:rFonts w:ascii="Cambria Math" w:hAnsi="Cambria Math"/>
                    <w:sz w:val="36"/>
                    <w:szCs w:val="36"/>
                    <w:lang w:val="kk-KZ"/>
                  </w:rPr>
                  <m:t>0</m:t>
                </m:r>
              </m:sub>
            </m:sSub>
          </m:num>
          <m:den>
            <m:sSub>
              <m:sSubPr>
                <m:ctrlPr>
                  <w:rPr>
                    <w:rFonts w:ascii="Cambria Math" w:hAnsi="Cambria Math"/>
                    <w:i/>
                    <w:sz w:val="36"/>
                    <w:szCs w:val="36"/>
                    <w:lang w:val="kk-KZ"/>
                  </w:rPr>
                </m:ctrlPr>
              </m:sSubPr>
              <m:e>
                <m:r>
                  <w:rPr>
                    <w:rFonts w:ascii="Cambria Math" w:hAnsi="Cambria Math"/>
                    <w:sz w:val="36"/>
                    <w:szCs w:val="36"/>
                    <w:lang w:val="kk-KZ"/>
                  </w:rPr>
                  <m:t>v</m:t>
                </m:r>
              </m:e>
              <m:sub>
                <m:r>
                  <w:rPr>
                    <w:rFonts w:ascii="Cambria Math" w:hAnsi="Cambria Math"/>
                    <w:sz w:val="36"/>
                    <w:szCs w:val="36"/>
                    <w:lang w:val="kk-KZ"/>
                  </w:rPr>
                  <m:t>1</m:t>
                </m:r>
              </m:sub>
            </m:sSub>
            <m:ctrlPr>
              <w:rPr>
                <w:rFonts w:ascii="Cambria Math" w:hAnsi="Cambria Math"/>
                <w:i/>
                <w:sz w:val="36"/>
                <w:szCs w:val="36"/>
              </w:rPr>
            </m:ctrlPr>
          </m:den>
        </m:f>
        <m:r>
          <w:rPr>
            <w:rFonts w:ascii="Cambria Math" w:hAnsi="Cambria Math"/>
            <w:sz w:val="36"/>
            <w:szCs w:val="36"/>
            <w:lang w:val="kk-KZ"/>
          </w:rPr>
          <m:t xml:space="preserve">                                                      </m:t>
        </m:r>
      </m:oMath>
      <w:r w:rsidR="00FE02BA" w:rsidRPr="004B22CD">
        <w:rPr>
          <w:sz w:val="28"/>
          <w:szCs w:val="28"/>
          <w:lang w:val="kk-KZ"/>
        </w:rPr>
        <w:t>(</w:t>
      </w:r>
      <w:r w:rsidR="00681B28" w:rsidRPr="004B22CD">
        <w:rPr>
          <w:sz w:val="28"/>
          <w:szCs w:val="28"/>
          <w:lang w:val="kk-KZ"/>
        </w:rPr>
        <w:t>2</w:t>
      </w:r>
      <w:r w:rsidR="00FE02BA" w:rsidRPr="004B22CD">
        <w:rPr>
          <w:sz w:val="28"/>
          <w:szCs w:val="28"/>
          <w:lang w:val="kk-KZ"/>
        </w:rPr>
        <w:t>.8</w:t>
      </w:r>
      <w:r w:rsidR="004B22CD" w:rsidRPr="004B22CD">
        <w:rPr>
          <w:sz w:val="28"/>
          <w:szCs w:val="28"/>
          <w:lang w:val="kk-KZ"/>
        </w:rPr>
        <w:t>7</w:t>
      </w:r>
      <w:r w:rsidR="00FE02BA" w:rsidRPr="004B22CD">
        <w:rPr>
          <w:sz w:val="28"/>
          <w:szCs w:val="28"/>
          <w:lang w:val="kk-KZ"/>
        </w:rPr>
        <w:t xml:space="preserve">) </w:t>
      </w:r>
    </w:p>
    <w:p w14:paraId="750427DA" w14:textId="77777777" w:rsidR="00FE02BA" w:rsidRPr="00004A9B" w:rsidRDefault="00FE02BA" w:rsidP="00FE02BA">
      <w:pPr>
        <w:ind w:firstLine="709"/>
        <w:jc w:val="right"/>
        <w:rPr>
          <w:rFonts w:ascii="Times-Roman" w:hAnsi="Times-Roman" w:cs="Times-Roman"/>
          <w:sz w:val="28"/>
          <w:szCs w:val="28"/>
          <w:lang w:val="kk-KZ"/>
        </w:rPr>
      </w:pPr>
      <w:r w:rsidRPr="00004A9B">
        <w:rPr>
          <w:rFonts w:ascii="Times-Roman" w:hAnsi="Times-Roman" w:cs="Times-Roman"/>
          <w:sz w:val="28"/>
          <w:szCs w:val="28"/>
          <w:lang w:val="kk-KZ"/>
        </w:rPr>
        <w:t xml:space="preserve">    </w:t>
      </w:r>
    </w:p>
    <w:p w14:paraId="3B79C1DE" w14:textId="627A0D70" w:rsidR="00FE02BA" w:rsidRPr="00004A9B" w:rsidRDefault="000A2E91" w:rsidP="00FE02BA">
      <w:pPr>
        <w:ind w:firstLine="709"/>
        <w:jc w:val="right"/>
        <w:rPr>
          <w:sz w:val="28"/>
          <w:szCs w:val="28"/>
          <w:lang w:val="kk-KZ"/>
        </w:rPr>
      </w:pPr>
      <m:oMath>
        <m:sSub>
          <m:sSubPr>
            <m:ctrlPr>
              <w:rPr>
                <w:rFonts w:ascii="Cambria Math" w:hAnsi="Cambria Math" w:cs="Times-Roman"/>
                <w:i/>
                <w:sz w:val="28"/>
                <w:szCs w:val="28"/>
                <w:lang w:val="en-US"/>
              </w:rPr>
            </m:ctrlPr>
          </m:sSubPr>
          <m:e>
            <m:r>
              <w:rPr>
                <w:rFonts w:ascii="Cambria Math" w:hAnsi="Cambria Math" w:cs="Times-Roman"/>
                <w:sz w:val="28"/>
                <w:szCs w:val="28"/>
                <w:lang w:val="kk-KZ"/>
              </w:rPr>
              <m:t xml:space="preserve"> Q</m:t>
            </m:r>
          </m:e>
          <m:sub>
            <m:r>
              <w:rPr>
                <w:rFonts w:ascii="Cambria Math" w:hAnsi="Cambria Math" w:cs="Times-Roman"/>
                <w:sz w:val="28"/>
                <w:szCs w:val="28"/>
                <w:lang w:val="kk-KZ"/>
              </w:rPr>
              <m:t>кд</m:t>
            </m:r>
          </m:sub>
        </m:sSub>
        <m:r>
          <w:rPr>
            <w:rFonts w:ascii="Cambria Math" w:hAnsi="Cambria Math" w:cs="Times-Roman"/>
            <w:sz w:val="28"/>
            <w:szCs w:val="28"/>
            <w:lang w:val="kk-KZ"/>
          </w:rPr>
          <m:t>=</m:t>
        </m:r>
        <m:sSub>
          <m:sSubPr>
            <m:ctrlPr>
              <w:rPr>
                <w:rFonts w:ascii="Cambria Math" w:hAnsi="Cambria Math" w:cs="Times-Roman"/>
                <w:i/>
                <w:sz w:val="28"/>
                <w:szCs w:val="28"/>
                <w:lang w:val="en-US"/>
              </w:rPr>
            </m:ctrlPr>
          </m:sSubPr>
          <m:e>
            <m:r>
              <w:rPr>
                <w:rFonts w:ascii="Cambria Math" w:hAnsi="Cambria Math" w:cs="Times-Roman"/>
                <w:sz w:val="28"/>
                <w:szCs w:val="28"/>
                <w:lang w:val="kk-KZ"/>
              </w:rPr>
              <m:t xml:space="preserve"> Q</m:t>
            </m:r>
          </m:e>
          <m:sub>
            <m:r>
              <w:rPr>
                <w:rFonts w:ascii="Cambria Math" w:hAnsi="Cambria Math" w:cs="Times-Roman"/>
                <w:sz w:val="28"/>
                <w:szCs w:val="28"/>
                <w:lang w:val="kk-KZ"/>
              </w:rPr>
              <m:t>к</m:t>
            </m:r>
          </m:sub>
        </m:sSub>
        <m:sSub>
          <m:sSubPr>
            <m:ctrlPr>
              <w:rPr>
                <w:rFonts w:ascii="Cambria Math" w:hAnsi="Cambria Math" w:cs="Times-Roman"/>
                <w:i/>
                <w:sz w:val="28"/>
                <w:szCs w:val="28"/>
                <w:lang w:val="en-US"/>
              </w:rPr>
            </m:ctrlPr>
          </m:sSubPr>
          <m:e>
            <m:f>
              <m:fPr>
                <m:ctrlPr>
                  <w:rPr>
                    <w:rFonts w:ascii="Cambria Math" w:hAnsi="Cambria Math" w:cs="Times-Roman"/>
                    <w:i/>
                    <w:sz w:val="28"/>
                    <w:szCs w:val="28"/>
                    <w:lang w:val="en-US"/>
                  </w:rPr>
                </m:ctrlPr>
              </m:fPr>
              <m:num>
                <m:sSub>
                  <m:sSubPr>
                    <m:ctrlPr>
                      <w:rPr>
                        <w:rFonts w:ascii="Cambria Math" w:hAnsi="Cambria Math" w:cs="Times-Roman"/>
                        <w:i/>
                        <w:sz w:val="28"/>
                        <w:szCs w:val="28"/>
                        <w:lang w:val="en-US"/>
                      </w:rPr>
                    </m:ctrlPr>
                  </m:sSubPr>
                  <m:e>
                    <m:r>
                      <w:rPr>
                        <w:rFonts w:ascii="Cambria Math" w:hAnsi="Cambria Math" w:cs="Times-Roman"/>
                        <w:sz w:val="28"/>
                        <w:szCs w:val="28"/>
                        <w:lang w:val="kk-KZ"/>
                      </w:rPr>
                      <m:t>q</m:t>
                    </m:r>
                  </m:e>
                  <m:sub>
                    <m:r>
                      <w:rPr>
                        <w:rFonts w:ascii="Cambria Math" w:hAnsi="Cambria Math" w:cs="Times-Roman"/>
                        <w:sz w:val="28"/>
                        <w:szCs w:val="28"/>
                        <w:lang w:val="kk-KZ"/>
                      </w:rPr>
                      <m:t>0</m:t>
                    </m:r>
                  </m:sub>
                </m:sSub>
              </m:num>
              <m:den>
                <m:sSub>
                  <m:sSubPr>
                    <m:ctrlPr>
                      <w:rPr>
                        <w:rFonts w:ascii="Cambria Math" w:hAnsi="Cambria Math" w:cs="Times-Roman"/>
                        <w:i/>
                        <w:sz w:val="28"/>
                        <w:szCs w:val="28"/>
                        <w:lang w:val="en-US"/>
                      </w:rPr>
                    </m:ctrlPr>
                  </m:sSubPr>
                  <m:e>
                    <m:r>
                      <w:rPr>
                        <w:rFonts w:ascii="Cambria Math" w:hAnsi="Cambria Math" w:cs="Times-Roman"/>
                        <w:sz w:val="28"/>
                        <w:szCs w:val="28"/>
                        <w:lang w:val="kk-KZ"/>
                      </w:rPr>
                      <m:t>q</m:t>
                    </m:r>
                  </m:e>
                  <m:sub>
                    <m:r>
                      <w:rPr>
                        <w:rFonts w:ascii="Cambria Math" w:hAnsi="Cambria Math" w:cs="Times-Roman"/>
                        <w:sz w:val="28"/>
                        <w:szCs w:val="28"/>
                        <w:lang w:val="kk-KZ"/>
                      </w:rPr>
                      <m:t>K</m:t>
                    </m:r>
                  </m:sub>
                </m:sSub>
              </m:den>
            </m:f>
            <m:r>
              <w:rPr>
                <w:rFonts w:ascii="Cambria Math" w:hAnsi="Cambria Math" w:cs="Times-Roman"/>
                <w:sz w:val="28"/>
                <w:szCs w:val="28"/>
                <w:lang w:val="kk-KZ"/>
              </w:rPr>
              <m:t>G</m:t>
            </m:r>
          </m:e>
          <m:sub>
            <m:r>
              <w:rPr>
                <w:rFonts w:ascii="Cambria Math" w:hAnsi="Cambria Math" w:cs="Times-Roman"/>
                <w:sz w:val="28"/>
                <w:szCs w:val="28"/>
                <w:lang w:val="kk-KZ"/>
              </w:rPr>
              <m:t>w</m:t>
            </m:r>
          </m:sub>
        </m:sSub>
        <m:sSub>
          <m:sSubPr>
            <m:ctrlPr>
              <w:rPr>
                <w:rFonts w:ascii="Cambria Math" w:hAnsi="Cambria Math" w:cs="Times-Roman"/>
                <w:i/>
                <w:sz w:val="28"/>
                <w:szCs w:val="28"/>
                <w:lang w:val="en-US"/>
              </w:rPr>
            </m:ctrlPr>
          </m:sSubPr>
          <m:e>
            <m:d>
              <m:dPr>
                <m:ctrlPr>
                  <w:rPr>
                    <w:rFonts w:ascii="Cambria Math" w:hAnsi="Cambria Math" w:cs="Times-Roman"/>
                    <w:i/>
                    <w:sz w:val="28"/>
                    <w:szCs w:val="28"/>
                    <w:lang w:val="en-US"/>
                  </w:rPr>
                </m:ctrlPr>
              </m:dPr>
              <m:e>
                <m:sSub>
                  <m:sSubPr>
                    <m:ctrlPr>
                      <w:rPr>
                        <w:rFonts w:ascii="Cambria Math" w:hAnsi="Cambria Math" w:cs="Times-Roman"/>
                        <w:i/>
                        <w:sz w:val="28"/>
                        <w:szCs w:val="28"/>
                        <w:lang w:val="en-US"/>
                      </w:rPr>
                    </m:ctrlPr>
                  </m:sSubPr>
                  <m:e>
                    <m:r>
                      <w:rPr>
                        <w:rFonts w:ascii="Cambria Math" w:hAnsi="Cambria Math" w:cs="Times-Roman"/>
                        <w:sz w:val="28"/>
                        <w:szCs w:val="28"/>
                        <w:lang w:val="kk-KZ"/>
                      </w:rPr>
                      <m:t>t</m:t>
                    </m:r>
                  </m:e>
                  <m:sub>
                    <m:r>
                      <w:rPr>
                        <w:rFonts w:ascii="Cambria Math" w:hAnsi="Cambria Math" w:cs="Times-Roman"/>
                        <w:sz w:val="28"/>
                        <w:szCs w:val="28"/>
                        <w:lang w:val="kk-KZ"/>
                      </w:rPr>
                      <m:t>K</m:t>
                    </m:r>
                  </m:sub>
                </m:sSub>
                <m:r>
                  <w:rPr>
                    <w:rFonts w:ascii="Cambria Math" w:hAnsi="Cambria Math" w:cs="Times-Roman"/>
                    <w:sz w:val="28"/>
                    <w:szCs w:val="28"/>
                    <w:lang w:val="kk-KZ"/>
                  </w:rPr>
                  <m:t>-</m:t>
                </m:r>
                <m:sSub>
                  <m:sSubPr>
                    <m:ctrlPr>
                      <w:rPr>
                        <w:rFonts w:ascii="Cambria Math" w:hAnsi="Cambria Math" w:cs="Times-Roman"/>
                        <w:i/>
                        <w:sz w:val="28"/>
                        <w:szCs w:val="28"/>
                        <w:lang w:val="en-US"/>
                      </w:rPr>
                    </m:ctrlPr>
                  </m:sSubPr>
                  <m:e>
                    <m:r>
                      <w:rPr>
                        <w:rFonts w:ascii="Cambria Math" w:hAnsi="Cambria Math" w:cs="Times-Roman"/>
                        <w:sz w:val="28"/>
                        <w:szCs w:val="28"/>
                        <w:lang w:val="kk-KZ"/>
                      </w:rPr>
                      <m:t>t</m:t>
                    </m:r>
                  </m:e>
                  <m:sub>
                    <m:r>
                      <w:rPr>
                        <w:rFonts w:ascii="Cambria Math" w:hAnsi="Cambria Math" w:cs="Times-Roman"/>
                        <w:sz w:val="28"/>
                        <w:szCs w:val="28"/>
                        <w:lang w:val="kk-KZ"/>
                      </w:rPr>
                      <m:t>w2</m:t>
                    </m:r>
                  </m:sub>
                </m:sSub>
              </m:e>
            </m:d>
            <m:r>
              <w:rPr>
                <w:rFonts w:ascii="Cambria Math" w:hAnsi="Cambria Math" w:cs="Times-Roman"/>
                <w:sz w:val="28"/>
                <w:szCs w:val="28"/>
                <w:lang w:val="kk-KZ"/>
              </w:rPr>
              <m:t>(</m:t>
            </m:r>
            <m:func>
              <m:funcPr>
                <m:ctrlPr>
                  <w:rPr>
                    <w:rFonts w:ascii="Cambria Math" w:hAnsi="Cambria Math" w:cs="Times-Roman"/>
                    <w:sz w:val="28"/>
                    <w:szCs w:val="28"/>
                  </w:rPr>
                </m:ctrlPr>
              </m:funcPr>
              <m:fName>
                <m:r>
                  <m:rPr>
                    <m:sty m:val="p"/>
                  </m:rPr>
                  <w:rPr>
                    <w:rFonts w:ascii="Cambria Math" w:hAnsi="Cambria Math" w:cs="Times-Roman"/>
                    <w:sz w:val="28"/>
                    <w:szCs w:val="28"/>
                    <w:lang w:val="kk-KZ"/>
                  </w:rPr>
                  <m:t>exp</m:t>
                </m:r>
              </m:fName>
              <m:e>
                <m:d>
                  <m:dPr>
                    <m:ctrlPr>
                      <w:rPr>
                        <w:rFonts w:ascii="Cambria Math" w:hAnsi="Cambria Math" w:cs="Times-Roman"/>
                        <w:i/>
                        <w:sz w:val="28"/>
                        <w:szCs w:val="28"/>
                      </w:rPr>
                    </m:ctrlPr>
                  </m:dPr>
                  <m:e>
                    <m:f>
                      <m:fPr>
                        <m:ctrlPr>
                          <w:rPr>
                            <w:rFonts w:ascii="Cambria Math" w:hAnsi="Cambria Math" w:cs="Times-Roman"/>
                            <w:i/>
                            <w:sz w:val="28"/>
                            <w:szCs w:val="28"/>
                          </w:rPr>
                        </m:ctrlPr>
                      </m:fPr>
                      <m:num>
                        <m:sSub>
                          <m:sSubPr>
                            <m:ctrlPr>
                              <w:rPr>
                                <w:rFonts w:ascii="Cambria Math" w:hAnsi="Cambria Math" w:cs="Times-Roman"/>
                                <w:i/>
                                <w:sz w:val="28"/>
                                <w:szCs w:val="28"/>
                                <w:lang w:val="en-US"/>
                              </w:rPr>
                            </m:ctrlPr>
                          </m:sSubPr>
                          <m:e>
                            <m:r>
                              <w:rPr>
                                <w:rFonts w:ascii="Cambria Math" w:hAnsi="Cambria Math" w:cs="Times-Roman"/>
                                <w:sz w:val="28"/>
                                <w:szCs w:val="28"/>
                                <w:lang w:val="kk-KZ"/>
                              </w:rPr>
                              <m:t>k</m:t>
                            </m:r>
                          </m:e>
                          <m:sub>
                            <m:r>
                              <w:rPr>
                                <w:rFonts w:ascii="Cambria Math" w:hAnsi="Cambria Math" w:cs="Times-Roman"/>
                                <w:sz w:val="28"/>
                                <w:szCs w:val="28"/>
                                <w:lang w:val="kk-KZ"/>
                              </w:rPr>
                              <m:t>бу</m:t>
                            </m:r>
                          </m:sub>
                        </m:sSub>
                        <m:sSub>
                          <m:sSubPr>
                            <m:ctrlPr>
                              <w:rPr>
                                <w:rFonts w:ascii="Cambria Math" w:hAnsi="Cambria Math" w:cs="Times-Roman"/>
                                <w:i/>
                                <w:sz w:val="28"/>
                                <w:szCs w:val="28"/>
                                <w:lang w:val="en-US"/>
                              </w:rPr>
                            </m:ctrlPr>
                          </m:sSubPr>
                          <m:e>
                            <m:r>
                              <w:rPr>
                                <w:rFonts w:ascii="Cambria Math" w:hAnsi="Cambria Math" w:cs="Times-Roman"/>
                                <w:sz w:val="28"/>
                                <w:szCs w:val="28"/>
                                <w:lang w:val="kk-KZ"/>
                              </w:rPr>
                              <m:t>F</m:t>
                            </m:r>
                          </m:e>
                          <m:sub>
                            <m:r>
                              <w:rPr>
                                <w:rFonts w:ascii="Cambria Math" w:hAnsi="Cambria Math" w:cs="Times-Roman"/>
                                <w:sz w:val="28"/>
                                <w:szCs w:val="28"/>
                                <w:lang w:val="kk-KZ"/>
                              </w:rPr>
                              <m:t>бу</m:t>
                            </m:r>
                          </m:sub>
                        </m:sSub>
                      </m:num>
                      <m:den>
                        <m:sSub>
                          <m:sSubPr>
                            <m:ctrlPr>
                              <w:rPr>
                                <w:rFonts w:ascii="Cambria Math" w:hAnsi="Cambria Math" w:cs="Times-Roman"/>
                                <w:i/>
                                <w:sz w:val="28"/>
                                <w:szCs w:val="28"/>
                                <w:lang w:val="en-US"/>
                              </w:rPr>
                            </m:ctrlPr>
                          </m:sSubPr>
                          <m:e>
                            <m:r>
                              <w:rPr>
                                <w:rFonts w:ascii="Cambria Math" w:hAnsi="Cambria Math" w:cs="Times-Roman"/>
                                <w:sz w:val="28"/>
                                <w:szCs w:val="28"/>
                                <w:lang w:val="kk-KZ"/>
                              </w:rPr>
                              <m:t>G</m:t>
                            </m:r>
                          </m:e>
                          <m:sub>
                            <m:r>
                              <w:rPr>
                                <w:rFonts w:ascii="Cambria Math" w:hAnsi="Cambria Math" w:cs="Times-Roman"/>
                                <w:sz w:val="28"/>
                                <w:szCs w:val="28"/>
                                <w:lang w:val="kk-KZ"/>
                              </w:rPr>
                              <m:t>шығ</m:t>
                            </m:r>
                          </m:sub>
                        </m:sSub>
                        <m:sSub>
                          <m:sSubPr>
                            <m:ctrlPr>
                              <w:rPr>
                                <w:rFonts w:ascii="Cambria Math" w:hAnsi="Cambria Math" w:cs="Times-Roman"/>
                                <w:i/>
                                <w:sz w:val="28"/>
                                <w:szCs w:val="28"/>
                                <w:lang w:val="en-US"/>
                              </w:rPr>
                            </m:ctrlPr>
                          </m:sSubPr>
                          <m:e>
                            <m:r>
                              <w:rPr>
                                <w:rFonts w:ascii="Cambria Math" w:hAnsi="Cambria Math" w:cs="Times-Roman"/>
                                <w:sz w:val="28"/>
                                <w:szCs w:val="28"/>
                                <w:lang w:val="kk-KZ"/>
                              </w:rPr>
                              <m:t>с</m:t>
                            </m:r>
                          </m:e>
                          <m:sub>
                            <m:r>
                              <w:rPr>
                                <w:rFonts w:ascii="Cambria Math" w:hAnsi="Cambria Math" w:cs="Times-Roman"/>
                                <w:sz w:val="28"/>
                                <w:szCs w:val="28"/>
                                <w:lang w:val="kk-KZ"/>
                              </w:rPr>
                              <m:t xml:space="preserve">а     </m:t>
                            </m:r>
                          </m:sub>
                        </m:sSub>
                        <m:r>
                          <w:rPr>
                            <w:rFonts w:ascii="Cambria Math" w:hAnsi="Cambria Math" w:cs="Times-Roman"/>
                            <w:sz w:val="28"/>
                            <w:szCs w:val="28"/>
                            <w:lang w:val="kk-KZ"/>
                          </w:rPr>
                          <m:t>)</m:t>
                        </m:r>
                      </m:den>
                    </m:f>
                    <m:r>
                      <w:rPr>
                        <w:rFonts w:ascii="Cambria Math" w:hAnsi="Cambria Math" w:cs="Times-Roman"/>
                        <w:sz w:val="28"/>
                        <w:szCs w:val="28"/>
                        <w:lang w:val="kk-KZ"/>
                      </w:rPr>
                      <m:t xml:space="preserve"> </m:t>
                    </m:r>
                  </m:e>
                </m:d>
                <m:ctrlPr>
                  <w:rPr>
                    <w:rFonts w:ascii="Cambria Math" w:hAnsi="Cambria Math" w:cs="Times-Roman"/>
                    <w:i/>
                    <w:sz w:val="28"/>
                    <w:szCs w:val="28"/>
                  </w:rPr>
                </m:ctrlPr>
              </m:e>
            </m:func>
            <m:r>
              <w:rPr>
                <w:rFonts w:ascii="Cambria Math" w:hAnsi="Cambria Math" w:cs="Times-Roman"/>
                <w:sz w:val="28"/>
                <w:szCs w:val="28"/>
                <w:lang w:val="kk-KZ"/>
              </w:rPr>
              <m:t>-1)с</m:t>
            </m:r>
          </m:e>
          <m:sub>
            <m:r>
              <w:rPr>
                <w:rFonts w:ascii="Cambria Math" w:hAnsi="Cambria Math" w:cs="Times-Roman"/>
                <w:sz w:val="28"/>
                <w:szCs w:val="28"/>
                <w:lang w:val="kk-KZ"/>
              </w:rPr>
              <m:t xml:space="preserve">w                                    </m:t>
            </m:r>
          </m:sub>
        </m:sSub>
      </m:oMath>
      <w:r w:rsidR="00FE02BA" w:rsidRPr="00004A9B">
        <w:rPr>
          <w:sz w:val="28"/>
          <w:szCs w:val="28"/>
          <w:lang w:val="kk-KZ"/>
        </w:rPr>
        <w:t>(</w:t>
      </w:r>
      <w:r w:rsidR="00681B28">
        <w:rPr>
          <w:sz w:val="28"/>
          <w:szCs w:val="28"/>
          <w:lang w:val="kk-KZ"/>
        </w:rPr>
        <w:t>2</w:t>
      </w:r>
      <w:r w:rsidR="00FE02BA" w:rsidRPr="00004A9B">
        <w:rPr>
          <w:sz w:val="28"/>
          <w:szCs w:val="28"/>
          <w:lang w:val="kk-KZ"/>
        </w:rPr>
        <w:t>.8</w:t>
      </w:r>
      <w:r w:rsidR="004B22CD">
        <w:rPr>
          <w:sz w:val="28"/>
          <w:szCs w:val="28"/>
          <w:lang w:val="kk-KZ"/>
        </w:rPr>
        <w:t>8</w:t>
      </w:r>
      <w:r w:rsidR="00FE02BA" w:rsidRPr="00004A9B">
        <w:rPr>
          <w:sz w:val="28"/>
          <w:szCs w:val="28"/>
          <w:lang w:val="kk-KZ"/>
        </w:rPr>
        <w:t>)</w:t>
      </w:r>
    </w:p>
    <w:p w14:paraId="490F3C3D" w14:textId="77777777" w:rsidR="00FE02BA" w:rsidRPr="00004A9B" w:rsidRDefault="00FE02BA" w:rsidP="00FE02BA">
      <w:pPr>
        <w:ind w:firstLine="709"/>
        <w:rPr>
          <w:rFonts w:ascii="Calibri" w:eastAsia="TimesNewRoman" w:hAnsi="Calibri" w:cs="TimesNewRoman"/>
          <w:sz w:val="18"/>
          <w:szCs w:val="18"/>
          <w:lang w:val="kk-KZ"/>
        </w:rPr>
      </w:pPr>
    </w:p>
    <w:p w14:paraId="6886BAC9" w14:textId="12F85F69" w:rsidR="00FE02BA" w:rsidRPr="00004A9B" w:rsidRDefault="000A2E91" w:rsidP="00FE02BA">
      <w:pPr>
        <w:ind w:firstLine="709"/>
        <w:jc w:val="right"/>
        <w:rPr>
          <w:sz w:val="28"/>
          <w:szCs w:val="28"/>
          <w:lang w:val="kk-KZ"/>
        </w:rPr>
      </w:pPr>
      <m:oMath>
        <m:sSub>
          <m:sSubPr>
            <m:ctrlPr>
              <w:rPr>
                <w:rFonts w:ascii="Cambria Math" w:hAnsi="Cambria Math"/>
                <w:i/>
                <w:sz w:val="36"/>
                <w:szCs w:val="36"/>
                <w:lang w:val="en-US"/>
              </w:rPr>
            </m:ctrlPr>
          </m:sSubPr>
          <m:e>
            <m:r>
              <w:rPr>
                <w:rFonts w:ascii="Cambria Math" w:hAnsi="Cambria Math"/>
                <w:sz w:val="36"/>
                <w:szCs w:val="36"/>
                <w:lang w:val="kk-KZ"/>
              </w:rPr>
              <m:t xml:space="preserve">   t</m:t>
            </m:r>
          </m:e>
          <m:sub>
            <m:r>
              <w:rPr>
                <w:rFonts w:ascii="Cambria Math" w:hAnsi="Cambria Math"/>
                <w:sz w:val="36"/>
                <w:szCs w:val="36"/>
                <w:lang w:val="kk-KZ"/>
              </w:rPr>
              <m:t>K</m:t>
            </m:r>
          </m:sub>
        </m:sSub>
        <m:r>
          <w:rPr>
            <w:rFonts w:ascii="Cambria Math" w:hAnsi="Cambria Math"/>
            <w:sz w:val="36"/>
            <w:szCs w:val="36"/>
            <w:lang w:val="kk-KZ"/>
          </w:rPr>
          <m:t>=</m:t>
        </m:r>
        <m:f>
          <m:fPr>
            <m:ctrlPr>
              <w:rPr>
                <w:rFonts w:ascii="Cambria Math" w:hAnsi="Cambria Math"/>
                <w:i/>
                <w:sz w:val="36"/>
                <w:szCs w:val="36"/>
                <w:lang w:val="en-US"/>
              </w:rPr>
            </m:ctrlPr>
          </m:fPr>
          <m:num>
            <m:r>
              <w:rPr>
                <w:rFonts w:ascii="Cambria Math" w:hAnsi="Cambria Math"/>
                <w:sz w:val="36"/>
                <w:szCs w:val="36"/>
                <w:lang w:val="kk-KZ"/>
              </w:rPr>
              <m:t>λ</m:t>
            </m:r>
            <m:sSub>
              <m:sSubPr>
                <m:ctrlPr>
                  <w:rPr>
                    <w:rFonts w:ascii="Cambria Math" w:hAnsi="Cambria Math"/>
                    <w:i/>
                    <w:sz w:val="36"/>
                    <w:szCs w:val="36"/>
                    <w:lang w:val="kk-KZ"/>
                  </w:rPr>
                </m:ctrlPr>
              </m:sSubPr>
              <m:e>
                <m:r>
                  <w:rPr>
                    <w:rFonts w:ascii="Cambria Math" w:hAnsi="Cambria Math"/>
                    <w:sz w:val="36"/>
                    <w:szCs w:val="36"/>
                    <w:lang w:val="kk-KZ"/>
                  </w:rPr>
                  <m:t>V</m:t>
                </m:r>
              </m:e>
              <m:sub>
                <m:r>
                  <w:rPr>
                    <w:rFonts w:ascii="Cambria Math" w:hAnsi="Cambria Math"/>
                    <w:sz w:val="36"/>
                    <w:szCs w:val="36"/>
                    <w:lang w:val="kk-KZ"/>
                  </w:rPr>
                  <m:t>m</m:t>
                </m:r>
              </m:sub>
            </m:sSub>
            <m:sSub>
              <m:sSubPr>
                <m:ctrlPr>
                  <w:rPr>
                    <w:rFonts w:ascii="Cambria Math" w:hAnsi="Cambria Math"/>
                    <w:i/>
                    <w:sz w:val="36"/>
                    <w:szCs w:val="36"/>
                    <w:lang w:val="kk-KZ"/>
                  </w:rPr>
                </m:ctrlPr>
              </m:sSubPr>
              <m:e>
                <m:r>
                  <w:rPr>
                    <w:rFonts w:ascii="Cambria Math" w:hAnsi="Cambria Math"/>
                    <w:sz w:val="36"/>
                    <w:szCs w:val="36"/>
                    <w:lang w:val="kk-KZ"/>
                  </w:rPr>
                  <m:t>q</m:t>
                </m:r>
              </m:e>
              <m:sub>
                <m:r>
                  <w:rPr>
                    <w:rFonts w:ascii="Cambria Math" w:hAnsi="Cambria Math"/>
                    <w:sz w:val="36"/>
                    <w:szCs w:val="36"/>
                    <w:lang w:val="kk-KZ"/>
                  </w:rPr>
                  <m:t>к</m:t>
                </m:r>
              </m:sub>
            </m:sSub>
          </m:num>
          <m:den>
            <m:sSub>
              <m:sSubPr>
                <m:ctrlPr>
                  <w:rPr>
                    <w:rFonts w:ascii="Cambria Math" w:hAnsi="Cambria Math"/>
                    <w:i/>
                    <w:sz w:val="36"/>
                    <w:szCs w:val="36"/>
                    <w:lang w:val="en-US"/>
                  </w:rPr>
                </m:ctrlPr>
              </m:sSubPr>
              <m:e>
                <m:r>
                  <w:rPr>
                    <w:rFonts w:ascii="Cambria Math" w:hAnsi="Cambria Math"/>
                    <w:sz w:val="36"/>
                    <w:szCs w:val="36"/>
                    <w:lang w:val="kk-KZ"/>
                  </w:rPr>
                  <m:t>G</m:t>
                </m:r>
              </m:e>
              <m:sub>
                <m:r>
                  <w:rPr>
                    <w:rFonts w:ascii="Cambria Math" w:hAnsi="Cambria Math"/>
                    <w:sz w:val="36"/>
                    <w:szCs w:val="36"/>
                    <w:lang w:val="kk-KZ"/>
                  </w:rPr>
                  <m:t>w</m:t>
                </m:r>
              </m:sub>
            </m:sSub>
            <m:sSub>
              <m:sSubPr>
                <m:ctrlPr>
                  <w:rPr>
                    <w:rFonts w:ascii="Cambria Math" w:hAnsi="Cambria Math"/>
                    <w:i/>
                    <w:sz w:val="36"/>
                    <w:szCs w:val="36"/>
                    <w:lang w:val="en-US"/>
                  </w:rPr>
                </m:ctrlPr>
              </m:sSubPr>
              <m:e>
                <m:sSub>
                  <m:sSubPr>
                    <m:ctrlPr>
                      <w:rPr>
                        <w:rFonts w:ascii="Cambria Math" w:hAnsi="Cambria Math"/>
                        <w:i/>
                        <w:sz w:val="36"/>
                        <w:szCs w:val="36"/>
                        <w:lang w:val="en-US"/>
                      </w:rPr>
                    </m:ctrlPr>
                  </m:sSubPr>
                  <m:e>
                    <m:r>
                      <w:rPr>
                        <w:rFonts w:ascii="Cambria Math" w:hAnsi="Cambria Math"/>
                        <w:sz w:val="36"/>
                        <w:szCs w:val="36"/>
                        <w:lang w:val="kk-KZ"/>
                      </w:rPr>
                      <m:t>c</m:t>
                    </m:r>
                  </m:e>
                  <m:sub>
                    <m:r>
                      <w:rPr>
                        <w:rFonts w:ascii="Cambria Math" w:hAnsi="Cambria Math"/>
                        <w:sz w:val="36"/>
                        <w:szCs w:val="36"/>
                        <w:lang w:val="kk-KZ"/>
                      </w:rPr>
                      <m:t>w</m:t>
                    </m:r>
                  </m:sub>
                </m:sSub>
                <m:r>
                  <w:rPr>
                    <w:rFonts w:ascii="Cambria Math" w:hAnsi="Cambria Math"/>
                    <w:sz w:val="36"/>
                    <w:szCs w:val="36"/>
                    <w:lang w:val="kk-KZ"/>
                  </w:rPr>
                  <m:t>v</m:t>
                </m:r>
              </m:e>
              <m:sub>
                <m:r>
                  <w:rPr>
                    <w:rFonts w:ascii="Cambria Math" w:hAnsi="Cambria Math"/>
                    <w:sz w:val="36"/>
                    <w:szCs w:val="36"/>
                    <w:lang w:val="kk-KZ"/>
                  </w:rPr>
                  <m:t>1</m:t>
                </m:r>
              </m:sub>
            </m:sSub>
            <m:r>
              <w:rPr>
                <w:rFonts w:ascii="Cambria Math" w:hAnsi="Cambria Math"/>
                <w:sz w:val="36"/>
                <w:szCs w:val="36"/>
                <w:lang w:val="kk-KZ"/>
              </w:rPr>
              <m:t>(</m:t>
            </m:r>
            <m:func>
              <m:funcPr>
                <m:ctrlPr>
                  <w:rPr>
                    <w:rFonts w:ascii="Cambria Math" w:hAnsi="Cambria Math"/>
                    <w:sz w:val="36"/>
                    <w:szCs w:val="36"/>
                  </w:rPr>
                </m:ctrlPr>
              </m:funcPr>
              <m:fName>
                <m:r>
                  <m:rPr>
                    <m:sty m:val="p"/>
                  </m:rPr>
                  <w:rPr>
                    <w:rFonts w:ascii="Cambria Math" w:hAnsi="Cambria Math"/>
                    <w:sz w:val="36"/>
                    <w:szCs w:val="36"/>
                    <w:lang w:val="kk-KZ"/>
                  </w:rPr>
                  <m:t>exp</m:t>
                </m:r>
              </m:fName>
              <m:e>
                <m:d>
                  <m:dPr>
                    <m:ctrlPr>
                      <w:rPr>
                        <w:rFonts w:ascii="Cambria Math" w:hAnsi="Cambria Math"/>
                        <w:i/>
                        <w:sz w:val="36"/>
                        <w:szCs w:val="36"/>
                      </w:rPr>
                    </m:ctrlPr>
                  </m:dPr>
                  <m:e>
                    <m:f>
                      <m:fPr>
                        <m:ctrlPr>
                          <w:rPr>
                            <w:rFonts w:ascii="Cambria Math" w:hAnsi="Cambria Math"/>
                            <w:i/>
                            <w:sz w:val="36"/>
                            <w:szCs w:val="36"/>
                          </w:rPr>
                        </m:ctrlPr>
                      </m:fPr>
                      <m:num>
                        <m:sSub>
                          <m:sSubPr>
                            <m:ctrlPr>
                              <w:rPr>
                                <w:rFonts w:ascii="Cambria Math" w:hAnsi="Cambria Math"/>
                                <w:i/>
                                <w:sz w:val="36"/>
                                <w:szCs w:val="36"/>
                                <w:lang w:val="en-US"/>
                              </w:rPr>
                            </m:ctrlPr>
                          </m:sSubPr>
                          <m:e>
                            <m:r>
                              <w:rPr>
                                <w:rFonts w:ascii="Cambria Math" w:hAnsi="Cambria Math"/>
                                <w:sz w:val="36"/>
                                <w:szCs w:val="36"/>
                                <w:lang w:val="kk-KZ"/>
                              </w:rPr>
                              <m:t>k</m:t>
                            </m:r>
                          </m:e>
                          <m:sub>
                            <m:r>
                              <w:rPr>
                                <w:rFonts w:ascii="Cambria Math" w:hAnsi="Cambria Math"/>
                                <w:sz w:val="36"/>
                                <w:szCs w:val="36"/>
                                <w:lang w:val="kk-KZ"/>
                              </w:rPr>
                              <m:t>іш</m:t>
                            </m:r>
                          </m:sub>
                        </m:sSub>
                        <m:sSub>
                          <m:sSubPr>
                            <m:ctrlPr>
                              <w:rPr>
                                <w:rFonts w:ascii="Cambria Math" w:hAnsi="Cambria Math"/>
                                <w:i/>
                                <w:sz w:val="36"/>
                                <w:szCs w:val="36"/>
                                <w:lang w:val="en-US"/>
                              </w:rPr>
                            </m:ctrlPr>
                          </m:sSubPr>
                          <m:e>
                            <m:r>
                              <w:rPr>
                                <w:rFonts w:ascii="Cambria Math" w:hAnsi="Cambria Math"/>
                                <w:sz w:val="36"/>
                                <w:szCs w:val="36"/>
                                <w:lang w:val="kk-KZ"/>
                              </w:rPr>
                              <m:t>F</m:t>
                            </m:r>
                          </m:e>
                          <m:sub>
                            <m:r>
                              <w:rPr>
                                <w:rFonts w:ascii="Cambria Math" w:hAnsi="Cambria Math"/>
                                <w:sz w:val="36"/>
                                <w:szCs w:val="36"/>
                                <w:lang w:val="kk-KZ"/>
                              </w:rPr>
                              <m:t>іш</m:t>
                            </m:r>
                          </m:sub>
                        </m:sSub>
                      </m:num>
                      <m:den>
                        <m:sSub>
                          <m:sSubPr>
                            <m:ctrlPr>
                              <w:rPr>
                                <w:rFonts w:ascii="Cambria Math" w:hAnsi="Cambria Math"/>
                                <w:i/>
                                <w:sz w:val="36"/>
                                <w:szCs w:val="36"/>
                                <w:lang w:val="en-US"/>
                              </w:rPr>
                            </m:ctrlPr>
                          </m:sSubPr>
                          <m:e>
                            <m:r>
                              <w:rPr>
                                <w:rFonts w:ascii="Cambria Math" w:hAnsi="Cambria Math"/>
                                <w:sz w:val="36"/>
                                <w:szCs w:val="36"/>
                                <w:lang w:val="kk-KZ"/>
                              </w:rPr>
                              <m:t>G</m:t>
                            </m:r>
                          </m:e>
                          <m:sub>
                            <m:r>
                              <w:rPr>
                                <w:rFonts w:ascii="Cambria Math" w:hAnsi="Cambria Math"/>
                                <w:sz w:val="36"/>
                                <w:szCs w:val="36"/>
                                <w:lang w:val="kk-KZ"/>
                              </w:rPr>
                              <m:t>w</m:t>
                            </m:r>
                          </m:sub>
                        </m:sSub>
                        <m:sSub>
                          <m:sSubPr>
                            <m:ctrlPr>
                              <w:rPr>
                                <w:rFonts w:ascii="Cambria Math" w:hAnsi="Cambria Math"/>
                                <w:i/>
                                <w:sz w:val="36"/>
                                <w:szCs w:val="36"/>
                                <w:lang w:val="en-US"/>
                              </w:rPr>
                            </m:ctrlPr>
                          </m:sSubPr>
                          <m:e>
                            <m:r>
                              <w:rPr>
                                <w:rFonts w:ascii="Cambria Math" w:hAnsi="Cambria Math"/>
                                <w:sz w:val="36"/>
                                <w:szCs w:val="36"/>
                                <w:lang w:val="kk-KZ"/>
                              </w:rPr>
                              <m:t>с</m:t>
                            </m:r>
                          </m:e>
                          <m:sub>
                            <m:r>
                              <w:rPr>
                                <w:rFonts w:ascii="Cambria Math" w:hAnsi="Cambria Math"/>
                                <w:sz w:val="36"/>
                                <w:szCs w:val="36"/>
                                <w:lang w:val="kk-KZ"/>
                              </w:rPr>
                              <m:t xml:space="preserve">w    </m:t>
                            </m:r>
                          </m:sub>
                        </m:sSub>
                        <m:r>
                          <w:rPr>
                            <w:rFonts w:ascii="Cambria Math" w:hAnsi="Cambria Math"/>
                            <w:sz w:val="36"/>
                            <w:szCs w:val="36"/>
                            <w:lang w:val="kk-KZ"/>
                          </w:rPr>
                          <m:t>)</m:t>
                        </m:r>
                      </m:den>
                    </m:f>
                    <m:r>
                      <w:rPr>
                        <w:rFonts w:ascii="Cambria Math" w:hAnsi="Cambria Math"/>
                        <w:sz w:val="36"/>
                        <w:szCs w:val="36"/>
                        <w:lang w:val="kk-KZ"/>
                      </w:rPr>
                      <m:t xml:space="preserve"> </m:t>
                    </m:r>
                  </m:e>
                </m:d>
                <m:ctrlPr>
                  <w:rPr>
                    <w:rFonts w:ascii="Cambria Math" w:hAnsi="Cambria Math"/>
                    <w:i/>
                    <w:sz w:val="36"/>
                    <w:szCs w:val="36"/>
                  </w:rPr>
                </m:ctrlPr>
              </m:e>
            </m:func>
            <m:r>
              <w:rPr>
                <w:rFonts w:ascii="Cambria Math" w:hAnsi="Cambria Math"/>
                <w:sz w:val="36"/>
                <w:szCs w:val="36"/>
                <w:lang w:val="kk-KZ"/>
              </w:rPr>
              <m:t>-1)</m:t>
            </m:r>
          </m:den>
        </m:f>
        <m:r>
          <w:rPr>
            <w:rFonts w:ascii="Cambria Math" w:hAnsi="Cambria Math"/>
            <w:sz w:val="36"/>
            <w:szCs w:val="36"/>
            <w:lang w:val="kk-KZ"/>
          </w:rPr>
          <m:t xml:space="preserve">         </m:t>
        </m:r>
      </m:oMath>
      <w:r w:rsidR="00FE02BA" w:rsidRPr="00004A9B">
        <w:rPr>
          <w:sz w:val="28"/>
          <w:szCs w:val="28"/>
          <w:lang w:val="kk-KZ"/>
        </w:rPr>
        <w:t xml:space="preserve">                               (</w:t>
      </w:r>
      <w:r w:rsidR="00681B28">
        <w:rPr>
          <w:sz w:val="28"/>
          <w:szCs w:val="28"/>
          <w:lang w:val="kk-KZ"/>
        </w:rPr>
        <w:t>2</w:t>
      </w:r>
      <w:r w:rsidR="00FE02BA" w:rsidRPr="00004A9B">
        <w:rPr>
          <w:sz w:val="28"/>
          <w:szCs w:val="28"/>
          <w:lang w:val="kk-KZ"/>
        </w:rPr>
        <w:t>.</w:t>
      </w:r>
      <w:r w:rsidR="004B22CD">
        <w:rPr>
          <w:sz w:val="28"/>
          <w:szCs w:val="28"/>
          <w:lang w:val="kk-KZ"/>
        </w:rPr>
        <w:t>89</w:t>
      </w:r>
      <w:r w:rsidR="00FE02BA" w:rsidRPr="00004A9B">
        <w:rPr>
          <w:sz w:val="28"/>
          <w:szCs w:val="28"/>
          <w:lang w:val="kk-KZ"/>
        </w:rPr>
        <w:t>)</w:t>
      </w:r>
    </w:p>
    <w:p w14:paraId="13B8ADEE" w14:textId="77777777" w:rsidR="00FE02BA" w:rsidRPr="00004A9B" w:rsidRDefault="00FE02BA" w:rsidP="00FE02BA">
      <w:pPr>
        <w:autoSpaceDE w:val="0"/>
        <w:autoSpaceDN w:val="0"/>
        <w:adjustRightInd w:val="0"/>
        <w:ind w:firstLine="709"/>
        <w:jc w:val="both"/>
        <w:rPr>
          <w:rFonts w:eastAsia="TimesNewRoman"/>
          <w:sz w:val="28"/>
          <w:szCs w:val="28"/>
          <w:lang w:val="kk-KZ"/>
        </w:rPr>
      </w:pPr>
    </w:p>
    <w:p w14:paraId="2EF52F12" w14:textId="3A11D7BA" w:rsidR="000A10A8" w:rsidRPr="00D02B69" w:rsidRDefault="000A10A8" w:rsidP="000A10A8">
      <w:pPr>
        <w:autoSpaceDE w:val="0"/>
        <w:autoSpaceDN w:val="0"/>
        <w:adjustRightInd w:val="0"/>
        <w:ind w:firstLine="708"/>
        <w:jc w:val="both"/>
        <w:rPr>
          <w:rFonts w:eastAsia="TimesNewRoman"/>
          <w:color w:val="000000" w:themeColor="text1"/>
          <w:sz w:val="28"/>
          <w:lang w:val="kk-KZ"/>
        </w:rPr>
      </w:pPr>
      <w:r w:rsidRPr="00D02B69">
        <w:rPr>
          <w:rFonts w:eastAsia="TimesNewRoman"/>
          <w:color w:val="000000" w:themeColor="text1"/>
          <w:sz w:val="28"/>
          <w:lang w:val="kk-KZ"/>
        </w:rPr>
        <w:t>Алынған теңдеу ите</w:t>
      </w:r>
      <w:r w:rsidR="00E2249F">
        <w:rPr>
          <w:rFonts w:eastAsia="TimesNewRoman"/>
          <w:color w:val="000000" w:themeColor="text1"/>
          <w:sz w:val="28"/>
          <w:lang w:val="kk-KZ"/>
        </w:rPr>
        <w:t>г</w:t>
      </w:r>
      <w:r w:rsidRPr="00D02B69">
        <w:rPr>
          <w:rFonts w:eastAsia="TimesNewRoman"/>
          <w:color w:val="000000" w:themeColor="text1"/>
          <w:sz w:val="28"/>
          <w:lang w:val="kk-KZ"/>
        </w:rPr>
        <w:t>рация әдісімен шешіледі.</w:t>
      </w:r>
    </w:p>
    <w:p w14:paraId="0F1B9471" w14:textId="1C25680A" w:rsidR="000A10A8" w:rsidRPr="00D02B69" w:rsidRDefault="000A10A8" w:rsidP="000A10A8">
      <w:pPr>
        <w:autoSpaceDE w:val="0"/>
        <w:autoSpaceDN w:val="0"/>
        <w:adjustRightInd w:val="0"/>
        <w:ind w:firstLine="708"/>
        <w:jc w:val="both"/>
        <w:rPr>
          <w:rFonts w:eastAsia="TimesNewRoman"/>
          <w:color w:val="000000" w:themeColor="text1"/>
          <w:sz w:val="28"/>
          <w:lang w:val="kk-KZ"/>
        </w:rPr>
      </w:pPr>
      <w:r w:rsidRPr="00D02B69">
        <w:rPr>
          <w:rFonts w:eastAsia="TimesNewRoman"/>
          <w:color w:val="000000" w:themeColor="text1"/>
          <w:sz w:val="28"/>
          <w:lang w:val="kk-KZ"/>
        </w:rPr>
        <w:t xml:space="preserve"> Бастапқы теңдеу х=f(x)</w:t>
      </w:r>
      <w:r w:rsidRPr="00D02B69">
        <w:rPr>
          <w:rFonts w:eastAsia="TimesNewRoman"/>
          <w:i/>
          <w:iCs/>
          <w:color w:val="000000" w:themeColor="text1"/>
          <w:sz w:val="28"/>
          <w:lang w:val="kk-KZ"/>
        </w:rPr>
        <w:t xml:space="preserve"> </w:t>
      </w:r>
      <w:r w:rsidRPr="00D02B69">
        <w:rPr>
          <w:rFonts w:eastAsia="TimesNewRoman"/>
          <w:color w:val="000000" w:themeColor="text1"/>
          <w:sz w:val="28"/>
          <w:lang w:val="kk-KZ"/>
        </w:rPr>
        <w:t>түрінде ұсынылады.</w:t>
      </w:r>
      <w:r w:rsidRPr="00D02B69">
        <w:rPr>
          <w:color w:val="000000" w:themeColor="text1"/>
          <w:lang w:val="kk-KZ"/>
        </w:rPr>
        <w:t xml:space="preserve"> </w:t>
      </w:r>
      <w:r w:rsidRPr="00D02B69">
        <w:rPr>
          <w:rFonts w:eastAsia="TimesNewRoman"/>
          <w:color w:val="000000" w:themeColor="text1"/>
          <w:sz w:val="28"/>
          <w:lang w:val="kk-KZ"/>
        </w:rPr>
        <w:t>Егер х0 түбірінің жуықтаған мәні мен х теңдеуінің түбірі арасындағы интервалда f(x)&lt;1 шарты орындалса онда әдіс берілген дәлдікпен Е түбірдің мәнін есептеуге мүмкіндік береді. Егер бұл шарт орындалмаса, кері функцияға өту қажет. Түбірдің жаңа мәні алдыңғы формула арқылы есептеледі х</w:t>
      </w:r>
      <w:r w:rsidRPr="000A10A8">
        <w:rPr>
          <w:rFonts w:eastAsia="TimesNewRoman"/>
          <w:color w:val="000000" w:themeColor="text1"/>
          <w:sz w:val="28"/>
          <w:vertAlign w:val="subscript"/>
          <w:lang w:val="kk-KZ"/>
        </w:rPr>
        <w:t>i</w:t>
      </w:r>
      <w:r w:rsidRPr="00D02B69">
        <w:rPr>
          <w:rFonts w:eastAsia="TimesNewRoman"/>
          <w:color w:val="000000" w:themeColor="text1"/>
          <w:sz w:val="28"/>
          <w:lang w:val="kk-KZ"/>
        </w:rPr>
        <w:t>+1=f(xi)</w:t>
      </w:r>
      <w:r w:rsidRPr="00D02B69">
        <w:rPr>
          <w:rFonts w:eastAsia="TimesNewRoman"/>
          <w:i/>
          <w:iCs/>
          <w:color w:val="000000" w:themeColor="text1"/>
          <w:sz w:val="28"/>
          <w:lang w:val="kk-KZ"/>
        </w:rPr>
        <w:t xml:space="preserve">. </w:t>
      </w:r>
      <w:r w:rsidRPr="00D02B69">
        <w:rPr>
          <w:rFonts w:eastAsia="TimesNewRoman"/>
          <w:iCs/>
          <w:color w:val="000000" w:themeColor="text1"/>
          <w:sz w:val="28"/>
          <w:lang w:val="kk-KZ"/>
        </w:rPr>
        <w:t xml:space="preserve">Бұл </w:t>
      </w:r>
      <w:r w:rsidR="00882E35">
        <w:rPr>
          <w:rFonts w:eastAsia="TimesNewRoman"/>
          <w:iCs/>
          <w:color w:val="000000" w:themeColor="text1"/>
          <w:sz w:val="28"/>
          <w:lang w:val="kk-KZ"/>
        </w:rPr>
        <w:t>үрдіс</w:t>
      </w:r>
      <w:r w:rsidRPr="00D02B69">
        <w:rPr>
          <w:rFonts w:eastAsia="TimesNewRoman"/>
          <w:iCs/>
          <w:color w:val="000000" w:themeColor="text1"/>
          <w:sz w:val="28"/>
          <w:lang w:val="kk-KZ"/>
        </w:rPr>
        <w:t>ті х</w:t>
      </w:r>
      <w:r w:rsidRPr="000A10A8">
        <w:rPr>
          <w:rFonts w:eastAsia="TimesNewRoman"/>
          <w:iCs/>
          <w:color w:val="000000" w:themeColor="text1"/>
          <w:sz w:val="28"/>
          <w:vertAlign w:val="subscript"/>
          <w:lang w:val="kk-KZ"/>
        </w:rPr>
        <w:t>1</w:t>
      </w:r>
      <w:r w:rsidRPr="00D02B69">
        <w:rPr>
          <w:rFonts w:eastAsia="TimesNewRoman"/>
          <w:iCs/>
          <w:color w:val="000000" w:themeColor="text1"/>
          <w:sz w:val="28"/>
          <w:lang w:val="kk-KZ"/>
        </w:rPr>
        <w:t>, х</w:t>
      </w:r>
      <w:r w:rsidRPr="000A10A8">
        <w:rPr>
          <w:rFonts w:eastAsia="TimesNewRoman"/>
          <w:iCs/>
          <w:color w:val="000000" w:themeColor="text1"/>
          <w:sz w:val="28"/>
          <w:vertAlign w:val="subscript"/>
          <w:lang w:val="kk-KZ"/>
        </w:rPr>
        <w:t>2</w:t>
      </w:r>
      <w:r w:rsidRPr="00D02B69">
        <w:rPr>
          <w:rFonts w:eastAsia="TimesNewRoman"/>
          <w:iCs/>
          <w:color w:val="000000" w:themeColor="text1"/>
          <w:sz w:val="28"/>
          <w:lang w:val="kk-KZ"/>
        </w:rPr>
        <w:t>, х</w:t>
      </w:r>
      <w:r w:rsidRPr="000A10A8">
        <w:rPr>
          <w:rFonts w:eastAsia="TimesNewRoman"/>
          <w:iCs/>
          <w:color w:val="000000" w:themeColor="text1"/>
          <w:sz w:val="28"/>
          <w:vertAlign w:val="subscript"/>
          <w:lang w:val="kk-KZ"/>
        </w:rPr>
        <w:t>3</w:t>
      </w:r>
      <w:r w:rsidRPr="00D02B69">
        <w:rPr>
          <w:rFonts w:eastAsia="TimesNewRoman"/>
          <w:iCs/>
          <w:color w:val="000000" w:themeColor="text1"/>
          <w:sz w:val="28"/>
          <w:lang w:val="kk-KZ"/>
        </w:rPr>
        <w:t xml:space="preserve"> үшін қайталау арқылы </w:t>
      </w:r>
      <w:r w:rsidRPr="00D02B69">
        <w:rPr>
          <w:rFonts w:eastAsia="TimesNewRoman"/>
          <w:color w:val="000000" w:themeColor="text1"/>
          <w:sz w:val="28"/>
          <w:lang w:val="kk-KZ"/>
        </w:rPr>
        <w:t>х</w:t>
      </w:r>
      <w:r w:rsidRPr="000A10A8">
        <w:rPr>
          <w:rFonts w:eastAsia="TimesNewRoman"/>
          <w:color w:val="000000" w:themeColor="text1"/>
          <w:sz w:val="28"/>
          <w:vertAlign w:val="subscript"/>
          <w:lang w:val="kk-KZ"/>
        </w:rPr>
        <w:t>i</w:t>
      </w:r>
      <w:r w:rsidRPr="00D02B69">
        <w:rPr>
          <w:rFonts w:eastAsia="TimesNewRoman"/>
          <w:color w:val="000000" w:themeColor="text1"/>
          <w:sz w:val="28"/>
          <w:lang w:val="kk-KZ"/>
        </w:rPr>
        <w:t>-х</w:t>
      </w:r>
      <w:r w:rsidRPr="000A10A8">
        <w:rPr>
          <w:rFonts w:eastAsia="TimesNewRoman"/>
          <w:color w:val="000000" w:themeColor="text1"/>
          <w:sz w:val="28"/>
          <w:vertAlign w:val="subscript"/>
          <w:lang w:val="kk-KZ"/>
        </w:rPr>
        <w:t>i</w:t>
      </w:r>
      <w:r w:rsidRPr="00D02B69">
        <w:rPr>
          <w:rFonts w:eastAsia="TimesNewRoman"/>
          <w:color w:val="000000" w:themeColor="text1"/>
          <w:sz w:val="28"/>
          <w:lang w:val="kk-KZ"/>
        </w:rPr>
        <w:t>+1&lt;Е</w:t>
      </w:r>
      <w:r w:rsidRPr="00D02B69">
        <w:rPr>
          <w:rFonts w:eastAsia="TimesNewRoman"/>
          <w:iCs/>
          <w:color w:val="000000" w:themeColor="text1"/>
          <w:sz w:val="28"/>
          <w:lang w:val="kk-KZ"/>
        </w:rPr>
        <w:t xml:space="preserve"> анықталатын, берілген дәлдікпен түбірдің мәнін табуға болады. </w:t>
      </w:r>
    </w:p>
    <w:p w14:paraId="301A70CB" w14:textId="77777777" w:rsidR="00FE02BA" w:rsidRPr="000A10A8" w:rsidRDefault="00FE02BA" w:rsidP="00FE02BA">
      <w:pPr>
        <w:ind w:firstLine="709"/>
        <w:rPr>
          <w:rFonts w:ascii="Calibri" w:hAnsi="Calibri"/>
          <w:sz w:val="22"/>
          <w:szCs w:val="22"/>
          <w:lang w:val="kk-KZ"/>
        </w:rPr>
      </w:pPr>
    </w:p>
    <w:p w14:paraId="0165E900" w14:textId="59205C49" w:rsidR="00FE02BA" w:rsidRPr="00FC4370" w:rsidRDefault="00886421" w:rsidP="00FE02BA">
      <w:pPr>
        <w:ind w:firstLine="709"/>
        <w:jc w:val="both"/>
        <w:rPr>
          <w:b/>
          <w:sz w:val="28"/>
          <w:szCs w:val="28"/>
          <w:lang w:val="kk-KZ"/>
        </w:rPr>
      </w:pPr>
      <w:r>
        <w:rPr>
          <w:b/>
          <w:sz w:val="28"/>
          <w:szCs w:val="28"/>
          <w:lang w:val="kk-KZ"/>
        </w:rPr>
        <w:t>2</w:t>
      </w:r>
      <w:r w:rsidR="00FE02BA" w:rsidRPr="00FC4370">
        <w:rPr>
          <w:b/>
          <w:sz w:val="28"/>
          <w:szCs w:val="28"/>
          <w:lang w:val="kk-KZ"/>
        </w:rPr>
        <w:t>.</w:t>
      </w:r>
      <w:r w:rsidR="00FC4370" w:rsidRPr="00FC4370">
        <w:rPr>
          <w:b/>
          <w:sz w:val="28"/>
          <w:szCs w:val="28"/>
          <w:lang w:val="kk-KZ"/>
        </w:rPr>
        <w:t xml:space="preserve">4 </w:t>
      </w:r>
      <w:r w:rsidR="00FE02BA" w:rsidRPr="00FC4370">
        <w:rPr>
          <w:b/>
          <w:sz w:val="28"/>
          <w:szCs w:val="28"/>
          <w:lang w:val="kk-KZ"/>
        </w:rPr>
        <w:t xml:space="preserve"> </w:t>
      </w:r>
      <w:r w:rsidR="00FC1D7B" w:rsidRPr="00FC4370">
        <w:rPr>
          <w:b/>
          <w:sz w:val="28"/>
          <w:szCs w:val="28"/>
          <w:lang w:val="kk-KZ"/>
        </w:rPr>
        <w:t xml:space="preserve">Компрессордың жылу алмасу </w:t>
      </w:r>
      <w:r w:rsidR="00882E35">
        <w:rPr>
          <w:b/>
          <w:sz w:val="28"/>
          <w:szCs w:val="28"/>
          <w:lang w:val="kk-KZ"/>
        </w:rPr>
        <w:t>үрдіс</w:t>
      </w:r>
      <w:r w:rsidR="00FC1D7B" w:rsidRPr="00FC4370">
        <w:rPr>
          <w:b/>
          <w:sz w:val="28"/>
          <w:szCs w:val="28"/>
          <w:lang w:val="kk-KZ"/>
        </w:rPr>
        <w:t>ін зерттеу</w:t>
      </w:r>
    </w:p>
    <w:p w14:paraId="3DA862E4" w14:textId="77777777" w:rsidR="00FE02BA" w:rsidRPr="00FC1D7B" w:rsidRDefault="00FE02BA" w:rsidP="00FE02BA">
      <w:pPr>
        <w:ind w:firstLine="709"/>
        <w:jc w:val="both"/>
        <w:rPr>
          <w:sz w:val="28"/>
          <w:szCs w:val="28"/>
          <w:lang w:val="kk-KZ"/>
        </w:rPr>
      </w:pPr>
    </w:p>
    <w:p w14:paraId="7FE6A003" w14:textId="7C152457" w:rsidR="00FE02BA" w:rsidRPr="00FC1D7B" w:rsidRDefault="00FC1D7B" w:rsidP="00FE02BA">
      <w:pPr>
        <w:ind w:firstLine="709"/>
        <w:jc w:val="both"/>
        <w:rPr>
          <w:sz w:val="28"/>
          <w:szCs w:val="28"/>
          <w:lang w:val="kk-KZ"/>
        </w:rPr>
      </w:pPr>
      <w:r w:rsidRPr="00FC1D7B">
        <w:rPr>
          <w:sz w:val="28"/>
          <w:szCs w:val="28"/>
          <w:lang w:val="kk-KZ"/>
        </w:rPr>
        <w:t xml:space="preserve">Компрессордың жылу алмасу </w:t>
      </w:r>
      <w:r w:rsidR="00882E35">
        <w:rPr>
          <w:sz w:val="28"/>
          <w:szCs w:val="28"/>
          <w:lang w:val="kk-KZ"/>
        </w:rPr>
        <w:t>үрдіс</w:t>
      </w:r>
      <w:r w:rsidRPr="00FC1D7B">
        <w:rPr>
          <w:sz w:val="28"/>
          <w:szCs w:val="28"/>
          <w:lang w:val="kk-KZ"/>
        </w:rPr>
        <w:t xml:space="preserve">ін негіздеу үшін </w:t>
      </w:r>
      <w:r>
        <w:rPr>
          <w:sz w:val="28"/>
          <w:szCs w:val="28"/>
          <w:lang w:val="kk-KZ"/>
        </w:rPr>
        <w:t xml:space="preserve">ЖС </w:t>
      </w:r>
      <w:r w:rsidRPr="00FC1D7B">
        <w:rPr>
          <w:sz w:val="28"/>
          <w:szCs w:val="28"/>
          <w:lang w:val="kk-KZ"/>
        </w:rPr>
        <w:t>техникалық шешімінің жылу с</w:t>
      </w:r>
      <w:r>
        <w:rPr>
          <w:sz w:val="28"/>
          <w:szCs w:val="28"/>
          <w:lang w:val="kk-KZ"/>
        </w:rPr>
        <w:t xml:space="preserve">ұлбасын </w:t>
      </w:r>
      <w:r w:rsidRPr="00FC1D7B">
        <w:rPr>
          <w:sz w:val="28"/>
          <w:szCs w:val="28"/>
          <w:lang w:val="kk-KZ"/>
        </w:rPr>
        <w:t xml:space="preserve"> қарастыр</w:t>
      </w:r>
      <w:r>
        <w:rPr>
          <w:sz w:val="28"/>
          <w:szCs w:val="28"/>
          <w:lang w:val="kk-KZ"/>
        </w:rPr>
        <w:t>амыз</w:t>
      </w:r>
      <w:r w:rsidRPr="00FC1D7B">
        <w:rPr>
          <w:sz w:val="28"/>
          <w:szCs w:val="28"/>
          <w:lang w:val="kk-KZ"/>
        </w:rPr>
        <w:t xml:space="preserve"> </w:t>
      </w:r>
      <w:r w:rsidR="00FE02BA" w:rsidRPr="00FC1D7B">
        <w:rPr>
          <w:sz w:val="28"/>
          <w:szCs w:val="28"/>
          <w:lang w:val="kk-KZ"/>
        </w:rPr>
        <w:t>(</w:t>
      </w:r>
      <w:r w:rsidR="00886421">
        <w:rPr>
          <w:sz w:val="28"/>
          <w:szCs w:val="28"/>
          <w:lang w:val="kk-KZ"/>
        </w:rPr>
        <w:t>2</w:t>
      </w:r>
      <w:r w:rsidR="00FE02BA" w:rsidRPr="00FC1D7B">
        <w:rPr>
          <w:sz w:val="28"/>
          <w:szCs w:val="28"/>
          <w:lang w:val="kk-KZ"/>
        </w:rPr>
        <w:t>.</w:t>
      </w:r>
      <w:r w:rsidR="00FC4370">
        <w:rPr>
          <w:sz w:val="28"/>
          <w:szCs w:val="28"/>
          <w:lang w:val="kk-KZ"/>
        </w:rPr>
        <w:t>8-</w:t>
      </w:r>
      <w:r>
        <w:rPr>
          <w:sz w:val="28"/>
          <w:szCs w:val="28"/>
          <w:lang w:val="kk-KZ"/>
        </w:rPr>
        <w:t xml:space="preserve"> сурет</w:t>
      </w:r>
      <w:r w:rsidR="00FE02BA" w:rsidRPr="00FC1D7B">
        <w:rPr>
          <w:sz w:val="28"/>
          <w:szCs w:val="28"/>
          <w:lang w:val="kk-KZ"/>
        </w:rPr>
        <w:t>).</w:t>
      </w:r>
    </w:p>
    <w:p w14:paraId="4D95A0EE" w14:textId="77777777" w:rsidR="00FE02BA" w:rsidRPr="00103366" w:rsidRDefault="00103366" w:rsidP="004D3041">
      <w:pPr>
        <w:ind w:firstLine="709"/>
        <w:jc w:val="both"/>
        <w:rPr>
          <w:sz w:val="28"/>
          <w:szCs w:val="28"/>
          <w:lang w:val="kk-KZ"/>
        </w:rPr>
      </w:pPr>
      <w:r>
        <w:rPr>
          <w:color w:val="000000" w:themeColor="text1"/>
          <w:sz w:val="28"/>
          <w:lang w:val="kk-KZ"/>
        </w:rPr>
        <w:t xml:space="preserve">Көрсетіліп тұрғандай, </w:t>
      </w:r>
      <w:r w:rsidRPr="00554796">
        <w:rPr>
          <w:color w:val="000000" w:themeColor="text1"/>
          <w:sz w:val="28"/>
          <w:lang w:val="kk-KZ"/>
        </w:rPr>
        <w:t>Q</w:t>
      </w:r>
      <w:r w:rsidRPr="00554796">
        <w:rPr>
          <w:color w:val="000000" w:themeColor="text1"/>
          <w:sz w:val="28"/>
          <w:vertAlign w:val="subscript"/>
          <w:lang w:val="kk-KZ"/>
        </w:rPr>
        <w:t>4</w:t>
      </w:r>
      <w:r w:rsidRPr="00554796">
        <w:rPr>
          <w:color w:val="000000" w:themeColor="text1"/>
          <w:sz w:val="28"/>
          <w:lang w:val="kk-KZ"/>
        </w:rPr>
        <w:t xml:space="preserve"> жылу ағыны компрессордың беті арқылы бөлінеді, оның көзі фреонды қысу кезінде қыздыру болып табылады және жетек электрқозғалтқыштың орамдарымен бөлінетін жылудан қосымша бөлінеді.</w:t>
      </w:r>
      <w:r w:rsidRPr="00554796">
        <w:rPr>
          <w:lang w:val="kk-KZ"/>
        </w:rPr>
        <w:t xml:space="preserve"> </w:t>
      </w:r>
      <w:r w:rsidRPr="00554796">
        <w:rPr>
          <w:color w:val="000000" w:themeColor="text1"/>
          <w:sz w:val="28"/>
          <w:lang w:val="kk-KZ"/>
        </w:rPr>
        <w:t xml:space="preserve">Белгілі құрылғыларда компрессорды қызып кетуден қорғау үшін, қоршаған ортаға бөлінген жылудың артығын алып тастай отырып, компрессорды сыртынан үрлейтін желдеткішті пайдалана отырып, оны салқындату жүзеге </w:t>
      </w:r>
      <w:r w:rsidRPr="00554796">
        <w:rPr>
          <w:color w:val="000000" w:themeColor="text1"/>
          <w:sz w:val="28"/>
          <w:lang w:val="kk-KZ"/>
        </w:rPr>
        <w:lastRenderedPageBreak/>
        <w:t>асырылады.</w:t>
      </w:r>
      <w:r>
        <w:rPr>
          <w:color w:val="000000" w:themeColor="text1"/>
          <w:sz w:val="28"/>
          <w:lang w:val="kk-KZ"/>
        </w:rPr>
        <w:t xml:space="preserve"> </w:t>
      </w:r>
      <w:r w:rsidRPr="00554796">
        <w:rPr>
          <w:color w:val="000000" w:themeColor="text1"/>
          <w:sz w:val="28"/>
          <w:lang w:val="kk-KZ"/>
        </w:rPr>
        <w:t>Салқындатудың бірдей принципі тоңазытқыш қондырғыларда қолданылады, онда жылу да қоршаған ортаға шығарылады</w:t>
      </w:r>
      <w:r w:rsidR="00FE02BA" w:rsidRPr="00103366">
        <w:rPr>
          <w:sz w:val="28"/>
          <w:szCs w:val="28"/>
          <w:lang w:val="kk-KZ"/>
        </w:rPr>
        <w:t>.</w:t>
      </w:r>
    </w:p>
    <w:p w14:paraId="004B9E76" w14:textId="77777777" w:rsidR="00FE02BA" w:rsidRPr="009F315E" w:rsidRDefault="004D3041" w:rsidP="009F315E">
      <w:pPr>
        <w:ind w:firstLine="709"/>
        <w:jc w:val="center"/>
        <w:rPr>
          <w:spacing w:val="4"/>
          <w:sz w:val="28"/>
          <w:szCs w:val="28"/>
        </w:rPr>
      </w:pPr>
      <w:r w:rsidRPr="004D3041">
        <w:rPr>
          <w:noProof/>
          <w:spacing w:val="4"/>
          <w:sz w:val="28"/>
          <w:szCs w:val="28"/>
        </w:rPr>
        <w:drawing>
          <wp:inline distT="0" distB="0" distL="0" distR="0" wp14:anchorId="0548CDE8" wp14:editId="550FF8A0">
            <wp:extent cx="4486169" cy="4162425"/>
            <wp:effectExtent l="0" t="0" r="0" b="0"/>
            <wp:docPr id="29" name="Рисунок 29" descr="C:\Users\777\AppData\Local\Temp\Rar$DIa0.013\Рисун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77\AppData\Local\Temp\Rar$DIa0.013\Рисунок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94924" cy="4170548"/>
                    </a:xfrm>
                    <a:prstGeom prst="rect">
                      <a:avLst/>
                    </a:prstGeom>
                    <a:noFill/>
                    <a:ln>
                      <a:noFill/>
                    </a:ln>
                  </pic:spPr>
                </pic:pic>
              </a:graphicData>
            </a:graphic>
          </wp:inline>
        </w:drawing>
      </w:r>
    </w:p>
    <w:p w14:paraId="700AB9BB" w14:textId="35394E4F" w:rsidR="00FE02BA" w:rsidRPr="00FE02BA" w:rsidRDefault="00FC4370" w:rsidP="00FE02BA">
      <w:pPr>
        <w:ind w:firstLine="709"/>
        <w:jc w:val="center"/>
        <w:rPr>
          <w:sz w:val="28"/>
          <w:szCs w:val="28"/>
        </w:rPr>
      </w:pPr>
      <w:r>
        <w:rPr>
          <w:sz w:val="28"/>
          <w:szCs w:val="28"/>
          <w:lang w:val="kk-KZ"/>
        </w:rPr>
        <w:t>Сурет</w:t>
      </w:r>
      <w:r w:rsidR="00FE02BA" w:rsidRPr="00FE02BA">
        <w:rPr>
          <w:sz w:val="28"/>
          <w:szCs w:val="28"/>
        </w:rPr>
        <w:t xml:space="preserve"> </w:t>
      </w:r>
      <w:r w:rsidR="00886421">
        <w:rPr>
          <w:sz w:val="28"/>
          <w:szCs w:val="28"/>
        </w:rPr>
        <w:t>2</w:t>
      </w:r>
      <w:r w:rsidR="00FE02BA" w:rsidRPr="00FE02BA">
        <w:rPr>
          <w:sz w:val="28"/>
          <w:szCs w:val="28"/>
        </w:rPr>
        <w:t>.</w:t>
      </w:r>
      <w:r>
        <w:rPr>
          <w:sz w:val="28"/>
          <w:szCs w:val="28"/>
          <w:lang w:val="kk-KZ"/>
        </w:rPr>
        <w:t xml:space="preserve">8 </w:t>
      </w:r>
      <w:r w:rsidR="00FE02BA" w:rsidRPr="00FE02BA">
        <w:rPr>
          <w:sz w:val="28"/>
          <w:szCs w:val="28"/>
        </w:rPr>
        <w:t xml:space="preserve">– </w:t>
      </w:r>
      <w:r w:rsidR="00103366" w:rsidRPr="006A56C7">
        <w:rPr>
          <w:color w:val="000000" w:themeColor="text1"/>
          <w:sz w:val="28"/>
          <w:lang w:val="kk-KZ"/>
        </w:rPr>
        <w:t>ЖС жаңа техникалық шешімінің жобалық сұлбасы</w:t>
      </w:r>
    </w:p>
    <w:p w14:paraId="668422DC" w14:textId="77777777" w:rsidR="00FE02BA" w:rsidRPr="00FE02BA" w:rsidRDefault="00FE02BA" w:rsidP="00FE02BA">
      <w:pPr>
        <w:ind w:firstLine="709"/>
        <w:jc w:val="both"/>
        <w:rPr>
          <w:sz w:val="28"/>
          <w:szCs w:val="28"/>
        </w:rPr>
      </w:pPr>
    </w:p>
    <w:p w14:paraId="763A37BF" w14:textId="3611A9ED" w:rsidR="00FE02BA" w:rsidRPr="00FE02BA" w:rsidRDefault="00E2249F" w:rsidP="00FE02BA">
      <w:pPr>
        <w:ind w:firstLine="709"/>
        <w:jc w:val="both"/>
        <w:rPr>
          <w:sz w:val="28"/>
          <w:szCs w:val="28"/>
        </w:rPr>
      </w:pPr>
      <w:r>
        <w:rPr>
          <w:color w:val="000000" w:themeColor="text1"/>
          <w:sz w:val="28"/>
          <w:lang w:val="kk-KZ"/>
        </w:rPr>
        <w:t>Үрдіс</w:t>
      </w:r>
      <w:r w:rsidR="00103366" w:rsidRPr="00554796">
        <w:rPr>
          <w:color w:val="000000" w:themeColor="text1"/>
          <w:sz w:val="28"/>
          <w:lang w:val="kk-KZ"/>
        </w:rPr>
        <w:t xml:space="preserve"> мынадай с</w:t>
      </w:r>
      <w:r w:rsidR="00103366">
        <w:rPr>
          <w:color w:val="000000" w:themeColor="text1"/>
          <w:sz w:val="28"/>
          <w:lang w:val="kk-KZ"/>
        </w:rPr>
        <w:t>ұлб</w:t>
      </w:r>
      <w:r w:rsidR="00103366" w:rsidRPr="00554796">
        <w:rPr>
          <w:color w:val="000000" w:themeColor="text1"/>
          <w:sz w:val="28"/>
          <w:lang w:val="kk-KZ"/>
        </w:rPr>
        <w:t>а бойынша жүзеге асырылады:</w:t>
      </w:r>
      <w:r w:rsidR="00103366">
        <w:rPr>
          <w:color w:val="000000" w:themeColor="text1"/>
          <w:sz w:val="28"/>
          <w:lang w:val="kk-KZ"/>
        </w:rPr>
        <w:t xml:space="preserve"> «</w:t>
      </w:r>
      <w:r w:rsidR="00103366" w:rsidRPr="00554796">
        <w:rPr>
          <w:color w:val="000000" w:themeColor="text1"/>
          <w:sz w:val="28"/>
          <w:lang w:val="kk-KZ"/>
        </w:rPr>
        <w:t>компрессордан сәулеленумен және конвекциямен жылуды алу</w:t>
      </w:r>
      <w:r w:rsidR="00103366">
        <w:rPr>
          <w:color w:val="000000" w:themeColor="text1"/>
          <w:sz w:val="28"/>
          <w:lang w:val="kk-KZ"/>
        </w:rPr>
        <w:t>», «</w:t>
      </w:r>
      <w:r w:rsidR="00103366" w:rsidRPr="00554796">
        <w:rPr>
          <w:color w:val="000000" w:themeColor="text1"/>
          <w:sz w:val="28"/>
          <w:lang w:val="kk-KZ"/>
        </w:rPr>
        <w:t>жылу алмастырғыштың жылу алмастырғышына жылу беру</w:t>
      </w:r>
      <w:r w:rsidR="00103366">
        <w:rPr>
          <w:color w:val="000000" w:themeColor="text1"/>
          <w:sz w:val="28"/>
          <w:lang w:val="kk-KZ"/>
        </w:rPr>
        <w:t>», «</w:t>
      </w:r>
      <w:r w:rsidR="00103366" w:rsidRPr="00554796">
        <w:rPr>
          <w:color w:val="000000" w:themeColor="text1"/>
          <w:sz w:val="28"/>
          <w:lang w:val="kk-KZ"/>
        </w:rPr>
        <w:t>жылу алмастырғыштың жылу алмастырғышымен жылуды сіңіру</w:t>
      </w:r>
      <w:r w:rsidR="00103366">
        <w:rPr>
          <w:color w:val="000000" w:themeColor="text1"/>
          <w:sz w:val="28"/>
          <w:lang w:val="kk-KZ"/>
        </w:rPr>
        <w:t>», «</w:t>
      </w:r>
      <w:r w:rsidR="00103366" w:rsidRPr="00554796">
        <w:rPr>
          <w:color w:val="000000" w:themeColor="text1"/>
          <w:sz w:val="28"/>
          <w:lang w:val="kk-KZ"/>
        </w:rPr>
        <w:t>жылуды фреонмен сіңіру</w:t>
      </w:r>
      <w:r w:rsidR="00103366">
        <w:rPr>
          <w:color w:val="000000" w:themeColor="text1"/>
          <w:sz w:val="28"/>
          <w:lang w:val="kk-KZ"/>
        </w:rPr>
        <w:t>» және</w:t>
      </w:r>
      <w:r w:rsidR="00103366" w:rsidRPr="00554796">
        <w:rPr>
          <w:color w:val="000000" w:themeColor="text1"/>
          <w:sz w:val="28"/>
          <w:lang w:val="kk-KZ"/>
        </w:rPr>
        <w:t xml:space="preserve"> </w:t>
      </w:r>
      <w:r w:rsidR="00103366">
        <w:rPr>
          <w:color w:val="000000" w:themeColor="text1"/>
          <w:sz w:val="28"/>
          <w:lang w:val="kk-KZ"/>
        </w:rPr>
        <w:t>«</w:t>
      </w:r>
      <w:r w:rsidR="00103366" w:rsidRPr="00554796">
        <w:rPr>
          <w:color w:val="000000" w:themeColor="text1"/>
          <w:sz w:val="28"/>
          <w:lang w:val="kk-KZ"/>
        </w:rPr>
        <w:t>оны негізгі ағынға қосу</w:t>
      </w:r>
      <w:r w:rsidR="00103366">
        <w:rPr>
          <w:color w:val="000000" w:themeColor="text1"/>
          <w:sz w:val="28"/>
          <w:lang w:val="kk-KZ"/>
        </w:rPr>
        <w:t xml:space="preserve">» </w:t>
      </w:r>
      <w:r w:rsidR="00FE02BA" w:rsidRPr="00FE02BA">
        <w:rPr>
          <w:spacing w:val="4"/>
          <w:sz w:val="28"/>
          <w:szCs w:val="28"/>
        </w:rPr>
        <w:t>[23, 63]</w:t>
      </w:r>
      <w:r w:rsidR="00FE02BA" w:rsidRPr="00FE02BA">
        <w:rPr>
          <w:sz w:val="28"/>
          <w:szCs w:val="28"/>
        </w:rPr>
        <w:t>.</w:t>
      </w:r>
    </w:p>
    <w:p w14:paraId="327994D2" w14:textId="77777777" w:rsidR="00FE02BA" w:rsidRPr="00103366" w:rsidRDefault="00103366" w:rsidP="00FE02BA">
      <w:pPr>
        <w:ind w:firstLine="709"/>
        <w:jc w:val="both"/>
        <w:rPr>
          <w:sz w:val="28"/>
          <w:szCs w:val="28"/>
          <w:lang w:val="kk-KZ"/>
        </w:rPr>
      </w:pPr>
      <w:r w:rsidRPr="00554796">
        <w:rPr>
          <w:color w:val="000000" w:themeColor="text1"/>
          <w:sz w:val="28"/>
          <w:lang w:val="kk-KZ"/>
        </w:rPr>
        <w:t xml:space="preserve">Техникалық шешім </w:t>
      </w:r>
      <w:r>
        <w:rPr>
          <w:color w:val="000000" w:themeColor="text1"/>
          <w:sz w:val="28"/>
          <w:lang w:val="kk-KZ"/>
        </w:rPr>
        <w:t>б</w:t>
      </w:r>
      <w:r w:rsidRPr="00554796">
        <w:rPr>
          <w:color w:val="000000" w:themeColor="text1"/>
          <w:sz w:val="28"/>
          <w:lang w:val="kk-KZ"/>
        </w:rPr>
        <w:t>уландырғыштың және конденсатордың жылу алмастырғыштарының с</w:t>
      </w:r>
      <w:r>
        <w:rPr>
          <w:color w:val="000000" w:themeColor="text1"/>
          <w:sz w:val="28"/>
          <w:lang w:val="kk-KZ"/>
        </w:rPr>
        <w:t>ұлб</w:t>
      </w:r>
      <w:r w:rsidR="00A537BF">
        <w:rPr>
          <w:color w:val="000000" w:themeColor="text1"/>
          <w:sz w:val="28"/>
          <w:lang w:val="kk-KZ"/>
        </w:rPr>
        <w:t>а</w:t>
      </w:r>
      <w:r w:rsidRPr="00554796">
        <w:rPr>
          <w:color w:val="000000" w:themeColor="text1"/>
          <w:sz w:val="28"/>
          <w:lang w:val="kk-KZ"/>
        </w:rPr>
        <w:t>сында R1 және R2 радиустары бар ішкі және сыртқы цилиндр ернеушелері түзілген, бір-біріне қатысты осьпен орнатылған сақина тәрізді сыйымдылықтар түрінде берілген. Ыдыстардың үстіңгі және астыңғы жағы радиус айырмашылығына тең ені бар жалпақ сақиналар түрінде жасалады (d=R</w:t>
      </w:r>
      <w:r w:rsidRPr="00554796">
        <w:rPr>
          <w:color w:val="000000" w:themeColor="text1"/>
          <w:sz w:val="28"/>
          <w:vertAlign w:val="subscript"/>
          <w:lang w:val="kk-KZ"/>
        </w:rPr>
        <w:t>2</w:t>
      </w:r>
      <w:r w:rsidRPr="00554796">
        <w:rPr>
          <w:color w:val="000000" w:themeColor="text1"/>
          <w:sz w:val="28"/>
          <w:lang w:val="kk-KZ"/>
        </w:rPr>
        <w:t>–R</w:t>
      </w:r>
      <w:r w:rsidRPr="00554796">
        <w:rPr>
          <w:color w:val="000000" w:themeColor="text1"/>
          <w:sz w:val="28"/>
          <w:vertAlign w:val="subscript"/>
          <w:lang w:val="kk-KZ"/>
        </w:rPr>
        <w:t>1</w:t>
      </w:r>
      <w:r w:rsidRPr="00554796">
        <w:rPr>
          <w:color w:val="000000" w:themeColor="text1"/>
          <w:sz w:val="28"/>
          <w:lang w:val="kk-KZ"/>
        </w:rPr>
        <w:t>).</w:t>
      </w:r>
      <w:r w:rsidRPr="00554796">
        <w:rPr>
          <w:lang w:val="kk-KZ"/>
        </w:rPr>
        <w:t xml:space="preserve"> </w:t>
      </w:r>
      <w:r w:rsidRPr="00554796">
        <w:rPr>
          <w:color w:val="000000" w:themeColor="text1"/>
          <w:sz w:val="28"/>
          <w:lang w:val="kk-KZ"/>
        </w:rPr>
        <w:t>Сақина тәрізді контейнерлер сонымен қатар буландырғыштың астынан, конденсатордың үстінен, сыртқы цилиндрлік бет пен ішкі цилиндрлік қуысты құрайтын, төменгі және одан жоғары алынбалы қақпақтармен орнатылады.</w:t>
      </w:r>
      <w:r>
        <w:rPr>
          <w:color w:val="000000" w:themeColor="text1"/>
          <w:sz w:val="28"/>
          <w:lang w:val="kk-KZ"/>
        </w:rPr>
        <w:t xml:space="preserve"> </w:t>
      </w:r>
      <w:r w:rsidRPr="00554796">
        <w:rPr>
          <w:color w:val="000000" w:themeColor="text1"/>
          <w:sz w:val="28"/>
          <w:lang w:val="kk-KZ"/>
        </w:rPr>
        <w:t>Буландырғыш жылу алмастырғыштың цилиндрлік қуысына компрессор орнатылған</w:t>
      </w:r>
      <w:r>
        <w:rPr>
          <w:color w:val="000000" w:themeColor="text1"/>
          <w:sz w:val="28"/>
          <w:lang w:val="kk-KZ"/>
        </w:rPr>
        <w:t xml:space="preserve">. </w:t>
      </w:r>
      <w:r w:rsidRPr="00554796">
        <w:rPr>
          <w:color w:val="000000" w:themeColor="text1"/>
          <w:sz w:val="28"/>
          <w:lang w:val="kk-KZ"/>
        </w:rPr>
        <w:t>Компрессордың беті мен буландырғыштың жылу алмастырғышының ернеушесінің ішкі цилиндрлік беті арасындағы саңылау компрессорды монтаждау және жөндеу-алдын алу жұмыстарын жүргізу үшін жеткілікті болуы тиіс.</w:t>
      </w:r>
      <w:r>
        <w:rPr>
          <w:color w:val="000000" w:themeColor="text1"/>
          <w:sz w:val="28"/>
          <w:lang w:val="kk-KZ"/>
        </w:rPr>
        <w:t xml:space="preserve"> </w:t>
      </w:r>
      <w:r w:rsidRPr="00554796">
        <w:rPr>
          <w:color w:val="000000" w:themeColor="text1"/>
          <w:sz w:val="28"/>
          <w:lang w:val="kk-KZ"/>
        </w:rPr>
        <w:t xml:space="preserve">Компрессор мен буландырғыштың қабырғалары арасындағы саңылауда компрессор беті мен торлы ернеушемен, сондай-ақ буландырғыштың жылу алмастырғышының ішкі беті мен торлы ернеушемен тең </w:t>
      </w:r>
      <w:r w:rsidRPr="00554796">
        <w:rPr>
          <w:color w:val="000000" w:themeColor="text1"/>
          <w:sz w:val="28"/>
          <w:lang w:val="kk-KZ"/>
        </w:rPr>
        <w:lastRenderedPageBreak/>
        <w:t>болатын кеңістік көлемі қабырғалардан осындай қашықтықта цилиндрлік торлы ернеушек-ауа ағынын бөлгіш орнатылады.</w:t>
      </w:r>
      <w:r>
        <w:rPr>
          <w:color w:val="000000" w:themeColor="text1"/>
          <w:sz w:val="28"/>
          <w:lang w:val="kk-KZ"/>
        </w:rPr>
        <w:t xml:space="preserve"> </w:t>
      </w:r>
      <w:r w:rsidRPr="00554796">
        <w:rPr>
          <w:color w:val="000000" w:themeColor="text1"/>
          <w:sz w:val="28"/>
          <w:lang w:val="kk-KZ"/>
        </w:rPr>
        <w:t>Ауа ағынының табиғи айналымын қамтамасыз ету үшін, сондай-ақ бет арасындағы жылу алмасуын сәулемен қамтамасыз ету үшін буландырғыштың жылу алмастырғыштың ернеуі қабырғасының биіктігі компрессор биіктігінен са</w:t>
      </w:r>
      <w:r>
        <w:rPr>
          <w:color w:val="000000" w:themeColor="text1"/>
          <w:sz w:val="28"/>
          <w:lang w:val="kk-KZ"/>
        </w:rPr>
        <w:t>ңылаудың еніне артық болуы тиіс</w:t>
      </w:r>
      <w:r w:rsidR="00FE02BA" w:rsidRPr="00103366">
        <w:rPr>
          <w:sz w:val="28"/>
          <w:szCs w:val="28"/>
          <w:lang w:val="kk-KZ"/>
        </w:rPr>
        <w:t xml:space="preserve"> [23, 63].</w:t>
      </w:r>
    </w:p>
    <w:p w14:paraId="7D4F0EA2" w14:textId="77777777" w:rsidR="00FE02BA" w:rsidRPr="00103366" w:rsidRDefault="00103366" w:rsidP="00FE02BA">
      <w:pPr>
        <w:ind w:firstLine="709"/>
        <w:jc w:val="both"/>
        <w:rPr>
          <w:sz w:val="28"/>
          <w:szCs w:val="28"/>
          <w:lang w:val="kk-KZ"/>
        </w:rPr>
      </w:pPr>
      <w:r w:rsidRPr="00554796">
        <w:rPr>
          <w:color w:val="000000" w:themeColor="text1"/>
          <w:sz w:val="28"/>
          <w:lang w:val="kk-KZ"/>
        </w:rPr>
        <w:t>Сақиналы ыдыстар ішінде жылу тасығышпен толтырылады, ал жылу тасығышқа тиелген салқын тасығышқа арналған түтіктер ішкі және сыртқы қабырғаларынан төменнен жоғары қарай берілген қадаммен спирал</w:t>
      </w:r>
      <w:r w:rsidR="00ED086F">
        <w:rPr>
          <w:color w:val="000000" w:themeColor="text1"/>
          <w:sz w:val="28"/>
          <w:lang w:val="kk-KZ"/>
        </w:rPr>
        <w:t>ь</w:t>
      </w:r>
      <w:r w:rsidRPr="00554796">
        <w:rPr>
          <w:color w:val="000000" w:themeColor="text1"/>
          <w:sz w:val="28"/>
          <w:lang w:val="kk-KZ"/>
        </w:rPr>
        <w:t xml:space="preserve"> тәрізді саңылаумен салынады</w:t>
      </w:r>
      <w:r>
        <w:rPr>
          <w:color w:val="000000" w:themeColor="text1"/>
          <w:sz w:val="28"/>
          <w:lang w:val="kk-KZ"/>
        </w:rPr>
        <w:t xml:space="preserve">. </w:t>
      </w:r>
      <w:r w:rsidRPr="00554796">
        <w:rPr>
          <w:color w:val="000000" w:themeColor="text1"/>
          <w:sz w:val="28"/>
          <w:lang w:val="kk-KZ"/>
        </w:rPr>
        <w:t>Компрессордан шығатын салқын тасығышқа арналған түтіктерді ыдыстың ішіне енгізу және шығару ішкі ернеулер қабырғаларындағы тесіктер арқылы жүзеге асырылады.</w:t>
      </w:r>
      <w:r>
        <w:rPr>
          <w:color w:val="000000" w:themeColor="text1"/>
          <w:sz w:val="28"/>
          <w:lang w:val="kk-KZ"/>
        </w:rPr>
        <w:t xml:space="preserve"> </w:t>
      </w:r>
      <w:r w:rsidRPr="00554796">
        <w:rPr>
          <w:color w:val="000000" w:themeColor="text1"/>
          <w:sz w:val="28"/>
          <w:lang w:val="kk-KZ"/>
        </w:rPr>
        <w:t xml:space="preserve">Саңылаулар мен түтіктер арасындағы саңылау арнайы </w:t>
      </w:r>
      <w:r>
        <w:rPr>
          <w:color w:val="000000" w:themeColor="text1"/>
          <w:sz w:val="28"/>
          <w:lang w:val="kk-KZ"/>
        </w:rPr>
        <w:t>сальниктердің көмегімен немесе дә</w:t>
      </w:r>
      <w:r w:rsidRPr="00554796">
        <w:rPr>
          <w:color w:val="000000" w:themeColor="text1"/>
          <w:sz w:val="28"/>
          <w:lang w:val="kk-KZ"/>
        </w:rPr>
        <w:t xml:space="preserve">некерлеумен герметикалық жабылады </w:t>
      </w:r>
      <w:r w:rsidR="00FE02BA" w:rsidRPr="00103366">
        <w:rPr>
          <w:spacing w:val="4"/>
          <w:sz w:val="28"/>
          <w:szCs w:val="28"/>
          <w:lang w:val="kk-KZ"/>
        </w:rPr>
        <w:t>[23, 63]</w:t>
      </w:r>
      <w:r w:rsidR="00FE02BA" w:rsidRPr="00103366">
        <w:rPr>
          <w:sz w:val="28"/>
          <w:szCs w:val="28"/>
          <w:lang w:val="kk-KZ"/>
        </w:rPr>
        <w:t>.</w:t>
      </w:r>
    </w:p>
    <w:p w14:paraId="5CF14E97" w14:textId="77777777" w:rsidR="00FE02BA" w:rsidRPr="00103366" w:rsidRDefault="00103366" w:rsidP="00FE02BA">
      <w:pPr>
        <w:ind w:firstLine="709"/>
        <w:jc w:val="both"/>
        <w:rPr>
          <w:sz w:val="28"/>
          <w:szCs w:val="28"/>
          <w:lang w:val="kk-KZ"/>
        </w:rPr>
      </w:pPr>
      <w:r w:rsidRPr="00554796">
        <w:rPr>
          <w:color w:val="000000" w:themeColor="text1"/>
          <w:sz w:val="28"/>
          <w:lang w:val="kk-KZ"/>
        </w:rPr>
        <w:t>Құрылғы келесідей жұмыс істейді.</w:t>
      </w:r>
      <w:r>
        <w:rPr>
          <w:color w:val="000000" w:themeColor="text1"/>
          <w:sz w:val="28"/>
          <w:lang w:val="kk-KZ"/>
        </w:rPr>
        <w:t xml:space="preserve"> ЖС</w:t>
      </w:r>
      <w:r w:rsidRPr="00554796">
        <w:rPr>
          <w:color w:val="000000" w:themeColor="text1"/>
          <w:sz w:val="28"/>
          <w:lang w:val="kk-KZ"/>
        </w:rPr>
        <w:t xml:space="preserve"> жұмыс істеп тұрған кезде, бу</w:t>
      </w:r>
      <w:r>
        <w:rPr>
          <w:color w:val="000000" w:themeColor="text1"/>
          <w:sz w:val="28"/>
          <w:lang w:val="kk-KZ"/>
        </w:rPr>
        <w:t xml:space="preserve"> тәрізді</w:t>
      </w:r>
      <w:r w:rsidRPr="00554796">
        <w:rPr>
          <w:color w:val="000000" w:themeColor="text1"/>
          <w:sz w:val="28"/>
          <w:lang w:val="kk-KZ"/>
        </w:rPr>
        <w:t xml:space="preserve"> салқындатқышты сығымдау және электр қозғалтқышының орамаларын қыздыру жұмыстарынан компрессор жылытылады, ол бүкіл корпусты қыздырып, беті арқылы шығарылады.</w:t>
      </w:r>
      <w:r>
        <w:rPr>
          <w:color w:val="000000" w:themeColor="text1"/>
          <w:sz w:val="28"/>
          <w:lang w:val="kk-KZ"/>
        </w:rPr>
        <w:t xml:space="preserve"> </w:t>
      </w:r>
      <w:r w:rsidRPr="00554796">
        <w:rPr>
          <w:color w:val="000000" w:themeColor="text1"/>
          <w:sz w:val="28"/>
          <w:lang w:val="kk-KZ"/>
        </w:rPr>
        <w:t>Нәтижесінде компрессордың қыздырылған бетінің бойымен жоғары айналатын табиғи ауа ағыны пайда болады, содан кейін компрессордың бетінен жылуды алып, буландырғыштың жылу алмастырғышының ішкі суық бетінің бойымен төмен түседі</w:t>
      </w:r>
      <w:r>
        <w:rPr>
          <w:color w:val="000000" w:themeColor="text1"/>
          <w:sz w:val="28"/>
          <w:lang w:val="kk-KZ"/>
        </w:rPr>
        <w:t xml:space="preserve">. </w:t>
      </w:r>
      <w:r w:rsidRPr="009345BD">
        <w:rPr>
          <w:color w:val="000000" w:themeColor="text1"/>
          <w:sz w:val="28"/>
          <w:lang w:val="kk-KZ"/>
        </w:rPr>
        <w:t xml:space="preserve">Сонымен қатар, бет арасында </w:t>
      </w:r>
      <w:r>
        <w:rPr>
          <w:color w:val="000000" w:themeColor="text1"/>
          <w:sz w:val="28"/>
          <w:lang w:val="kk-KZ"/>
        </w:rPr>
        <w:t xml:space="preserve">сәулелену арқылы </w:t>
      </w:r>
      <w:r w:rsidRPr="009345BD">
        <w:rPr>
          <w:color w:val="000000" w:themeColor="text1"/>
          <w:sz w:val="28"/>
          <w:lang w:val="kk-KZ"/>
        </w:rPr>
        <w:t>жылу алмасу пайда болады.</w:t>
      </w:r>
      <w:r w:rsidRPr="009345BD">
        <w:rPr>
          <w:lang w:val="kk-KZ"/>
        </w:rPr>
        <w:t xml:space="preserve"> </w:t>
      </w:r>
      <w:r w:rsidRPr="009345BD">
        <w:rPr>
          <w:color w:val="000000" w:themeColor="text1"/>
          <w:sz w:val="28"/>
          <w:lang w:val="kk-KZ"/>
        </w:rPr>
        <w:t xml:space="preserve">Яғни, жылу компрессормен бөлінетін жылу буландырғыштың жылу алмастырғышындағы жылу тасымалдағыштың пайдалы қызуына әкеледі </w:t>
      </w:r>
      <w:r w:rsidR="00FE02BA" w:rsidRPr="00103366">
        <w:rPr>
          <w:spacing w:val="4"/>
          <w:sz w:val="28"/>
          <w:szCs w:val="28"/>
          <w:lang w:val="kk-KZ"/>
        </w:rPr>
        <w:t>[63]</w:t>
      </w:r>
      <w:r w:rsidR="00FE02BA" w:rsidRPr="00103366">
        <w:rPr>
          <w:sz w:val="28"/>
          <w:szCs w:val="28"/>
          <w:lang w:val="kk-KZ"/>
        </w:rPr>
        <w:t>.</w:t>
      </w:r>
    </w:p>
    <w:p w14:paraId="3060ECDE" w14:textId="0BC846B4" w:rsidR="00FE02BA" w:rsidRPr="00FC1D7B" w:rsidRDefault="00FC1D7B" w:rsidP="00FE02BA">
      <w:pPr>
        <w:shd w:val="clear" w:color="auto" w:fill="FFFFFF"/>
        <w:ind w:firstLine="709"/>
        <w:jc w:val="both"/>
        <w:textAlignment w:val="baseline"/>
        <w:rPr>
          <w:sz w:val="28"/>
          <w:szCs w:val="28"/>
          <w:lang w:val="kk-KZ"/>
        </w:rPr>
      </w:pPr>
      <w:r w:rsidRPr="00FC1D7B">
        <w:rPr>
          <w:sz w:val="28"/>
          <w:szCs w:val="28"/>
          <w:lang w:val="kk-KZ"/>
        </w:rPr>
        <w:t xml:space="preserve">Компрессорды жылыту міндетін ішкі жылу көзі, тұрақты </w:t>
      </w:r>
      <w:r w:rsidRPr="00FC1D7B">
        <w:rPr>
          <w:i/>
          <w:iCs/>
          <w:sz w:val="28"/>
          <w:szCs w:val="28"/>
          <w:bdr w:val="none" w:sz="0" w:space="0" w:color="auto" w:frame="1"/>
          <w:lang w:val="kk-KZ"/>
        </w:rPr>
        <w:t>Р</w:t>
      </w:r>
      <w:r w:rsidRPr="00FC1D7B">
        <w:rPr>
          <w:sz w:val="28"/>
          <w:szCs w:val="28"/>
          <w:lang w:val="kk-KZ"/>
        </w:rPr>
        <w:t xml:space="preserve"> қуаты бар денені қыздыру </w:t>
      </w:r>
      <w:r w:rsidR="00E2249F">
        <w:rPr>
          <w:sz w:val="28"/>
          <w:szCs w:val="28"/>
          <w:lang w:val="kk-KZ"/>
        </w:rPr>
        <w:t xml:space="preserve">үрдісі </w:t>
      </w:r>
      <w:r w:rsidRPr="00FC1D7B">
        <w:rPr>
          <w:sz w:val="28"/>
          <w:szCs w:val="28"/>
          <w:lang w:val="kk-KZ"/>
        </w:rPr>
        <w:t>ретінде қарастыруға болады</w:t>
      </w:r>
      <w:r w:rsidR="00FE02BA" w:rsidRPr="00FC1D7B">
        <w:rPr>
          <w:iCs/>
          <w:sz w:val="28"/>
          <w:szCs w:val="28"/>
          <w:bdr w:val="none" w:sz="0" w:space="0" w:color="auto" w:frame="1"/>
          <w:lang w:val="kk-KZ"/>
        </w:rPr>
        <w:t xml:space="preserve"> </w:t>
      </w:r>
      <w:r w:rsidR="00FE02BA" w:rsidRPr="00FC1D7B">
        <w:rPr>
          <w:spacing w:val="4"/>
          <w:sz w:val="28"/>
          <w:szCs w:val="28"/>
          <w:lang w:val="kk-KZ"/>
        </w:rPr>
        <w:t>[23, 63]</w:t>
      </w:r>
      <w:r w:rsidR="00FE02BA" w:rsidRPr="00FC1D7B">
        <w:rPr>
          <w:i/>
          <w:iCs/>
          <w:sz w:val="28"/>
          <w:szCs w:val="28"/>
          <w:bdr w:val="none" w:sz="0" w:space="0" w:color="auto" w:frame="1"/>
          <w:lang w:val="kk-KZ"/>
        </w:rPr>
        <w:t>.</w:t>
      </w:r>
      <w:r w:rsidR="00FE02BA" w:rsidRPr="00FC1D7B">
        <w:rPr>
          <w:sz w:val="28"/>
          <w:szCs w:val="28"/>
          <w:lang w:val="kk-KZ"/>
        </w:rPr>
        <w:t> </w:t>
      </w:r>
    </w:p>
    <w:p w14:paraId="116BDDB6" w14:textId="77777777" w:rsidR="00FE02BA" w:rsidRPr="004D3041" w:rsidRDefault="00FC1D7B" w:rsidP="00FE02BA">
      <w:pPr>
        <w:shd w:val="clear" w:color="auto" w:fill="FFFFFF"/>
        <w:ind w:firstLine="709"/>
        <w:jc w:val="both"/>
        <w:textAlignment w:val="baseline"/>
        <w:rPr>
          <w:sz w:val="28"/>
          <w:szCs w:val="28"/>
          <w:lang w:val="kk-KZ"/>
        </w:rPr>
      </w:pPr>
      <w:r w:rsidRPr="004D3041">
        <w:rPr>
          <w:sz w:val="28"/>
          <w:szCs w:val="28"/>
          <w:lang w:val="kk-KZ"/>
        </w:rPr>
        <w:t>Келесі болжамдар қабылданады</w:t>
      </w:r>
      <w:r w:rsidR="00FE02BA" w:rsidRPr="004D3041">
        <w:rPr>
          <w:sz w:val="28"/>
          <w:szCs w:val="28"/>
          <w:lang w:val="kk-KZ"/>
        </w:rPr>
        <w:t>:</w:t>
      </w:r>
    </w:p>
    <w:p w14:paraId="72255985" w14:textId="77777777" w:rsidR="00FE02BA" w:rsidRPr="004D3041" w:rsidRDefault="00FE02BA" w:rsidP="00FE02BA">
      <w:pPr>
        <w:shd w:val="clear" w:color="auto" w:fill="FFFFFF"/>
        <w:ind w:firstLine="709"/>
        <w:jc w:val="both"/>
        <w:textAlignment w:val="baseline"/>
        <w:rPr>
          <w:sz w:val="28"/>
          <w:szCs w:val="28"/>
          <w:lang w:val="kk-KZ"/>
        </w:rPr>
      </w:pPr>
      <w:r w:rsidRPr="004D3041">
        <w:rPr>
          <w:sz w:val="28"/>
          <w:szCs w:val="28"/>
          <w:lang w:val="kk-KZ"/>
        </w:rPr>
        <w:t xml:space="preserve">-  </w:t>
      </w:r>
      <w:r w:rsidR="00FC1D7B" w:rsidRPr="004D3041">
        <w:rPr>
          <w:sz w:val="28"/>
          <w:szCs w:val="28"/>
          <w:lang w:val="kk-KZ"/>
        </w:rPr>
        <w:t xml:space="preserve">кез-келген уақытта дене температурасы </w:t>
      </w:r>
      <m:oMath>
        <m:r>
          <w:rPr>
            <w:rFonts w:ascii="Cambria Math" w:hAnsi="Cambria Math"/>
            <w:sz w:val="28"/>
            <w:szCs w:val="28"/>
            <w:lang w:val="kk-KZ"/>
          </w:rPr>
          <m:t xml:space="preserve">ϑ </m:t>
        </m:r>
      </m:oMath>
      <w:r w:rsidR="00FC1D7B" w:rsidRPr="004D3041">
        <w:rPr>
          <w:sz w:val="28"/>
          <w:szCs w:val="28"/>
          <w:lang w:val="kk-KZ"/>
        </w:rPr>
        <w:t xml:space="preserve"> </w:t>
      </w:r>
      <w:r w:rsidR="00FC1D7B">
        <w:rPr>
          <w:sz w:val="28"/>
          <w:szCs w:val="28"/>
          <w:lang w:val="kk-KZ"/>
        </w:rPr>
        <w:t>к</w:t>
      </w:r>
      <w:r w:rsidR="00FC1D7B" w:rsidRPr="004D3041">
        <w:rPr>
          <w:sz w:val="28"/>
          <w:szCs w:val="28"/>
          <w:lang w:val="kk-KZ"/>
        </w:rPr>
        <w:t>өлемнің барлық нүктелерінде бірдей</w:t>
      </w:r>
      <w:r w:rsidRPr="004D3041">
        <w:rPr>
          <w:sz w:val="28"/>
          <w:szCs w:val="28"/>
          <w:lang w:val="kk-KZ"/>
        </w:rPr>
        <w:t>;</w:t>
      </w:r>
    </w:p>
    <w:p w14:paraId="1DE82B52" w14:textId="77777777" w:rsidR="00C55462" w:rsidRDefault="00FE02BA" w:rsidP="00FE02BA">
      <w:pPr>
        <w:shd w:val="clear" w:color="auto" w:fill="FFFFFF"/>
        <w:ind w:firstLine="709"/>
        <w:jc w:val="both"/>
        <w:textAlignment w:val="baseline"/>
        <w:rPr>
          <w:sz w:val="28"/>
          <w:szCs w:val="28"/>
        </w:rPr>
      </w:pPr>
      <w:r w:rsidRPr="00FE02BA">
        <w:rPr>
          <w:sz w:val="28"/>
          <w:szCs w:val="28"/>
        </w:rPr>
        <w:t xml:space="preserve">-  </w:t>
      </w:r>
      <w:r w:rsidR="00C55462" w:rsidRPr="00C55462">
        <w:rPr>
          <w:sz w:val="28"/>
          <w:szCs w:val="28"/>
        </w:rPr>
        <w:t xml:space="preserve">дененің жылу </w:t>
      </w:r>
      <w:r w:rsidR="00C55462" w:rsidRPr="00FE02BA">
        <w:rPr>
          <w:i/>
          <w:sz w:val="28"/>
          <w:szCs w:val="28"/>
        </w:rPr>
        <w:t>С</w:t>
      </w:r>
      <w:r w:rsidR="00C55462" w:rsidRPr="00C55462">
        <w:rPr>
          <w:sz w:val="28"/>
          <w:szCs w:val="28"/>
        </w:rPr>
        <w:t xml:space="preserve"> сыйымдылығы температураға байланысты емес</w:t>
      </w:r>
      <w:r w:rsidR="00C55462">
        <w:rPr>
          <w:sz w:val="28"/>
          <w:szCs w:val="28"/>
          <w:lang w:val="kk-KZ"/>
        </w:rPr>
        <w:t>;</w:t>
      </w:r>
      <w:r w:rsidR="00C55462" w:rsidRPr="00C55462">
        <w:rPr>
          <w:sz w:val="28"/>
          <w:szCs w:val="28"/>
        </w:rPr>
        <w:t xml:space="preserve"> </w:t>
      </w:r>
    </w:p>
    <w:p w14:paraId="6ED2A0C2" w14:textId="77777777" w:rsidR="00FE02BA" w:rsidRPr="00FE02BA" w:rsidRDefault="00FE02BA" w:rsidP="00FE02BA">
      <w:pPr>
        <w:shd w:val="clear" w:color="auto" w:fill="FFFFFF"/>
        <w:ind w:firstLine="709"/>
        <w:jc w:val="both"/>
        <w:textAlignment w:val="baseline"/>
        <w:rPr>
          <w:sz w:val="28"/>
          <w:szCs w:val="28"/>
        </w:rPr>
      </w:pPr>
      <w:r w:rsidRPr="00FE02BA">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oMath>
      <w:r w:rsidR="00C55462" w:rsidRPr="00C55462">
        <w:rPr>
          <w:sz w:val="28"/>
          <w:szCs w:val="28"/>
        </w:rPr>
        <w:t xml:space="preserve"> жылу беру коэффициенті іс жүзінде температураның жоғарылауына байланысты емес және дененің бүкіл бетінде бірдей</w:t>
      </w:r>
      <w:r w:rsidRPr="00FE02BA">
        <w:rPr>
          <w:sz w:val="28"/>
          <w:szCs w:val="28"/>
        </w:rPr>
        <w:t>.</w:t>
      </w:r>
    </w:p>
    <w:p w14:paraId="216E269E" w14:textId="77777777" w:rsidR="00FE02BA" w:rsidRPr="00FE02BA" w:rsidRDefault="00C55462" w:rsidP="00FE02BA">
      <w:pPr>
        <w:shd w:val="clear" w:color="auto" w:fill="FFFFFF"/>
        <w:ind w:firstLine="709"/>
        <w:jc w:val="both"/>
        <w:textAlignment w:val="baseline"/>
        <w:rPr>
          <w:sz w:val="28"/>
          <w:szCs w:val="28"/>
        </w:rPr>
      </w:pPr>
      <w:r w:rsidRPr="00C55462">
        <w:rPr>
          <w:sz w:val="28"/>
          <w:szCs w:val="28"/>
        </w:rPr>
        <w:t xml:space="preserve">Уақыт өте келе </w:t>
      </w:r>
      <m:oMath>
        <m:r>
          <w:rPr>
            <w:rFonts w:ascii="Cambria Math" w:hAnsi="Cambria Math"/>
            <w:sz w:val="28"/>
            <w:szCs w:val="28"/>
          </w:rPr>
          <m:t>∂τ</m:t>
        </m:r>
      </m:oMath>
      <w:r w:rsidRPr="00C55462">
        <w:rPr>
          <w:sz w:val="28"/>
          <w:szCs w:val="28"/>
        </w:rPr>
        <w:t xml:space="preserve"> денеде пайда болатын энергия дене температурасының көтерілуіне жұмсалады </w:t>
      </w:r>
      <w:r w:rsidRPr="00FE02BA">
        <w:rPr>
          <w:sz w:val="28"/>
          <w:szCs w:val="28"/>
        </w:rPr>
        <w:t>(</w:t>
      </w:r>
      <m:oMath>
        <m:r>
          <w:rPr>
            <w:rFonts w:ascii="Cambria Math" w:hAnsi="Cambria Math"/>
            <w:sz w:val="28"/>
            <w:szCs w:val="28"/>
          </w:rPr>
          <m:t>C∙∂τ</m:t>
        </m:r>
      </m:oMath>
      <w:r w:rsidRPr="00FE02BA">
        <w:rPr>
          <w:sz w:val="28"/>
          <w:szCs w:val="28"/>
        </w:rPr>
        <w:t>)</w:t>
      </w:r>
      <w:r>
        <w:rPr>
          <w:sz w:val="28"/>
          <w:szCs w:val="28"/>
          <w:lang w:val="kk-KZ"/>
        </w:rPr>
        <w:t>,</w:t>
      </w:r>
      <w:r w:rsidRPr="00FE02BA">
        <w:rPr>
          <w:sz w:val="28"/>
          <w:szCs w:val="28"/>
        </w:rPr>
        <w:t xml:space="preserve"> </w:t>
      </w:r>
      <w:r w:rsidRPr="00C55462">
        <w:rPr>
          <w:sz w:val="28"/>
          <w:szCs w:val="28"/>
        </w:rPr>
        <w:t xml:space="preserve">ал оның бір бөлігі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∙∂τ)</m:t>
        </m:r>
      </m:oMath>
      <w:r w:rsidRPr="00FE02BA">
        <w:rPr>
          <w:sz w:val="28"/>
          <w:szCs w:val="28"/>
        </w:rPr>
        <w:t xml:space="preserve"> </w:t>
      </w:r>
      <w:r w:rsidRPr="00C55462">
        <w:rPr>
          <w:sz w:val="28"/>
          <w:szCs w:val="28"/>
        </w:rPr>
        <w:t>қоршаған ортаға беріледі</w:t>
      </w:r>
      <w:r>
        <w:rPr>
          <w:sz w:val="28"/>
          <w:szCs w:val="28"/>
          <w:lang w:val="kk-KZ"/>
        </w:rPr>
        <w:t>:</w:t>
      </w:r>
      <w:r w:rsidRPr="00C55462">
        <w:rPr>
          <w:sz w:val="28"/>
          <w:szCs w:val="28"/>
        </w:rPr>
        <w:t xml:space="preserve"> </w:t>
      </w:r>
    </w:p>
    <w:p w14:paraId="19CC43DB" w14:textId="77777777" w:rsidR="00FE02BA" w:rsidRPr="00FE02BA" w:rsidRDefault="00FE02BA" w:rsidP="00FE02BA">
      <w:pPr>
        <w:shd w:val="clear" w:color="auto" w:fill="FFFFFF"/>
        <w:ind w:firstLine="709"/>
        <w:textAlignment w:val="baseline"/>
        <w:rPr>
          <w:sz w:val="28"/>
          <w:szCs w:val="28"/>
        </w:rPr>
      </w:pPr>
    </w:p>
    <w:p w14:paraId="4C53F4D6" w14:textId="7AD2CC94" w:rsidR="00FE02BA" w:rsidRPr="00FE02BA" w:rsidRDefault="00FE02BA" w:rsidP="00FE02BA">
      <w:pPr>
        <w:shd w:val="clear" w:color="auto" w:fill="FFFFFF"/>
        <w:ind w:firstLine="709"/>
        <w:jc w:val="right"/>
        <w:textAlignment w:val="baseline"/>
        <w:rPr>
          <w:sz w:val="28"/>
          <w:szCs w:val="28"/>
        </w:rPr>
      </w:pPr>
      <m:oMath>
        <m:r>
          <w:rPr>
            <w:rFonts w:ascii="Cambria Math" w:hAnsi="Cambria Math"/>
            <w:sz w:val="28"/>
            <w:szCs w:val="28"/>
          </w:rPr>
          <m:t xml:space="preserve">P∙∂τ=C∙∂t+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∙S∙∂τ</m:t>
        </m:r>
      </m:oMath>
      <w:r w:rsidRPr="00FE02BA">
        <w:rPr>
          <w:sz w:val="28"/>
          <w:szCs w:val="28"/>
        </w:rPr>
        <w:t>                                        (</w:t>
      </w:r>
      <w:r w:rsidR="00681B28">
        <w:rPr>
          <w:sz w:val="28"/>
          <w:szCs w:val="28"/>
          <w:lang w:val="kk-KZ"/>
        </w:rPr>
        <w:t>2</w:t>
      </w:r>
      <w:r>
        <w:rPr>
          <w:sz w:val="28"/>
          <w:szCs w:val="28"/>
        </w:rPr>
        <w:t>.9</w:t>
      </w:r>
      <w:r w:rsidR="004B22CD">
        <w:rPr>
          <w:sz w:val="28"/>
          <w:szCs w:val="28"/>
          <w:lang w:val="kk-KZ"/>
        </w:rPr>
        <w:t>0</w:t>
      </w:r>
      <w:r w:rsidRPr="00FE02BA">
        <w:rPr>
          <w:sz w:val="28"/>
          <w:szCs w:val="28"/>
        </w:rPr>
        <w:t>)</w:t>
      </w:r>
    </w:p>
    <w:p w14:paraId="4BE48C22" w14:textId="77777777" w:rsidR="00FE02BA" w:rsidRPr="00FE02BA" w:rsidRDefault="00FE02BA" w:rsidP="00FE02BA">
      <w:pPr>
        <w:shd w:val="clear" w:color="auto" w:fill="FFFFFF"/>
        <w:ind w:firstLine="709"/>
        <w:jc w:val="both"/>
        <w:textAlignment w:val="baseline"/>
        <w:rPr>
          <w:sz w:val="28"/>
          <w:szCs w:val="28"/>
        </w:rPr>
      </w:pPr>
    </w:p>
    <w:p w14:paraId="19E0DEC1" w14:textId="3A394D91" w:rsidR="00FE02BA" w:rsidRDefault="00C55462" w:rsidP="00FE02BA">
      <w:pPr>
        <w:shd w:val="clear" w:color="auto" w:fill="FFFFFF"/>
        <w:ind w:firstLine="709"/>
        <w:jc w:val="both"/>
        <w:textAlignment w:val="baseline"/>
        <w:rPr>
          <w:sz w:val="28"/>
          <w:szCs w:val="28"/>
        </w:rPr>
      </w:pPr>
      <w:r w:rsidRPr="00C55462">
        <w:rPr>
          <w:sz w:val="28"/>
          <w:szCs w:val="28"/>
        </w:rPr>
        <w:t>Тиісті түрлендірулерден кейін (2.9</w:t>
      </w:r>
      <w:r w:rsidR="004B22CD">
        <w:rPr>
          <w:sz w:val="28"/>
          <w:szCs w:val="28"/>
          <w:lang w:val="kk-KZ"/>
        </w:rPr>
        <w:t>0</w:t>
      </w:r>
      <w:r w:rsidRPr="00C55462">
        <w:rPr>
          <w:sz w:val="28"/>
          <w:szCs w:val="28"/>
        </w:rPr>
        <w:t>) теңдеу келесі түрге келтіріледі:</w:t>
      </w:r>
    </w:p>
    <w:p w14:paraId="62CE42E4" w14:textId="77777777" w:rsidR="00C55462" w:rsidRPr="00FE02BA" w:rsidRDefault="00C55462" w:rsidP="00FE02BA">
      <w:pPr>
        <w:shd w:val="clear" w:color="auto" w:fill="FFFFFF"/>
        <w:ind w:firstLine="709"/>
        <w:jc w:val="both"/>
        <w:textAlignment w:val="baseline"/>
        <w:rPr>
          <w:sz w:val="28"/>
          <w:szCs w:val="28"/>
        </w:rPr>
      </w:pPr>
    </w:p>
    <w:p w14:paraId="1DE9082F" w14:textId="71755B7B" w:rsidR="00FE02BA" w:rsidRPr="00FE02BA" w:rsidRDefault="000A2E91" w:rsidP="00FE02BA">
      <w:pPr>
        <w:shd w:val="clear" w:color="auto" w:fill="FFFFFF"/>
        <w:ind w:firstLine="709"/>
        <w:jc w:val="right"/>
        <w:textAlignment w:val="baseline"/>
        <w:rPr>
          <w:sz w:val="28"/>
          <w:szCs w:val="28"/>
        </w:rPr>
      </w:pPr>
      <m:oMath>
        <m:f>
          <m:fPr>
            <m:ctrlPr>
              <w:rPr>
                <w:rFonts w:ascii="Cambria Math" w:hAnsi="Cambria Math"/>
                <w:i/>
                <w:sz w:val="28"/>
                <w:szCs w:val="28"/>
              </w:rPr>
            </m:ctrlPr>
          </m:fPr>
          <m:num>
            <m:r>
              <w:rPr>
                <w:rFonts w:ascii="Cambria Math" w:hAnsi="Cambria Math"/>
                <w:sz w:val="28"/>
                <w:szCs w:val="28"/>
              </w:rPr>
              <m:t>∂t</m:t>
            </m:r>
          </m:num>
          <m:den>
            <m:r>
              <w:rPr>
                <w:rFonts w:ascii="Cambria Math" w:hAnsi="Cambria Math"/>
                <w:sz w:val="28"/>
                <w:szCs w:val="28"/>
              </w:rPr>
              <m:t>∂τ</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∙S</m:t>
            </m:r>
          </m:num>
          <m:den>
            <m:r>
              <w:rPr>
                <w:rFonts w:ascii="Cambria Math" w:hAnsi="Cambria Math"/>
                <w:sz w:val="28"/>
                <w:szCs w:val="28"/>
              </w:rPr>
              <m:t>C</m:t>
            </m:r>
          </m:den>
        </m:f>
        <m:r>
          <w:rPr>
            <w:rFonts w:ascii="Cambria Math" w:hAnsi="Cambria Math"/>
            <w:sz w:val="28"/>
            <w:szCs w:val="28"/>
          </w:rPr>
          <m:t xml:space="preserve"> ∙t- </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C</m:t>
            </m:r>
          </m:den>
        </m:f>
        <m:r>
          <w:rPr>
            <w:rFonts w:ascii="Cambria Math" w:hAnsi="Cambria Math"/>
            <w:sz w:val="28"/>
            <w:szCs w:val="28"/>
          </w:rPr>
          <m:t>=0</m:t>
        </m:r>
      </m:oMath>
      <w:r w:rsidR="00FE02BA" w:rsidRPr="00FE02BA">
        <w:rPr>
          <w:sz w:val="28"/>
          <w:szCs w:val="28"/>
        </w:rPr>
        <w:t xml:space="preserve">                                                    (</w:t>
      </w:r>
      <w:r w:rsidR="00681B28">
        <w:rPr>
          <w:sz w:val="28"/>
          <w:szCs w:val="28"/>
          <w:lang w:val="kk-KZ"/>
        </w:rPr>
        <w:t>2</w:t>
      </w:r>
      <w:r w:rsidR="00FE02BA">
        <w:rPr>
          <w:sz w:val="28"/>
          <w:szCs w:val="28"/>
        </w:rPr>
        <w:t>.9</w:t>
      </w:r>
      <w:r w:rsidR="004B22CD">
        <w:rPr>
          <w:sz w:val="28"/>
          <w:szCs w:val="28"/>
          <w:lang w:val="kk-KZ"/>
        </w:rPr>
        <w:t>1</w:t>
      </w:r>
      <w:r w:rsidR="00FE02BA" w:rsidRPr="00FE02BA">
        <w:rPr>
          <w:sz w:val="28"/>
          <w:szCs w:val="28"/>
        </w:rPr>
        <w:t>)</w:t>
      </w:r>
      <w:r w:rsidR="00FE02BA" w:rsidRPr="00FE02BA">
        <w:rPr>
          <w:sz w:val="28"/>
          <w:szCs w:val="28"/>
        </w:rPr>
        <w:br/>
      </w:r>
    </w:p>
    <w:p w14:paraId="0FEBC75F" w14:textId="572A7C0B" w:rsidR="00FE02BA" w:rsidRPr="00347E76" w:rsidRDefault="00C55462" w:rsidP="00FE02BA">
      <w:pPr>
        <w:shd w:val="clear" w:color="auto" w:fill="FFFFFF"/>
        <w:ind w:firstLine="709"/>
        <w:jc w:val="both"/>
        <w:textAlignment w:val="baseline"/>
        <w:rPr>
          <w:sz w:val="28"/>
          <w:szCs w:val="28"/>
          <w:lang w:val="kk-KZ"/>
        </w:rPr>
      </w:pPr>
      <w:r w:rsidRPr="00C55462">
        <w:rPr>
          <w:sz w:val="28"/>
          <w:szCs w:val="28"/>
        </w:rPr>
        <w:t>Жеке шешім (</w:t>
      </w:r>
      <w:r w:rsidR="00681B28">
        <w:rPr>
          <w:sz w:val="28"/>
          <w:szCs w:val="28"/>
          <w:lang w:val="kk-KZ"/>
        </w:rPr>
        <w:t>2</w:t>
      </w:r>
      <w:r w:rsidR="00347E76">
        <w:rPr>
          <w:sz w:val="28"/>
          <w:szCs w:val="28"/>
          <w:lang w:val="kk-KZ"/>
        </w:rPr>
        <w:t>.9</w:t>
      </w:r>
      <w:r w:rsidR="00FC4370">
        <w:rPr>
          <w:sz w:val="28"/>
          <w:szCs w:val="28"/>
          <w:lang w:val="kk-KZ"/>
        </w:rPr>
        <w:t>1</w:t>
      </w:r>
      <w:r w:rsidRPr="00C55462">
        <w:rPr>
          <w:sz w:val="28"/>
          <w:szCs w:val="28"/>
        </w:rPr>
        <w:t>) компрессор температурасын есептеу формуласы болып табылады:</w:t>
      </w:r>
    </w:p>
    <w:p w14:paraId="634C483F" w14:textId="77777777" w:rsidR="00FE02BA" w:rsidRPr="00FE02BA" w:rsidRDefault="000A2E91" w:rsidP="00FE02BA">
      <w:pPr>
        <w:shd w:val="clear" w:color="auto" w:fill="FFFFFF"/>
        <w:ind w:firstLine="709"/>
        <w:jc w:val="both"/>
        <w:textAlignment w:val="baseline"/>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r>
            <w:rPr>
              <w:rFonts w:ascii="Cambria Math" w:hAnsi="Cambria Math"/>
              <w:sz w:val="28"/>
              <w:szCs w:val="28"/>
              <w:lang w:val="en-US"/>
            </w:rPr>
            <m:t xml:space="preserve">=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m:t>
              </m:r>
              <m:r>
                <w:rPr>
                  <w:rFonts w:ascii="Cambria Math" w:hAnsi="Cambria Math"/>
                  <w:sz w:val="28"/>
                  <w:szCs w:val="28"/>
                  <w:lang w:val="en-US"/>
                </w:rPr>
                <m:t>S</m:t>
              </m:r>
            </m:den>
          </m:f>
        </m:oMath>
      </m:oMathPara>
    </w:p>
    <w:p w14:paraId="46ADDD2A" w14:textId="77777777" w:rsidR="00FE02BA" w:rsidRPr="00FE02BA" w:rsidRDefault="00C55462" w:rsidP="00FE02BA">
      <w:pPr>
        <w:shd w:val="clear" w:color="auto" w:fill="FFFFFF"/>
        <w:ind w:firstLine="709"/>
        <w:jc w:val="both"/>
        <w:textAlignment w:val="baseline"/>
        <w:rPr>
          <w:sz w:val="28"/>
          <w:szCs w:val="28"/>
        </w:rPr>
      </w:pPr>
      <w:r w:rsidRPr="00C55462">
        <w:rPr>
          <w:sz w:val="28"/>
          <w:szCs w:val="28"/>
        </w:rPr>
        <w:t>Қосымша теңдеудің жалпы шешімі</w:t>
      </w:r>
      <w:r w:rsidR="00FE02BA" w:rsidRPr="00FE02BA">
        <w:rPr>
          <w:sz w:val="28"/>
          <w:szCs w:val="28"/>
        </w:rPr>
        <w:t>:</w:t>
      </w:r>
    </w:p>
    <w:p w14:paraId="170A7E6F" w14:textId="77777777" w:rsidR="00FE02BA" w:rsidRPr="00FE02BA" w:rsidRDefault="00FE02BA" w:rsidP="00FE02BA">
      <w:pPr>
        <w:shd w:val="clear" w:color="auto" w:fill="FFFFFF"/>
        <w:ind w:firstLine="709"/>
        <w:jc w:val="both"/>
        <w:textAlignment w:val="baseline"/>
        <w:rPr>
          <w:sz w:val="28"/>
          <w:szCs w:val="28"/>
        </w:rPr>
      </w:pPr>
    </w:p>
    <w:p w14:paraId="08A13607" w14:textId="77777777" w:rsidR="00FE02BA" w:rsidRPr="00FE02BA" w:rsidRDefault="000A2E91" w:rsidP="00FE02BA">
      <w:pPr>
        <w:shd w:val="clear" w:color="auto" w:fill="FFFFFF"/>
        <w:ind w:firstLine="709"/>
        <w:jc w:val="both"/>
        <w:textAlignment w:val="baseline"/>
        <w:rPr>
          <w:sz w:val="28"/>
          <w:szCs w:val="28"/>
        </w:rPr>
      </w:pPr>
      <m:oMathPara>
        <m:oMath>
          <m:f>
            <m:fPr>
              <m:ctrlPr>
                <w:rPr>
                  <w:rFonts w:ascii="Cambria Math" w:hAnsi="Cambria Math"/>
                  <w:i/>
                  <w:sz w:val="28"/>
                  <w:szCs w:val="28"/>
                  <w:lang w:val="en-US"/>
                </w:rPr>
              </m:ctrlPr>
            </m:fPr>
            <m:num>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2</m:t>
                  </m:r>
                </m:sub>
              </m:sSub>
            </m:num>
            <m:den>
              <m:r>
                <w:rPr>
                  <w:rFonts w:ascii="Cambria Math" w:hAnsi="Cambria Math"/>
                  <w:sz w:val="28"/>
                  <w:szCs w:val="28"/>
                  <w:lang w:val="en-US"/>
                </w:rPr>
                <m:t>∂τ</m:t>
              </m:r>
            </m:den>
          </m:f>
          <m: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∙S</m:t>
              </m:r>
            </m:num>
            <m:den>
              <m:r>
                <w:rPr>
                  <w:rFonts w:ascii="Cambria Math" w:hAnsi="Cambria Math"/>
                  <w:sz w:val="28"/>
                  <w:szCs w:val="28"/>
                  <w:lang w:val="en-US"/>
                </w:rPr>
                <m:t>C</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2</m:t>
              </m:r>
            </m:sub>
          </m:sSub>
          <m:r>
            <w:rPr>
              <w:rFonts w:ascii="Cambria Math" w:hAnsi="Cambria Math"/>
              <w:sz w:val="28"/>
              <w:szCs w:val="28"/>
            </w:rPr>
            <m:t>=0</m:t>
          </m:r>
        </m:oMath>
      </m:oMathPara>
    </w:p>
    <w:p w14:paraId="35730195" w14:textId="77777777" w:rsidR="00E2249F" w:rsidRDefault="00E2249F" w:rsidP="00FE02BA">
      <w:pPr>
        <w:shd w:val="clear" w:color="auto" w:fill="FFFFFF"/>
        <w:ind w:firstLine="709"/>
        <w:jc w:val="both"/>
        <w:textAlignment w:val="baseline"/>
        <w:rPr>
          <w:sz w:val="28"/>
          <w:szCs w:val="28"/>
        </w:rPr>
      </w:pPr>
    </w:p>
    <w:p w14:paraId="11117F91" w14:textId="38732C30" w:rsidR="00FE02BA" w:rsidRPr="00FE02BA" w:rsidRDefault="000A2E91" w:rsidP="00FE02BA">
      <w:pPr>
        <w:shd w:val="clear" w:color="auto" w:fill="FFFFFF"/>
        <w:ind w:firstLine="709"/>
        <w:jc w:val="both"/>
        <w:textAlignment w:val="baseline"/>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2</m:t>
              </m:r>
            </m:sub>
          </m:sSub>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sSup>
            <m:sSupPr>
              <m:ctrlPr>
                <w:rPr>
                  <w:rFonts w:ascii="Cambria Math" w:hAnsi="Cambria Math"/>
                  <w:i/>
                  <w:sz w:val="28"/>
                  <w:szCs w:val="28"/>
                  <w:lang w:val="en-US"/>
                </w:rPr>
              </m:ctrlPr>
            </m:sSupPr>
            <m:e>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lang w:val="en-US"/>
                    </w:rPr>
                    <m:t>τ/T</m:t>
                  </m:r>
                </m:sup>
              </m:sSup>
            </m:e>
            <m:sup>
              <m:r>
                <w:rPr>
                  <w:rFonts w:ascii="Cambria Math" w:hAnsi="Cambria Math"/>
                  <w:sz w:val="28"/>
                  <w:szCs w:val="28"/>
                  <w:lang w:val="en-US"/>
                </w:rPr>
                <m:t xml:space="preserve"> </m:t>
              </m:r>
            </m:sup>
          </m:sSup>
        </m:oMath>
      </m:oMathPara>
    </w:p>
    <w:p w14:paraId="67579592" w14:textId="77777777" w:rsidR="00FE02BA" w:rsidRPr="00FE02BA" w:rsidRDefault="00FE02BA" w:rsidP="00FE02BA">
      <w:pPr>
        <w:shd w:val="clear" w:color="auto" w:fill="FFFFFF"/>
        <w:ind w:firstLine="709"/>
        <w:jc w:val="both"/>
        <w:textAlignment w:val="baseline"/>
        <w:rPr>
          <w:sz w:val="28"/>
          <w:szCs w:val="28"/>
        </w:rPr>
      </w:pPr>
    </w:p>
    <w:p w14:paraId="2611EF36" w14:textId="2AFD68E2" w:rsidR="00C55462" w:rsidRPr="00C55462" w:rsidRDefault="00C55462" w:rsidP="00D01D54">
      <w:pPr>
        <w:shd w:val="clear" w:color="auto" w:fill="FFFFFF"/>
        <w:jc w:val="both"/>
        <w:textAlignment w:val="baseline"/>
        <w:rPr>
          <w:sz w:val="28"/>
          <w:szCs w:val="28"/>
        </w:rPr>
      </w:pPr>
      <w:r w:rsidRPr="00C55462">
        <w:rPr>
          <w:sz w:val="28"/>
          <w:szCs w:val="28"/>
        </w:rPr>
        <w:t>мұндағы А</w:t>
      </w:r>
      <w:r w:rsidR="00E2249F">
        <w:rPr>
          <w:sz w:val="28"/>
          <w:szCs w:val="28"/>
          <w:lang w:val="kk-KZ"/>
        </w:rPr>
        <w:t xml:space="preserve"> - </w:t>
      </w:r>
      <w:r w:rsidRPr="00C55462">
        <w:rPr>
          <w:sz w:val="28"/>
          <w:szCs w:val="28"/>
        </w:rPr>
        <w:t>міндеттердің шарттарымен анықталатын интегралдау тұрақтысы.</w:t>
      </w:r>
    </w:p>
    <w:p w14:paraId="1912B70C" w14:textId="77777777" w:rsidR="00FE02BA" w:rsidRPr="00FE02BA" w:rsidRDefault="00C55462" w:rsidP="00C55462">
      <w:pPr>
        <w:shd w:val="clear" w:color="auto" w:fill="FFFFFF"/>
        <w:ind w:firstLine="709"/>
        <w:jc w:val="both"/>
        <w:textAlignment w:val="baseline"/>
        <w:rPr>
          <w:sz w:val="28"/>
          <w:szCs w:val="28"/>
        </w:rPr>
      </w:pPr>
      <w:r w:rsidRPr="00C55462">
        <w:rPr>
          <w:sz w:val="28"/>
          <w:szCs w:val="28"/>
        </w:rPr>
        <w:t>Шамасы</w:t>
      </w:r>
      <w:r w:rsidR="00FE02BA" w:rsidRPr="00FE02BA">
        <w:rPr>
          <w:sz w:val="28"/>
          <w:szCs w:val="28"/>
        </w:rPr>
        <w:br/>
      </w:r>
      <m:oMathPara>
        <m:oMath>
          <m:r>
            <w:rPr>
              <w:rFonts w:ascii="Cambria Math" w:hAnsi="Cambria Math"/>
              <w:sz w:val="28"/>
              <w:szCs w:val="28"/>
            </w:rPr>
            <m:t>T=</m:t>
          </m:r>
          <m:f>
            <m:fPr>
              <m:ctrlPr>
                <w:rPr>
                  <w:rFonts w:ascii="Cambria Math" w:hAnsi="Cambria Math"/>
                  <w:i/>
                  <w:sz w:val="28"/>
                  <w:szCs w:val="28"/>
                </w:rPr>
              </m:ctrlPr>
            </m:fPr>
            <m:num>
              <m:r>
                <w:rPr>
                  <w:rFonts w:ascii="Cambria Math" w:hAnsi="Cambria Math"/>
                  <w:sz w:val="28"/>
                  <w:szCs w:val="28"/>
                </w:rPr>
                <m:t>C</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∙S</m:t>
              </m:r>
            </m:den>
          </m:f>
          <m:r>
            <m:rPr>
              <m:sty m:val="p"/>
            </m:rPr>
            <w:rPr>
              <w:rFonts w:ascii="Cambria Math" w:hAnsi="Cambria Math"/>
              <w:sz w:val="28"/>
              <w:szCs w:val="28"/>
            </w:rPr>
            <w:br/>
          </m:r>
        </m:oMath>
      </m:oMathPara>
    </w:p>
    <w:p w14:paraId="7E050552" w14:textId="77777777" w:rsidR="00C55462" w:rsidRPr="00C55462" w:rsidRDefault="00C55462" w:rsidP="00C55462">
      <w:pPr>
        <w:shd w:val="clear" w:color="auto" w:fill="FFFFFF"/>
        <w:ind w:firstLine="709"/>
        <w:jc w:val="both"/>
        <w:textAlignment w:val="baseline"/>
        <w:rPr>
          <w:sz w:val="28"/>
          <w:szCs w:val="28"/>
        </w:rPr>
      </w:pPr>
      <w:r w:rsidRPr="00C55462">
        <w:rPr>
          <w:sz w:val="28"/>
          <w:szCs w:val="28"/>
        </w:rPr>
        <w:t xml:space="preserve">дененің толық жылу </w:t>
      </w:r>
      <w:r>
        <w:rPr>
          <w:sz w:val="28"/>
          <w:szCs w:val="28"/>
          <w:lang w:val="kk-KZ"/>
        </w:rPr>
        <w:t xml:space="preserve">С </w:t>
      </w:r>
      <w:r w:rsidRPr="00C55462">
        <w:rPr>
          <w:sz w:val="28"/>
          <w:szCs w:val="28"/>
        </w:rPr>
        <w:t xml:space="preserve">сыйымдылығының оның жылу беру қабілетіне қатынасына тең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∙S</m:t>
        </m:r>
      </m:oMath>
      <w:r w:rsidRPr="00C55462">
        <w:rPr>
          <w:sz w:val="28"/>
          <w:szCs w:val="28"/>
        </w:rPr>
        <w:t>, қыздыру уақытының тұрақтысы деп аталады.</w:t>
      </w:r>
    </w:p>
    <w:p w14:paraId="21AA2350" w14:textId="0DEC903E" w:rsidR="00FE02BA" w:rsidRPr="00FE02BA" w:rsidRDefault="00C55462" w:rsidP="00C55462">
      <w:pPr>
        <w:shd w:val="clear" w:color="auto" w:fill="FFFFFF"/>
        <w:ind w:firstLine="709"/>
        <w:jc w:val="both"/>
        <w:textAlignment w:val="baseline"/>
        <w:rPr>
          <w:sz w:val="28"/>
          <w:szCs w:val="28"/>
        </w:rPr>
      </w:pPr>
      <w:r w:rsidRPr="00C55462">
        <w:rPr>
          <w:sz w:val="28"/>
          <w:szCs w:val="28"/>
        </w:rPr>
        <w:t>Теңдеудің жалпы шешімі (</w:t>
      </w:r>
      <w:r w:rsidR="00681B28">
        <w:rPr>
          <w:sz w:val="28"/>
          <w:szCs w:val="28"/>
          <w:lang w:val="kk-KZ"/>
        </w:rPr>
        <w:t>2</w:t>
      </w:r>
      <w:r w:rsidRPr="00C55462">
        <w:rPr>
          <w:sz w:val="28"/>
          <w:szCs w:val="28"/>
        </w:rPr>
        <w:t>.9</w:t>
      </w:r>
      <w:r w:rsidR="004B22CD">
        <w:rPr>
          <w:sz w:val="28"/>
          <w:szCs w:val="28"/>
          <w:lang w:val="kk-KZ"/>
        </w:rPr>
        <w:t>1</w:t>
      </w:r>
      <w:r w:rsidRPr="00C55462">
        <w:rPr>
          <w:sz w:val="28"/>
          <w:szCs w:val="28"/>
        </w:rPr>
        <w:t xml:space="preserve">) </w:t>
      </w:r>
      <w:r>
        <w:rPr>
          <w:sz w:val="28"/>
          <w:szCs w:val="28"/>
          <w:lang w:val="kk-KZ"/>
        </w:rPr>
        <w:t xml:space="preserve">ол </w:t>
      </w:r>
      <w:r w:rsidRPr="00C55462">
        <w:rPr>
          <w:sz w:val="28"/>
          <w:szCs w:val="28"/>
        </w:rPr>
        <w:t xml:space="preserve"> тәуелділік</w:t>
      </w:r>
      <w:r w:rsidR="00FE02BA" w:rsidRPr="00FE02BA">
        <w:rPr>
          <w:sz w:val="28"/>
          <w:szCs w:val="28"/>
        </w:rPr>
        <w:t>:</w:t>
      </w:r>
    </w:p>
    <w:p w14:paraId="171965BE" w14:textId="77777777" w:rsidR="00FE02BA" w:rsidRPr="00FE02BA" w:rsidRDefault="00FE02BA" w:rsidP="00FE02BA">
      <w:pPr>
        <w:shd w:val="clear" w:color="auto" w:fill="FFFFFF"/>
        <w:ind w:firstLine="709"/>
        <w:jc w:val="both"/>
        <w:textAlignment w:val="baseline"/>
        <w:rPr>
          <w:sz w:val="28"/>
          <w:szCs w:val="28"/>
        </w:rPr>
      </w:pPr>
    </w:p>
    <w:p w14:paraId="4460EDE9" w14:textId="3E2C60BF" w:rsidR="00FE02BA" w:rsidRPr="00FE02BA" w:rsidRDefault="00FE02BA" w:rsidP="00FE02BA">
      <w:pPr>
        <w:shd w:val="clear" w:color="auto" w:fill="FFFFFF"/>
        <w:ind w:firstLine="709"/>
        <w:jc w:val="right"/>
        <w:textAlignment w:val="baseline"/>
        <w:rPr>
          <w:sz w:val="28"/>
          <w:szCs w:val="28"/>
        </w:rPr>
      </w:pPr>
      <m:oMath>
        <m:r>
          <w:rPr>
            <w:rFonts w:ascii="Cambria Math" w:hAnsi="Cambria Math"/>
            <w:sz w:val="28"/>
            <w:szCs w:val="28"/>
            <w:lang w:val="en-US"/>
          </w:rPr>
          <m:t>t</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2</m:t>
            </m:r>
          </m:sub>
        </m:sSub>
        <m:r>
          <w:rPr>
            <w:rFonts w:ascii="Cambria Math" w:hAnsi="Cambria Math"/>
            <w:sz w:val="28"/>
            <w:szCs w:val="28"/>
          </w:rPr>
          <m:t xml:space="preserve">=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m:t>
            </m:r>
            <m:r>
              <w:rPr>
                <w:rFonts w:ascii="Cambria Math" w:hAnsi="Cambria Math"/>
                <w:sz w:val="28"/>
                <w:szCs w:val="28"/>
                <w:lang w:val="en-US"/>
              </w:rPr>
              <m:t>S</m:t>
            </m:r>
          </m:den>
        </m:f>
        <m:r>
          <w:rPr>
            <w:rFonts w:ascii="Cambria Math" w:hAnsi="Cambria Math"/>
            <w:sz w:val="28"/>
            <w:szCs w:val="28"/>
          </w:rPr>
          <m:t xml:space="preserve">+ </m:t>
        </m:r>
        <m:r>
          <w:rPr>
            <w:rFonts w:ascii="Cambria Math" w:hAnsi="Cambria Math"/>
            <w:sz w:val="28"/>
            <w:szCs w:val="28"/>
            <w:lang w:val="en-US"/>
          </w:rPr>
          <m:t>A</m:t>
        </m:r>
        <m:r>
          <w:rPr>
            <w:rFonts w:ascii="Cambria Math" w:hAnsi="Cambria Math"/>
            <w:sz w:val="28"/>
            <w:szCs w:val="28"/>
          </w:rPr>
          <m:t>∙</m:t>
        </m:r>
        <m:sSup>
          <m:sSupPr>
            <m:ctrlPr>
              <w:rPr>
                <w:rFonts w:ascii="Cambria Math" w:hAnsi="Cambria Math"/>
                <w:i/>
                <w:sz w:val="28"/>
                <w:szCs w:val="28"/>
                <w:lang w:val="en-US"/>
              </w:rPr>
            </m:ctrlPr>
          </m:sSupPr>
          <m:e>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rPr>
                    </m:ctrlPr>
                  </m:fPr>
                  <m:num>
                    <m:r>
                      <w:rPr>
                        <w:rFonts w:ascii="Cambria Math" w:hAnsi="Cambria Math"/>
                        <w:sz w:val="28"/>
                        <w:szCs w:val="28"/>
                        <w:lang w:val="en-US"/>
                      </w:rPr>
                      <m:t>τ</m:t>
                    </m:r>
                    <m:ctrlPr>
                      <w:rPr>
                        <w:rFonts w:ascii="Cambria Math" w:hAnsi="Cambria Math"/>
                        <w:i/>
                        <w:sz w:val="28"/>
                        <w:szCs w:val="28"/>
                        <w:lang w:val="en-US"/>
                      </w:rPr>
                    </m:ctrlPr>
                  </m:num>
                  <m:den>
                    <m:r>
                      <w:rPr>
                        <w:rFonts w:ascii="Cambria Math" w:hAnsi="Cambria Math"/>
                        <w:sz w:val="28"/>
                        <w:szCs w:val="28"/>
                        <w:lang w:val="en-US"/>
                      </w:rPr>
                      <m:t>T</m:t>
                    </m:r>
                  </m:den>
                </m:f>
              </m:sup>
            </m:sSup>
          </m:e>
          <m:sup>
            <m:r>
              <w:rPr>
                <w:rFonts w:ascii="Cambria Math" w:hAnsi="Cambria Math"/>
                <w:sz w:val="28"/>
                <w:szCs w:val="28"/>
              </w:rPr>
              <m:t xml:space="preserve"> </m:t>
            </m:r>
          </m:sup>
        </m:sSup>
        <m:r>
          <w:rPr>
            <w:rFonts w:ascii="Cambria Math" w:hAnsi="Cambria Math"/>
            <w:sz w:val="28"/>
            <w:szCs w:val="28"/>
          </w:rPr>
          <m:t xml:space="preserve">         </m:t>
        </m:r>
        <m:r>
          <m:rPr>
            <m:sty m:val="p"/>
          </m:rPr>
          <w:rPr>
            <w:rFonts w:ascii="Cambria Math" w:hAnsi="Cambria Math"/>
            <w:sz w:val="28"/>
            <w:szCs w:val="28"/>
          </w:rPr>
          <m:t xml:space="preserve">                        </m:t>
        </m:r>
      </m:oMath>
      <w:r w:rsidRPr="00FE02BA">
        <w:rPr>
          <w:sz w:val="28"/>
          <w:szCs w:val="28"/>
        </w:rPr>
        <w:t>(</w:t>
      </w:r>
      <w:r w:rsidR="00681B28">
        <w:rPr>
          <w:sz w:val="28"/>
          <w:szCs w:val="28"/>
          <w:lang w:val="kk-KZ"/>
        </w:rPr>
        <w:t>2</w:t>
      </w:r>
      <w:r>
        <w:rPr>
          <w:sz w:val="28"/>
          <w:szCs w:val="28"/>
        </w:rPr>
        <w:t>.9</w:t>
      </w:r>
      <w:r w:rsidR="004B22CD">
        <w:rPr>
          <w:sz w:val="28"/>
          <w:szCs w:val="28"/>
          <w:lang w:val="kk-KZ"/>
        </w:rPr>
        <w:t>2</w:t>
      </w:r>
      <w:r w:rsidRPr="00FE02BA">
        <w:rPr>
          <w:sz w:val="28"/>
          <w:szCs w:val="28"/>
        </w:rPr>
        <w:t>)</w:t>
      </w:r>
      <w:r w:rsidRPr="00FE02BA">
        <w:rPr>
          <w:sz w:val="28"/>
          <w:szCs w:val="28"/>
        </w:rPr>
        <w:br/>
      </w:r>
    </w:p>
    <w:p w14:paraId="5593CCD9" w14:textId="77777777" w:rsidR="00C55462" w:rsidRPr="00C55462" w:rsidRDefault="00C55462" w:rsidP="00C55462">
      <w:pPr>
        <w:shd w:val="clear" w:color="auto" w:fill="FFFFFF"/>
        <w:ind w:firstLine="709"/>
        <w:jc w:val="both"/>
        <w:textAlignment w:val="baseline"/>
        <w:rPr>
          <w:sz w:val="28"/>
          <w:szCs w:val="28"/>
        </w:rPr>
      </w:pPr>
      <w:r w:rsidRPr="00C55462">
        <w:rPr>
          <w:sz w:val="28"/>
          <w:szCs w:val="28"/>
        </w:rPr>
        <w:t>А тұрақтысын анықтау үшін келесі шарт қолданылады:</w:t>
      </w:r>
    </w:p>
    <w:p w14:paraId="22268C6E" w14:textId="77777777" w:rsidR="00FE02BA" w:rsidRPr="00FE02BA" w:rsidRDefault="00C55462" w:rsidP="00C55462">
      <w:pPr>
        <w:shd w:val="clear" w:color="auto" w:fill="FFFFFF"/>
        <w:ind w:firstLine="709"/>
        <w:jc w:val="both"/>
        <w:textAlignment w:val="baseline"/>
        <w:rPr>
          <w:sz w:val="28"/>
          <w:szCs w:val="28"/>
        </w:rPr>
      </w:pPr>
      <w:r w:rsidRPr="00C55462">
        <w:rPr>
          <w:sz w:val="28"/>
          <w:szCs w:val="28"/>
        </w:rPr>
        <w:t>τ = 0 және t=0</w:t>
      </w:r>
      <w:r>
        <w:rPr>
          <w:sz w:val="28"/>
          <w:szCs w:val="28"/>
          <w:lang w:val="kk-KZ"/>
        </w:rPr>
        <w:t xml:space="preserve"> кезінде</w:t>
      </w:r>
      <w:r w:rsidR="00FE02BA" w:rsidRPr="00FE02BA">
        <w:rPr>
          <w:sz w:val="28"/>
          <w:szCs w:val="28"/>
        </w:rPr>
        <w:t>:</w:t>
      </w:r>
    </w:p>
    <w:p w14:paraId="3BE62B82" w14:textId="77777777" w:rsidR="00FE02BA" w:rsidRPr="00FE02BA" w:rsidRDefault="00FE02BA" w:rsidP="00FE02BA">
      <w:pPr>
        <w:shd w:val="clear" w:color="auto" w:fill="FFFFFF"/>
        <w:ind w:firstLine="709"/>
        <w:jc w:val="both"/>
        <w:textAlignment w:val="baseline"/>
        <w:rPr>
          <w:sz w:val="28"/>
          <w:szCs w:val="28"/>
        </w:rPr>
      </w:pPr>
    </w:p>
    <w:p w14:paraId="081FE203" w14:textId="77777777" w:rsidR="00FE02BA" w:rsidRPr="00FE02BA" w:rsidRDefault="00FE02BA" w:rsidP="00FE02BA">
      <w:pPr>
        <w:shd w:val="clear" w:color="auto" w:fill="FFFFFF"/>
        <w:ind w:firstLine="709"/>
        <w:jc w:val="both"/>
        <w:textAlignment w:val="baseline"/>
        <w:rPr>
          <w:noProof/>
          <w:sz w:val="28"/>
          <w:szCs w:val="28"/>
        </w:rPr>
      </w:pPr>
      <m:oMathPara>
        <m:oMath>
          <m:r>
            <w:rPr>
              <w:rFonts w:ascii="Cambria Math" w:hAnsi="Cambria Math"/>
              <w:sz w:val="28"/>
              <w:szCs w:val="28"/>
            </w:rPr>
            <m:t xml:space="preserve">0=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∙S</m:t>
              </m:r>
            </m:den>
          </m:f>
          <m:r>
            <w:rPr>
              <w:rFonts w:ascii="Cambria Math" w:hAnsi="Cambria Math"/>
              <w:sz w:val="28"/>
              <w:szCs w:val="28"/>
            </w:rPr>
            <m:t>+</m:t>
          </m:r>
          <m:r>
            <w:rPr>
              <w:rFonts w:ascii="Cambria Math" w:hAnsi="Cambria Math"/>
              <w:sz w:val="28"/>
              <w:szCs w:val="28"/>
              <w:lang w:val="en-US"/>
            </w:rPr>
            <m:t>A</m:t>
          </m:r>
          <m:r>
            <m:rPr>
              <m:sty m:val="p"/>
            </m:rPr>
            <w:rPr>
              <w:rFonts w:ascii="Cambria Math" w:hAnsi="Cambria Math"/>
              <w:noProof/>
              <w:sz w:val="28"/>
              <w:szCs w:val="28"/>
            </w:rPr>
            <w:br/>
          </m:r>
        </m:oMath>
      </m:oMathPara>
      <w:r w:rsidR="00C55462">
        <w:rPr>
          <w:noProof/>
          <w:sz w:val="28"/>
          <w:szCs w:val="28"/>
          <w:lang w:val="kk-KZ"/>
        </w:rPr>
        <w:t>бұдан</w:t>
      </w:r>
      <w:r w:rsidRPr="00FE02BA">
        <w:rPr>
          <w:noProof/>
          <w:sz w:val="28"/>
          <w:szCs w:val="28"/>
        </w:rPr>
        <w:t>:</w:t>
      </w:r>
    </w:p>
    <w:p w14:paraId="4A2E4104" w14:textId="77777777" w:rsidR="00FE02BA" w:rsidRPr="00FE02BA" w:rsidRDefault="00FE02BA" w:rsidP="00FE02BA">
      <w:pPr>
        <w:shd w:val="clear" w:color="auto" w:fill="FFFFFF"/>
        <w:ind w:firstLine="709"/>
        <w:jc w:val="both"/>
        <w:textAlignment w:val="baseline"/>
        <w:rPr>
          <w:noProof/>
          <w:sz w:val="28"/>
          <w:szCs w:val="28"/>
        </w:rPr>
      </w:pPr>
      <m:oMathPara>
        <m:oMath>
          <m:r>
            <w:rPr>
              <w:rFonts w:ascii="Cambria Math" w:hAnsi="Cambria Math"/>
              <w:noProof/>
              <w:sz w:val="28"/>
              <w:szCs w:val="28"/>
            </w:rPr>
            <m:t xml:space="preserve">A= -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∙S</m:t>
              </m:r>
            </m:den>
          </m:f>
        </m:oMath>
      </m:oMathPara>
    </w:p>
    <w:p w14:paraId="6B810B92" w14:textId="77777777" w:rsidR="00FE02BA" w:rsidRPr="00FE02BA" w:rsidRDefault="00FE02BA" w:rsidP="00FE02BA">
      <w:pPr>
        <w:shd w:val="clear" w:color="auto" w:fill="FFFFFF"/>
        <w:ind w:firstLine="709"/>
        <w:jc w:val="both"/>
        <w:textAlignment w:val="baseline"/>
        <w:rPr>
          <w:sz w:val="28"/>
          <w:szCs w:val="28"/>
        </w:rPr>
      </w:pPr>
      <w:r w:rsidRPr="00FE02BA">
        <w:rPr>
          <w:noProof/>
          <w:sz w:val="28"/>
          <w:szCs w:val="28"/>
          <w:bdr w:val="none" w:sz="0" w:space="0" w:color="auto" w:frame="1"/>
          <w:vertAlign w:val="subscript"/>
        </w:rPr>
        <w:br/>
      </w:r>
    </w:p>
    <w:p w14:paraId="50A5C711" w14:textId="40540405" w:rsidR="00FE02BA" w:rsidRPr="00FE02BA" w:rsidRDefault="00C55462" w:rsidP="00FE02BA">
      <w:pPr>
        <w:shd w:val="clear" w:color="auto" w:fill="FFFFFF"/>
        <w:ind w:firstLine="709"/>
        <w:jc w:val="both"/>
        <w:textAlignment w:val="baseline"/>
        <w:rPr>
          <w:sz w:val="28"/>
          <w:szCs w:val="28"/>
        </w:rPr>
      </w:pPr>
      <w:r w:rsidRPr="00C55462">
        <w:rPr>
          <w:sz w:val="28"/>
          <w:szCs w:val="28"/>
        </w:rPr>
        <w:t xml:space="preserve">Алынған өрнекті </w:t>
      </w:r>
      <w:r>
        <w:rPr>
          <w:sz w:val="28"/>
          <w:szCs w:val="28"/>
          <w:lang w:val="kk-KZ"/>
        </w:rPr>
        <w:t>А</w:t>
      </w:r>
      <w:r w:rsidRPr="00C55462">
        <w:rPr>
          <w:sz w:val="28"/>
          <w:szCs w:val="28"/>
        </w:rPr>
        <w:t xml:space="preserve"> (</w:t>
      </w:r>
      <w:r w:rsidR="00E2249F">
        <w:rPr>
          <w:sz w:val="28"/>
          <w:szCs w:val="28"/>
          <w:lang w:val="kk-KZ"/>
        </w:rPr>
        <w:t>2</w:t>
      </w:r>
      <w:r w:rsidR="00347E76">
        <w:rPr>
          <w:sz w:val="28"/>
          <w:szCs w:val="28"/>
          <w:lang w:val="kk-KZ"/>
        </w:rPr>
        <w:t>.9</w:t>
      </w:r>
      <w:r w:rsidRPr="00C55462">
        <w:rPr>
          <w:sz w:val="28"/>
          <w:szCs w:val="28"/>
        </w:rPr>
        <w:t>6) үшін алмастыра отырып, бізде</w:t>
      </w:r>
      <w:r w:rsidR="00FE02BA" w:rsidRPr="00FE02BA">
        <w:rPr>
          <w:sz w:val="28"/>
          <w:szCs w:val="28"/>
        </w:rPr>
        <w:t>:</w:t>
      </w:r>
    </w:p>
    <w:p w14:paraId="02D2A7BA" w14:textId="77777777" w:rsidR="00FE02BA" w:rsidRPr="00FE02BA" w:rsidRDefault="00FE02BA" w:rsidP="00FE02BA">
      <w:pPr>
        <w:shd w:val="clear" w:color="auto" w:fill="FFFFFF"/>
        <w:ind w:firstLine="709"/>
        <w:jc w:val="both"/>
        <w:textAlignment w:val="baseline"/>
        <w:rPr>
          <w:sz w:val="28"/>
          <w:szCs w:val="28"/>
        </w:rPr>
      </w:pPr>
    </w:p>
    <w:p w14:paraId="66794829" w14:textId="77777777" w:rsidR="00FE02BA" w:rsidRPr="00647C7D" w:rsidRDefault="00FE02BA" w:rsidP="00647C7D">
      <w:pPr>
        <w:shd w:val="clear" w:color="auto" w:fill="FFFFFF"/>
        <w:ind w:firstLine="709"/>
        <w:jc w:val="both"/>
        <w:textAlignment w:val="baseline"/>
        <w:rPr>
          <w:sz w:val="28"/>
          <w:szCs w:val="28"/>
          <w:lang w:val="en-US"/>
        </w:rPr>
      </w:pPr>
      <m:oMathPara>
        <m:oMath>
          <m:r>
            <w:rPr>
              <w:rFonts w:ascii="Cambria Math" w:hAnsi="Cambria Math"/>
              <w:sz w:val="28"/>
              <w:szCs w:val="28"/>
              <w:lang w:val="en-US"/>
            </w:rPr>
            <m:t xml:space="preserve">t=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lang w:val="en-US"/>
                </w:rPr>
                <m:t>∙S</m:t>
              </m:r>
            </m:den>
          </m:f>
          <m:r>
            <w:rPr>
              <w:rFonts w:ascii="Cambria Math" w:hAnsi="Cambria Math"/>
              <w:sz w:val="28"/>
              <w:szCs w:val="28"/>
              <w:lang w:val="en-US"/>
            </w:rPr>
            <m:t>+(1-</m:t>
          </m:r>
          <m:sSup>
            <m:sSupPr>
              <m:ctrlPr>
                <w:rPr>
                  <w:rFonts w:ascii="Cambria Math" w:hAnsi="Cambria Math"/>
                  <w:i/>
                  <w:sz w:val="28"/>
                  <w:szCs w:val="28"/>
                  <w:lang w:val="en-US"/>
                </w:rPr>
              </m:ctrlPr>
            </m:sSupPr>
            <m:e>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lang w:val="en-US"/>
                    </w:rPr>
                    <m:t>τ/T</m:t>
                  </m:r>
                </m:sup>
              </m:sSup>
              <m:r>
                <w:rPr>
                  <w:rFonts w:ascii="Cambria Math" w:hAnsi="Cambria Math"/>
                  <w:sz w:val="28"/>
                  <w:szCs w:val="28"/>
                  <w:lang w:val="en-US"/>
                </w:rPr>
                <m:t>)</m:t>
              </m:r>
            </m:e>
            <m:sup>
              <m:r>
                <w:rPr>
                  <w:rFonts w:ascii="Cambria Math" w:hAnsi="Cambria Math"/>
                  <w:sz w:val="28"/>
                  <w:szCs w:val="28"/>
                  <w:lang w:val="en-US"/>
                </w:rPr>
                <m:t xml:space="preserve"> </m:t>
              </m:r>
            </m:sup>
          </m:sSup>
        </m:oMath>
      </m:oMathPara>
    </w:p>
    <w:p w14:paraId="55D23293" w14:textId="77777777" w:rsidR="00647C7D" w:rsidRPr="00647C7D" w:rsidRDefault="00647C7D" w:rsidP="00647C7D">
      <w:pPr>
        <w:shd w:val="clear" w:color="auto" w:fill="FFFFFF"/>
        <w:ind w:firstLine="709"/>
        <w:jc w:val="both"/>
        <w:textAlignment w:val="baseline"/>
        <w:rPr>
          <w:sz w:val="28"/>
          <w:szCs w:val="28"/>
          <w:lang w:val="en-US"/>
        </w:rPr>
      </w:pPr>
    </w:p>
    <w:p w14:paraId="7BEB0E89" w14:textId="77777777" w:rsidR="00FE02BA" w:rsidRPr="00FE02BA" w:rsidRDefault="00C55462" w:rsidP="00FE02BA">
      <w:pPr>
        <w:shd w:val="clear" w:color="auto" w:fill="FFFFFF"/>
        <w:ind w:firstLine="709"/>
        <w:jc w:val="both"/>
        <w:textAlignment w:val="baseline"/>
        <w:rPr>
          <w:sz w:val="28"/>
          <w:szCs w:val="28"/>
        </w:rPr>
      </w:pPr>
      <w:r w:rsidRPr="00C55462">
        <w:rPr>
          <w:sz w:val="28"/>
          <w:szCs w:val="28"/>
        </w:rPr>
        <w:t xml:space="preserve">Соңғы өрнектен мынаны көруге болады </w:t>
      </w:r>
      <m:oMath>
        <m:r>
          <w:rPr>
            <w:rFonts w:ascii="Cambria Math" w:hAnsi="Cambria Math"/>
            <w:sz w:val="28"/>
            <w:szCs w:val="28"/>
          </w:rPr>
          <m:t>τ→∞</m:t>
        </m:r>
      </m:oMath>
      <w:r w:rsidR="00FE02BA" w:rsidRPr="00FE02BA">
        <w:rPr>
          <w:sz w:val="28"/>
          <w:szCs w:val="28"/>
        </w:rPr>
        <w:t> </w:t>
      </w:r>
    </w:p>
    <w:p w14:paraId="03999582" w14:textId="77777777" w:rsidR="00FE02BA" w:rsidRPr="00FE02BA" w:rsidRDefault="00FE02BA" w:rsidP="00FE02BA">
      <w:pPr>
        <w:shd w:val="clear" w:color="auto" w:fill="FFFFFF"/>
        <w:ind w:firstLine="709"/>
        <w:jc w:val="both"/>
        <w:textAlignment w:val="baseline"/>
        <w:rPr>
          <w:sz w:val="28"/>
          <w:szCs w:val="28"/>
        </w:rPr>
      </w:pPr>
      <w:r w:rsidRPr="00FE02BA">
        <w:rPr>
          <w:sz w:val="28"/>
          <w:szCs w:val="28"/>
        </w:rPr>
        <w:t xml:space="preserve"> </w:t>
      </w:r>
    </w:p>
    <w:p w14:paraId="360959E5" w14:textId="77777777" w:rsidR="00FE02BA" w:rsidRPr="00FE02BA" w:rsidRDefault="000A2E91" w:rsidP="00FE02BA">
      <w:pPr>
        <w:shd w:val="clear" w:color="auto" w:fill="FFFFFF"/>
        <w:ind w:firstLine="709"/>
        <w:jc w:val="both"/>
        <w:textAlignment w:val="baseline"/>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орн</m:t>
              </m:r>
            </m:sub>
          </m:sSub>
          <m:r>
            <w:rPr>
              <w:rFonts w:ascii="Cambria Math" w:hAnsi="Cambria Math"/>
              <w:sz w:val="28"/>
              <w:szCs w:val="28"/>
              <w:lang w:val="en-US"/>
            </w:rPr>
            <m:t xml:space="preserve">=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lang w:val="en-US"/>
                </w:rPr>
                <m:t>∙S</m:t>
              </m:r>
            </m:den>
          </m:f>
        </m:oMath>
      </m:oMathPara>
    </w:p>
    <w:p w14:paraId="1FCA6C7A" w14:textId="77777777" w:rsidR="00FE02BA" w:rsidRPr="00FE02BA" w:rsidRDefault="00FE02BA" w:rsidP="00FE02BA">
      <w:pPr>
        <w:shd w:val="clear" w:color="auto" w:fill="FFFFFF"/>
        <w:ind w:firstLine="709"/>
        <w:jc w:val="both"/>
        <w:textAlignment w:val="baseline"/>
        <w:rPr>
          <w:sz w:val="28"/>
          <w:szCs w:val="28"/>
        </w:rPr>
      </w:pPr>
    </w:p>
    <w:p w14:paraId="33B04655" w14:textId="77777777" w:rsidR="00C55462" w:rsidRPr="00C55462" w:rsidRDefault="00C55462" w:rsidP="00FE02BA">
      <w:pPr>
        <w:shd w:val="clear" w:color="auto" w:fill="FFFFFF"/>
        <w:ind w:firstLine="709"/>
        <w:jc w:val="both"/>
        <w:textAlignment w:val="baseline"/>
        <w:rPr>
          <w:sz w:val="28"/>
          <w:szCs w:val="28"/>
          <w:lang w:val="kk-KZ"/>
        </w:rPr>
      </w:pPr>
      <w:r w:rsidRPr="00C55462">
        <w:rPr>
          <w:sz w:val="28"/>
          <w:szCs w:val="28"/>
        </w:rPr>
        <w:t>Алынған өрнектен мынаны көруге болады</w:t>
      </w:r>
      <w:r>
        <w:rPr>
          <w:sz w:val="28"/>
          <w:szCs w:val="28"/>
          <w:lang w:val="kk-KZ"/>
        </w:rPr>
        <w:t>:</w:t>
      </w:r>
    </w:p>
    <w:p w14:paraId="6888ACDB" w14:textId="77777777" w:rsidR="00ED658E" w:rsidRPr="00ED658E" w:rsidRDefault="00FE02BA" w:rsidP="00FE02BA">
      <w:pPr>
        <w:shd w:val="clear" w:color="auto" w:fill="FFFFFF"/>
        <w:ind w:firstLine="709"/>
        <w:jc w:val="both"/>
        <w:textAlignment w:val="baseline"/>
        <w:rPr>
          <w:sz w:val="28"/>
          <w:szCs w:val="28"/>
          <w:lang w:val="kk-KZ"/>
        </w:rPr>
      </w:pPr>
      <w:r w:rsidRPr="00C55462">
        <w:rPr>
          <w:sz w:val="28"/>
          <w:szCs w:val="28"/>
          <w:lang w:val="kk-KZ"/>
        </w:rPr>
        <w:br/>
      </w:r>
      <m:oMathPara>
        <m:oMath>
          <m:f>
            <m:fPr>
              <m:ctrlPr>
                <w:rPr>
                  <w:rFonts w:ascii="Cambria Math" w:hAnsi="Cambria Math"/>
                  <w:i/>
                  <w:sz w:val="28"/>
                  <w:szCs w:val="28"/>
                </w:rPr>
              </m:ctrlPr>
            </m:fPr>
            <m:num>
              <m:r>
                <w:rPr>
                  <w:rFonts w:ascii="Cambria Math" w:hAnsi="Cambria Math"/>
                  <w:sz w:val="28"/>
                  <w:szCs w:val="28"/>
                  <w:lang w:val="kk-KZ"/>
                </w:rPr>
                <m:t>t</m:t>
              </m:r>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орн</m:t>
                  </m:r>
                </m:sub>
              </m:sSub>
            </m:den>
          </m:f>
          <m:r>
            <w:rPr>
              <w:rFonts w:ascii="Cambria Math" w:hAnsi="Cambria Math"/>
              <w:sz w:val="28"/>
              <w:szCs w:val="28"/>
              <w:lang w:val="kk-KZ"/>
            </w:rPr>
            <m:t>=1-</m:t>
          </m:r>
          <m:sSup>
            <m:sSupPr>
              <m:ctrlPr>
                <w:rPr>
                  <w:rFonts w:ascii="Cambria Math" w:hAnsi="Cambria Math"/>
                  <w:i/>
                  <w:sz w:val="28"/>
                  <w:szCs w:val="28"/>
                  <w:lang w:val="en-US"/>
                </w:rPr>
              </m:ctrlPr>
            </m:sSupPr>
            <m:e>
              <m:r>
                <w:rPr>
                  <w:rFonts w:ascii="Cambria Math" w:hAnsi="Cambria Math"/>
                  <w:sz w:val="28"/>
                  <w:szCs w:val="28"/>
                  <w:lang w:val="kk-KZ"/>
                </w:rPr>
                <m:t>e</m:t>
              </m:r>
            </m:e>
            <m:sup>
              <m:r>
                <w:rPr>
                  <w:rFonts w:ascii="Cambria Math" w:hAnsi="Cambria Math"/>
                  <w:sz w:val="28"/>
                  <w:szCs w:val="28"/>
                  <w:lang w:val="kk-KZ"/>
                </w:rPr>
                <m:t>τ/T</m:t>
              </m:r>
            </m:sup>
          </m:sSup>
        </m:oMath>
      </m:oMathPara>
    </w:p>
    <w:p w14:paraId="0C8705B2" w14:textId="6B8DF753" w:rsidR="00821069" w:rsidRDefault="00FE02BA" w:rsidP="00FE02BA">
      <w:pPr>
        <w:shd w:val="clear" w:color="auto" w:fill="FFFFFF"/>
        <w:ind w:firstLine="709"/>
        <w:jc w:val="both"/>
        <w:textAlignment w:val="baseline"/>
        <w:rPr>
          <w:sz w:val="28"/>
          <w:szCs w:val="28"/>
          <w:lang w:val="kk-KZ"/>
        </w:rPr>
      </w:pPr>
      <m:oMathPara>
        <m:oMath>
          <m:r>
            <m:rPr>
              <m:sty m:val="p"/>
            </m:rPr>
            <w:rPr>
              <w:rFonts w:ascii="Cambria Math" w:hAnsi="Cambria Math"/>
              <w:sz w:val="28"/>
              <w:szCs w:val="28"/>
              <w:lang w:val="kk-KZ"/>
            </w:rPr>
            <w:br/>
          </m:r>
        </m:oMath>
      </m:oMathPara>
      <w:r w:rsidR="00C55462" w:rsidRPr="00C55462">
        <w:rPr>
          <w:sz w:val="28"/>
          <w:szCs w:val="28"/>
          <w:lang w:val="kk-KZ"/>
        </w:rPr>
        <w:t>Осылайша, t</w:t>
      </w:r>
      <w:r w:rsidR="00821069">
        <w:rPr>
          <w:sz w:val="28"/>
          <w:szCs w:val="28"/>
          <w:vertAlign w:val="subscript"/>
          <w:lang w:val="kk-KZ"/>
        </w:rPr>
        <w:t>орн</w:t>
      </w:r>
      <w:r w:rsidR="00C55462" w:rsidRPr="00C55462">
        <w:rPr>
          <w:sz w:val="28"/>
          <w:szCs w:val="28"/>
          <w:lang w:val="kk-KZ"/>
        </w:rPr>
        <w:t xml:space="preserve"> шығарылған қуат </w:t>
      </w:r>
      <w:r w:rsidR="00821069">
        <w:rPr>
          <w:sz w:val="28"/>
          <w:szCs w:val="28"/>
          <w:lang w:val="kk-KZ"/>
        </w:rPr>
        <w:t xml:space="preserve">Р </w:t>
      </w:r>
      <w:r w:rsidR="00C55462" w:rsidRPr="00C55462">
        <w:rPr>
          <w:sz w:val="28"/>
          <w:szCs w:val="28"/>
          <w:lang w:val="kk-KZ"/>
        </w:rPr>
        <w:t xml:space="preserve">қоршаған ортаға қыздырылған дененің бетінен берілген қуатқа сандық тең болған кезде температураның тұрақты жоғарылауына тең болады </w:t>
      </w:r>
      <w:r w:rsidR="00821069" w:rsidRPr="00821069">
        <w:rPr>
          <w:sz w:val="28"/>
          <w:szCs w:val="28"/>
          <w:lang w:val="kk-KZ"/>
        </w:rPr>
        <w:t xml:space="preserve"> </w:t>
      </w:r>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жб</m:t>
            </m:r>
          </m:sub>
        </m:sSub>
        <m:r>
          <w:rPr>
            <w:rFonts w:ascii="Cambria Math" w:hAnsi="Cambria Math"/>
            <w:sz w:val="28"/>
            <w:szCs w:val="28"/>
            <w:lang w:val="kk-KZ"/>
          </w:rPr>
          <m:t>∙S∙</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орн</m:t>
            </m:r>
          </m:sub>
        </m:sSub>
        <m:r>
          <w:rPr>
            <w:rFonts w:ascii="Cambria Math" w:hAnsi="Cambria Math"/>
            <w:sz w:val="28"/>
            <w:szCs w:val="28"/>
            <w:lang w:val="kk-KZ"/>
          </w:rPr>
          <m:t>)</m:t>
        </m:r>
      </m:oMath>
      <w:r w:rsidR="00821069" w:rsidRPr="00821069">
        <w:rPr>
          <w:sz w:val="28"/>
          <w:szCs w:val="28"/>
          <w:lang w:val="kk-KZ"/>
        </w:rPr>
        <w:t>.</w:t>
      </w:r>
    </w:p>
    <w:p w14:paraId="32F236D6" w14:textId="77777777" w:rsidR="00821069" w:rsidRDefault="00821069" w:rsidP="00FE02BA">
      <w:pPr>
        <w:shd w:val="clear" w:color="auto" w:fill="FFFFFF"/>
        <w:ind w:firstLine="709"/>
        <w:jc w:val="both"/>
        <w:textAlignment w:val="baseline"/>
        <w:rPr>
          <w:sz w:val="28"/>
          <w:szCs w:val="28"/>
          <w:lang w:val="kk-KZ"/>
        </w:rPr>
      </w:pPr>
      <w:r w:rsidRPr="00821069">
        <w:rPr>
          <w:sz w:val="28"/>
          <w:szCs w:val="28"/>
          <w:lang w:val="kk-KZ"/>
        </w:rPr>
        <w:t xml:space="preserve"> Егер </w:t>
      </w:r>
      <w:r>
        <w:rPr>
          <w:sz w:val="28"/>
          <w:szCs w:val="28"/>
          <w:lang w:val="kk-KZ"/>
        </w:rPr>
        <w:t xml:space="preserve">ЖС </w:t>
      </w:r>
      <w:r w:rsidRPr="00821069">
        <w:rPr>
          <w:sz w:val="28"/>
          <w:szCs w:val="28"/>
          <w:lang w:val="kk-KZ"/>
        </w:rPr>
        <w:t xml:space="preserve"> қосу сәтінде компрессор t</w:t>
      </w:r>
      <w:r w:rsidRPr="00821069">
        <w:rPr>
          <w:sz w:val="28"/>
          <w:szCs w:val="28"/>
          <w:vertAlign w:val="subscript"/>
          <w:lang w:val="kk-KZ"/>
        </w:rPr>
        <w:t>бас</w:t>
      </w:r>
      <w:r w:rsidRPr="00821069">
        <w:rPr>
          <w:sz w:val="28"/>
          <w:szCs w:val="28"/>
          <w:lang w:val="kk-KZ"/>
        </w:rPr>
        <w:t xml:space="preserve"> бастапқы температурадан асып кетсе, онда А тұрақтысын анықтау кезінде </w:t>
      </w:r>
      <w:r w:rsidRPr="00821069">
        <w:rPr>
          <w:sz w:val="28"/>
          <w:szCs w:val="28"/>
        </w:rPr>
        <w:t>τ</w:t>
      </w:r>
      <w:r w:rsidRPr="00821069">
        <w:rPr>
          <w:sz w:val="28"/>
          <w:szCs w:val="28"/>
          <w:lang w:val="kk-KZ"/>
        </w:rPr>
        <w:t>=0; t=t</w:t>
      </w:r>
      <w:r w:rsidRPr="00821069">
        <w:rPr>
          <w:sz w:val="28"/>
          <w:szCs w:val="28"/>
          <w:vertAlign w:val="subscript"/>
          <w:lang w:val="kk-KZ"/>
        </w:rPr>
        <w:t>бас</w:t>
      </w:r>
      <w:r w:rsidRPr="00821069">
        <w:rPr>
          <w:sz w:val="28"/>
          <w:szCs w:val="28"/>
          <w:lang w:val="kk-KZ"/>
        </w:rPr>
        <w:t xml:space="preserve"> ескеру қажет</w:t>
      </w:r>
      <w:r>
        <w:rPr>
          <w:sz w:val="28"/>
          <w:szCs w:val="28"/>
          <w:lang w:val="kk-KZ"/>
        </w:rPr>
        <w:t>.</w:t>
      </w:r>
      <w:r w:rsidRPr="00821069">
        <w:rPr>
          <w:sz w:val="28"/>
          <w:szCs w:val="28"/>
          <w:lang w:val="kk-KZ"/>
        </w:rPr>
        <w:t xml:space="preserve"> </w:t>
      </w:r>
    </w:p>
    <w:p w14:paraId="112E79ED" w14:textId="3C96D5D8" w:rsidR="00FE02BA" w:rsidRPr="00FE02BA" w:rsidRDefault="00821069" w:rsidP="00FE02BA">
      <w:pPr>
        <w:shd w:val="clear" w:color="auto" w:fill="FFFFFF"/>
        <w:ind w:firstLine="709"/>
        <w:jc w:val="both"/>
        <w:textAlignment w:val="baseline"/>
        <w:rPr>
          <w:sz w:val="28"/>
          <w:szCs w:val="28"/>
        </w:rPr>
      </w:pPr>
      <w:r w:rsidRPr="00821069">
        <w:rPr>
          <w:sz w:val="28"/>
          <w:szCs w:val="28"/>
        </w:rPr>
        <w:t>Бірі (</w:t>
      </w:r>
      <w:r w:rsidR="00681B28">
        <w:rPr>
          <w:sz w:val="28"/>
          <w:szCs w:val="28"/>
          <w:lang w:val="kk-KZ"/>
        </w:rPr>
        <w:t>2</w:t>
      </w:r>
      <w:r w:rsidRPr="00821069">
        <w:rPr>
          <w:sz w:val="28"/>
          <w:szCs w:val="28"/>
        </w:rPr>
        <w:t>.9</w:t>
      </w:r>
      <w:r w:rsidR="004B22CD">
        <w:rPr>
          <w:sz w:val="28"/>
          <w:szCs w:val="28"/>
          <w:lang w:val="kk-KZ"/>
        </w:rPr>
        <w:t>2</w:t>
      </w:r>
      <w:r w:rsidRPr="00821069">
        <w:rPr>
          <w:sz w:val="28"/>
          <w:szCs w:val="28"/>
        </w:rPr>
        <w:t>) керек</w:t>
      </w:r>
      <w:r w:rsidR="00FE02BA" w:rsidRPr="00FE02BA">
        <w:rPr>
          <w:sz w:val="28"/>
          <w:szCs w:val="28"/>
        </w:rPr>
        <w:t>:</w:t>
      </w:r>
    </w:p>
    <w:p w14:paraId="3F0825D5" w14:textId="77777777" w:rsidR="00FE02BA" w:rsidRPr="00FE02BA" w:rsidRDefault="000A2E91" w:rsidP="00821069">
      <w:pPr>
        <w:shd w:val="clear" w:color="auto" w:fill="FFFFFF"/>
        <w:ind w:firstLine="709"/>
        <w:textAlignment w:val="baseline"/>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орн</m:t>
              </m:r>
            </m:sub>
          </m:sSub>
          <m:r>
            <w:rPr>
              <w:rFonts w:ascii="Cambria Math" w:hAnsi="Cambria Math"/>
              <w:sz w:val="28"/>
              <w:szCs w:val="28"/>
            </w:rPr>
            <m:t xml:space="preserve">=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m:t>
              </m:r>
              <m:r>
                <w:rPr>
                  <w:rFonts w:ascii="Cambria Math" w:hAnsi="Cambria Math"/>
                  <w:sz w:val="28"/>
                  <w:szCs w:val="28"/>
                  <w:lang w:val="en-US"/>
                </w:rPr>
                <m:t>S</m:t>
              </m:r>
            </m:den>
          </m:f>
          <m:r>
            <w:rPr>
              <w:rFonts w:ascii="Cambria Math" w:hAnsi="Cambria Math"/>
              <w:sz w:val="28"/>
              <w:szCs w:val="28"/>
            </w:rPr>
            <m:t>+</m:t>
          </m:r>
          <m:r>
            <w:rPr>
              <w:rFonts w:ascii="Cambria Math" w:hAnsi="Cambria Math"/>
              <w:sz w:val="28"/>
              <w:szCs w:val="28"/>
              <w:lang w:val="en-US"/>
            </w:rPr>
            <m:t>A</m:t>
          </m:r>
          <m:r>
            <m:rPr>
              <m:sty m:val="p"/>
            </m:rPr>
            <w:rPr>
              <w:rFonts w:ascii="Cambria Math" w:hAnsi="Cambria Math"/>
              <w:sz w:val="28"/>
              <w:szCs w:val="28"/>
            </w:rPr>
            <w:br/>
          </m:r>
        </m:oMath>
      </m:oMathPara>
      <w:r w:rsidR="00821069">
        <w:rPr>
          <w:sz w:val="28"/>
          <w:szCs w:val="28"/>
          <w:lang w:val="kk-KZ"/>
        </w:rPr>
        <w:t>бұдан</w:t>
      </w:r>
      <w:r w:rsidR="00FE02BA" w:rsidRPr="00FE02BA">
        <w:rPr>
          <w:sz w:val="28"/>
          <w:szCs w:val="28"/>
        </w:rPr>
        <w:t xml:space="preserve"> </w:t>
      </w:r>
      <m:oMath>
        <m:r>
          <m:rPr>
            <m:sty m:val="p"/>
          </m:rPr>
          <w:rPr>
            <w:rFonts w:ascii="Cambria Math" w:hAnsi="Cambria Math"/>
            <w:sz w:val="28"/>
            <w:szCs w:val="28"/>
          </w:rPr>
          <w:br/>
        </m:r>
      </m:oMath>
      <m:oMathPara>
        <m:oMath>
          <m:sSub>
            <m:sSubPr>
              <m:ctrlPr>
                <w:rPr>
                  <w:rFonts w:ascii="Cambria Math" w:hAnsi="Cambria Math"/>
                  <w:i/>
                  <w:sz w:val="28"/>
                  <w:szCs w:val="28"/>
                  <w:lang w:val="en-US"/>
                </w:rPr>
              </m:ctrlPr>
            </m:sSubPr>
            <m:e>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t</m:t>
              </m:r>
            </m:e>
            <m:sub>
              <m:r>
                <w:rPr>
                  <w:rFonts w:ascii="Cambria Math" w:hAnsi="Cambria Math"/>
                  <w:sz w:val="28"/>
                  <w:szCs w:val="28"/>
                </w:rPr>
                <m:t>орн</m:t>
              </m:r>
            </m:sub>
          </m:sSub>
          <m:r>
            <w:rPr>
              <w:rFonts w:ascii="Cambria Math" w:hAnsi="Cambria Math"/>
              <w:sz w:val="28"/>
              <w:szCs w:val="28"/>
            </w:rPr>
            <m:t xml:space="preserve">- </m:t>
          </m:r>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r>
                <w:rPr>
                  <w:rFonts w:ascii="Cambria Math" w:hAnsi="Cambria Math"/>
                  <w:sz w:val="28"/>
                  <w:szCs w:val="28"/>
                </w:rPr>
                <m:t>∙</m:t>
              </m:r>
              <m:r>
                <w:rPr>
                  <w:rFonts w:ascii="Cambria Math" w:hAnsi="Cambria Math"/>
                  <w:sz w:val="28"/>
                  <w:szCs w:val="28"/>
                  <w:lang w:val="en-US"/>
                </w:rPr>
                <m:t>S</m:t>
              </m:r>
            </m:den>
          </m:f>
        </m:oMath>
      </m:oMathPara>
    </w:p>
    <w:p w14:paraId="36A020B7" w14:textId="77777777" w:rsidR="00FE02BA" w:rsidRPr="00ED086F" w:rsidRDefault="00FE02BA" w:rsidP="00FE02BA">
      <w:pPr>
        <w:shd w:val="clear" w:color="auto" w:fill="FFFFFF"/>
        <w:ind w:firstLine="709"/>
        <w:jc w:val="both"/>
        <w:textAlignment w:val="baseline"/>
        <w:rPr>
          <w:sz w:val="28"/>
          <w:szCs w:val="28"/>
        </w:rPr>
      </w:pPr>
    </w:p>
    <w:p w14:paraId="3813D922" w14:textId="52D70EA2" w:rsidR="00FE02BA" w:rsidRDefault="00ED086F" w:rsidP="00FE02BA">
      <w:pPr>
        <w:shd w:val="clear" w:color="auto" w:fill="FFFFFF"/>
        <w:ind w:firstLine="709"/>
        <w:jc w:val="both"/>
        <w:textAlignment w:val="baseline"/>
        <w:rPr>
          <w:sz w:val="28"/>
          <w:szCs w:val="28"/>
        </w:rPr>
      </w:pPr>
      <w:r w:rsidRPr="00ED086F">
        <w:rPr>
          <w:sz w:val="28"/>
          <w:szCs w:val="28"/>
        </w:rPr>
        <w:t>(</w:t>
      </w:r>
      <w:r w:rsidR="00681B28">
        <w:rPr>
          <w:sz w:val="28"/>
          <w:szCs w:val="28"/>
          <w:lang w:val="kk-KZ"/>
        </w:rPr>
        <w:t>2</w:t>
      </w:r>
      <w:r w:rsidR="00347E76">
        <w:rPr>
          <w:sz w:val="28"/>
          <w:szCs w:val="28"/>
          <w:lang w:val="kk-KZ"/>
        </w:rPr>
        <w:t>.9</w:t>
      </w:r>
      <w:r w:rsidR="004B22CD">
        <w:rPr>
          <w:sz w:val="28"/>
          <w:szCs w:val="28"/>
          <w:lang w:val="kk-KZ"/>
        </w:rPr>
        <w:t>2</w:t>
      </w:r>
      <w:r w:rsidRPr="00ED086F">
        <w:rPr>
          <w:sz w:val="28"/>
          <w:szCs w:val="28"/>
        </w:rPr>
        <w:t>) теңдеудің жалпы шешімі:</w:t>
      </w:r>
    </w:p>
    <w:p w14:paraId="13B4C910" w14:textId="77777777" w:rsidR="00A91E3C" w:rsidRPr="00ED086F" w:rsidRDefault="00A91E3C" w:rsidP="00FE02BA">
      <w:pPr>
        <w:shd w:val="clear" w:color="auto" w:fill="FFFFFF"/>
        <w:ind w:firstLine="709"/>
        <w:jc w:val="both"/>
        <w:textAlignment w:val="baseline"/>
        <w:rPr>
          <w:sz w:val="28"/>
          <w:szCs w:val="28"/>
        </w:rPr>
      </w:pPr>
    </w:p>
    <w:p w14:paraId="6C7DC038" w14:textId="08D4E543" w:rsidR="00FE02BA" w:rsidRPr="00647C7D" w:rsidRDefault="00647C7D" w:rsidP="00647C7D">
      <w:pPr>
        <w:shd w:val="clear" w:color="auto" w:fill="FFFFFF"/>
        <w:ind w:firstLine="709"/>
        <w:jc w:val="center"/>
        <w:textAlignment w:val="baseline"/>
        <w:rPr>
          <w:sz w:val="28"/>
          <w:szCs w:val="28"/>
          <w:lang w:val="kk-KZ"/>
        </w:rPr>
      </w:pPr>
      <w:r>
        <w:rPr>
          <w:sz w:val="28"/>
          <w:szCs w:val="28"/>
          <w:lang w:val="kk-KZ"/>
        </w:rPr>
        <w:t xml:space="preserve">                        </w:t>
      </w:r>
      <m:oMath>
        <m:r>
          <w:rPr>
            <w:rFonts w:ascii="Cambria Math" w:hAnsi="Cambria Math"/>
            <w:sz w:val="28"/>
            <w:szCs w:val="28"/>
            <w:lang w:val="kk-KZ"/>
          </w:rPr>
          <m:t xml:space="preserve"> t= </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орн</m:t>
            </m:r>
          </m:sub>
        </m:sSub>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e</m:t>
            </m:r>
          </m:e>
          <m:sup>
            <m:r>
              <w:rPr>
                <w:rFonts w:ascii="Cambria Math" w:hAnsi="Cambria Math"/>
                <w:sz w:val="28"/>
                <w:szCs w:val="28"/>
                <w:lang w:val="kk-KZ"/>
              </w:rPr>
              <m:t>-τ/T</m:t>
            </m:r>
          </m:sup>
        </m:sSup>
        <m:r>
          <w:rPr>
            <w:rFonts w:ascii="Cambria Math" w:hAnsi="Cambria Math"/>
            <w:sz w:val="28"/>
            <w:szCs w:val="28"/>
            <w:lang w:val="kk-KZ"/>
          </w:rPr>
          <m:t xml:space="preserve">+ </m:t>
        </m:r>
        <m:f>
          <m:fPr>
            <m:ctrlPr>
              <w:rPr>
                <w:rFonts w:ascii="Cambria Math" w:hAnsi="Cambria Math"/>
                <w:i/>
                <w:sz w:val="28"/>
                <w:szCs w:val="28"/>
                <w:lang w:val="en-US"/>
              </w:rPr>
            </m:ctrlPr>
          </m:fPr>
          <m:num>
            <m:r>
              <w:rPr>
                <w:rFonts w:ascii="Cambria Math" w:hAnsi="Cambria Math"/>
                <w:sz w:val="28"/>
                <w:szCs w:val="28"/>
                <w:lang w:val="kk-KZ"/>
              </w:rPr>
              <m:t>P</m:t>
            </m:r>
          </m:num>
          <m:den>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жб</m:t>
                </m:r>
              </m:sub>
            </m:sSub>
            <m:r>
              <w:rPr>
                <w:rFonts w:ascii="Cambria Math" w:hAnsi="Cambria Math"/>
                <w:sz w:val="28"/>
                <w:szCs w:val="28"/>
                <w:lang w:val="kk-KZ"/>
              </w:rPr>
              <m:t>∙S</m:t>
            </m:r>
          </m:den>
        </m:f>
        <m:r>
          <w:rPr>
            <w:rFonts w:ascii="Cambria Math" w:hAnsi="Cambria Math"/>
            <w:sz w:val="28"/>
            <w:szCs w:val="28"/>
            <w:lang w:val="kk-KZ"/>
          </w:rPr>
          <m:t>∙(1-</m:t>
        </m:r>
        <m:sSup>
          <m:sSupPr>
            <m:ctrlPr>
              <w:rPr>
                <w:rFonts w:ascii="Cambria Math" w:hAnsi="Cambria Math"/>
                <w:i/>
                <w:sz w:val="28"/>
                <w:szCs w:val="28"/>
                <w:lang w:val="en-US"/>
              </w:rPr>
            </m:ctrlPr>
          </m:sSupPr>
          <m:e>
            <m:sSup>
              <m:sSupPr>
                <m:ctrlPr>
                  <w:rPr>
                    <w:rFonts w:ascii="Cambria Math" w:hAnsi="Cambria Math"/>
                    <w:i/>
                    <w:sz w:val="28"/>
                    <w:szCs w:val="28"/>
                    <w:lang w:val="en-US"/>
                  </w:rPr>
                </m:ctrlPr>
              </m:sSupPr>
              <m:e>
                <m:r>
                  <w:rPr>
                    <w:rFonts w:ascii="Cambria Math" w:hAnsi="Cambria Math"/>
                    <w:sz w:val="28"/>
                    <w:szCs w:val="28"/>
                    <w:lang w:val="kk-KZ"/>
                  </w:rPr>
                  <m:t>e</m:t>
                </m:r>
              </m:e>
              <m:sup>
                <m:r>
                  <w:rPr>
                    <w:rFonts w:ascii="Cambria Math" w:hAnsi="Cambria Math"/>
                    <w:sz w:val="28"/>
                    <w:szCs w:val="28"/>
                    <w:lang w:val="kk-KZ"/>
                  </w:rPr>
                  <m:t>-τ/T</m:t>
                </m:r>
              </m:sup>
            </m:sSup>
            <m:r>
              <w:rPr>
                <w:rFonts w:ascii="Cambria Math" w:hAnsi="Cambria Math"/>
                <w:sz w:val="28"/>
                <w:szCs w:val="28"/>
                <w:lang w:val="kk-KZ"/>
              </w:rPr>
              <m:t>)</m:t>
            </m:r>
          </m:e>
          <m:sup>
            <m:r>
              <w:rPr>
                <w:rFonts w:ascii="Cambria Math" w:hAnsi="Cambria Math"/>
                <w:sz w:val="28"/>
                <w:szCs w:val="28"/>
                <w:lang w:val="kk-KZ"/>
              </w:rPr>
              <m:t xml:space="preserve"> </m:t>
            </m:r>
          </m:sup>
        </m:sSup>
      </m:oMath>
      <w:r w:rsidR="00FE02BA" w:rsidRPr="00647C7D">
        <w:rPr>
          <w:sz w:val="28"/>
          <w:szCs w:val="28"/>
          <w:lang w:val="kk-KZ"/>
        </w:rPr>
        <w:t xml:space="preserve">                          (</w:t>
      </w:r>
      <w:r w:rsidR="00681B28">
        <w:rPr>
          <w:sz w:val="28"/>
          <w:szCs w:val="28"/>
          <w:lang w:val="kk-KZ"/>
        </w:rPr>
        <w:t>2</w:t>
      </w:r>
      <w:r w:rsidR="00FE02BA" w:rsidRPr="00647C7D">
        <w:rPr>
          <w:sz w:val="28"/>
          <w:szCs w:val="28"/>
          <w:lang w:val="kk-KZ"/>
        </w:rPr>
        <w:t>.9</w:t>
      </w:r>
      <w:r w:rsidR="004B22CD">
        <w:rPr>
          <w:sz w:val="28"/>
          <w:szCs w:val="28"/>
          <w:lang w:val="kk-KZ"/>
        </w:rPr>
        <w:t>3</w:t>
      </w:r>
      <w:r w:rsidR="00FE02BA" w:rsidRPr="00647C7D">
        <w:rPr>
          <w:sz w:val="28"/>
          <w:szCs w:val="28"/>
          <w:lang w:val="kk-KZ"/>
        </w:rPr>
        <w:t>)</w:t>
      </w:r>
    </w:p>
    <w:p w14:paraId="2F442080" w14:textId="77777777" w:rsidR="00FE02BA" w:rsidRPr="00647C7D" w:rsidRDefault="00FE02BA" w:rsidP="00FE02BA">
      <w:pPr>
        <w:shd w:val="clear" w:color="auto" w:fill="FFFFFF"/>
        <w:ind w:firstLine="709"/>
        <w:jc w:val="both"/>
        <w:textAlignment w:val="baseline"/>
        <w:rPr>
          <w:sz w:val="28"/>
          <w:szCs w:val="28"/>
          <w:lang w:val="kk-KZ"/>
        </w:rPr>
      </w:pPr>
    </w:p>
    <w:p w14:paraId="639FA797" w14:textId="4CD1E147" w:rsidR="00FE02BA" w:rsidRPr="00FE02BA" w:rsidRDefault="00821069" w:rsidP="00821069">
      <w:pPr>
        <w:shd w:val="clear" w:color="auto" w:fill="FFFFFF"/>
        <w:ind w:firstLine="709"/>
        <w:textAlignment w:val="baseline"/>
        <w:rPr>
          <w:sz w:val="28"/>
          <w:szCs w:val="28"/>
        </w:rPr>
      </w:pPr>
      <w:r>
        <w:rPr>
          <w:sz w:val="28"/>
          <w:szCs w:val="28"/>
          <w:lang w:val="kk-KZ"/>
        </w:rPr>
        <w:t>немесе</w:t>
      </w:r>
      <w:r>
        <w:rPr>
          <w:sz w:val="28"/>
          <w:szCs w:val="28"/>
        </w:rPr>
        <w:t xml:space="preserve">              </w:t>
      </w:r>
      <w:r w:rsidR="00FE02BA" w:rsidRPr="00FE02BA">
        <w:rPr>
          <w:sz w:val="28"/>
          <w:szCs w:val="28"/>
        </w:rPr>
        <w:t xml:space="preserve">    </w:t>
      </w:r>
      <m:oMath>
        <m:r>
          <w:rPr>
            <w:rFonts w:ascii="Cambria Math" w:hAnsi="Cambria Math"/>
            <w:sz w:val="28"/>
            <w:szCs w:val="28"/>
            <w:lang w:val="en-US"/>
          </w:rPr>
          <m:t>t</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бас</m:t>
            </m:r>
          </m:sub>
        </m:sSub>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r>
              <w:rPr>
                <w:rFonts w:ascii="Cambria Math" w:hAnsi="Cambria Math"/>
                <w:sz w:val="28"/>
                <w:szCs w:val="28"/>
                <w:lang w:val="en-US"/>
              </w:rPr>
              <m:t>τ</m:t>
            </m:r>
            <m:r>
              <w:rPr>
                <w:rFonts w:ascii="Cambria Math" w:hAnsi="Cambria Math"/>
                <w:sz w:val="28"/>
                <w:szCs w:val="28"/>
              </w:rPr>
              <m:t>/</m:t>
            </m:r>
            <m:r>
              <w:rPr>
                <w:rFonts w:ascii="Cambria Math" w:hAnsi="Cambria Math"/>
                <w:sz w:val="28"/>
                <w:szCs w:val="28"/>
                <w:lang w:val="en-US"/>
              </w:rPr>
              <m:t>T</m:t>
            </m:r>
          </m:sup>
        </m:sSup>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орн</m:t>
            </m:r>
          </m:sub>
        </m:sSub>
        <m:r>
          <w:rPr>
            <w:rFonts w:ascii="Cambria Math" w:hAnsi="Cambria Math"/>
            <w:sz w:val="28"/>
            <w:szCs w:val="28"/>
          </w:rPr>
          <m:t>∙(1-</m:t>
        </m:r>
        <m:sSup>
          <m:sSupPr>
            <m:ctrlPr>
              <w:rPr>
                <w:rFonts w:ascii="Cambria Math" w:hAnsi="Cambria Math"/>
                <w:i/>
                <w:sz w:val="28"/>
                <w:szCs w:val="28"/>
                <w:lang w:val="en-US"/>
              </w:rPr>
            </m:ctrlPr>
          </m:sSupPr>
          <m:e>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r>
                  <w:rPr>
                    <w:rFonts w:ascii="Cambria Math" w:hAnsi="Cambria Math"/>
                    <w:sz w:val="28"/>
                    <w:szCs w:val="28"/>
                    <w:lang w:val="en-US"/>
                  </w:rPr>
                  <m:t>τ</m:t>
                </m:r>
                <m:r>
                  <w:rPr>
                    <w:rFonts w:ascii="Cambria Math" w:hAnsi="Cambria Math"/>
                    <w:sz w:val="28"/>
                    <w:szCs w:val="28"/>
                  </w:rPr>
                  <m:t>/</m:t>
                </m:r>
                <m:r>
                  <w:rPr>
                    <w:rFonts w:ascii="Cambria Math" w:hAnsi="Cambria Math"/>
                    <w:sz w:val="28"/>
                    <w:szCs w:val="28"/>
                    <w:lang w:val="en-US"/>
                  </w:rPr>
                  <m:t>T</m:t>
                </m:r>
              </m:sup>
            </m:sSup>
            <m:r>
              <w:rPr>
                <w:rFonts w:ascii="Cambria Math" w:hAnsi="Cambria Math"/>
                <w:sz w:val="28"/>
                <w:szCs w:val="28"/>
              </w:rPr>
              <m:t>)</m:t>
            </m:r>
          </m:e>
          <m:sup>
            <m:r>
              <w:rPr>
                <w:rFonts w:ascii="Cambria Math" w:hAnsi="Cambria Math"/>
                <w:sz w:val="28"/>
                <w:szCs w:val="28"/>
              </w:rPr>
              <m:t xml:space="preserve"> </m:t>
            </m:r>
          </m:sup>
        </m:sSup>
      </m:oMath>
      <w:r w:rsidR="00FE02BA" w:rsidRPr="00FE02BA">
        <w:rPr>
          <w:sz w:val="28"/>
          <w:szCs w:val="28"/>
        </w:rPr>
        <w:t xml:space="preserve">                      </w:t>
      </w:r>
      <w:r>
        <w:rPr>
          <w:sz w:val="28"/>
          <w:szCs w:val="28"/>
          <w:lang w:val="kk-KZ"/>
        </w:rPr>
        <w:t xml:space="preserve">   </w:t>
      </w:r>
      <w:r w:rsidR="00FE02BA" w:rsidRPr="00FE02BA">
        <w:rPr>
          <w:sz w:val="28"/>
          <w:szCs w:val="28"/>
        </w:rPr>
        <w:t xml:space="preserve">  (</w:t>
      </w:r>
      <w:r w:rsidR="00681B28">
        <w:rPr>
          <w:sz w:val="28"/>
          <w:szCs w:val="28"/>
          <w:lang w:val="kk-KZ"/>
        </w:rPr>
        <w:t>2</w:t>
      </w:r>
      <w:r w:rsidR="00FE02BA">
        <w:rPr>
          <w:sz w:val="28"/>
          <w:szCs w:val="28"/>
        </w:rPr>
        <w:t>.9</w:t>
      </w:r>
      <w:r w:rsidR="004B22CD">
        <w:rPr>
          <w:sz w:val="28"/>
          <w:szCs w:val="28"/>
          <w:lang w:val="kk-KZ"/>
        </w:rPr>
        <w:t>4</w:t>
      </w:r>
      <w:r w:rsidR="00FE02BA" w:rsidRPr="00FE02BA">
        <w:rPr>
          <w:sz w:val="28"/>
          <w:szCs w:val="28"/>
        </w:rPr>
        <w:t>)</w:t>
      </w:r>
    </w:p>
    <w:p w14:paraId="7EED2491" w14:textId="77777777" w:rsidR="00FE02BA" w:rsidRPr="00FE02BA" w:rsidRDefault="00FE02BA" w:rsidP="00FE02BA">
      <w:pPr>
        <w:shd w:val="clear" w:color="auto" w:fill="FFFFFF"/>
        <w:ind w:firstLine="709"/>
        <w:jc w:val="both"/>
        <w:textAlignment w:val="baseline"/>
        <w:rPr>
          <w:sz w:val="28"/>
          <w:szCs w:val="28"/>
        </w:rPr>
      </w:pPr>
    </w:p>
    <w:p w14:paraId="6AA0D146" w14:textId="77777777" w:rsidR="00FE02BA" w:rsidRPr="00FE02BA" w:rsidRDefault="00821069" w:rsidP="00D01D54">
      <w:pPr>
        <w:shd w:val="clear" w:color="auto" w:fill="FFFFFF"/>
        <w:jc w:val="both"/>
        <w:textAlignment w:val="baseline"/>
        <w:rPr>
          <w:sz w:val="28"/>
          <w:szCs w:val="28"/>
        </w:rPr>
      </w:pPr>
      <w:r>
        <w:rPr>
          <w:sz w:val="28"/>
          <w:szCs w:val="28"/>
          <w:lang w:val="kk-KZ"/>
        </w:rPr>
        <w:t>мұндағы</w:t>
      </w:r>
      <w:r w:rsidR="00FE02BA" w:rsidRPr="00FE02BA">
        <w:rPr>
          <w:sz w:val="28"/>
          <w:szCs w:val="28"/>
        </w:rPr>
        <w:t>:</w:t>
      </w:r>
      <w:r>
        <w:rPr>
          <w:sz w:val="28"/>
          <w:szCs w:val="28"/>
          <w:lang w:val="kk-KZ"/>
        </w:rPr>
        <w:t xml:space="preserve"> кезінде </w:t>
      </w:r>
      <w:r w:rsidR="00FE02BA" w:rsidRPr="00FE02BA">
        <w:rPr>
          <w:sz w:val="28"/>
          <w:szCs w:val="28"/>
        </w:rPr>
        <w:t xml:space="preserve"> </w:t>
      </w:r>
      <m:oMath>
        <m:r>
          <w:rPr>
            <w:rFonts w:ascii="Cambria Math" w:hAnsi="Cambria Math"/>
            <w:sz w:val="28"/>
            <w:szCs w:val="28"/>
            <w:lang w:val="en-US"/>
          </w:rPr>
          <m:t>τ</m:t>
        </m:r>
        <m:r>
          <w:rPr>
            <w:rFonts w:ascii="Cambria Math" w:hAnsi="Cambria Math"/>
            <w:sz w:val="28"/>
            <w:szCs w:val="28"/>
          </w:rPr>
          <m:t>= ∞</m:t>
        </m:r>
      </m:oMath>
      <w:r w:rsidR="00FE02BA" w:rsidRPr="00FE02BA">
        <w:rPr>
          <w:sz w:val="28"/>
          <w:szCs w:val="28"/>
        </w:rPr>
        <w:t xml:space="preserve">; </w:t>
      </w:r>
      <m:oMath>
        <m:r>
          <w:rPr>
            <w:rFonts w:ascii="Cambria Math" w:hAnsi="Cambria Math"/>
            <w:sz w:val="28"/>
            <w:szCs w:val="28"/>
            <w:lang w:val="en-US"/>
          </w:rPr>
          <m:t>t</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орн</m:t>
            </m:r>
          </m:sub>
        </m:sSub>
        <m:r>
          <m:rPr>
            <m:sty m:val="p"/>
          </m:rPr>
          <w:rPr>
            <w:rFonts w:ascii="Cambria Math" w:hAnsi="Cambria Math"/>
            <w:sz w:val="28"/>
            <w:szCs w:val="28"/>
          </w:rPr>
          <m:t xml:space="preserve"> </m:t>
        </m:r>
      </m:oMath>
      <w:r w:rsidR="00FE02BA" w:rsidRPr="00FE02BA">
        <w:rPr>
          <w:sz w:val="28"/>
          <w:szCs w:val="28"/>
        </w:rPr>
        <w:t>    </w:t>
      </w:r>
    </w:p>
    <w:p w14:paraId="36895B59" w14:textId="77777777" w:rsidR="00FE02BA" w:rsidRPr="00FE02BA" w:rsidRDefault="00821069" w:rsidP="00FE02BA">
      <w:pPr>
        <w:shd w:val="clear" w:color="auto" w:fill="FFFFFF"/>
        <w:ind w:firstLine="709"/>
        <w:jc w:val="both"/>
        <w:textAlignment w:val="baseline"/>
        <w:rPr>
          <w:sz w:val="28"/>
          <w:szCs w:val="28"/>
        </w:rPr>
      </w:pPr>
      <w:r w:rsidRPr="00821069">
        <w:rPr>
          <w:sz w:val="28"/>
          <w:szCs w:val="28"/>
        </w:rPr>
        <w:t>Формулаларды қолдану үшін жылу беру коэффициентін білу қажет</w:t>
      </w:r>
      <w:r w:rsidR="008A79C9">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oMath>
      <w:r w:rsidR="00FE02BA" w:rsidRPr="00FE02BA">
        <w:rPr>
          <w:sz w:val="28"/>
          <w:szCs w:val="28"/>
        </w:rPr>
        <w:t xml:space="preserve">. </w:t>
      </w:r>
    </w:p>
    <w:p w14:paraId="4E8234E8" w14:textId="0FEBE401" w:rsidR="008A79C9" w:rsidRPr="00243876" w:rsidRDefault="008A79C9" w:rsidP="00FE02BA">
      <w:pPr>
        <w:shd w:val="clear" w:color="auto" w:fill="FFFFFF"/>
        <w:ind w:firstLine="709"/>
        <w:jc w:val="both"/>
        <w:textAlignment w:val="baseline"/>
        <w:rPr>
          <w:sz w:val="28"/>
          <w:szCs w:val="28"/>
          <w:lang w:val="kk-KZ"/>
        </w:rPr>
      </w:pPr>
      <w:r w:rsidRPr="008A79C9">
        <w:rPr>
          <w:sz w:val="28"/>
          <w:szCs w:val="28"/>
        </w:rPr>
        <w:t>Жоғарыда айтылғандай, компрессордың салқындауын зерттеу кезінде біздің жағдайда компрессордың бетінен конвекция және сәулелену арқылы жылу беруді бөлек есепке алу қажет. Конвекция арқылы жылу шығынын есептеу үшін ұқсастық теориясының нәтижелері кеңінен қолданылды, соның негізінде тәжірибелік деректерді жалпылаудың тиімді әдістері алынды [63]. Қыздырылған денелердің бетінен қоршаған ортаға жылу беруді бөлек конвекциямен және сәулеленумен есептеу кезінде К</w:t>
      </w:r>
      <w:r w:rsidRPr="008A79C9">
        <w:rPr>
          <w:sz w:val="28"/>
          <w:szCs w:val="28"/>
          <w:vertAlign w:val="subscript"/>
          <w:lang w:val="kk-KZ"/>
        </w:rPr>
        <w:t>жб.к</w:t>
      </w:r>
      <w:r w:rsidRPr="008A79C9">
        <w:rPr>
          <w:sz w:val="28"/>
          <w:szCs w:val="28"/>
          <w:vertAlign w:val="subscript"/>
        </w:rPr>
        <w:t xml:space="preserve"> </w:t>
      </w:r>
      <w:r w:rsidRPr="008A79C9">
        <w:rPr>
          <w:sz w:val="28"/>
          <w:szCs w:val="28"/>
        </w:rPr>
        <w:t>конвекциясымен жылу беру коэффициенттері туралы түсінік енгізіледі</w:t>
      </w:r>
      <m:oMath>
        <m:sSub>
          <m:sSubPr>
            <m:ctrlPr>
              <w:rPr>
                <w:rFonts w:ascii="Cambria Math" w:hAnsi="Cambria Math"/>
                <w:i/>
                <w:sz w:val="28"/>
                <w:szCs w:val="28"/>
              </w:rPr>
            </m:ctrlPr>
          </m:sSubPr>
          <m:e>
            <m:r>
              <w:rPr>
                <w:rFonts w:ascii="Cambria Math" w:hAnsi="Cambria Math"/>
                <w:sz w:val="28"/>
                <w:szCs w:val="28"/>
              </w:rPr>
              <m:t xml:space="preserve">  k</m:t>
            </m:r>
          </m:e>
          <m:sub>
            <m:r>
              <w:rPr>
                <w:rFonts w:ascii="Cambria Math" w:hAnsi="Cambria Math"/>
                <w:sz w:val="28"/>
                <w:szCs w:val="28"/>
              </w:rPr>
              <m:t>жб. сәу</m:t>
            </m:r>
          </m:sub>
        </m:sSub>
      </m:oMath>
      <w:r w:rsidRPr="008A79C9">
        <w:rPr>
          <w:sz w:val="28"/>
          <w:szCs w:val="28"/>
        </w:rPr>
        <w:t>. Өрнек негізінде (</w:t>
      </w:r>
      <w:r w:rsidR="00681B28">
        <w:rPr>
          <w:sz w:val="28"/>
          <w:szCs w:val="28"/>
          <w:lang w:val="kk-KZ"/>
        </w:rPr>
        <w:t>2</w:t>
      </w:r>
      <w:r w:rsidRPr="008A79C9">
        <w:rPr>
          <w:sz w:val="28"/>
          <w:szCs w:val="28"/>
        </w:rPr>
        <w:t>.9</w:t>
      </w:r>
      <w:r w:rsidR="004B22CD">
        <w:rPr>
          <w:sz w:val="28"/>
          <w:szCs w:val="28"/>
          <w:lang w:val="kk-KZ"/>
        </w:rPr>
        <w:t>4</w:t>
      </w:r>
      <w:r w:rsidRPr="008A79C9">
        <w:rPr>
          <w:sz w:val="28"/>
          <w:szCs w:val="28"/>
        </w:rPr>
        <w:t xml:space="preserve">) </w:t>
      </w:r>
      <w:r w:rsidR="00243876">
        <w:rPr>
          <w:sz w:val="28"/>
          <w:szCs w:val="28"/>
          <w:lang w:val="kk-KZ"/>
        </w:rPr>
        <w:t>мынған қол жеткіземіз:</w:t>
      </w:r>
    </w:p>
    <w:p w14:paraId="74347E5F" w14:textId="77777777" w:rsidR="00FE02BA" w:rsidRPr="00FE02BA" w:rsidRDefault="00FE02BA" w:rsidP="00FE02BA">
      <w:pPr>
        <w:shd w:val="clear" w:color="auto" w:fill="FFFFFF"/>
        <w:ind w:firstLine="709"/>
        <w:jc w:val="both"/>
        <w:textAlignment w:val="baseline"/>
        <w:rPr>
          <w:sz w:val="28"/>
          <w:szCs w:val="28"/>
        </w:rPr>
      </w:pPr>
    </w:p>
    <w:p w14:paraId="1CE0F767" w14:textId="1B7538D2" w:rsidR="00FE02BA" w:rsidRPr="00FE02BA" w:rsidRDefault="00FE02BA" w:rsidP="00FE02BA">
      <w:pPr>
        <w:shd w:val="clear" w:color="auto" w:fill="FFFFFF"/>
        <w:ind w:firstLine="709"/>
        <w:jc w:val="right"/>
        <w:textAlignment w:val="baseline"/>
        <w:rPr>
          <w:i/>
          <w:sz w:val="28"/>
          <w:szCs w:val="28"/>
        </w:rPr>
      </w:pPr>
      <m:oMath>
        <m:r>
          <w:rPr>
            <w:rFonts w:ascii="Cambria Math" w:hAnsi="Cambria Math"/>
            <w:sz w:val="28"/>
            <w:szCs w:val="28"/>
          </w:rPr>
          <m:t xml:space="preserve">P=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k</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сәу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 сәу</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r>
          <w:rPr>
            <w:rFonts w:ascii="Cambria Math" w:hAnsi="Cambria Math"/>
            <w:sz w:val="28"/>
            <w:szCs w:val="28"/>
            <w:lang w:val="en-US"/>
          </w:rPr>
          <m:t>t</m:t>
        </m:r>
      </m:oMath>
      <w:r w:rsidRPr="00FE02BA">
        <w:rPr>
          <w:sz w:val="28"/>
          <w:szCs w:val="28"/>
        </w:rPr>
        <w:t>,                                      (</w:t>
      </w:r>
      <w:r w:rsidR="00681B28">
        <w:rPr>
          <w:sz w:val="28"/>
          <w:szCs w:val="28"/>
          <w:lang w:val="kk-KZ"/>
        </w:rPr>
        <w:t>2</w:t>
      </w:r>
      <w:r>
        <w:rPr>
          <w:sz w:val="28"/>
          <w:szCs w:val="28"/>
        </w:rPr>
        <w:t>.9</w:t>
      </w:r>
      <w:r w:rsidR="004B22CD">
        <w:rPr>
          <w:sz w:val="28"/>
          <w:szCs w:val="28"/>
          <w:lang w:val="kk-KZ"/>
        </w:rPr>
        <w:t>5</w:t>
      </w:r>
      <w:r w:rsidRPr="00FE02BA">
        <w:rPr>
          <w:sz w:val="28"/>
          <w:szCs w:val="28"/>
        </w:rPr>
        <w:t>)</w:t>
      </w:r>
    </w:p>
    <w:p w14:paraId="7D7FEBAD" w14:textId="77777777" w:rsidR="00FE02BA" w:rsidRPr="00FE02BA" w:rsidRDefault="00FE02BA" w:rsidP="00FE02BA">
      <w:pPr>
        <w:shd w:val="clear" w:color="auto" w:fill="FFFFFF"/>
        <w:ind w:firstLine="709"/>
        <w:jc w:val="both"/>
        <w:textAlignment w:val="baseline"/>
        <w:rPr>
          <w:sz w:val="28"/>
          <w:szCs w:val="28"/>
        </w:rPr>
      </w:pPr>
    </w:p>
    <w:p w14:paraId="2F815412" w14:textId="77777777" w:rsidR="00FE02BA" w:rsidRPr="00FE02BA" w:rsidRDefault="00243876" w:rsidP="00D01D54">
      <w:pPr>
        <w:shd w:val="clear" w:color="auto" w:fill="FFFFFF"/>
        <w:jc w:val="both"/>
        <w:textAlignment w:val="baseline"/>
        <w:rPr>
          <w:sz w:val="28"/>
          <w:szCs w:val="28"/>
        </w:rPr>
      </w:pPr>
      <w:r w:rsidRPr="00243876">
        <w:rPr>
          <w:sz w:val="28"/>
          <w:szCs w:val="28"/>
        </w:rPr>
        <w:t xml:space="preserve">мұндағы: </w:t>
      </w:r>
      <w:r>
        <w:rPr>
          <w:sz w:val="28"/>
          <w:szCs w:val="28"/>
        </w:rPr>
        <w:t>P</w:t>
      </w:r>
      <w:r w:rsidRPr="00243876">
        <w:rPr>
          <w:sz w:val="28"/>
          <w:szCs w:val="28"/>
          <w:vertAlign w:val="subscript"/>
        </w:rPr>
        <w:t>k</w:t>
      </w:r>
      <w:r w:rsidRPr="00243876">
        <w:rPr>
          <w:sz w:val="28"/>
          <w:szCs w:val="28"/>
        </w:rPr>
        <w:t xml:space="preserve"> және Р</w:t>
      </w:r>
      <w:r w:rsidRPr="00243876">
        <w:rPr>
          <w:sz w:val="28"/>
          <w:szCs w:val="28"/>
          <w:vertAlign w:val="subscript"/>
          <w:lang w:val="kk-KZ"/>
        </w:rPr>
        <w:t>сәу</w:t>
      </w:r>
      <w:r>
        <w:rPr>
          <w:sz w:val="28"/>
          <w:szCs w:val="28"/>
          <w:lang w:val="kk-KZ"/>
        </w:rPr>
        <w:t xml:space="preserve"> </w:t>
      </w:r>
      <w:r w:rsidRPr="00243876">
        <w:rPr>
          <w:sz w:val="28"/>
          <w:szCs w:val="28"/>
        </w:rPr>
        <w:t>-</w:t>
      </w:r>
      <w:r>
        <w:rPr>
          <w:sz w:val="28"/>
          <w:szCs w:val="28"/>
          <w:lang w:val="kk-KZ"/>
        </w:rPr>
        <w:t xml:space="preserve"> </w:t>
      </w:r>
      <w:r w:rsidRPr="00243876">
        <w:rPr>
          <w:sz w:val="28"/>
          <w:szCs w:val="28"/>
        </w:rPr>
        <w:t>сәйкесінше конвекция мен сәулелену арқылы берілетін қуат</w:t>
      </w:r>
      <w:r>
        <w:rPr>
          <w:sz w:val="28"/>
          <w:szCs w:val="28"/>
          <w:lang w:val="kk-KZ"/>
        </w:rPr>
        <w:t>;</w:t>
      </w:r>
      <w:r w:rsidRPr="00243876">
        <w:rPr>
          <w:sz w:val="28"/>
          <w:szCs w:val="28"/>
        </w:rPr>
        <w:t xml:space="preserve"> </w:t>
      </w:r>
    </w:p>
    <w:p w14:paraId="0F82F2B6" w14:textId="77777777" w:rsidR="00FE02BA" w:rsidRPr="00FE02BA" w:rsidRDefault="000A2E91" w:rsidP="00FE02BA">
      <w:pPr>
        <w:shd w:val="clear" w:color="auto" w:fill="FFFFFF"/>
        <w:ind w:firstLine="709"/>
        <w:jc w:val="both"/>
        <w:textAlignment w:val="baseline"/>
        <w:rPr>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 сәу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жб</m:t>
            </m:r>
          </m:sub>
        </m:sSub>
      </m:oMath>
      <w:r w:rsidR="00FE02BA" w:rsidRPr="00FE02BA">
        <w:rPr>
          <w:sz w:val="28"/>
          <w:szCs w:val="28"/>
        </w:rPr>
        <w:t xml:space="preserve">  </w:t>
      </w:r>
      <w:r w:rsidR="00243876">
        <w:rPr>
          <w:sz w:val="28"/>
          <w:szCs w:val="28"/>
          <w:lang w:val="kk-KZ"/>
        </w:rPr>
        <w:t xml:space="preserve">мұндағы </w:t>
      </w:r>
      <w:r w:rsidR="00FE02BA" w:rsidRPr="00FE02BA">
        <w:rPr>
          <w:sz w:val="28"/>
          <w:szCs w:val="28"/>
        </w:rPr>
        <w:t xml:space="preserve"> </w:t>
      </w:r>
      <w:r w:rsidR="00243876">
        <w:rPr>
          <w:sz w:val="28"/>
          <w:szCs w:val="28"/>
          <w:lang w:val="kk-KZ"/>
        </w:rPr>
        <w:t>к</w:t>
      </w:r>
      <w:r w:rsidR="00243876" w:rsidRPr="00243876">
        <w:rPr>
          <w:sz w:val="28"/>
          <w:szCs w:val="28"/>
          <w:vertAlign w:val="subscript"/>
          <w:lang w:val="kk-KZ"/>
        </w:rPr>
        <w:t>жб</w:t>
      </w:r>
      <w:r w:rsidR="00FE02BA" w:rsidRPr="00FE02BA">
        <w:rPr>
          <w:sz w:val="28"/>
          <w:szCs w:val="28"/>
        </w:rPr>
        <w:t>  </w:t>
      </w:r>
      <w:r w:rsidR="00243876" w:rsidRPr="00243876">
        <w:rPr>
          <w:sz w:val="28"/>
          <w:szCs w:val="28"/>
        </w:rPr>
        <w:t>- формуладағы жылу берудің жиынтық коэффициенті</w:t>
      </w:r>
      <w:r w:rsidR="00243876">
        <w:rPr>
          <w:sz w:val="28"/>
          <w:szCs w:val="28"/>
          <w:lang w:val="kk-KZ"/>
        </w:rPr>
        <w:t xml:space="preserve"> </w:t>
      </w:r>
      <w:r w:rsidR="00FE02BA" w:rsidRPr="00FE02BA">
        <w:rPr>
          <w:sz w:val="28"/>
          <w:szCs w:val="28"/>
        </w:rPr>
        <w:t xml:space="preserve"> (4).</w:t>
      </w:r>
    </w:p>
    <w:p w14:paraId="2DA5DE20" w14:textId="77777777" w:rsidR="00243876" w:rsidRPr="00943AE9" w:rsidRDefault="00243876" w:rsidP="00FE02BA">
      <w:pPr>
        <w:shd w:val="clear" w:color="auto" w:fill="FFFFFF"/>
        <w:ind w:firstLine="709"/>
        <w:jc w:val="both"/>
        <w:textAlignment w:val="baseline"/>
        <w:rPr>
          <w:sz w:val="28"/>
          <w:szCs w:val="28"/>
          <w:lang w:val="kk-KZ"/>
        </w:rPr>
      </w:pPr>
      <w:r w:rsidRPr="00243876">
        <w:rPr>
          <w:sz w:val="28"/>
          <w:szCs w:val="28"/>
        </w:rPr>
        <w:t xml:space="preserve">Маңызды параметр-ішкі қыздыру көзінің қуаты немесе қуаты жылыту компрессоры (P). Бұл параметрді компрессордың тиімділігі </w:t>
      </w:r>
      <w:r>
        <w:rPr>
          <w:sz w:val="28"/>
          <w:szCs w:val="28"/>
          <w:lang w:val="kk-KZ"/>
        </w:rPr>
        <w:t xml:space="preserve">ПӘК </w:t>
      </w:r>
      <w:r w:rsidRPr="00243876">
        <w:rPr>
          <w:sz w:val="28"/>
          <w:szCs w:val="28"/>
        </w:rPr>
        <w:t>(η</w:t>
      </w:r>
      <w:r w:rsidRPr="00243876">
        <w:rPr>
          <w:sz w:val="28"/>
          <w:szCs w:val="28"/>
          <w:vertAlign w:val="subscript"/>
        </w:rPr>
        <w:t>k</w:t>
      </w:r>
      <w:r w:rsidRPr="00243876">
        <w:rPr>
          <w:sz w:val="28"/>
          <w:szCs w:val="28"/>
        </w:rPr>
        <w:t>) арқылы анықтауға болады. Егер η</w:t>
      </w:r>
      <w:r w:rsidRPr="00AD7EDC">
        <w:rPr>
          <w:sz w:val="28"/>
          <w:szCs w:val="28"/>
          <w:vertAlign w:val="subscript"/>
        </w:rPr>
        <w:t>k</w:t>
      </w:r>
      <w:r w:rsidRPr="00243876">
        <w:rPr>
          <w:sz w:val="28"/>
          <w:szCs w:val="28"/>
        </w:rPr>
        <w:t xml:space="preserve"> пайдалы қуатты көрсетсе, онда (1-η</w:t>
      </w:r>
      <w:r w:rsidRPr="00AD7EDC">
        <w:rPr>
          <w:sz w:val="28"/>
          <w:szCs w:val="28"/>
          <w:vertAlign w:val="subscript"/>
        </w:rPr>
        <w:t>k</w:t>
      </w:r>
      <w:r w:rsidRPr="00243876">
        <w:rPr>
          <w:sz w:val="28"/>
          <w:szCs w:val="28"/>
        </w:rPr>
        <w:t xml:space="preserve">) компрессор корпусын қыздыратын шығындарды көрсетеді. </w:t>
      </w:r>
      <w:r w:rsidRPr="00943AE9">
        <w:rPr>
          <w:sz w:val="28"/>
          <w:szCs w:val="28"/>
        </w:rPr>
        <w:t>Сон</w:t>
      </w:r>
      <w:r w:rsidR="00B24E24" w:rsidRPr="00943AE9">
        <w:rPr>
          <w:sz w:val="28"/>
          <w:szCs w:val="28"/>
        </w:rPr>
        <w:t>да</w:t>
      </w:r>
      <w:r w:rsidR="00AD7EDC" w:rsidRPr="00943AE9">
        <w:rPr>
          <w:sz w:val="28"/>
          <w:szCs w:val="28"/>
          <w:lang w:val="kk-KZ"/>
        </w:rPr>
        <w:t>:</w:t>
      </w:r>
    </w:p>
    <w:p w14:paraId="4F473955" w14:textId="77777777" w:rsidR="00B24E24" w:rsidRPr="00AD7EDC" w:rsidRDefault="00B24E24" w:rsidP="00FE02BA">
      <w:pPr>
        <w:shd w:val="clear" w:color="auto" w:fill="FFFFFF"/>
        <w:ind w:firstLine="709"/>
        <w:jc w:val="both"/>
        <w:textAlignment w:val="baseline"/>
        <w:rPr>
          <w:sz w:val="28"/>
          <w:szCs w:val="28"/>
          <w:lang w:val="kk-KZ"/>
        </w:rPr>
      </w:pPr>
    </w:p>
    <w:p w14:paraId="7A6F4532" w14:textId="6E17B869" w:rsidR="00FE02BA" w:rsidRPr="00D01D54" w:rsidRDefault="00FE02BA" w:rsidP="00FE02BA">
      <w:pPr>
        <w:shd w:val="clear" w:color="auto" w:fill="FFFFFF"/>
        <w:ind w:firstLine="709"/>
        <w:jc w:val="right"/>
        <w:textAlignment w:val="baseline"/>
        <w:rPr>
          <w:sz w:val="28"/>
          <w:szCs w:val="28"/>
          <w:bdr w:val="none" w:sz="0" w:space="0" w:color="auto" w:frame="1"/>
          <w:lang w:val="kk-KZ"/>
        </w:rPr>
      </w:pPr>
      <m:oMath>
        <m:r>
          <w:rPr>
            <w:rFonts w:ascii="Cambria Math" w:hAnsi="Cambria Math"/>
            <w:sz w:val="28"/>
            <w:szCs w:val="28"/>
            <w:lang w:val="kk-KZ"/>
          </w:rPr>
          <m:t>P=N∙</m:t>
        </m:r>
        <m:r>
          <w:rPr>
            <w:rFonts w:ascii="Cambria Math" w:hAnsi="Cambria Math"/>
            <w:sz w:val="28"/>
            <w:szCs w:val="28"/>
            <w:bdr w:val="none" w:sz="0" w:space="0" w:color="auto" w:frame="1"/>
            <w:lang w:val="kk-KZ"/>
          </w:rPr>
          <m:t>(</m:t>
        </m:r>
        <m:sSub>
          <m:sSubPr>
            <m:ctrlPr>
              <w:rPr>
                <w:rFonts w:ascii="Cambria Math" w:hAnsi="Cambria Math"/>
                <w:i/>
                <w:iCs/>
                <w:sz w:val="28"/>
                <w:szCs w:val="28"/>
                <w:bdr w:val="none" w:sz="0" w:space="0" w:color="auto" w:frame="1"/>
              </w:rPr>
            </m:ctrlPr>
          </m:sSubPr>
          <m:e>
            <m:r>
              <w:rPr>
                <w:rFonts w:ascii="Cambria Math" w:hAnsi="Cambria Math"/>
                <w:sz w:val="28"/>
                <w:szCs w:val="28"/>
                <w:bdr w:val="none" w:sz="0" w:space="0" w:color="auto" w:frame="1"/>
                <w:lang w:val="kk-KZ"/>
              </w:rPr>
              <m:t>1-η</m:t>
            </m:r>
          </m:e>
          <m:sub>
            <m:r>
              <w:rPr>
                <w:rFonts w:ascii="Cambria Math" w:hAnsi="Cambria Math"/>
                <w:sz w:val="28"/>
                <w:szCs w:val="28"/>
                <w:bdr w:val="none" w:sz="0" w:space="0" w:color="auto" w:frame="1"/>
                <w:lang w:val="kk-KZ"/>
              </w:rPr>
              <m:t>k</m:t>
            </m:r>
          </m:sub>
        </m:sSub>
        <m:r>
          <w:rPr>
            <w:rFonts w:ascii="Cambria Math" w:hAnsi="Cambria Math"/>
            <w:sz w:val="28"/>
            <w:szCs w:val="28"/>
            <w:bdr w:val="none" w:sz="0" w:space="0" w:color="auto" w:frame="1"/>
            <w:lang w:val="kk-KZ"/>
          </w:rPr>
          <m:t xml:space="preserve">) </m:t>
        </m:r>
      </m:oMath>
      <w:r w:rsidRPr="00D01D54">
        <w:rPr>
          <w:sz w:val="28"/>
          <w:szCs w:val="28"/>
          <w:bdr w:val="none" w:sz="0" w:space="0" w:color="auto" w:frame="1"/>
          <w:lang w:val="kk-KZ"/>
        </w:rPr>
        <w:t xml:space="preserve">                                                            (</w:t>
      </w:r>
      <w:r w:rsidR="00681B28">
        <w:rPr>
          <w:sz w:val="28"/>
          <w:szCs w:val="28"/>
          <w:bdr w:val="none" w:sz="0" w:space="0" w:color="auto" w:frame="1"/>
          <w:lang w:val="kk-KZ"/>
        </w:rPr>
        <w:t>2</w:t>
      </w:r>
      <w:r w:rsidRPr="00D01D54">
        <w:rPr>
          <w:sz w:val="28"/>
          <w:szCs w:val="28"/>
          <w:bdr w:val="none" w:sz="0" w:space="0" w:color="auto" w:frame="1"/>
          <w:lang w:val="kk-KZ"/>
        </w:rPr>
        <w:t>.</w:t>
      </w:r>
      <w:r w:rsidR="00FC4370">
        <w:rPr>
          <w:sz w:val="28"/>
          <w:szCs w:val="28"/>
          <w:bdr w:val="none" w:sz="0" w:space="0" w:color="auto" w:frame="1"/>
          <w:lang w:val="kk-KZ"/>
        </w:rPr>
        <w:t>9</w:t>
      </w:r>
      <w:r w:rsidR="004B22CD">
        <w:rPr>
          <w:sz w:val="28"/>
          <w:szCs w:val="28"/>
          <w:bdr w:val="none" w:sz="0" w:space="0" w:color="auto" w:frame="1"/>
          <w:lang w:val="kk-KZ"/>
        </w:rPr>
        <w:t>6</w:t>
      </w:r>
      <w:r w:rsidRPr="00D01D54">
        <w:rPr>
          <w:sz w:val="28"/>
          <w:szCs w:val="28"/>
          <w:bdr w:val="none" w:sz="0" w:space="0" w:color="auto" w:frame="1"/>
          <w:lang w:val="kk-KZ"/>
        </w:rPr>
        <w:t>)</w:t>
      </w:r>
    </w:p>
    <w:p w14:paraId="19BE8EC5" w14:textId="77777777" w:rsidR="00FE02BA" w:rsidRPr="00D01D54" w:rsidRDefault="00FE02BA" w:rsidP="00FE02BA">
      <w:pPr>
        <w:shd w:val="clear" w:color="auto" w:fill="FFFFFF"/>
        <w:ind w:firstLine="709"/>
        <w:jc w:val="right"/>
        <w:textAlignment w:val="baseline"/>
        <w:rPr>
          <w:sz w:val="28"/>
          <w:szCs w:val="28"/>
          <w:bdr w:val="none" w:sz="0" w:space="0" w:color="auto" w:frame="1"/>
          <w:lang w:val="kk-KZ"/>
        </w:rPr>
      </w:pPr>
    </w:p>
    <w:p w14:paraId="3E77DBEE" w14:textId="200683E6" w:rsidR="00FE02BA" w:rsidRPr="00D01D54" w:rsidRDefault="00AD7EDC" w:rsidP="00D01D54">
      <w:pPr>
        <w:shd w:val="clear" w:color="auto" w:fill="FFFFFF"/>
        <w:jc w:val="both"/>
        <w:textAlignment w:val="baseline"/>
        <w:rPr>
          <w:sz w:val="28"/>
          <w:szCs w:val="28"/>
          <w:lang w:val="kk-KZ"/>
        </w:rPr>
      </w:pPr>
      <w:r w:rsidRPr="00D01D54">
        <w:rPr>
          <w:sz w:val="28"/>
          <w:szCs w:val="28"/>
          <w:bdr w:val="none" w:sz="0" w:space="0" w:color="auto" w:frame="1"/>
          <w:lang w:val="kk-KZ"/>
        </w:rPr>
        <w:t>мұндағы N</w:t>
      </w:r>
      <w:r w:rsidR="00E2249F">
        <w:rPr>
          <w:sz w:val="28"/>
          <w:szCs w:val="28"/>
          <w:bdr w:val="none" w:sz="0" w:space="0" w:color="auto" w:frame="1"/>
          <w:lang w:val="kk-KZ"/>
        </w:rPr>
        <w:t xml:space="preserve"> </w:t>
      </w:r>
      <w:r w:rsidRPr="00D01D54">
        <w:rPr>
          <w:sz w:val="28"/>
          <w:szCs w:val="28"/>
          <w:bdr w:val="none" w:sz="0" w:space="0" w:color="auto" w:frame="1"/>
          <w:lang w:val="kk-KZ"/>
        </w:rPr>
        <w:t>-</w:t>
      </w:r>
      <w:r w:rsidR="00E2249F">
        <w:rPr>
          <w:sz w:val="28"/>
          <w:szCs w:val="28"/>
          <w:bdr w:val="none" w:sz="0" w:space="0" w:color="auto" w:frame="1"/>
          <w:lang w:val="kk-KZ"/>
        </w:rPr>
        <w:t xml:space="preserve"> </w:t>
      </w:r>
      <w:r w:rsidRPr="00D01D54">
        <w:rPr>
          <w:sz w:val="28"/>
          <w:szCs w:val="28"/>
          <w:bdr w:val="none" w:sz="0" w:space="0" w:color="auto" w:frame="1"/>
          <w:lang w:val="kk-KZ"/>
        </w:rPr>
        <w:t>компрессордың қуаты</w:t>
      </w:r>
      <w:r w:rsidR="00FE02BA" w:rsidRPr="00D01D54">
        <w:rPr>
          <w:sz w:val="28"/>
          <w:szCs w:val="28"/>
          <w:lang w:val="kk-KZ"/>
        </w:rPr>
        <w:t>.</w:t>
      </w:r>
    </w:p>
    <w:p w14:paraId="1D4560B5" w14:textId="635B0F60" w:rsidR="00FE02BA" w:rsidRPr="00FE02BA" w:rsidRDefault="00AD7EDC" w:rsidP="00FE02BA">
      <w:pPr>
        <w:shd w:val="clear" w:color="auto" w:fill="FFFFFF"/>
        <w:ind w:firstLine="709"/>
        <w:jc w:val="both"/>
        <w:rPr>
          <w:color w:val="000000"/>
          <w:spacing w:val="-3"/>
          <w:sz w:val="28"/>
          <w:szCs w:val="28"/>
        </w:rPr>
      </w:pPr>
      <w:r w:rsidRPr="00AD7EDC">
        <w:rPr>
          <w:color w:val="000000"/>
          <w:spacing w:val="-3"/>
          <w:sz w:val="28"/>
          <w:szCs w:val="28"/>
        </w:rPr>
        <w:t>Компрессорға қатысты</w:t>
      </w:r>
      <w:r w:rsidR="00E2249F">
        <w:rPr>
          <w:color w:val="000000"/>
          <w:spacing w:val="-3"/>
          <w:sz w:val="28"/>
          <w:szCs w:val="28"/>
          <w:lang w:val="kk-KZ"/>
        </w:rPr>
        <w:t xml:space="preserve"> </w:t>
      </w:r>
      <w:r w:rsidRPr="00AD7EDC">
        <w:rPr>
          <w:color w:val="000000"/>
          <w:spacing w:val="-3"/>
          <w:sz w:val="28"/>
          <w:szCs w:val="28"/>
        </w:rPr>
        <w:t>-</w:t>
      </w:r>
      <w:r w:rsidR="00E2249F">
        <w:rPr>
          <w:color w:val="000000"/>
          <w:spacing w:val="-3"/>
          <w:sz w:val="28"/>
          <w:szCs w:val="28"/>
          <w:lang w:val="kk-KZ"/>
        </w:rPr>
        <w:t xml:space="preserve"> </w:t>
      </w:r>
      <w:r w:rsidRPr="00AD7EDC">
        <w:rPr>
          <w:color w:val="000000"/>
          <w:spacing w:val="-3"/>
          <w:sz w:val="28"/>
          <w:szCs w:val="28"/>
        </w:rPr>
        <w:t xml:space="preserve">қуат, бұл газдың оны сығу жұмысына өнімділігінің өнімі. Бұл қуат теориялық деп аталады және </w:t>
      </w:r>
      <w:r w:rsidR="00E2249F">
        <w:rPr>
          <w:color w:val="000000"/>
          <w:spacing w:val="-3"/>
          <w:sz w:val="28"/>
          <w:szCs w:val="28"/>
          <w:lang w:val="kk-KZ"/>
        </w:rPr>
        <w:t xml:space="preserve">мына </w:t>
      </w:r>
      <w:r w:rsidRPr="00AD7EDC">
        <w:rPr>
          <w:color w:val="000000"/>
          <w:spacing w:val="-3"/>
          <w:sz w:val="28"/>
          <w:szCs w:val="28"/>
        </w:rPr>
        <w:t xml:space="preserve">формула бойынша есептеледі </w:t>
      </w:r>
      <w:r w:rsidR="00FE02BA" w:rsidRPr="00FE02BA">
        <w:rPr>
          <w:color w:val="000000"/>
          <w:spacing w:val="-3"/>
          <w:sz w:val="28"/>
          <w:szCs w:val="28"/>
        </w:rPr>
        <w:t>[12]:</w:t>
      </w:r>
    </w:p>
    <w:p w14:paraId="099BC1B2" w14:textId="77777777" w:rsidR="00FE02BA" w:rsidRPr="00FE02BA" w:rsidRDefault="00FE02BA" w:rsidP="00FE02BA">
      <w:pPr>
        <w:shd w:val="clear" w:color="auto" w:fill="FFFFFF"/>
        <w:ind w:firstLine="709"/>
        <w:jc w:val="both"/>
        <w:rPr>
          <w:color w:val="000000"/>
          <w:spacing w:val="-3"/>
          <w:sz w:val="28"/>
          <w:szCs w:val="28"/>
        </w:rPr>
      </w:pPr>
    </w:p>
    <w:p w14:paraId="37627725" w14:textId="77777777" w:rsidR="00FE02BA" w:rsidRPr="00FE02BA" w:rsidRDefault="000A2E91" w:rsidP="00FE02BA">
      <w:pPr>
        <w:shd w:val="clear" w:color="auto" w:fill="FFFFFF"/>
        <w:ind w:firstLine="709"/>
        <w:jc w:val="both"/>
        <w:rPr>
          <w:color w:val="000000"/>
          <w:spacing w:val="-3"/>
          <w:sz w:val="28"/>
          <w:szCs w:val="28"/>
        </w:rPr>
      </w:pPr>
      <m:oMathPara>
        <m:oMath>
          <m:sSub>
            <m:sSubPr>
              <m:ctrlPr>
                <w:rPr>
                  <w:rFonts w:ascii="Cambria Math" w:hAnsi="Cambria Math"/>
                  <w:i/>
                  <w:color w:val="000000"/>
                  <w:spacing w:val="-3"/>
                  <w:sz w:val="28"/>
                  <w:szCs w:val="28"/>
                </w:rPr>
              </m:ctrlPr>
            </m:sSubPr>
            <m:e>
              <m:r>
                <w:rPr>
                  <w:rFonts w:ascii="Cambria Math" w:hAnsi="Cambria Math"/>
                  <w:color w:val="000000"/>
                  <w:spacing w:val="-3"/>
                  <w:sz w:val="28"/>
                  <w:szCs w:val="28"/>
                </w:rPr>
                <m:t>N</m:t>
              </m:r>
            </m:e>
            <m:sub>
              <m:r>
                <w:rPr>
                  <w:rFonts w:ascii="Cambria Math" w:hAnsi="Cambria Math"/>
                  <w:color w:val="000000"/>
                  <w:spacing w:val="-3"/>
                  <w:sz w:val="28"/>
                  <w:szCs w:val="28"/>
                  <w:lang w:val="en-US"/>
                </w:rPr>
                <m:t>e</m:t>
              </m:r>
            </m:sub>
          </m:sSub>
          <m:r>
            <w:rPr>
              <w:rFonts w:ascii="Cambria Math" w:hAnsi="Cambria Math"/>
              <w:color w:val="000000"/>
              <w:spacing w:val="-3"/>
              <w:sz w:val="28"/>
              <w:szCs w:val="28"/>
            </w:rPr>
            <m:t>=(Q∙ρ∙R)/1000</m:t>
          </m:r>
        </m:oMath>
      </m:oMathPara>
    </w:p>
    <w:p w14:paraId="5781AA18" w14:textId="77777777" w:rsidR="00FE02BA" w:rsidRPr="00FE02BA" w:rsidRDefault="00FE02BA" w:rsidP="00FE02BA">
      <w:pPr>
        <w:shd w:val="clear" w:color="auto" w:fill="FFFFFF"/>
        <w:ind w:firstLine="709"/>
        <w:jc w:val="both"/>
        <w:rPr>
          <w:color w:val="000000"/>
          <w:spacing w:val="-3"/>
          <w:sz w:val="28"/>
          <w:szCs w:val="28"/>
        </w:rPr>
      </w:pPr>
    </w:p>
    <w:p w14:paraId="24674AE3" w14:textId="77777777" w:rsidR="00FE02BA" w:rsidRPr="00FE02BA" w:rsidRDefault="00AD7EDC" w:rsidP="00D01D54">
      <w:pPr>
        <w:shd w:val="clear" w:color="auto" w:fill="FFFFFF"/>
        <w:rPr>
          <w:color w:val="000000"/>
          <w:spacing w:val="-3"/>
          <w:sz w:val="28"/>
          <w:szCs w:val="28"/>
        </w:rPr>
      </w:pPr>
      <w:r>
        <w:rPr>
          <w:color w:val="000000"/>
          <w:spacing w:val="-3"/>
          <w:sz w:val="28"/>
          <w:szCs w:val="28"/>
          <w:lang w:val="kk-KZ"/>
        </w:rPr>
        <w:t>мұндағы</w:t>
      </w:r>
      <w:r w:rsidR="00FE02BA" w:rsidRPr="00FE02BA">
        <w:rPr>
          <w:color w:val="000000"/>
          <w:spacing w:val="-3"/>
          <w:sz w:val="28"/>
          <w:szCs w:val="28"/>
        </w:rPr>
        <w:t xml:space="preserve">: </w:t>
      </w:r>
      <m:oMath>
        <m:sSub>
          <m:sSubPr>
            <m:ctrlPr>
              <w:rPr>
                <w:rFonts w:ascii="Cambria Math" w:hAnsi="Cambria Math"/>
                <w:i/>
                <w:color w:val="000000"/>
                <w:spacing w:val="-3"/>
                <w:sz w:val="28"/>
                <w:szCs w:val="28"/>
              </w:rPr>
            </m:ctrlPr>
          </m:sSubPr>
          <m:e>
            <m:r>
              <w:rPr>
                <w:rFonts w:ascii="Cambria Math" w:hAnsi="Cambria Math"/>
                <w:color w:val="000000"/>
                <w:spacing w:val="-3"/>
                <w:sz w:val="28"/>
                <w:szCs w:val="28"/>
              </w:rPr>
              <m:t>N</m:t>
            </m:r>
          </m:e>
          <m:sub>
            <m:r>
              <w:rPr>
                <w:rFonts w:ascii="Cambria Math" w:hAnsi="Cambria Math"/>
                <w:color w:val="000000"/>
                <w:spacing w:val="-3"/>
                <w:sz w:val="28"/>
                <w:szCs w:val="28"/>
                <w:lang w:val="en-US"/>
              </w:rPr>
              <m:t>e</m:t>
            </m:r>
          </m:sub>
        </m:sSub>
      </m:oMath>
      <w:r w:rsidR="00FE02BA" w:rsidRPr="00FE02BA">
        <w:rPr>
          <w:color w:val="000000"/>
          <w:spacing w:val="-3"/>
          <w:sz w:val="28"/>
          <w:szCs w:val="28"/>
        </w:rPr>
        <w:t xml:space="preserve"> – </w:t>
      </w:r>
      <w:r w:rsidRPr="00AD7EDC">
        <w:rPr>
          <w:color w:val="000000"/>
          <w:spacing w:val="-3"/>
          <w:sz w:val="28"/>
          <w:szCs w:val="28"/>
        </w:rPr>
        <w:t>теориялық қуат</w:t>
      </w:r>
      <w:r w:rsidR="00FE02BA" w:rsidRPr="00FE02BA">
        <w:rPr>
          <w:color w:val="000000"/>
          <w:spacing w:val="-3"/>
          <w:sz w:val="28"/>
          <w:szCs w:val="28"/>
        </w:rPr>
        <w:t xml:space="preserve">, кВт; Q – </w:t>
      </w:r>
      <w:r w:rsidRPr="00AD7EDC">
        <w:rPr>
          <w:color w:val="000000"/>
          <w:spacing w:val="-3"/>
          <w:sz w:val="28"/>
          <w:szCs w:val="28"/>
        </w:rPr>
        <w:t>өнімділік</w:t>
      </w:r>
      <w:r w:rsidR="00FE02BA" w:rsidRPr="00FE02BA">
        <w:rPr>
          <w:color w:val="000000"/>
          <w:spacing w:val="-3"/>
          <w:sz w:val="28"/>
          <w:szCs w:val="28"/>
        </w:rPr>
        <w:t>, м</w:t>
      </w:r>
      <w:r w:rsidR="00FE02BA" w:rsidRPr="00FE02BA">
        <w:rPr>
          <w:color w:val="000000"/>
          <w:spacing w:val="-3"/>
          <w:sz w:val="28"/>
          <w:szCs w:val="28"/>
          <w:vertAlign w:val="superscript"/>
        </w:rPr>
        <w:t>3</w:t>
      </w:r>
      <w:r w:rsidR="00FE02BA" w:rsidRPr="00FE02BA">
        <w:rPr>
          <w:color w:val="000000"/>
          <w:spacing w:val="-3"/>
          <w:sz w:val="28"/>
          <w:szCs w:val="28"/>
        </w:rPr>
        <w:t xml:space="preserve">/мин; ρ – </w:t>
      </w:r>
      <w:r w:rsidRPr="00AD7EDC">
        <w:rPr>
          <w:color w:val="000000"/>
          <w:spacing w:val="-3"/>
          <w:sz w:val="28"/>
          <w:szCs w:val="28"/>
        </w:rPr>
        <w:t>газдың тығыздығы</w:t>
      </w:r>
      <w:r w:rsidR="00FE02BA" w:rsidRPr="00FE02BA">
        <w:rPr>
          <w:color w:val="000000"/>
          <w:spacing w:val="-3"/>
          <w:sz w:val="28"/>
          <w:szCs w:val="28"/>
        </w:rPr>
        <w:t>, кг/м</w:t>
      </w:r>
      <w:r w:rsidR="00FE02BA" w:rsidRPr="00FE02BA">
        <w:rPr>
          <w:color w:val="000000"/>
          <w:spacing w:val="-3"/>
          <w:sz w:val="28"/>
          <w:szCs w:val="28"/>
          <w:vertAlign w:val="superscript"/>
        </w:rPr>
        <w:t>3</w:t>
      </w:r>
      <w:r w:rsidR="00FE02BA" w:rsidRPr="00FE02BA">
        <w:rPr>
          <w:color w:val="000000"/>
          <w:spacing w:val="-3"/>
          <w:sz w:val="28"/>
          <w:szCs w:val="28"/>
        </w:rPr>
        <w:t xml:space="preserve">; </w:t>
      </w:r>
      <m:oMath>
        <m:r>
          <w:rPr>
            <w:rFonts w:ascii="Cambria Math" w:hAnsi="Cambria Math"/>
            <w:color w:val="000000"/>
            <w:spacing w:val="-3"/>
            <w:sz w:val="28"/>
            <w:szCs w:val="28"/>
          </w:rPr>
          <m:t>R</m:t>
        </m:r>
      </m:oMath>
      <w:r w:rsidR="00FE02BA" w:rsidRPr="00FE02BA">
        <w:rPr>
          <w:color w:val="000000"/>
          <w:spacing w:val="-3"/>
          <w:sz w:val="28"/>
          <w:szCs w:val="28"/>
        </w:rPr>
        <w:t xml:space="preserve"> – </w:t>
      </w:r>
      <w:r w:rsidRPr="00AD7EDC">
        <w:rPr>
          <w:color w:val="000000"/>
          <w:spacing w:val="-3"/>
          <w:sz w:val="28"/>
          <w:szCs w:val="28"/>
        </w:rPr>
        <w:t>газды сығудың теориялық жұмысы</w:t>
      </w:r>
      <w:r w:rsidR="00FE02BA" w:rsidRPr="00FE02BA">
        <w:rPr>
          <w:color w:val="000000"/>
          <w:spacing w:val="-3"/>
          <w:sz w:val="28"/>
          <w:szCs w:val="28"/>
        </w:rPr>
        <w:t>, Дж/кг.</w:t>
      </w:r>
    </w:p>
    <w:p w14:paraId="29B0BD15" w14:textId="5E3AEF19" w:rsidR="00FE02BA" w:rsidRPr="00FE02BA" w:rsidRDefault="00AD7EDC" w:rsidP="00FE02BA">
      <w:pPr>
        <w:shd w:val="clear" w:color="auto" w:fill="FFFFFF"/>
        <w:ind w:firstLine="709"/>
        <w:jc w:val="both"/>
        <w:rPr>
          <w:color w:val="000000"/>
          <w:spacing w:val="-3"/>
          <w:sz w:val="28"/>
          <w:szCs w:val="28"/>
        </w:rPr>
      </w:pPr>
      <w:r w:rsidRPr="00AD7EDC">
        <w:rPr>
          <w:color w:val="000000"/>
          <w:spacing w:val="-3"/>
          <w:sz w:val="28"/>
          <w:szCs w:val="28"/>
        </w:rPr>
        <w:t xml:space="preserve">Алайда, теориялық қуат оның жұмыс істеуі үшін компрессорға жеткізілуі керек қуатпен және компрессорға қосылған қозғалтқыш шығаратын қуатпен сәйкес келмейтіні белгілі. Бұл қуат жоғалту құбылысына байланысты, ол сандық түрде тиімділік жиынтығымен сипатталады. Компрессорда жүзеге асырылатын сығымдау </w:t>
      </w:r>
      <w:r w:rsidR="00882E35">
        <w:rPr>
          <w:color w:val="000000"/>
          <w:spacing w:val="-3"/>
          <w:sz w:val="28"/>
          <w:szCs w:val="28"/>
        </w:rPr>
        <w:t>үрдіс</w:t>
      </w:r>
      <w:r w:rsidRPr="00AD7EDC">
        <w:rPr>
          <w:color w:val="000000"/>
          <w:spacing w:val="-3"/>
          <w:sz w:val="28"/>
          <w:szCs w:val="28"/>
        </w:rPr>
        <w:t>і өзінің тиімділік көрсеткішіне ие (</w:t>
      </w:r>
      <w:r w:rsidR="00882E35">
        <w:rPr>
          <w:color w:val="000000"/>
          <w:spacing w:val="-3"/>
          <w:sz w:val="28"/>
          <w:szCs w:val="28"/>
        </w:rPr>
        <w:t>үрдіс</w:t>
      </w:r>
      <w:r w:rsidRPr="00AD7EDC">
        <w:rPr>
          <w:color w:val="000000"/>
          <w:spacing w:val="-3"/>
          <w:sz w:val="28"/>
          <w:szCs w:val="28"/>
        </w:rPr>
        <w:t>тің түріне байланысты), сондай-ақ компрессорда берілетін қуаттың бір бөлігі механикалық беріліс кезінде жоғалады. Осыған байланысты біз келесі формуланың теориялық қуатына байланысты тиімді қуатты (білік қуаты) пайдалануымыз керек</w:t>
      </w:r>
      <w:r w:rsidR="00FE02BA" w:rsidRPr="00FE02BA">
        <w:rPr>
          <w:color w:val="000000"/>
          <w:spacing w:val="-3"/>
          <w:sz w:val="28"/>
          <w:szCs w:val="28"/>
        </w:rPr>
        <w:t>:</w:t>
      </w:r>
    </w:p>
    <w:p w14:paraId="7C52A791" w14:textId="77777777" w:rsidR="00AE5E4F" w:rsidRDefault="00AE5E4F" w:rsidP="00FE02BA">
      <w:pPr>
        <w:shd w:val="clear" w:color="auto" w:fill="FFFFFF"/>
        <w:ind w:firstLine="709"/>
        <w:jc w:val="both"/>
        <w:rPr>
          <w:color w:val="000000"/>
          <w:spacing w:val="-3"/>
          <w:sz w:val="28"/>
          <w:szCs w:val="28"/>
        </w:rPr>
      </w:pPr>
    </w:p>
    <w:p w14:paraId="09F356D2" w14:textId="77777777" w:rsidR="00FE02BA" w:rsidRPr="00FE02BA" w:rsidRDefault="000A2E91" w:rsidP="00FE02BA">
      <w:pPr>
        <w:shd w:val="clear" w:color="auto" w:fill="FFFFFF"/>
        <w:ind w:firstLine="709"/>
        <w:jc w:val="both"/>
        <w:rPr>
          <w:color w:val="000000"/>
          <w:spacing w:val="-3"/>
          <w:sz w:val="28"/>
          <w:szCs w:val="28"/>
        </w:rPr>
      </w:pPr>
      <m:oMathPara>
        <m:oMath>
          <m:sSub>
            <m:sSubPr>
              <m:ctrlPr>
                <w:rPr>
                  <w:rFonts w:ascii="Cambria Math" w:hAnsi="Cambria Math"/>
                  <w:i/>
                  <w:color w:val="000000"/>
                  <w:spacing w:val="-3"/>
                  <w:sz w:val="28"/>
                  <w:szCs w:val="28"/>
                </w:rPr>
              </m:ctrlPr>
            </m:sSubPr>
            <m:e>
              <m:r>
                <w:rPr>
                  <w:rFonts w:ascii="Cambria Math" w:hAnsi="Cambria Math"/>
                  <w:color w:val="000000"/>
                  <w:spacing w:val="-3"/>
                  <w:sz w:val="28"/>
                  <w:szCs w:val="28"/>
                </w:rPr>
                <m:t>N</m:t>
              </m:r>
            </m:e>
            <m:sub>
              <m:r>
                <w:rPr>
                  <w:rFonts w:ascii="Cambria Math" w:hAnsi="Cambria Math"/>
                  <w:color w:val="000000"/>
                  <w:spacing w:val="-3"/>
                  <w:sz w:val="28"/>
                  <w:szCs w:val="28"/>
                  <w:lang w:val="en-US"/>
                </w:rPr>
                <m:t>э</m:t>
              </m:r>
            </m:sub>
          </m:sSub>
          <m:r>
            <w:rPr>
              <w:rFonts w:ascii="Cambria Math" w:hAnsi="Cambria Math"/>
              <w:color w:val="000000"/>
              <w:spacing w:val="-3"/>
              <w:sz w:val="28"/>
              <w:szCs w:val="28"/>
            </w:rPr>
            <m:t xml:space="preserve">= </m:t>
          </m:r>
          <m:sSub>
            <m:sSubPr>
              <m:ctrlPr>
                <w:rPr>
                  <w:rFonts w:ascii="Cambria Math" w:hAnsi="Cambria Math"/>
                  <w:i/>
                  <w:color w:val="000000"/>
                  <w:spacing w:val="-3"/>
                  <w:sz w:val="28"/>
                  <w:szCs w:val="28"/>
                </w:rPr>
              </m:ctrlPr>
            </m:sSubPr>
            <m:e>
              <m:r>
                <w:rPr>
                  <w:rFonts w:ascii="Cambria Math" w:hAnsi="Cambria Math"/>
                  <w:color w:val="000000"/>
                  <w:spacing w:val="-3"/>
                  <w:sz w:val="28"/>
                  <w:szCs w:val="28"/>
                </w:rPr>
                <m:t>N</m:t>
              </m:r>
            </m:e>
            <m:sub>
              <m:r>
                <w:rPr>
                  <w:rFonts w:ascii="Cambria Math" w:hAnsi="Cambria Math"/>
                  <w:color w:val="000000"/>
                  <w:spacing w:val="-3"/>
                  <w:sz w:val="28"/>
                  <w:szCs w:val="28"/>
                  <w:lang w:val="en-US"/>
                </w:rPr>
                <m:t>e</m:t>
              </m:r>
            </m:sub>
          </m:sSub>
          <m:r>
            <w:rPr>
              <w:rFonts w:ascii="Cambria Math" w:hAnsi="Cambria Math"/>
              <w:color w:val="000000"/>
              <w:spacing w:val="-3"/>
              <w:sz w:val="28"/>
              <w:szCs w:val="28"/>
            </w:rPr>
            <m:t>/</m:t>
          </m:r>
          <m:sSub>
            <m:sSubPr>
              <m:ctrlPr>
                <w:rPr>
                  <w:rFonts w:ascii="Cambria Math" w:hAnsi="Cambria Math"/>
                  <w:i/>
                  <w:color w:val="000000"/>
                  <w:spacing w:val="-3"/>
                  <w:sz w:val="28"/>
                  <w:szCs w:val="28"/>
                </w:rPr>
              </m:ctrlPr>
            </m:sSubPr>
            <m:e>
              <m:r>
                <w:rPr>
                  <w:rFonts w:ascii="Cambria Math" w:hAnsi="Cambria Math"/>
                  <w:sz w:val="28"/>
                  <w:szCs w:val="28"/>
                  <w:bdr w:val="none" w:sz="0" w:space="0" w:color="auto" w:frame="1"/>
                </w:rPr>
                <m:t>η</m:t>
              </m:r>
            </m:e>
            <m:sub>
              <m:r>
                <w:rPr>
                  <w:rFonts w:ascii="Cambria Math" w:hAnsi="Cambria Math"/>
                  <w:color w:val="000000"/>
                  <w:spacing w:val="-3"/>
                  <w:sz w:val="28"/>
                  <w:szCs w:val="28"/>
                </w:rPr>
                <m:t>м</m:t>
              </m:r>
            </m:sub>
          </m:sSub>
          <m:r>
            <w:rPr>
              <w:rFonts w:ascii="Cambria Math" w:hAnsi="Cambria Math"/>
              <w:color w:val="000000"/>
              <w:spacing w:val="-3"/>
              <w:sz w:val="28"/>
              <w:szCs w:val="28"/>
            </w:rPr>
            <m:t>∙</m:t>
          </m:r>
          <m:sSub>
            <m:sSubPr>
              <m:ctrlPr>
                <w:rPr>
                  <w:rFonts w:ascii="Cambria Math" w:hAnsi="Cambria Math"/>
                  <w:i/>
                  <w:color w:val="000000"/>
                  <w:spacing w:val="-3"/>
                  <w:sz w:val="28"/>
                  <w:szCs w:val="28"/>
                </w:rPr>
              </m:ctrlPr>
            </m:sSubPr>
            <m:e>
              <m:r>
                <w:rPr>
                  <w:rFonts w:ascii="Cambria Math" w:hAnsi="Cambria Math"/>
                  <w:sz w:val="28"/>
                  <w:szCs w:val="28"/>
                  <w:bdr w:val="none" w:sz="0" w:space="0" w:color="auto" w:frame="1"/>
                </w:rPr>
                <m:t>η</m:t>
              </m:r>
            </m:e>
            <m:sub>
              <m:r>
                <w:rPr>
                  <w:rFonts w:ascii="Cambria Math" w:hAnsi="Cambria Math"/>
                  <w:color w:val="000000"/>
                  <w:spacing w:val="-3"/>
                  <w:sz w:val="28"/>
                  <w:szCs w:val="28"/>
                </w:rPr>
                <m:t>пр</m:t>
              </m:r>
            </m:sub>
          </m:sSub>
        </m:oMath>
      </m:oMathPara>
    </w:p>
    <w:p w14:paraId="5756748E" w14:textId="77777777" w:rsidR="00FE02BA" w:rsidRPr="00FE02BA" w:rsidRDefault="00FE02BA" w:rsidP="00FE02BA">
      <w:pPr>
        <w:shd w:val="clear" w:color="auto" w:fill="FFFFFF"/>
        <w:ind w:firstLine="709"/>
        <w:rPr>
          <w:color w:val="000000"/>
          <w:spacing w:val="-3"/>
          <w:sz w:val="28"/>
          <w:szCs w:val="28"/>
        </w:rPr>
      </w:pPr>
    </w:p>
    <w:p w14:paraId="2AC24341" w14:textId="3640D141" w:rsidR="00FE02BA" w:rsidRPr="00FE02BA" w:rsidRDefault="00AD7EDC" w:rsidP="00D01D54">
      <w:pPr>
        <w:shd w:val="clear" w:color="auto" w:fill="FFFFFF"/>
        <w:rPr>
          <w:color w:val="000000"/>
          <w:spacing w:val="-3"/>
          <w:sz w:val="28"/>
          <w:szCs w:val="28"/>
        </w:rPr>
      </w:pPr>
      <w:r>
        <w:rPr>
          <w:color w:val="000000"/>
          <w:spacing w:val="-3"/>
          <w:sz w:val="28"/>
          <w:szCs w:val="28"/>
          <w:lang w:val="kk-KZ"/>
        </w:rPr>
        <w:t>мұндағы</w:t>
      </w:r>
      <w:r w:rsidR="00FE02BA" w:rsidRPr="00FE02BA">
        <w:rPr>
          <w:color w:val="000000"/>
          <w:spacing w:val="-3"/>
          <w:sz w:val="28"/>
          <w:szCs w:val="28"/>
        </w:rPr>
        <w:t xml:space="preserve">: </w:t>
      </w:r>
      <m:oMath>
        <m:sSub>
          <m:sSubPr>
            <m:ctrlPr>
              <w:rPr>
                <w:rFonts w:ascii="Cambria Math" w:hAnsi="Cambria Math"/>
                <w:i/>
                <w:color w:val="000000"/>
                <w:spacing w:val="-3"/>
                <w:sz w:val="28"/>
                <w:szCs w:val="28"/>
              </w:rPr>
            </m:ctrlPr>
          </m:sSubPr>
          <m:e>
            <m:r>
              <w:rPr>
                <w:rFonts w:ascii="Cambria Math" w:hAnsi="Cambria Math"/>
                <w:color w:val="000000"/>
                <w:spacing w:val="-3"/>
                <w:sz w:val="28"/>
                <w:szCs w:val="28"/>
              </w:rPr>
              <m:t>N</m:t>
            </m:r>
          </m:e>
          <m:sub>
            <m:r>
              <w:rPr>
                <w:rFonts w:ascii="Cambria Math" w:hAnsi="Cambria Math"/>
                <w:color w:val="000000"/>
                <w:spacing w:val="-3"/>
                <w:sz w:val="28"/>
                <w:szCs w:val="28"/>
              </w:rPr>
              <m:t>э</m:t>
            </m:r>
          </m:sub>
        </m:sSub>
      </m:oMath>
      <w:r w:rsidR="00FE02BA" w:rsidRPr="00FE02BA">
        <w:rPr>
          <w:color w:val="000000"/>
          <w:spacing w:val="-3"/>
          <w:sz w:val="28"/>
          <w:szCs w:val="28"/>
        </w:rPr>
        <w:t> </w:t>
      </w:r>
      <w:r w:rsidRPr="00AD7EDC">
        <w:rPr>
          <w:color w:val="000000"/>
          <w:spacing w:val="-3"/>
          <w:sz w:val="28"/>
          <w:szCs w:val="28"/>
        </w:rPr>
        <w:t>- тиімді қуат</w:t>
      </w:r>
      <w:r w:rsidR="00FE02BA" w:rsidRPr="00FE02BA">
        <w:rPr>
          <w:color w:val="000000"/>
          <w:spacing w:val="-3"/>
          <w:sz w:val="28"/>
          <w:szCs w:val="28"/>
        </w:rPr>
        <w:t>, кВт; η</w:t>
      </w:r>
      <w:r w:rsidR="00FE02BA" w:rsidRPr="00FE02BA">
        <w:rPr>
          <w:color w:val="000000"/>
          <w:spacing w:val="-3"/>
          <w:sz w:val="28"/>
          <w:szCs w:val="28"/>
          <w:vertAlign w:val="subscript"/>
        </w:rPr>
        <w:t>м</w:t>
      </w:r>
      <w:r w:rsidR="00FE02BA" w:rsidRPr="00FE02BA">
        <w:rPr>
          <w:color w:val="000000"/>
          <w:spacing w:val="-3"/>
          <w:sz w:val="28"/>
          <w:szCs w:val="28"/>
        </w:rPr>
        <w:t xml:space="preserve"> – </w:t>
      </w:r>
      <w:r>
        <w:rPr>
          <w:color w:val="000000"/>
          <w:spacing w:val="-3"/>
          <w:sz w:val="28"/>
          <w:szCs w:val="28"/>
          <w:lang w:val="kk-KZ"/>
        </w:rPr>
        <w:t xml:space="preserve"> ПӘК </w:t>
      </w:r>
      <w:r w:rsidRPr="00AD7EDC">
        <w:rPr>
          <w:color w:val="000000"/>
          <w:spacing w:val="-3"/>
          <w:sz w:val="28"/>
          <w:szCs w:val="28"/>
        </w:rPr>
        <w:t>компрессордың механикалық тиімділігі</w:t>
      </w:r>
      <w:r w:rsidR="00FE02BA" w:rsidRPr="00FE02BA">
        <w:rPr>
          <w:color w:val="000000"/>
          <w:spacing w:val="-3"/>
          <w:sz w:val="28"/>
          <w:szCs w:val="28"/>
        </w:rPr>
        <w:t>; η</w:t>
      </w:r>
      <w:r w:rsidR="00FE02BA" w:rsidRPr="00FE02BA">
        <w:rPr>
          <w:color w:val="000000"/>
          <w:spacing w:val="-3"/>
          <w:sz w:val="28"/>
          <w:szCs w:val="28"/>
          <w:vertAlign w:val="subscript"/>
        </w:rPr>
        <w:t>пр</w:t>
      </w:r>
      <w:r w:rsidR="00FE02BA" w:rsidRPr="00FE02BA">
        <w:rPr>
          <w:color w:val="000000"/>
          <w:spacing w:val="-3"/>
          <w:sz w:val="28"/>
          <w:szCs w:val="28"/>
        </w:rPr>
        <w:t xml:space="preserve"> – </w:t>
      </w:r>
      <w:r>
        <w:rPr>
          <w:color w:val="000000"/>
          <w:spacing w:val="-3"/>
          <w:sz w:val="28"/>
          <w:szCs w:val="28"/>
          <w:lang w:val="kk-KZ"/>
        </w:rPr>
        <w:t>ПӘК г</w:t>
      </w:r>
      <w:r w:rsidRPr="00AD7EDC">
        <w:rPr>
          <w:color w:val="000000"/>
          <w:spacing w:val="-3"/>
          <w:sz w:val="28"/>
          <w:szCs w:val="28"/>
        </w:rPr>
        <w:t xml:space="preserve">азды сығу </w:t>
      </w:r>
      <w:r w:rsidR="00882E35">
        <w:rPr>
          <w:color w:val="000000"/>
          <w:spacing w:val="-3"/>
          <w:sz w:val="28"/>
          <w:szCs w:val="28"/>
        </w:rPr>
        <w:t>үрдіс</w:t>
      </w:r>
      <w:r w:rsidRPr="00AD7EDC">
        <w:rPr>
          <w:color w:val="000000"/>
          <w:spacing w:val="-3"/>
          <w:sz w:val="28"/>
          <w:szCs w:val="28"/>
        </w:rPr>
        <w:t>інің тиімділігі</w:t>
      </w:r>
      <w:r w:rsidR="00FE02BA" w:rsidRPr="00FE02BA">
        <w:rPr>
          <w:color w:val="000000"/>
          <w:spacing w:val="-3"/>
          <w:sz w:val="28"/>
          <w:szCs w:val="28"/>
        </w:rPr>
        <w:t>.</w:t>
      </w:r>
    </w:p>
    <w:p w14:paraId="799ADC04" w14:textId="77777777" w:rsidR="00FE02BA" w:rsidRPr="00FE02BA" w:rsidRDefault="00AD7EDC" w:rsidP="00FE02BA">
      <w:pPr>
        <w:shd w:val="clear" w:color="auto" w:fill="FFFFFF"/>
        <w:ind w:firstLine="709"/>
        <w:jc w:val="both"/>
        <w:rPr>
          <w:color w:val="000000"/>
          <w:spacing w:val="-3"/>
          <w:sz w:val="28"/>
          <w:szCs w:val="28"/>
        </w:rPr>
      </w:pPr>
      <w:r w:rsidRPr="00AD7EDC">
        <w:rPr>
          <w:color w:val="000000"/>
          <w:spacing w:val="-3"/>
          <w:sz w:val="28"/>
          <w:szCs w:val="28"/>
        </w:rPr>
        <w:t>Егер біз қозғалтқышпен және беріліспен жабдықталған компрессорлық қондырғыны қарастыратын болсақ, онда сәйкесінше</w:t>
      </w:r>
      <w:r>
        <w:rPr>
          <w:color w:val="000000"/>
          <w:spacing w:val="-3"/>
          <w:sz w:val="28"/>
          <w:szCs w:val="28"/>
          <w:lang w:val="kk-KZ"/>
        </w:rPr>
        <w:t xml:space="preserve"> ПӘК </w:t>
      </w:r>
      <w:r w:rsidRPr="00AD7EDC">
        <w:rPr>
          <w:color w:val="000000"/>
          <w:spacing w:val="-3"/>
          <w:sz w:val="28"/>
          <w:szCs w:val="28"/>
        </w:rPr>
        <w:t xml:space="preserve"> </w:t>
      </w:r>
      <w:r w:rsidRPr="00FE02BA">
        <w:rPr>
          <w:color w:val="000000"/>
          <w:spacing w:val="-3"/>
          <w:sz w:val="28"/>
          <w:szCs w:val="28"/>
        </w:rPr>
        <w:t>η</w:t>
      </w:r>
      <w:r w:rsidRPr="00FE02BA">
        <w:rPr>
          <w:color w:val="000000"/>
          <w:spacing w:val="-3"/>
          <w:sz w:val="28"/>
          <w:szCs w:val="28"/>
          <w:vertAlign w:val="subscript"/>
        </w:rPr>
        <w:t>д</w:t>
      </w:r>
      <w:r w:rsidRPr="00AD7EDC">
        <w:rPr>
          <w:color w:val="000000"/>
          <w:spacing w:val="-3"/>
          <w:sz w:val="28"/>
          <w:szCs w:val="28"/>
        </w:rPr>
        <w:t xml:space="preserve"> және </w:t>
      </w:r>
      <w:r w:rsidRPr="00FE02BA">
        <w:rPr>
          <w:color w:val="000000"/>
          <w:spacing w:val="-3"/>
          <w:sz w:val="28"/>
          <w:szCs w:val="28"/>
        </w:rPr>
        <w:t>η</w:t>
      </w:r>
      <w:r w:rsidRPr="00FE02BA">
        <w:rPr>
          <w:color w:val="000000"/>
          <w:spacing w:val="-3"/>
          <w:sz w:val="28"/>
          <w:szCs w:val="28"/>
          <w:vertAlign w:val="subscript"/>
        </w:rPr>
        <w:t>пер</w:t>
      </w:r>
      <w:r w:rsidRPr="00AD7EDC">
        <w:rPr>
          <w:color w:val="000000"/>
          <w:spacing w:val="-3"/>
          <w:sz w:val="28"/>
          <w:szCs w:val="28"/>
        </w:rPr>
        <w:t xml:space="preserve"> екі тиімділігімен көрінетін қосымша қуат шығындары болады. Содан кейін оның жұмысы үшін компрессор қондырғысының қозғалтқышына жеткізілуі керек</w:t>
      </w:r>
      <w:r w:rsidR="0027474B">
        <w:rPr>
          <w:color w:val="000000"/>
          <w:spacing w:val="-3"/>
          <w:sz w:val="28"/>
          <w:szCs w:val="28"/>
          <w:lang w:val="kk-KZ"/>
        </w:rPr>
        <w:t>,</w:t>
      </w:r>
      <w:r w:rsidRPr="00AD7EDC">
        <w:rPr>
          <w:color w:val="000000"/>
          <w:spacing w:val="-3"/>
          <w:sz w:val="28"/>
          <w:szCs w:val="28"/>
        </w:rPr>
        <w:t xml:space="preserve"> Қуат тең болады</w:t>
      </w:r>
      <w:r w:rsidR="0027474B">
        <w:rPr>
          <w:color w:val="000000"/>
          <w:spacing w:val="-3"/>
          <w:sz w:val="28"/>
          <w:szCs w:val="28"/>
          <w:lang w:val="kk-KZ"/>
        </w:rPr>
        <w:t>:</w:t>
      </w:r>
      <w:r w:rsidR="0027474B" w:rsidRPr="00FE02BA">
        <w:rPr>
          <w:color w:val="000000"/>
          <w:spacing w:val="-3"/>
          <w:sz w:val="28"/>
          <w:szCs w:val="28"/>
        </w:rPr>
        <w:t xml:space="preserve"> </w:t>
      </w:r>
    </w:p>
    <w:p w14:paraId="44F789A0" w14:textId="77777777" w:rsidR="00FE02BA" w:rsidRPr="00FE02BA" w:rsidRDefault="000A2E91" w:rsidP="00FE02BA">
      <w:pPr>
        <w:shd w:val="clear" w:color="auto" w:fill="FFFFFF"/>
        <w:ind w:firstLine="709"/>
        <w:jc w:val="both"/>
        <w:rPr>
          <w:color w:val="000000"/>
          <w:spacing w:val="-3"/>
          <w:sz w:val="28"/>
          <w:szCs w:val="28"/>
        </w:rPr>
      </w:pPr>
      <m:oMathPara>
        <m:oMath>
          <m:sSub>
            <m:sSubPr>
              <m:ctrlPr>
                <w:rPr>
                  <w:rFonts w:ascii="Cambria Math" w:hAnsi="Cambria Math"/>
                  <w:i/>
                  <w:color w:val="000000"/>
                  <w:spacing w:val="-3"/>
                  <w:sz w:val="28"/>
                  <w:szCs w:val="28"/>
                </w:rPr>
              </m:ctrlPr>
            </m:sSubPr>
            <m:e>
              <m:r>
                <w:rPr>
                  <w:rFonts w:ascii="Cambria Math" w:hAnsi="Cambria Math"/>
                  <w:color w:val="000000"/>
                  <w:spacing w:val="-3"/>
                  <w:sz w:val="28"/>
                  <w:szCs w:val="28"/>
                </w:rPr>
                <m:t>N</m:t>
              </m:r>
            </m:e>
            <m:sub>
              <m:r>
                <w:rPr>
                  <w:rFonts w:ascii="Cambria Math" w:hAnsi="Cambria Math"/>
                  <w:color w:val="000000"/>
                  <w:spacing w:val="-3"/>
                  <w:sz w:val="28"/>
                  <w:szCs w:val="28"/>
                  <w:lang w:val="en-US"/>
                </w:rPr>
                <m:t>қ</m:t>
              </m:r>
            </m:sub>
          </m:sSub>
          <m:r>
            <w:rPr>
              <w:rFonts w:ascii="Cambria Math" w:hAnsi="Cambria Math"/>
              <w:color w:val="000000"/>
              <w:spacing w:val="-3"/>
              <w:sz w:val="28"/>
              <w:szCs w:val="28"/>
            </w:rPr>
            <m:t xml:space="preserve">= </m:t>
          </m:r>
          <m:sSub>
            <m:sSubPr>
              <m:ctrlPr>
                <w:rPr>
                  <w:rFonts w:ascii="Cambria Math" w:hAnsi="Cambria Math"/>
                  <w:i/>
                  <w:color w:val="000000"/>
                  <w:spacing w:val="-3"/>
                  <w:sz w:val="28"/>
                  <w:szCs w:val="28"/>
                </w:rPr>
              </m:ctrlPr>
            </m:sSubPr>
            <m:e>
              <m:r>
                <w:rPr>
                  <w:rFonts w:ascii="Cambria Math" w:hAnsi="Cambria Math"/>
                  <w:color w:val="000000"/>
                  <w:spacing w:val="-3"/>
                  <w:sz w:val="28"/>
                  <w:szCs w:val="28"/>
                </w:rPr>
                <m:t>N</m:t>
              </m:r>
            </m:e>
            <m:sub>
              <m:r>
                <w:rPr>
                  <w:rFonts w:ascii="Cambria Math" w:hAnsi="Cambria Math"/>
                  <w:color w:val="000000"/>
                  <w:spacing w:val="-3"/>
                  <w:sz w:val="28"/>
                  <w:szCs w:val="28"/>
                  <w:lang w:val="en-US"/>
                </w:rPr>
                <m:t>э</m:t>
              </m:r>
            </m:sub>
          </m:sSub>
          <m:r>
            <w:rPr>
              <w:rFonts w:ascii="Cambria Math" w:hAnsi="Cambria Math"/>
              <w:color w:val="000000"/>
              <w:spacing w:val="-3"/>
              <w:sz w:val="28"/>
              <w:szCs w:val="28"/>
            </w:rPr>
            <m:t>/</m:t>
          </m:r>
          <m:sSub>
            <m:sSubPr>
              <m:ctrlPr>
                <w:rPr>
                  <w:rFonts w:ascii="Cambria Math" w:hAnsi="Cambria Math"/>
                  <w:i/>
                  <w:color w:val="000000"/>
                  <w:spacing w:val="-3"/>
                  <w:sz w:val="28"/>
                  <w:szCs w:val="28"/>
                </w:rPr>
              </m:ctrlPr>
            </m:sSubPr>
            <m:e>
              <m:r>
                <w:rPr>
                  <w:rFonts w:ascii="Cambria Math" w:hAnsi="Cambria Math"/>
                  <w:sz w:val="28"/>
                  <w:szCs w:val="28"/>
                  <w:bdr w:val="none" w:sz="0" w:space="0" w:color="auto" w:frame="1"/>
                </w:rPr>
                <m:t>η</m:t>
              </m:r>
            </m:e>
            <m:sub>
              <m:r>
                <w:rPr>
                  <w:rFonts w:ascii="Cambria Math" w:hAnsi="Cambria Math"/>
                  <w:color w:val="000000"/>
                  <w:spacing w:val="-3"/>
                  <w:sz w:val="28"/>
                  <w:szCs w:val="28"/>
                </w:rPr>
                <m:t>қ</m:t>
              </m:r>
            </m:sub>
          </m:sSub>
          <m:r>
            <w:rPr>
              <w:rFonts w:ascii="Cambria Math" w:hAnsi="Cambria Math"/>
              <w:color w:val="000000"/>
              <w:spacing w:val="-3"/>
              <w:sz w:val="28"/>
              <w:szCs w:val="28"/>
            </w:rPr>
            <m:t>∙</m:t>
          </m:r>
          <m:sSub>
            <m:sSubPr>
              <m:ctrlPr>
                <w:rPr>
                  <w:rFonts w:ascii="Cambria Math" w:hAnsi="Cambria Math"/>
                  <w:i/>
                  <w:color w:val="000000"/>
                  <w:spacing w:val="-3"/>
                  <w:sz w:val="28"/>
                  <w:szCs w:val="28"/>
                </w:rPr>
              </m:ctrlPr>
            </m:sSubPr>
            <m:e>
              <m:r>
                <w:rPr>
                  <w:rFonts w:ascii="Cambria Math" w:hAnsi="Cambria Math"/>
                  <w:sz w:val="28"/>
                  <w:szCs w:val="28"/>
                  <w:bdr w:val="none" w:sz="0" w:space="0" w:color="auto" w:frame="1"/>
                </w:rPr>
                <m:t>η</m:t>
              </m:r>
            </m:e>
            <m:sub>
              <m:r>
                <w:rPr>
                  <w:rFonts w:ascii="Cambria Math" w:hAnsi="Cambria Math"/>
                  <w:color w:val="000000"/>
                  <w:spacing w:val="-3"/>
                  <w:sz w:val="28"/>
                  <w:szCs w:val="28"/>
                </w:rPr>
                <m:t>бер</m:t>
              </m:r>
            </m:sub>
          </m:sSub>
        </m:oMath>
      </m:oMathPara>
    </w:p>
    <w:p w14:paraId="6767A8D9" w14:textId="77777777" w:rsidR="00FE02BA" w:rsidRPr="00FE02BA" w:rsidRDefault="00FE02BA" w:rsidP="00FE02BA">
      <w:pPr>
        <w:shd w:val="clear" w:color="auto" w:fill="FFFFFF"/>
        <w:ind w:firstLine="709"/>
        <w:jc w:val="both"/>
        <w:rPr>
          <w:color w:val="000000"/>
          <w:spacing w:val="-3"/>
          <w:sz w:val="28"/>
          <w:szCs w:val="28"/>
        </w:rPr>
      </w:pPr>
    </w:p>
    <w:p w14:paraId="0EC571FD" w14:textId="77777777" w:rsidR="00FE02BA" w:rsidRPr="00FE02BA" w:rsidRDefault="0027474B" w:rsidP="00D01D54">
      <w:pPr>
        <w:shd w:val="clear" w:color="auto" w:fill="FFFFFF"/>
        <w:jc w:val="both"/>
        <w:rPr>
          <w:color w:val="000000"/>
          <w:spacing w:val="-3"/>
          <w:sz w:val="28"/>
          <w:szCs w:val="28"/>
        </w:rPr>
      </w:pPr>
      <w:r>
        <w:rPr>
          <w:color w:val="000000"/>
          <w:spacing w:val="-3"/>
          <w:sz w:val="28"/>
          <w:szCs w:val="28"/>
          <w:lang w:val="kk-KZ"/>
        </w:rPr>
        <w:t>мұндағы</w:t>
      </w:r>
      <w:r w:rsidR="00FE02BA" w:rsidRPr="00FE02BA">
        <w:rPr>
          <w:color w:val="000000"/>
          <w:spacing w:val="-3"/>
          <w:sz w:val="28"/>
          <w:szCs w:val="28"/>
        </w:rPr>
        <w:t>: N</w:t>
      </w:r>
      <w:r>
        <w:rPr>
          <w:color w:val="000000"/>
          <w:spacing w:val="-3"/>
          <w:sz w:val="28"/>
          <w:szCs w:val="28"/>
          <w:vertAlign w:val="subscript"/>
          <w:lang w:val="kk-KZ"/>
        </w:rPr>
        <w:t>қ</w:t>
      </w:r>
      <w:r w:rsidR="00FE02BA" w:rsidRPr="00FE02BA">
        <w:rPr>
          <w:color w:val="000000"/>
          <w:spacing w:val="-3"/>
          <w:sz w:val="28"/>
          <w:szCs w:val="28"/>
        </w:rPr>
        <w:t xml:space="preserve"> – </w:t>
      </w:r>
      <w:r>
        <w:rPr>
          <w:color w:val="000000"/>
          <w:spacing w:val="-3"/>
          <w:sz w:val="28"/>
          <w:szCs w:val="28"/>
          <w:lang w:val="kk-KZ"/>
        </w:rPr>
        <w:t>к</w:t>
      </w:r>
      <w:r w:rsidRPr="0027474B">
        <w:rPr>
          <w:color w:val="000000"/>
          <w:spacing w:val="-3"/>
          <w:sz w:val="28"/>
          <w:szCs w:val="28"/>
        </w:rPr>
        <w:t>омпрессорлық қондырғы қозғалтқышының қуаты</w:t>
      </w:r>
      <w:r w:rsidR="00FE02BA" w:rsidRPr="00FE02BA">
        <w:rPr>
          <w:color w:val="000000"/>
          <w:spacing w:val="-3"/>
          <w:sz w:val="28"/>
          <w:szCs w:val="28"/>
        </w:rPr>
        <w:t>, кВт; η</w:t>
      </w:r>
      <w:r>
        <w:rPr>
          <w:color w:val="000000"/>
          <w:spacing w:val="-3"/>
          <w:sz w:val="28"/>
          <w:szCs w:val="28"/>
          <w:vertAlign w:val="subscript"/>
          <w:lang w:val="kk-KZ"/>
        </w:rPr>
        <w:t>қ</w:t>
      </w:r>
      <w:r w:rsidR="00FE02BA" w:rsidRPr="00FE02BA">
        <w:rPr>
          <w:color w:val="000000"/>
          <w:spacing w:val="-3"/>
          <w:sz w:val="28"/>
          <w:szCs w:val="28"/>
        </w:rPr>
        <w:t xml:space="preserve"> – </w:t>
      </w:r>
      <w:r>
        <w:rPr>
          <w:color w:val="000000"/>
          <w:spacing w:val="-3"/>
          <w:sz w:val="28"/>
          <w:szCs w:val="28"/>
          <w:lang w:val="kk-KZ"/>
        </w:rPr>
        <w:t xml:space="preserve">ПӘК </w:t>
      </w:r>
      <w:r w:rsidRPr="0027474B">
        <w:rPr>
          <w:color w:val="000000"/>
          <w:spacing w:val="-3"/>
          <w:sz w:val="28"/>
          <w:szCs w:val="28"/>
        </w:rPr>
        <w:t>қозғалтқыш</w:t>
      </w:r>
      <w:r w:rsidR="00FE02BA" w:rsidRPr="00FE02BA">
        <w:rPr>
          <w:color w:val="000000"/>
          <w:spacing w:val="-3"/>
          <w:sz w:val="28"/>
          <w:szCs w:val="28"/>
        </w:rPr>
        <w:t>; η</w:t>
      </w:r>
      <w:r>
        <w:rPr>
          <w:color w:val="000000"/>
          <w:spacing w:val="-3"/>
          <w:sz w:val="28"/>
          <w:szCs w:val="28"/>
          <w:vertAlign w:val="subscript"/>
          <w:lang w:val="kk-KZ"/>
        </w:rPr>
        <w:t>бер</w:t>
      </w:r>
      <w:r w:rsidR="00FE02BA" w:rsidRPr="00FE02BA">
        <w:rPr>
          <w:color w:val="000000"/>
          <w:spacing w:val="-3"/>
          <w:sz w:val="28"/>
          <w:szCs w:val="28"/>
        </w:rPr>
        <w:t xml:space="preserve"> – </w:t>
      </w:r>
      <w:r>
        <w:rPr>
          <w:color w:val="000000"/>
          <w:spacing w:val="-3"/>
          <w:sz w:val="28"/>
          <w:szCs w:val="28"/>
          <w:lang w:val="kk-KZ"/>
        </w:rPr>
        <w:t>ПӘК</w:t>
      </w:r>
      <w:r w:rsidR="00FE02BA" w:rsidRPr="00FE02BA">
        <w:rPr>
          <w:color w:val="000000"/>
          <w:spacing w:val="-3"/>
          <w:sz w:val="28"/>
          <w:szCs w:val="28"/>
        </w:rPr>
        <w:t xml:space="preserve"> </w:t>
      </w:r>
      <w:r w:rsidRPr="0027474B">
        <w:rPr>
          <w:color w:val="000000"/>
          <w:spacing w:val="-3"/>
          <w:sz w:val="28"/>
          <w:szCs w:val="28"/>
        </w:rPr>
        <w:t>механикалық беріліс</w:t>
      </w:r>
      <w:r w:rsidR="00FE02BA" w:rsidRPr="00FE02BA">
        <w:rPr>
          <w:color w:val="000000"/>
          <w:spacing w:val="-3"/>
          <w:sz w:val="28"/>
          <w:szCs w:val="28"/>
        </w:rPr>
        <w:t>.</w:t>
      </w:r>
    </w:p>
    <w:p w14:paraId="47B2B2A1" w14:textId="77777777" w:rsidR="0027474B" w:rsidRPr="003B62F3" w:rsidRDefault="0027474B" w:rsidP="003B62F3">
      <w:pPr>
        <w:shd w:val="clear" w:color="auto" w:fill="FFFFFF"/>
        <w:ind w:firstLine="709"/>
        <w:jc w:val="both"/>
        <w:rPr>
          <w:color w:val="000000"/>
          <w:spacing w:val="-3"/>
          <w:sz w:val="28"/>
          <w:szCs w:val="28"/>
          <w:lang w:val="kk-KZ"/>
        </w:rPr>
      </w:pPr>
      <w:r w:rsidRPr="0027474B">
        <w:rPr>
          <w:color w:val="000000"/>
          <w:spacing w:val="-3"/>
          <w:sz w:val="28"/>
          <w:szCs w:val="28"/>
        </w:rPr>
        <w:t xml:space="preserve">Компрессорлық қондырғының </w:t>
      </w:r>
      <w:r>
        <w:rPr>
          <w:color w:val="000000"/>
          <w:spacing w:val="-3"/>
          <w:sz w:val="28"/>
          <w:szCs w:val="28"/>
          <w:lang w:val="kk-KZ"/>
        </w:rPr>
        <w:t xml:space="preserve">ПӘК </w:t>
      </w:r>
      <w:r w:rsidRPr="0027474B">
        <w:rPr>
          <w:color w:val="000000"/>
          <w:spacing w:val="-3"/>
          <w:sz w:val="28"/>
          <w:szCs w:val="28"/>
        </w:rPr>
        <w:t xml:space="preserve">барлық элементтерінің тиімділігін ескеру өте маңызды. Бірдей қозғалтқыш, егер оны әртүрлі типтегі компрессорлар жүзеге асырса, газды сығымдаудың бірдей міндеті үшін жарамсыз болуы мүмкін, өйткені олардың тиімділігі әртүрлі болуы мүмкін. Газды сығуға тікелей келетін қуат үлкен шығындарға байланысты жеткіліксіз болуы мүмкін. Мысалы, бұрандалы компрессорлардың </w:t>
      </w:r>
      <w:r>
        <w:rPr>
          <w:color w:val="000000"/>
          <w:spacing w:val="-3"/>
          <w:sz w:val="28"/>
          <w:szCs w:val="28"/>
          <w:lang w:val="kk-KZ"/>
        </w:rPr>
        <w:t xml:space="preserve">ПӘК-ң </w:t>
      </w:r>
      <w:r w:rsidRPr="0027474B">
        <w:rPr>
          <w:color w:val="000000"/>
          <w:spacing w:val="-3"/>
          <w:sz w:val="28"/>
          <w:szCs w:val="28"/>
        </w:rPr>
        <w:t>орташа тиімділігі 95% құрайды, ал поршеньді компрессорларда</w:t>
      </w:r>
      <w:r>
        <w:rPr>
          <w:color w:val="000000"/>
          <w:spacing w:val="-3"/>
          <w:sz w:val="28"/>
          <w:szCs w:val="28"/>
          <w:lang w:val="kk-KZ"/>
        </w:rPr>
        <w:t xml:space="preserve"> ПӘК</w:t>
      </w:r>
      <w:r w:rsidRPr="0027474B">
        <w:rPr>
          <w:color w:val="000000"/>
          <w:spacing w:val="-3"/>
          <w:sz w:val="28"/>
          <w:szCs w:val="28"/>
        </w:rPr>
        <w:t xml:space="preserve"> бұл мән 80% - ға жақын, яғни берілген қуатты пайдалану тиімділігінің айырмашылығы бұрандалы құрылғының пайдасына 10-15% болуы мүмкін</w:t>
      </w:r>
      <w:r>
        <w:rPr>
          <w:color w:val="000000"/>
          <w:spacing w:val="-3"/>
          <w:sz w:val="28"/>
          <w:szCs w:val="28"/>
          <w:lang w:val="kk-KZ"/>
        </w:rPr>
        <w:t>.</w:t>
      </w:r>
    </w:p>
    <w:p w14:paraId="2D7B9B6A" w14:textId="77777777" w:rsidR="0027474B" w:rsidRDefault="0027474B" w:rsidP="00FE02BA">
      <w:pPr>
        <w:ind w:firstLine="709"/>
        <w:jc w:val="both"/>
        <w:rPr>
          <w:sz w:val="28"/>
          <w:szCs w:val="28"/>
        </w:rPr>
      </w:pPr>
    </w:p>
    <w:p w14:paraId="502B5DD6" w14:textId="578B9963" w:rsidR="0027474B" w:rsidRDefault="00681B28" w:rsidP="009F315E">
      <w:pPr>
        <w:ind w:firstLine="709"/>
        <w:jc w:val="both"/>
        <w:rPr>
          <w:spacing w:val="-4"/>
          <w:sz w:val="28"/>
          <w:szCs w:val="28"/>
          <w:lang w:val="kk-KZ"/>
        </w:rPr>
      </w:pPr>
      <w:r>
        <w:rPr>
          <w:spacing w:val="-4"/>
          <w:sz w:val="28"/>
          <w:szCs w:val="28"/>
          <w:lang w:val="kk-KZ"/>
        </w:rPr>
        <w:lastRenderedPageBreak/>
        <w:t>Екінші</w:t>
      </w:r>
      <w:r w:rsidR="000F060B">
        <w:rPr>
          <w:spacing w:val="-4"/>
          <w:sz w:val="28"/>
          <w:szCs w:val="28"/>
          <w:lang w:val="kk-KZ"/>
        </w:rPr>
        <w:t xml:space="preserve"> бөлім бойынша қорытындылар</w:t>
      </w:r>
      <w:r w:rsidR="00E2249F">
        <w:rPr>
          <w:spacing w:val="-4"/>
          <w:sz w:val="28"/>
          <w:szCs w:val="28"/>
          <w:lang w:val="kk-KZ"/>
        </w:rPr>
        <w:t>:</w:t>
      </w:r>
    </w:p>
    <w:p w14:paraId="21883DD6" w14:textId="77777777" w:rsidR="00ED658E" w:rsidRPr="009F315E" w:rsidRDefault="00ED658E" w:rsidP="009F315E">
      <w:pPr>
        <w:ind w:firstLine="709"/>
        <w:jc w:val="both"/>
        <w:rPr>
          <w:spacing w:val="-4"/>
          <w:sz w:val="28"/>
          <w:szCs w:val="28"/>
          <w:lang w:val="kk-KZ"/>
        </w:rPr>
      </w:pPr>
    </w:p>
    <w:p w14:paraId="6A7177D9" w14:textId="77777777" w:rsidR="00886421" w:rsidRDefault="0027474B" w:rsidP="0027474B">
      <w:pPr>
        <w:ind w:firstLine="709"/>
        <w:jc w:val="both"/>
        <w:rPr>
          <w:spacing w:val="-4"/>
          <w:sz w:val="28"/>
          <w:szCs w:val="28"/>
          <w:lang w:val="kk-KZ"/>
        </w:rPr>
      </w:pPr>
      <w:r w:rsidRPr="009F315E">
        <w:rPr>
          <w:spacing w:val="-4"/>
          <w:sz w:val="28"/>
          <w:szCs w:val="28"/>
          <w:lang w:val="kk-KZ"/>
        </w:rPr>
        <w:t xml:space="preserve">Күн коллекторын қосу кезінде жылу сорғысының тиімділігін арттыру, сондай-ақ компрессорды буландырғышпен өздігінен салқындату гипотезасы алға тартылды. </w:t>
      </w:r>
      <w:r w:rsidRPr="00ED787E">
        <w:rPr>
          <w:spacing w:val="-4"/>
          <w:sz w:val="28"/>
          <w:szCs w:val="28"/>
          <w:lang w:val="kk-KZ"/>
        </w:rPr>
        <w:t>Теориялық зерттеулер жылу сорғысымен жұмыс істеу кезінде күн коллекторында пайда болатын қоршаған ауадан тікелей күн сәулесі мен жылу энергиясын бірлесіп сіңіру, сондай-ақ артық жылуды буландырғышпен сіңіру арқылы компрессор бетінен жылу беруді күшейту тұжырымдамаларын талдайды.</w:t>
      </w:r>
    </w:p>
    <w:p w14:paraId="2ABBC943" w14:textId="3B774A7D" w:rsidR="0027474B" w:rsidRPr="00ED787E" w:rsidRDefault="0027474B" w:rsidP="0027474B">
      <w:pPr>
        <w:ind w:firstLine="709"/>
        <w:jc w:val="both"/>
        <w:rPr>
          <w:spacing w:val="-4"/>
          <w:sz w:val="28"/>
          <w:szCs w:val="28"/>
          <w:lang w:val="kk-KZ"/>
        </w:rPr>
      </w:pPr>
      <w:r w:rsidRPr="00ED787E">
        <w:rPr>
          <w:spacing w:val="-4"/>
          <w:sz w:val="28"/>
          <w:szCs w:val="28"/>
          <w:lang w:val="kk-KZ"/>
        </w:rPr>
        <w:t>Жаңа техникалық шешімдер компрессор шығаратын жылуды жүйеге қайтару және компрессордың температуралық режимін жақсарту, соның ішінде жетек қозғалтқышының электр орамаларын салқындату арқылы тікелей күн сәулесі мен қоршаған ауадан және жылу сорғысынан жылу энергиясын бірлесіп сіңіру әсерінен күн коллекторының жылу өнімділігін арттыруға қабілетті екендігі анықталды.</w:t>
      </w:r>
    </w:p>
    <w:p w14:paraId="0124E61C" w14:textId="77777777" w:rsidR="0027474B" w:rsidRPr="00ED787E" w:rsidRDefault="0027474B" w:rsidP="00FE02BA">
      <w:pPr>
        <w:ind w:firstLine="709"/>
        <w:jc w:val="both"/>
        <w:rPr>
          <w:b/>
          <w:spacing w:val="-4"/>
          <w:sz w:val="28"/>
          <w:szCs w:val="28"/>
          <w:lang w:val="kk-KZ"/>
        </w:rPr>
      </w:pPr>
    </w:p>
    <w:p w14:paraId="7F9C80AE" w14:textId="77777777" w:rsidR="00E20ABB" w:rsidRPr="00ED787E" w:rsidRDefault="00E20ABB" w:rsidP="00FE02BA">
      <w:pPr>
        <w:ind w:firstLine="709"/>
        <w:rPr>
          <w:b/>
          <w:sz w:val="28"/>
          <w:szCs w:val="28"/>
          <w:lang w:val="kk-KZ"/>
        </w:rPr>
      </w:pPr>
    </w:p>
    <w:p w14:paraId="3201A27A" w14:textId="77777777" w:rsidR="00E20ABB" w:rsidRPr="00ED787E" w:rsidRDefault="00E20ABB" w:rsidP="00FE02BA">
      <w:pPr>
        <w:ind w:firstLine="709"/>
        <w:rPr>
          <w:b/>
          <w:sz w:val="28"/>
          <w:szCs w:val="28"/>
          <w:lang w:val="kk-KZ"/>
        </w:rPr>
      </w:pPr>
    </w:p>
    <w:p w14:paraId="03C2ECBA" w14:textId="77777777" w:rsidR="00E20ABB" w:rsidRPr="00ED787E" w:rsidRDefault="00E20ABB" w:rsidP="00FE02BA">
      <w:pPr>
        <w:ind w:firstLine="709"/>
        <w:rPr>
          <w:b/>
          <w:sz w:val="28"/>
          <w:szCs w:val="28"/>
          <w:lang w:val="kk-KZ"/>
        </w:rPr>
      </w:pPr>
    </w:p>
    <w:p w14:paraId="68005D35" w14:textId="77777777" w:rsidR="00E20ABB" w:rsidRPr="00ED787E" w:rsidRDefault="00E20ABB" w:rsidP="00FE02BA">
      <w:pPr>
        <w:ind w:firstLine="709"/>
        <w:rPr>
          <w:b/>
          <w:sz w:val="28"/>
          <w:szCs w:val="28"/>
          <w:lang w:val="kk-KZ"/>
        </w:rPr>
      </w:pPr>
    </w:p>
    <w:p w14:paraId="71049896" w14:textId="77777777" w:rsidR="00E20ABB" w:rsidRPr="00ED787E" w:rsidRDefault="00E20ABB" w:rsidP="00FE02BA">
      <w:pPr>
        <w:ind w:firstLine="709"/>
        <w:rPr>
          <w:b/>
          <w:sz w:val="28"/>
          <w:szCs w:val="28"/>
          <w:lang w:val="kk-KZ"/>
        </w:rPr>
      </w:pPr>
    </w:p>
    <w:p w14:paraId="585EA6A1" w14:textId="77777777" w:rsidR="00960DBA" w:rsidRPr="00ED787E" w:rsidRDefault="00960DBA" w:rsidP="00FE02BA">
      <w:pPr>
        <w:ind w:firstLine="709"/>
        <w:rPr>
          <w:b/>
          <w:sz w:val="28"/>
          <w:szCs w:val="28"/>
          <w:lang w:val="kk-KZ"/>
        </w:rPr>
      </w:pPr>
    </w:p>
    <w:p w14:paraId="422B5D4F" w14:textId="77777777" w:rsidR="00960DBA" w:rsidRPr="00ED787E" w:rsidRDefault="00960DBA" w:rsidP="00FE02BA">
      <w:pPr>
        <w:ind w:firstLine="709"/>
        <w:rPr>
          <w:b/>
          <w:sz w:val="28"/>
          <w:szCs w:val="28"/>
          <w:lang w:val="kk-KZ"/>
        </w:rPr>
      </w:pPr>
    </w:p>
    <w:p w14:paraId="14A76BFB" w14:textId="77777777" w:rsidR="00960DBA" w:rsidRPr="00ED787E" w:rsidRDefault="00960DBA" w:rsidP="00FE02BA">
      <w:pPr>
        <w:ind w:firstLine="709"/>
        <w:rPr>
          <w:b/>
          <w:sz w:val="28"/>
          <w:szCs w:val="28"/>
          <w:lang w:val="kk-KZ"/>
        </w:rPr>
      </w:pPr>
    </w:p>
    <w:p w14:paraId="75E62C36" w14:textId="77777777" w:rsidR="00960DBA" w:rsidRPr="00ED787E" w:rsidRDefault="00960DBA" w:rsidP="00FE02BA">
      <w:pPr>
        <w:ind w:firstLine="709"/>
        <w:rPr>
          <w:b/>
          <w:sz w:val="28"/>
          <w:szCs w:val="28"/>
          <w:lang w:val="kk-KZ"/>
        </w:rPr>
      </w:pPr>
    </w:p>
    <w:p w14:paraId="1A3AFE05" w14:textId="77777777" w:rsidR="00347E76" w:rsidRPr="00ED787E" w:rsidRDefault="00347E76" w:rsidP="00FE02BA">
      <w:pPr>
        <w:ind w:firstLine="709"/>
        <w:rPr>
          <w:b/>
          <w:sz w:val="28"/>
          <w:szCs w:val="28"/>
          <w:lang w:val="kk-KZ"/>
        </w:rPr>
      </w:pPr>
    </w:p>
    <w:p w14:paraId="642FB698" w14:textId="77777777" w:rsidR="00347E76" w:rsidRPr="00ED787E" w:rsidRDefault="00347E76" w:rsidP="00FE02BA">
      <w:pPr>
        <w:ind w:firstLine="709"/>
        <w:rPr>
          <w:b/>
          <w:sz w:val="28"/>
          <w:szCs w:val="28"/>
          <w:lang w:val="kk-KZ"/>
        </w:rPr>
      </w:pPr>
    </w:p>
    <w:p w14:paraId="157CC894" w14:textId="77777777" w:rsidR="00347E76" w:rsidRPr="00ED787E" w:rsidRDefault="00347E76" w:rsidP="00FE02BA">
      <w:pPr>
        <w:ind w:firstLine="709"/>
        <w:rPr>
          <w:b/>
          <w:sz w:val="28"/>
          <w:szCs w:val="28"/>
          <w:lang w:val="kk-KZ"/>
        </w:rPr>
      </w:pPr>
    </w:p>
    <w:p w14:paraId="6F2783B2" w14:textId="77777777" w:rsidR="00347E76" w:rsidRPr="00ED787E" w:rsidRDefault="00347E76" w:rsidP="00FE02BA">
      <w:pPr>
        <w:ind w:firstLine="709"/>
        <w:rPr>
          <w:b/>
          <w:sz w:val="28"/>
          <w:szCs w:val="28"/>
          <w:lang w:val="kk-KZ"/>
        </w:rPr>
      </w:pPr>
    </w:p>
    <w:p w14:paraId="59F42AC4" w14:textId="77777777" w:rsidR="00347E76" w:rsidRPr="00ED787E" w:rsidRDefault="00347E76" w:rsidP="00FE02BA">
      <w:pPr>
        <w:ind w:firstLine="709"/>
        <w:rPr>
          <w:b/>
          <w:sz w:val="28"/>
          <w:szCs w:val="28"/>
          <w:lang w:val="kk-KZ"/>
        </w:rPr>
      </w:pPr>
    </w:p>
    <w:p w14:paraId="071978A6" w14:textId="77777777" w:rsidR="00347E76" w:rsidRPr="00ED787E" w:rsidRDefault="00347E76" w:rsidP="00FE02BA">
      <w:pPr>
        <w:ind w:firstLine="709"/>
        <w:rPr>
          <w:b/>
          <w:sz w:val="28"/>
          <w:szCs w:val="28"/>
          <w:lang w:val="kk-KZ"/>
        </w:rPr>
      </w:pPr>
    </w:p>
    <w:p w14:paraId="77362ACE" w14:textId="77777777" w:rsidR="00347E76" w:rsidRPr="00ED787E" w:rsidRDefault="00347E76" w:rsidP="00FE02BA">
      <w:pPr>
        <w:ind w:firstLine="709"/>
        <w:rPr>
          <w:b/>
          <w:sz w:val="28"/>
          <w:szCs w:val="28"/>
          <w:lang w:val="kk-KZ"/>
        </w:rPr>
      </w:pPr>
    </w:p>
    <w:p w14:paraId="74150B02" w14:textId="77777777" w:rsidR="00347E76" w:rsidRPr="00ED787E" w:rsidRDefault="00347E76" w:rsidP="00FE02BA">
      <w:pPr>
        <w:ind w:firstLine="709"/>
        <w:rPr>
          <w:b/>
          <w:sz w:val="28"/>
          <w:szCs w:val="28"/>
          <w:lang w:val="kk-KZ"/>
        </w:rPr>
      </w:pPr>
    </w:p>
    <w:p w14:paraId="66543466" w14:textId="77777777" w:rsidR="00347E76" w:rsidRPr="00ED787E" w:rsidRDefault="00347E76" w:rsidP="00FE02BA">
      <w:pPr>
        <w:ind w:firstLine="709"/>
        <w:rPr>
          <w:b/>
          <w:sz w:val="28"/>
          <w:szCs w:val="28"/>
          <w:lang w:val="kk-KZ"/>
        </w:rPr>
      </w:pPr>
    </w:p>
    <w:p w14:paraId="476B23D1" w14:textId="77777777" w:rsidR="00347E76" w:rsidRPr="00ED787E" w:rsidRDefault="00347E76" w:rsidP="00FE02BA">
      <w:pPr>
        <w:ind w:firstLine="709"/>
        <w:rPr>
          <w:b/>
          <w:sz w:val="28"/>
          <w:szCs w:val="28"/>
          <w:lang w:val="kk-KZ"/>
        </w:rPr>
      </w:pPr>
    </w:p>
    <w:p w14:paraId="7449DEF1" w14:textId="76D6DC6A" w:rsidR="00347E76" w:rsidRDefault="00347E76" w:rsidP="00FE02BA">
      <w:pPr>
        <w:ind w:firstLine="709"/>
        <w:rPr>
          <w:b/>
          <w:sz w:val="28"/>
          <w:szCs w:val="28"/>
          <w:lang w:val="kk-KZ"/>
        </w:rPr>
      </w:pPr>
    </w:p>
    <w:p w14:paraId="2BD2C160" w14:textId="6D4DCFA4" w:rsidR="00D01D54" w:rsidRDefault="00D01D54" w:rsidP="00FE02BA">
      <w:pPr>
        <w:ind w:firstLine="709"/>
        <w:rPr>
          <w:b/>
          <w:sz w:val="28"/>
          <w:szCs w:val="28"/>
          <w:lang w:val="kk-KZ"/>
        </w:rPr>
      </w:pPr>
    </w:p>
    <w:p w14:paraId="5D23C3A2" w14:textId="3C2319A0" w:rsidR="00D01D54" w:rsidRDefault="00D01D54" w:rsidP="00FE02BA">
      <w:pPr>
        <w:ind w:firstLine="709"/>
        <w:rPr>
          <w:b/>
          <w:sz w:val="28"/>
          <w:szCs w:val="28"/>
          <w:lang w:val="kk-KZ"/>
        </w:rPr>
      </w:pPr>
    </w:p>
    <w:p w14:paraId="299AD0B0" w14:textId="55C18BF4" w:rsidR="00D01D54" w:rsidRDefault="00D01D54" w:rsidP="00FE02BA">
      <w:pPr>
        <w:ind w:firstLine="709"/>
        <w:rPr>
          <w:b/>
          <w:sz w:val="28"/>
          <w:szCs w:val="28"/>
          <w:lang w:val="kk-KZ"/>
        </w:rPr>
      </w:pPr>
    </w:p>
    <w:p w14:paraId="7D22FA1C" w14:textId="64EEFDA8" w:rsidR="00D01D54" w:rsidRDefault="00D01D54" w:rsidP="00FE02BA">
      <w:pPr>
        <w:ind w:firstLine="709"/>
        <w:rPr>
          <w:b/>
          <w:sz w:val="28"/>
          <w:szCs w:val="28"/>
          <w:lang w:val="kk-KZ"/>
        </w:rPr>
      </w:pPr>
    </w:p>
    <w:p w14:paraId="3F85F0FF" w14:textId="76F7C237" w:rsidR="00D01D54" w:rsidRDefault="00D01D54" w:rsidP="00FE02BA">
      <w:pPr>
        <w:ind w:firstLine="709"/>
        <w:rPr>
          <w:b/>
          <w:sz w:val="28"/>
          <w:szCs w:val="28"/>
          <w:lang w:val="kk-KZ"/>
        </w:rPr>
      </w:pPr>
    </w:p>
    <w:p w14:paraId="19E2A621" w14:textId="658881D3" w:rsidR="00D01D54" w:rsidRDefault="00D01D54" w:rsidP="00FE02BA">
      <w:pPr>
        <w:ind w:firstLine="709"/>
        <w:rPr>
          <w:b/>
          <w:sz w:val="28"/>
          <w:szCs w:val="28"/>
          <w:lang w:val="kk-KZ"/>
        </w:rPr>
      </w:pPr>
    </w:p>
    <w:p w14:paraId="40E9611B" w14:textId="7438AA98" w:rsidR="00D01D54" w:rsidRDefault="00D01D54" w:rsidP="00FE02BA">
      <w:pPr>
        <w:ind w:firstLine="709"/>
        <w:rPr>
          <w:b/>
          <w:sz w:val="28"/>
          <w:szCs w:val="28"/>
          <w:lang w:val="kk-KZ"/>
        </w:rPr>
      </w:pPr>
    </w:p>
    <w:p w14:paraId="3CF591BD" w14:textId="77777777" w:rsidR="00D01D54" w:rsidRPr="00ED787E" w:rsidRDefault="00D01D54" w:rsidP="00FE02BA">
      <w:pPr>
        <w:ind w:firstLine="709"/>
        <w:rPr>
          <w:b/>
          <w:sz w:val="28"/>
          <w:szCs w:val="28"/>
          <w:lang w:val="kk-KZ"/>
        </w:rPr>
      </w:pPr>
    </w:p>
    <w:p w14:paraId="50FAB178" w14:textId="77777777" w:rsidR="00347E76" w:rsidRPr="00ED787E" w:rsidRDefault="00347E76" w:rsidP="00FE02BA">
      <w:pPr>
        <w:ind w:firstLine="709"/>
        <w:rPr>
          <w:b/>
          <w:sz w:val="28"/>
          <w:szCs w:val="28"/>
          <w:lang w:val="kk-KZ"/>
        </w:rPr>
      </w:pPr>
    </w:p>
    <w:p w14:paraId="3C77346B" w14:textId="77777777" w:rsidR="00347E76" w:rsidRPr="00ED787E" w:rsidRDefault="00347E76" w:rsidP="00FE02BA">
      <w:pPr>
        <w:ind w:firstLine="709"/>
        <w:rPr>
          <w:b/>
          <w:sz w:val="28"/>
          <w:szCs w:val="28"/>
          <w:lang w:val="kk-KZ"/>
        </w:rPr>
      </w:pPr>
    </w:p>
    <w:p w14:paraId="0F593587" w14:textId="06194BD1" w:rsidR="00FE02BA" w:rsidRPr="00ED787E" w:rsidRDefault="00681B28" w:rsidP="009F315E">
      <w:pPr>
        <w:ind w:firstLine="708"/>
        <w:rPr>
          <w:b/>
          <w:sz w:val="28"/>
          <w:szCs w:val="28"/>
          <w:lang w:val="kk-KZ"/>
        </w:rPr>
      </w:pPr>
      <w:r>
        <w:rPr>
          <w:b/>
          <w:sz w:val="28"/>
          <w:szCs w:val="28"/>
          <w:lang w:val="kk-KZ"/>
        </w:rPr>
        <w:lastRenderedPageBreak/>
        <w:t>3</w:t>
      </w:r>
      <w:r w:rsidR="00FE02BA" w:rsidRPr="00ED787E">
        <w:rPr>
          <w:b/>
          <w:sz w:val="28"/>
          <w:szCs w:val="28"/>
          <w:lang w:val="kk-KZ"/>
        </w:rPr>
        <w:t xml:space="preserve"> </w:t>
      </w:r>
      <w:r w:rsidR="0027474B" w:rsidRPr="00ED787E">
        <w:rPr>
          <w:b/>
          <w:sz w:val="28"/>
          <w:szCs w:val="28"/>
          <w:lang w:val="kk-KZ"/>
        </w:rPr>
        <w:t>Эксперименттік зерттеулер</w:t>
      </w:r>
    </w:p>
    <w:p w14:paraId="6C672E2B" w14:textId="77777777" w:rsidR="009F315E" w:rsidRPr="00ED787E" w:rsidRDefault="009F315E" w:rsidP="009F315E">
      <w:pPr>
        <w:ind w:firstLine="708"/>
        <w:rPr>
          <w:b/>
          <w:sz w:val="28"/>
          <w:szCs w:val="28"/>
          <w:lang w:val="kk-KZ"/>
        </w:rPr>
      </w:pPr>
    </w:p>
    <w:p w14:paraId="4D631551" w14:textId="1B266704" w:rsidR="00FE02BA" w:rsidRPr="00ED787E" w:rsidRDefault="00681B28" w:rsidP="00FE02BA">
      <w:pPr>
        <w:ind w:firstLine="709"/>
        <w:jc w:val="both"/>
        <w:rPr>
          <w:b/>
          <w:spacing w:val="6"/>
          <w:sz w:val="28"/>
          <w:szCs w:val="28"/>
          <w:lang w:val="kk-KZ"/>
        </w:rPr>
      </w:pPr>
      <w:r>
        <w:rPr>
          <w:b/>
          <w:spacing w:val="6"/>
          <w:sz w:val="28"/>
          <w:szCs w:val="28"/>
          <w:lang w:val="kk-KZ"/>
        </w:rPr>
        <w:t>3</w:t>
      </w:r>
      <w:r w:rsidR="00FE02BA" w:rsidRPr="00ED787E">
        <w:rPr>
          <w:b/>
          <w:spacing w:val="6"/>
          <w:sz w:val="28"/>
          <w:szCs w:val="28"/>
          <w:lang w:val="kk-KZ"/>
        </w:rPr>
        <w:t xml:space="preserve">.1 </w:t>
      </w:r>
      <w:r w:rsidR="0027474B" w:rsidRPr="00ED787E">
        <w:rPr>
          <w:b/>
          <w:spacing w:val="6"/>
          <w:sz w:val="28"/>
          <w:szCs w:val="28"/>
          <w:lang w:val="kk-KZ"/>
        </w:rPr>
        <w:t>Эксперименттік зерттеулер әдістемесі</w:t>
      </w:r>
    </w:p>
    <w:p w14:paraId="6D359B44" w14:textId="77777777" w:rsidR="00FE02BA" w:rsidRPr="00ED787E" w:rsidRDefault="00FE02BA" w:rsidP="00FE02BA">
      <w:pPr>
        <w:ind w:firstLine="709"/>
        <w:jc w:val="both"/>
        <w:rPr>
          <w:b/>
          <w:spacing w:val="6"/>
          <w:sz w:val="28"/>
          <w:szCs w:val="28"/>
          <w:lang w:val="kk-KZ"/>
        </w:rPr>
      </w:pPr>
    </w:p>
    <w:p w14:paraId="3C926D8C" w14:textId="5AF843FF" w:rsidR="00FE02BA" w:rsidRPr="00ED787E" w:rsidRDefault="0027474B" w:rsidP="00FE02BA">
      <w:pPr>
        <w:ind w:firstLine="709"/>
        <w:jc w:val="both"/>
        <w:rPr>
          <w:spacing w:val="6"/>
          <w:sz w:val="28"/>
          <w:szCs w:val="28"/>
          <w:lang w:val="kk-KZ"/>
        </w:rPr>
      </w:pPr>
      <w:r w:rsidRPr="00ED787E">
        <w:rPr>
          <w:spacing w:val="6"/>
          <w:sz w:val="28"/>
          <w:szCs w:val="28"/>
          <w:lang w:val="kk-KZ"/>
        </w:rPr>
        <w:t xml:space="preserve">Эксперименттік зерттеулердің негізгі нәтижелері ҚР БҒМ гранттық жобасын орындау шеңберінде алынды [61-63], сондай-ақ мақалаларда жарияланды </w:t>
      </w:r>
      <w:r w:rsidR="00FE02BA" w:rsidRPr="00ED787E">
        <w:rPr>
          <w:spacing w:val="6"/>
          <w:sz w:val="28"/>
          <w:szCs w:val="28"/>
          <w:lang w:val="kk-KZ"/>
        </w:rPr>
        <w:t xml:space="preserve">[23-25] </w:t>
      </w:r>
    </w:p>
    <w:p w14:paraId="588178C9" w14:textId="77777777" w:rsidR="00FE02BA" w:rsidRPr="00ED787E" w:rsidRDefault="0027474B" w:rsidP="00FE02BA">
      <w:pPr>
        <w:ind w:firstLine="709"/>
        <w:jc w:val="both"/>
        <w:rPr>
          <w:spacing w:val="6"/>
          <w:sz w:val="28"/>
          <w:szCs w:val="28"/>
          <w:lang w:val="kk-KZ"/>
        </w:rPr>
      </w:pPr>
      <w:r w:rsidRPr="00ED787E">
        <w:rPr>
          <w:spacing w:val="6"/>
          <w:sz w:val="28"/>
          <w:szCs w:val="28"/>
          <w:lang w:val="kk-KZ"/>
        </w:rPr>
        <w:t>Эксперименттік зерттеулердің мақсаты жылу сорғысының негізгі сипаттамаларын анықтау және компрессордың өзін-өзі салқындату гипотезасын растау болып табылады</w:t>
      </w:r>
      <w:r w:rsidR="00FE02BA" w:rsidRPr="00ED787E">
        <w:rPr>
          <w:spacing w:val="6"/>
          <w:sz w:val="28"/>
          <w:szCs w:val="28"/>
          <w:lang w:val="kk-KZ"/>
        </w:rPr>
        <w:t>.</w:t>
      </w:r>
    </w:p>
    <w:p w14:paraId="7A03AA8E" w14:textId="77777777" w:rsidR="00FE02BA" w:rsidRPr="00ED787E" w:rsidRDefault="00C84145" w:rsidP="00FE02BA">
      <w:pPr>
        <w:shd w:val="clear" w:color="auto" w:fill="FFFFFF"/>
        <w:ind w:firstLine="709"/>
        <w:jc w:val="both"/>
        <w:rPr>
          <w:color w:val="202122"/>
          <w:sz w:val="28"/>
          <w:szCs w:val="28"/>
          <w:lang w:val="kk-KZ"/>
        </w:rPr>
      </w:pPr>
      <w:r w:rsidRPr="00ED787E">
        <w:rPr>
          <w:color w:val="202122"/>
          <w:sz w:val="28"/>
          <w:szCs w:val="28"/>
          <w:lang w:val="kk-KZ"/>
        </w:rPr>
        <w:t>Физикалық модельдеу әдісі зертханалық жағдайда сенімді нәтиже алуға мүмкіндік береді. Бұл әдіс төмен потенциалды энергия көзінің</w:t>
      </w:r>
      <w:r>
        <w:rPr>
          <w:color w:val="202122"/>
          <w:sz w:val="28"/>
          <w:szCs w:val="28"/>
          <w:lang w:val="kk-KZ"/>
        </w:rPr>
        <w:t xml:space="preserve"> (ТПЭК)</w:t>
      </w:r>
      <w:r w:rsidRPr="00ED787E">
        <w:rPr>
          <w:color w:val="202122"/>
          <w:sz w:val="28"/>
          <w:szCs w:val="28"/>
          <w:lang w:val="kk-KZ"/>
        </w:rPr>
        <w:t xml:space="preserve"> қарқындылығын (қуатын) бірнеше рет және қайта шығаруға және сыртқы бұзылулардың әсерін болдырмауға мүмкіндік береді</w:t>
      </w:r>
      <w:r w:rsidR="00FE02BA" w:rsidRPr="00ED787E">
        <w:rPr>
          <w:color w:val="202122"/>
          <w:sz w:val="28"/>
          <w:szCs w:val="28"/>
          <w:lang w:val="kk-KZ"/>
        </w:rPr>
        <w:t xml:space="preserve">. </w:t>
      </w:r>
    </w:p>
    <w:p w14:paraId="79B30D3B" w14:textId="77777777" w:rsidR="00237BE8" w:rsidRPr="00ED787E" w:rsidRDefault="00237BE8" w:rsidP="00FE02BA">
      <w:pPr>
        <w:ind w:firstLine="709"/>
        <w:jc w:val="both"/>
        <w:rPr>
          <w:sz w:val="28"/>
          <w:szCs w:val="28"/>
          <w:lang w:val="kk-KZ"/>
        </w:rPr>
      </w:pPr>
      <w:r w:rsidRPr="00ED787E">
        <w:rPr>
          <w:sz w:val="28"/>
          <w:szCs w:val="28"/>
          <w:lang w:val="kk-KZ"/>
        </w:rPr>
        <w:t xml:space="preserve">Мұндай эксперименттерді белгілі бір жағдайларда жүргізу көздің қуатының өзгеруіне және кейбір арандатушы факторлардың әсеріне байланысты ұсынылмайды. </w:t>
      </w:r>
    </w:p>
    <w:p w14:paraId="650F962E" w14:textId="39CBA925" w:rsidR="00FE02BA" w:rsidRPr="00ED787E" w:rsidRDefault="00237BE8" w:rsidP="00FE02BA">
      <w:pPr>
        <w:ind w:firstLine="709"/>
        <w:jc w:val="both"/>
        <w:rPr>
          <w:sz w:val="28"/>
          <w:szCs w:val="28"/>
          <w:lang w:val="kk-KZ"/>
        </w:rPr>
      </w:pPr>
      <w:r w:rsidRPr="00ED787E">
        <w:rPr>
          <w:sz w:val="28"/>
          <w:szCs w:val="28"/>
          <w:lang w:val="kk-KZ"/>
        </w:rPr>
        <w:t xml:space="preserve">Зерттеу жүргізу үшін </w:t>
      </w:r>
      <w:r w:rsidR="009B267B">
        <w:rPr>
          <w:sz w:val="28"/>
          <w:szCs w:val="28"/>
          <w:lang w:val="kk-KZ"/>
        </w:rPr>
        <w:t>3</w:t>
      </w:r>
      <w:r w:rsidRPr="00ED787E">
        <w:rPr>
          <w:sz w:val="28"/>
          <w:szCs w:val="28"/>
          <w:lang w:val="kk-KZ"/>
        </w:rPr>
        <w:t xml:space="preserve">.1, </w:t>
      </w:r>
      <w:r w:rsidR="009B267B">
        <w:rPr>
          <w:sz w:val="28"/>
          <w:szCs w:val="28"/>
          <w:lang w:val="kk-KZ"/>
        </w:rPr>
        <w:t>3.</w:t>
      </w:r>
      <w:r w:rsidRPr="00ED787E">
        <w:rPr>
          <w:sz w:val="28"/>
          <w:szCs w:val="28"/>
          <w:lang w:val="kk-KZ"/>
        </w:rPr>
        <w:t xml:space="preserve">2 және </w:t>
      </w:r>
      <w:r w:rsidR="009B267B">
        <w:rPr>
          <w:sz w:val="28"/>
          <w:szCs w:val="28"/>
          <w:lang w:val="kk-KZ"/>
        </w:rPr>
        <w:t>3</w:t>
      </w:r>
      <w:r w:rsidRPr="00ED787E">
        <w:rPr>
          <w:sz w:val="28"/>
          <w:szCs w:val="28"/>
          <w:lang w:val="kk-KZ"/>
        </w:rPr>
        <w:t xml:space="preserve">.3 суреттерде көрсетілген зертханалық стенд жасалды және </w:t>
      </w:r>
      <w:r>
        <w:rPr>
          <w:sz w:val="28"/>
          <w:szCs w:val="28"/>
          <w:lang w:val="kk-KZ"/>
        </w:rPr>
        <w:t>құрастырылды</w:t>
      </w:r>
      <w:r w:rsidR="00FE02BA" w:rsidRPr="00ED787E">
        <w:rPr>
          <w:sz w:val="28"/>
          <w:szCs w:val="28"/>
          <w:lang w:val="kk-KZ"/>
        </w:rPr>
        <w:t>:</w:t>
      </w:r>
    </w:p>
    <w:p w14:paraId="22014565" w14:textId="6A795C9C" w:rsidR="00237BE8" w:rsidRPr="00ED787E" w:rsidRDefault="00882E35" w:rsidP="00FE02BA">
      <w:pPr>
        <w:ind w:firstLine="709"/>
        <w:jc w:val="both"/>
        <w:rPr>
          <w:sz w:val="28"/>
          <w:szCs w:val="28"/>
          <w:lang w:val="kk-KZ"/>
        </w:rPr>
      </w:pPr>
      <w:r>
        <w:rPr>
          <w:sz w:val="28"/>
          <w:szCs w:val="28"/>
          <w:lang w:val="kk-KZ"/>
        </w:rPr>
        <w:t>1–</w:t>
      </w:r>
      <w:r w:rsidR="00237BE8" w:rsidRPr="00ED787E">
        <w:rPr>
          <w:sz w:val="28"/>
          <w:szCs w:val="28"/>
          <w:lang w:val="kk-KZ"/>
        </w:rPr>
        <w:t>ші нұсқа</w:t>
      </w:r>
      <w:r>
        <w:rPr>
          <w:sz w:val="28"/>
          <w:szCs w:val="28"/>
          <w:lang w:val="kk-KZ"/>
        </w:rPr>
        <w:t xml:space="preserve"> - </w:t>
      </w:r>
      <w:r w:rsidR="00237BE8" w:rsidRPr="00ED787E">
        <w:rPr>
          <w:sz w:val="28"/>
          <w:szCs w:val="28"/>
          <w:lang w:val="kk-KZ"/>
        </w:rPr>
        <w:t>компрессор буландырғыштың ортасында орналасқан. Бұл жағдайда компрессор конвективті ағындармен салқындатылады, сонымен қатар компрессордың қыздырылған қабырғасы мен буландырғыштың ішкі суық қабырғалары арасындағы радиацияның жылу алмасуына байланысты болады.</w:t>
      </w:r>
    </w:p>
    <w:p w14:paraId="25CFEFA3" w14:textId="3539F7E2" w:rsidR="00237BE8" w:rsidRPr="00ED787E" w:rsidRDefault="00882E35" w:rsidP="00FE02BA">
      <w:pPr>
        <w:ind w:firstLine="709"/>
        <w:jc w:val="both"/>
        <w:rPr>
          <w:sz w:val="28"/>
          <w:szCs w:val="28"/>
          <w:lang w:val="kk-KZ"/>
        </w:rPr>
      </w:pPr>
      <w:r>
        <w:rPr>
          <w:sz w:val="28"/>
          <w:szCs w:val="28"/>
          <w:lang w:val="kk-KZ"/>
        </w:rPr>
        <w:t>2–</w:t>
      </w:r>
      <w:r w:rsidR="00237BE8" w:rsidRPr="00ED787E">
        <w:rPr>
          <w:sz w:val="28"/>
          <w:szCs w:val="28"/>
          <w:lang w:val="kk-KZ"/>
        </w:rPr>
        <w:t>ші нұсқа</w:t>
      </w:r>
      <w:r>
        <w:rPr>
          <w:sz w:val="28"/>
          <w:szCs w:val="28"/>
          <w:lang w:val="kk-KZ"/>
        </w:rPr>
        <w:t xml:space="preserve"> </w:t>
      </w:r>
      <w:r w:rsidR="00237BE8" w:rsidRPr="00ED787E">
        <w:rPr>
          <w:sz w:val="28"/>
          <w:szCs w:val="28"/>
          <w:lang w:val="kk-KZ"/>
        </w:rPr>
        <w:t>-</w:t>
      </w:r>
      <w:r>
        <w:rPr>
          <w:sz w:val="28"/>
          <w:szCs w:val="28"/>
          <w:lang w:val="kk-KZ"/>
        </w:rPr>
        <w:t xml:space="preserve"> </w:t>
      </w:r>
      <w:r w:rsidR="00237BE8" w:rsidRPr="00ED787E">
        <w:rPr>
          <w:sz w:val="28"/>
          <w:szCs w:val="28"/>
          <w:lang w:val="kk-KZ"/>
        </w:rPr>
        <w:t xml:space="preserve">компрессор орталықтан, буландырғыштың қабырғасына жақын орналасқан. Бұл орналасумен компрессор конвективті және радиациямен салқындатылады деп болжанады. Алайда, компрессордың бүйір қабырғаға буландырғыштың қабырғасына жақындауы радиациямен жылу алмасуға және жалпы салқындату </w:t>
      </w:r>
      <w:r>
        <w:rPr>
          <w:sz w:val="28"/>
          <w:szCs w:val="28"/>
          <w:lang w:val="kk-KZ"/>
        </w:rPr>
        <w:t>үрдіс</w:t>
      </w:r>
      <w:r w:rsidR="00237BE8" w:rsidRPr="00ED787E">
        <w:rPr>
          <w:sz w:val="28"/>
          <w:szCs w:val="28"/>
          <w:lang w:val="kk-KZ"/>
        </w:rPr>
        <w:t>іне әсер етеді.</w:t>
      </w:r>
    </w:p>
    <w:p w14:paraId="3528FFAE" w14:textId="7F177C18" w:rsidR="00FE02BA" w:rsidRPr="00ED787E" w:rsidRDefault="00882E35" w:rsidP="00FE02BA">
      <w:pPr>
        <w:ind w:firstLine="709"/>
        <w:jc w:val="both"/>
        <w:rPr>
          <w:sz w:val="28"/>
          <w:szCs w:val="28"/>
          <w:lang w:val="kk-KZ"/>
        </w:rPr>
      </w:pPr>
      <w:r>
        <w:rPr>
          <w:sz w:val="28"/>
          <w:szCs w:val="28"/>
          <w:lang w:val="kk-KZ"/>
        </w:rPr>
        <w:t>3–</w:t>
      </w:r>
      <w:r w:rsidR="00237BE8" w:rsidRPr="00ED787E">
        <w:rPr>
          <w:sz w:val="28"/>
          <w:szCs w:val="28"/>
          <w:lang w:val="kk-KZ"/>
        </w:rPr>
        <w:t>ші нұсқа</w:t>
      </w:r>
      <w:r>
        <w:rPr>
          <w:sz w:val="28"/>
          <w:szCs w:val="28"/>
          <w:lang w:val="kk-KZ"/>
        </w:rPr>
        <w:t xml:space="preserve"> </w:t>
      </w:r>
      <w:r w:rsidR="00237BE8" w:rsidRPr="00ED787E">
        <w:rPr>
          <w:sz w:val="28"/>
          <w:szCs w:val="28"/>
          <w:lang w:val="kk-KZ"/>
        </w:rPr>
        <w:t>-</w:t>
      </w:r>
      <w:r>
        <w:rPr>
          <w:sz w:val="28"/>
          <w:szCs w:val="28"/>
          <w:lang w:val="kk-KZ"/>
        </w:rPr>
        <w:t xml:space="preserve"> </w:t>
      </w:r>
      <w:r w:rsidR="00237BE8" w:rsidRPr="00ED787E">
        <w:rPr>
          <w:sz w:val="28"/>
          <w:szCs w:val="28"/>
          <w:lang w:val="kk-KZ"/>
        </w:rPr>
        <w:t>компрессор буландырғыштың ортасында орналасқан, ал компрессордың бүйір қабырғасы мен буландырғыштың қабырғалары арасында қорғайтын цилиндрлік бөлік орнатылған. Бұл жағдайда конвективті салқындату сақталады, бірақ буландырғыштың қабырғалары бар радиациямен жылу алмасу алынып тасталады</w:t>
      </w:r>
      <w:r w:rsidR="00FE02BA" w:rsidRPr="00ED787E">
        <w:rPr>
          <w:sz w:val="28"/>
          <w:szCs w:val="28"/>
          <w:lang w:val="kk-KZ"/>
        </w:rPr>
        <w:t xml:space="preserve">. </w:t>
      </w:r>
    </w:p>
    <w:p w14:paraId="00E58A49" w14:textId="77777777" w:rsidR="00FE02BA" w:rsidRPr="00ED787E" w:rsidRDefault="00237BE8" w:rsidP="00FE02BA">
      <w:pPr>
        <w:ind w:firstLine="709"/>
        <w:jc w:val="both"/>
        <w:rPr>
          <w:sz w:val="28"/>
          <w:szCs w:val="28"/>
          <w:lang w:val="kk-KZ"/>
        </w:rPr>
      </w:pPr>
      <w:r w:rsidRPr="00ED787E">
        <w:rPr>
          <w:sz w:val="28"/>
          <w:szCs w:val="28"/>
          <w:lang w:val="kk-KZ"/>
        </w:rPr>
        <w:t>Әр эксперимент кезінде</w:t>
      </w:r>
      <w:r>
        <w:rPr>
          <w:sz w:val="28"/>
          <w:szCs w:val="28"/>
          <w:lang w:val="kk-KZ"/>
        </w:rPr>
        <w:t xml:space="preserve"> ЖС</w:t>
      </w:r>
      <w:r w:rsidRPr="00ED787E">
        <w:rPr>
          <w:sz w:val="28"/>
          <w:szCs w:val="28"/>
          <w:lang w:val="kk-KZ"/>
        </w:rPr>
        <w:t xml:space="preserve"> температура тиісті нүктелерде жазылады, температура датчиктерінің орналасу с</w:t>
      </w:r>
      <w:r w:rsidR="00AA351F">
        <w:rPr>
          <w:sz w:val="28"/>
          <w:szCs w:val="28"/>
          <w:lang w:val="kk-KZ"/>
        </w:rPr>
        <w:t xml:space="preserve">ұлбасы </w:t>
      </w:r>
      <w:r w:rsidRPr="00ED787E">
        <w:rPr>
          <w:sz w:val="28"/>
          <w:szCs w:val="28"/>
          <w:lang w:val="kk-KZ"/>
        </w:rPr>
        <w:t xml:space="preserve"> 3.1-суретте көрсетілген.</w:t>
      </w:r>
    </w:p>
    <w:p w14:paraId="00F6BE5B" w14:textId="77777777" w:rsidR="00FE02BA" w:rsidRPr="00ED787E" w:rsidRDefault="00237BE8" w:rsidP="004D3041">
      <w:pPr>
        <w:ind w:firstLine="709"/>
        <w:jc w:val="both"/>
        <w:rPr>
          <w:sz w:val="28"/>
          <w:szCs w:val="28"/>
          <w:lang w:val="kk-KZ"/>
        </w:rPr>
      </w:pPr>
      <w:r w:rsidRPr="00ED787E">
        <w:rPr>
          <w:sz w:val="28"/>
          <w:szCs w:val="28"/>
          <w:lang w:val="kk-KZ"/>
        </w:rPr>
        <w:t>Дат</w:t>
      </w:r>
      <w:r w:rsidR="00AA351F" w:rsidRPr="00ED787E">
        <w:rPr>
          <w:sz w:val="28"/>
          <w:szCs w:val="28"/>
          <w:lang w:val="kk-KZ"/>
        </w:rPr>
        <w:t>чиктер мыналарды көрсетеді: 1</w:t>
      </w:r>
      <w:r w:rsidR="00AA351F">
        <w:rPr>
          <w:sz w:val="28"/>
          <w:szCs w:val="28"/>
          <w:lang w:val="kk-KZ"/>
        </w:rPr>
        <w:t xml:space="preserve">- </w:t>
      </w:r>
      <w:r w:rsidRPr="00ED787E">
        <w:rPr>
          <w:sz w:val="28"/>
          <w:szCs w:val="28"/>
          <w:lang w:val="kk-KZ"/>
        </w:rPr>
        <w:t>буландырғыштан шығатын салқындатқыш заттың температурасы; 2</w:t>
      </w:r>
      <w:r w:rsidR="00AA351F">
        <w:rPr>
          <w:sz w:val="28"/>
          <w:szCs w:val="28"/>
          <w:lang w:val="kk-KZ"/>
        </w:rPr>
        <w:t xml:space="preserve"> -</w:t>
      </w:r>
      <w:r w:rsidRPr="00ED787E">
        <w:rPr>
          <w:sz w:val="28"/>
          <w:szCs w:val="28"/>
          <w:lang w:val="kk-KZ"/>
        </w:rPr>
        <w:t xml:space="preserve"> буландырғышқа кіретін салқындатқыш заттың температурасы; 3 – конденсатордың шығысындағы салқындатқыш заттың температурасы; 4 – конденсаторға кіретін салқындатқыш заттың температурасы; 5 – компрессордың айналасындағы кеңістіктегі ауа температурасы; 6 – компрессордың бүйір бетінің температурасы (электр қозғалтқышы орналасқан жерде); 7 – компрессор басының бетінің температурасы; 8-буландырғыштың жылу алмастырғыш түтіктері бетінің </w:t>
      </w:r>
      <w:r w:rsidRPr="00ED787E">
        <w:rPr>
          <w:sz w:val="28"/>
          <w:szCs w:val="28"/>
          <w:lang w:val="kk-KZ"/>
        </w:rPr>
        <w:lastRenderedPageBreak/>
        <w:t>температурасы. Сондай-ақ, с</w:t>
      </w:r>
      <w:r w:rsidR="00FD7E90">
        <w:rPr>
          <w:sz w:val="28"/>
          <w:szCs w:val="28"/>
          <w:lang w:val="kk-KZ"/>
        </w:rPr>
        <w:t>ұлб</w:t>
      </w:r>
      <w:r w:rsidRPr="00ED787E">
        <w:rPr>
          <w:sz w:val="28"/>
          <w:szCs w:val="28"/>
          <w:lang w:val="kk-KZ"/>
        </w:rPr>
        <w:t>ада компрессордың кірісі мен шығысында орнатылған салқындатқыш қысым датчиктері көрсетілген.</w:t>
      </w:r>
    </w:p>
    <w:p w14:paraId="0BF61FBE" w14:textId="2520CBE4" w:rsidR="00FE02BA" w:rsidRPr="00FE02BA" w:rsidRDefault="009116B7" w:rsidP="009116B7">
      <w:pPr>
        <w:rPr>
          <w:sz w:val="28"/>
          <w:szCs w:val="28"/>
        </w:rPr>
      </w:pPr>
      <w:r>
        <w:rPr>
          <w:sz w:val="28"/>
          <w:szCs w:val="28"/>
          <w:lang w:val="kk-KZ"/>
        </w:rPr>
        <w:t xml:space="preserve">      </w:t>
      </w:r>
      <w:r w:rsidR="008602FD" w:rsidRPr="008602FD">
        <w:rPr>
          <w:noProof/>
          <w:sz w:val="28"/>
          <w:szCs w:val="28"/>
        </w:rPr>
        <w:drawing>
          <wp:inline distT="0" distB="0" distL="0" distR="0" wp14:anchorId="747F1B76" wp14:editId="101499FE">
            <wp:extent cx="5364676" cy="4019550"/>
            <wp:effectExtent l="0" t="0" r="7620" b="0"/>
            <wp:docPr id="7" name="Рисунок 7" descr="C:\Users\777\Downloads\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77\Downloads\0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7735" cy="4029335"/>
                    </a:xfrm>
                    <a:prstGeom prst="rect">
                      <a:avLst/>
                    </a:prstGeom>
                    <a:noFill/>
                    <a:ln>
                      <a:noFill/>
                    </a:ln>
                  </pic:spPr>
                </pic:pic>
              </a:graphicData>
            </a:graphic>
          </wp:inline>
        </w:drawing>
      </w:r>
    </w:p>
    <w:p w14:paraId="7C2C820A" w14:textId="48707B11" w:rsidR="00FE02BA" w:rsidRDefault="00237BE8" w:rsidP="00237BE8">
      <w:pPr>
        <w:ind w:firstLine="709"/>
        <w:jc w:val="center"/>
        <w:rPr>
          <w:sz w:val="28"/>
          <w:szCs w:val="28"/>
        </w:rPr>
      </w:pPr>
      <w:r>
        <w:rPr>
          <w:sz w:val="28"/>
          <w:szCs w:val="28"/>
          <w:lang w:val="kk-KZ"/>
        </w:rPr>
        <w:t>С</w:t>
      </w:r>
      <w:r w:rsidRPr="00237BE8">
        <w:rPr>
          <w:sz w:val="28"/>
          <w:szCs w:val="28"/>
        </w:rPr>
        <w:t>урет</w:t>
      </w:r>
      <w:r w:rsidR="00FC4370">
        <w:rPr>
          <w:sz w:val="28"/>
          <w:szCs w:val="28"/>
          <w:lang w:val="kk-KZ"/>
        </w:rPr>
        <w:t xml:space="preserve"> </w:t>
      </w:r>
      <w:r w:rsidR="009B267B">
        <w:rPr>
          <w:sz w:val="28"/>
          <w:szCs w:val="28"/>
          <w:lang w:val="kk-KZ"/>
        </w:rPr>
        <w:t>3</w:t>
      </w:r>
      <w:r w:rsidR="00FC4370">
        <w:rPr>
          <w:sz w:val="28"/>
          <w:szCs w:val="28"/>
          <w:lang w:val="kk-KZ"/>
        </w:rPr>
        <w:t>.1</w:t>
      </w:r>
      <w:r w:rsidR="00B06C15" w:rsidRPr="00B06C15">
        <w:rPr>
          <w:sz w:val="28"/>
          <w:szCs w:val="28"/>
        </w:rPr>
        <w:t xml:space="preserve"> </w:t>
      </w:r>
      <w:r w:rsidR="00FC4370" w:rsidRPr="00590AC5">
        <w:rPr>
          <w:bCs/>
          <w:sz w:val="28"/>
          <w:szCs w:val="28"/>
        </w:rPr>
        <w:t>–</w:t>
      </w:r>
      <w:r w:rsidR="00FC4370">
        <w:rPr>
          <w:bCs/>
          <w:sz w:val="28"/>
          <w:szCs w:val="28"/>
          <w:lang w:val="kk-KZ"/>
        </w:rPr>
        <w:t xml:space="preserve"> </w:t>
      </w:r>
      <w:r>
        <w:rPr>
          <w:sz w:val="28"/>
          <w:szCs w:val="28"/>
          <w:lang w:val="kk-KZ"/>
        </w:rPr>
        <w:t xml:space="preserve"> </w:t>
      </w:r>
      <w:r w:rsidR="004D02F6">
        <w:rPr>
          <w:sz w:val="28"/>
          <w:szCs w:val="28"/>
          <w:lang w:val="kk-KZ"/>
        </w:rPr>
        <w:t>Жылу сорғыдағы</w:t>
      </w:r>
      <w:r w:rsidRPr="00237BE8">
        <w:rPr>
          <w:sz w:val="28"/>
          <w:szCs w:val="28"/>
        </w:rPr>
        <w:t xml:space="preserve"> датчиктердің орналасу </w:t>
      </w:r>
      <w:r>
        <w:rPr>
          <w:sz w:val="28"/>
          <w:szCs w:val="28"/>
          <w:lang w:val="kk-KZ"/>
        </w:rPr>
        <w:t>сұлбас</w:t>
      </w:r>
      <w:r w:rsidRPr="00237BE8">
        <w:rPr>
          <w:sz w:val="28"/>
          <w:szCs w:val="28"/>
        </w:rPr>
        <w:t>ы</w:t>
      </w:r>
    </w:p>
    <w:p w14:paraId="5285C32A" w14:textId="77777777" w:rsidR="00237BE8" w:rsidRPr="00FE02BA" w:rsidRDefault="00237BE8" w:rsidP="00237BE8">
      <w:pPr>
        <w:ind w:firstLine="709"/>
        <w:jc w:val="center"/>
        <w:rPr>
          <w:sz w:val="28"/>
          <w:szCs w:val="28"/>
        </w:rPr>
      </w:pPr>
    </w:p>
    <w:p w14:paraId="709CF859" w14:textId="1D88786A" w:rsidR="00237BE8" w:rsidRPr="00237BE8" w:rsidRDefault="00237BE8" w:rsidP="00237BE8">
      <w:pPr>
        <w:ind w:firstLine="709"/>
        <w:jc w:val="both"/>
        <w:rPr>
          <w:sz w:val="28"/>
          <w:szCs w:val="28"/>
        </w:rPr>
      </w:pPr>
      <w:r w:rsidRPr="00237BE8">
        <w:rPr>
          <w:sz w:val="28"/>
          <w:szCs w:val="28"/>
        </w:rPr>
        <w:t>Осылайша, конденсатордың жұмысы 4 және 3 сенсорларымен сипатталады</w:t>
      </w:r>
      <w:r w:rsidR="008D7758">
        <w:rPr>
          <w:sz w:val="28"/>
          <w:szCs w:val="28"/>
          <w:lang w:val="kk-KZ"/>
        </w:rPr>
        <w:t>,</w:t>
      </w:r>
      <w:r w:rsidRPr="00237BE8">
        <w:rPr>
          <w:sz w:val="28"/>
          <w:szCs w:val="28"/>
        </w:rPr>
        <w:t xml:space="preserve"> кіріс және шығыс салқындатқыштың температурасын, сондай-ақ конденсатордың жылу алмастырғышының кірісі мен шығысына орнатылған сенсорларды көрсетеді (</w:t>
      </w:r>
      <w:r w:rsidR="009B267B">
        <w:rPr>
          <w:sz w:val="28"/>
          <w:szCs w:val="28"/>
          <w:lang w:val="kk-KZ"/>
        </w:rPr>
        <w:t>3</w:t>
      </w:r>
      <w:r w:rsidRPr="00237BE8">
        <w:rPr>
          <w:sz w:val="28"/>
          <w:szCs w:val="28"/>
        </w:rPr>
        <w:t>.2-сурет). Олар сондай-ақ сақтау ыдысындағы судың температурасын көрсетеді.</w:t>
      </w:r>
    </w:p>
    <w:p w14:paraId="50F06338" w14:textId="77777777" w:rsidR="00237BE8" w:rsidRDefault="00237BE8" w:rsidP="00237BE8">
      <w:pPr>
        <w:ind w:firstLine="709"/>
        <w:jc w:val="both"/>
        <w:rPr>
          <w:sz w:val="28"/>
          <w:szCs w:val="28"/>
        </w:rPr>
      </w:pPr>
      <w:r w:rsidRPr="00237BE8">
        <w:rPr>
          <w:sz w:val="28"/>
          <w:szCs w:val="28"/>
        </w:rPr>
        <w:t>Буландырғыштың жұмысы басқа төрт сенсормен сипатталады: 1 және 2, сондай-ақ буландырғыштың жылу алмастырғышының кірісі мен шығысында орнатылған датчиктер. Сондай-ақ, олар сүтті салқындатқыштағы сүттің температурасын көрсетеді.</w:t>
      </w:r>
    </w:p>
    <w:p w14:paraId="311B42F9" w14:textId="77777777" w:rsidR="00237BE8" w:rsidRDefault="00237BE8" w:rsidP="00FE02BA">
      <w:pPr>
        <w:ind w:firstLine="709"/>
        <w:jc w:val="both"/>
        <w:rPr>
          <w:sz w:val="28"/>
          <w:szCs w:val="28"/>
        </w:rPr>
      </w:pPr>
      <w:r w:rsidRPr="00237BE8">
        <w:rPr>
          <w:sz w:val="28"/>
          <w:szCs w:val="28"/>
        </w:rPr>
        <w:t>Компрессордың температуралық режимі бүйір қабырғаға бекітілген 6 сенсорды және қақпаққа бекітілген 7 сенсорды көрсетеді. Сонымен қатар, 6 сенсоры компрессордың ішінде, 6-нүктеге қарама-қарсы орналасқан электр қозғалтқышының температуралық күйін жанама түрде сипаттайды. 7 сенсоры салқындатқыштың сығылуы тікелей жүретін қақпақтың астындағы температураны жанама түрде сипаттайды. Компрессор мен буландырғыш арасындағы кеңістіктегі температура жағдайы 5 және 8 сенсорларын көрсетеді.</w:t>
      </w:r>
    </w:p>
    <w:p w14:paraId="7DE505F2" w14:textId="77777777" w:rsidR="005038C8" w:rsidRDefault="005038C8" w:rsidP="00FE02BA">
      <w:pPr>
        <w:ind w:firstLine="709"/>
        <w:jc w:val="both"/>
        <w:rPr>
          <w:sz w:val="28"/>
          <w:szCs w:val="28"/>
        </w:rPr>
      </w:pPr>
    </w:p>
    <w:p w14:paraId="56221DA8" w14:textId="77777777" w:rsidR="00FE02BA" w:rsidRPr="00FE02BA" w:rsidRDefault="00FE02BA" w:rsidP="00FE02BA">
      <w:pPr>
        <w:ind w:firstLine="709"/>
        <w:jc w:val="center"/>
        <w:rPr>
          <w:sz w:val="28"/>
          <w:szCs w:val="28"/>
        </w:rPr>
      </w:pPr>
    </w:p>
    <w:p w14:paraId="75D8A2E6" w14:textId="77777777" w:rsidR="00FE02BA" w:rsidRDefault="00FE02BA" w:rsidP="00FE02BA">
      <w:pPr>
        <w:jc w:val="center"/>
        <w:rPr>
          <w:rFonts w:ascii="Calibri" w:eastAsia="Calibri" w:hAnsi="Calibri"/>
          <w:noProof/>
          <w:sz w:val="22"/>
          <w:szCs w:val="22"/>
        </w:rPr>
      </w:pPr>
    </w:p>
    <w:p w14:paraId="12EE4ED6" w14:textId="77777777" w:rsidR="00B46B46" w:rsidRDefault="00B46B46" w:rsidP="00FE02BA">
      <w:pPr>
        <w:jc w:val="center"/>
        <w:rPr>
          <w:rFonts w:ascii="Calibri" w:eastAsia="Calibri" w:hAnsi="Calibri"/>
          <w:noProof/>
          <w:sz w:val="22"/>
          <w:szCs w:val="22"/>
        </w:rPr>
      </w:pPr>
    </w:p>
    <w:p w14:paraId="5EFA2C7B" w14:textId="77777777" w:rsidR="00B46B46" w:rsidRDefault="00B46B46" w:rsidP="00FE02BA">
      <w:pPr>
        <w:jc w:val="center"/>
        <w:rPr>
          <w:rFonts w:ascii="Calibri" w:eastAsia="Calibri" w:hAnsi="Calibri"/>
          <w:noProof/>
          <w:sz w:val="22"/>
          <w:szCs w:val="22"/>
        </w:rPr>
      </w:pPr>
      <w:r w:rsidRPr="00B46B46">
        <w:rPr>
          <w:rFonts w:ascii="Calibri" w:eastAsia="Calibri" w:hAnsi="Calibri"/>
          <w:noProof/>
          <w:sz w:val="22"/>
          <w:szCs w:val="22"/>
        </w:rPr>
        <w:lastRenderedPageBreak/>
        <w:drawing>
          <wp:inline distT="0" distB="0" distL="0" distR="0" wp14:anchorId="55C764AE" wp14:editId="5D6E40D3">
            <wp:extent cx="5876925" cy="3833495"/>
            <wp:effectExtent l="0" t="0" r="9525" b="0"/>
            <wp:docPr id="40" name="Рисунок 40" descr="C:\Users\777\AppData\Local\Temp\Rar$DIa0.444\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77\AppData\Local\Temp\Rar$DIa0.444\Рисунок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77150" cy="3833642"/>
                    </a:xfrm>
                    <a:prstGeom prst="rect">
                      <a:avLst/>
                    </a:prstGeom>
                    <a:noFill/>
                    <a:ln>
                      <a:noFill/>
                    </a:ln>
                  </pic:spPr>
                </pic:pic>
              </a:graphicData>
            </a:graphic>
          </wp:inline>
        </w:drawing>
      </w:r>
    </w:p>
    <w:p w14:paraId="3E894CB1" w14:textId="77777777" w:rsidR="00FE02BA" w:rsidRPr="00FE02BA" w:rsidRDefault="00FE02BA" w:rsidP="00FE02BA">
      <w:pPr>
        <w:jc w:val="center"/>
      </w:pPr>
    </w:p>
    <w:p w14:paraId="344FEC42" w14:textId="77777777" w:rsidR="00AA351F" w:rsidRDefault="00AA351F" w:rsidP="00AA351F">
      <w:pPr>
        <w:ind w:firstLine="709"/>
        <w:jc w:val="center"/>
      </w:pPr>
      <w:r>
        <w:t>1-жылу сорғы модулі, 2-сүт салқындатқыш модулі,</w:t>
      </w:r>
    </w:p>
    <w:p w14:paraId="79275E2A" w14:textId="77777777" w:rsidR="00AA351F" w:rsidRDefault="00AA351F" w:rsidP="00AA351F">
      <w:pPr>
        <w:ind w:firstLine="709"/>
        <w:jc w:val="center"/>
      </w:pPr>
      <w:r>
        <w:t>3-сақтау сыйымдылығы модулі.</w:t>
      </w:r>
    </w:p>
    <w:p w14:paraId="76546851" w14:textId="496E46D1" w:rsidR="00FE02BA" w:rsidRDefault="00AA351F" w:rsidP="00AA351F">
      <w:pPr>
        <w:ind w:firstLine="709"/>
        <w:jc w:val="center"/>
        <w:rPr>
          <w:sz w:val="28"/>
          <w:szCs w:val="28"/>
        </w:rPr>
      </w:pPr>
      <w:r>
        <w:rPr>
          <w:sz w:val="28"/>
          <w:szCs w:val="28"/>
          <w:lang w:val="kk-KZ"/>
        </w:rPr>
        <w:t>С</w:t>
      </w:r>
      <w:r w:rsidRPr="00AA351F">
        <w:rPr>
          <w:sz w:val="28"/>
          <w:szCs w:val="28"/>
        </w:rPr>
        <w:t>урет</w:t>
      </w:r>
      <w:r w:rsidR="00FC4370">
        <w:rPr>
          <w:sz w:val="28"/>
          <w:szCs w:val="28"/>
          <w:lang w:val="kk-KZ"/>
        </w:rPr>
        <w:t xml:space="preserve"> </w:t>
      </w:r>
      <w:r w:rsidR="009B267B">
        <w:rPr>
          <w:sz w:val="28"/>
          <w:szCs w:val="28"/>
          <w:lang w:val="kk-KZ"/>
        </w:rPr>
        <w:t>3</w:t>
      </w:r>
      <w:r w:rsidR="00FC4370">
        <w:rPr>
          <w:sz w:val="28"/>
          <w:szCs w:val="28"/>
          <w:lang w:val="kk-KZ"/>
        </w:rPr>
        <w:t>.2</w:t>
      </w:r>
      <w:r w:rsidR="004D02F6">
        <w:rPr>
          <w:bCs/>
          <w:sz w:val="28"/>
          <w:szCs w:val="28"/>
        </w:rPr>
        <w:t xml:space="preserve"> – </w:t>
      </w:r>
      <w:r>
        <w:rPr>
          <w:sz w:val="28"/>
          <w:szCs w:val="28"/>
          <w:lang w:val="kk-KZ"/>
        </w:rPr>
        <w:t>Ж</w:t>
      </w:r>
      <w:r w:rsidRPr="00AA351F">
        <w:rPr>
          <w:sz w:val="28"/>
          <w:szCs w:val="28"/>
        </w:rPr>
        <w:t xml:space="preserve">үйені бақылау </w:t>
      </w:r>
      <w:r w:rsidR="00882E35">
        <w:rPr>
          <w:sz w:val="28"/>
          <w:szCs w:val="28"/>
        </w:rPr>
        <w:t>үрдіс</w:t>
      </w:r>
      <w:r w:rsidRPr="00AA351F">
        <w:rPr>
          <w:sz w:val="28"/>
          <w:szCs w:val="28"/>
        </w:rPr>
        <w:t>і.</w:t>
      </w:r>
    </w:p>
    <w:p w14:paraId="1F32DD65" w14:textId="77777777" w:rsidR="00AA351F" w:rsidRPr="00FE02BA" w:rsidRDefault="00AA351F" w:rsidP="00FE02BA">
      <w:pPr>
        <w:ind w:firstLine="709"/>
        <w:jc w:val="both"/>
        <w:rPr>
          <w:sz w:val="28"/>
          <w:szCs w:val="28"/>
        </w:rPr>
      </w:pPr>
    </w:p>
    <w:p w14:paraId="7D6429CE" w14:textId="2461DB57" w:rsidR="00AA351F" w:rsidRDefault="00AA351F" w:rsidP="00FE02BA">
      <w:pPr>
        <w:ind w:firstLine="709"/>
        <w:jc w:val="both"/>
        <w:rPr>
          <w:sz w:val="28"/>
          <w:szCs w:val="28"/>
        </w:rPr>
      </w:pPr>
      <w:r w:rsidRPr="00AA351F">
        <w:rPr>
          <w:sz w:val="28"/>
          <w:szCs w:val="28"/>
        </w:rPr>
        <w:t xml:space="preserve">Қысым мен температура көрсеткіштерінің жазбаларын микроконтроллер тиісті бағдарламалық жасақтамамен уақыт бойынша синхронды түрде жүргізеді. </w:t>
      </w:r>
      <w:r w:rsidR="009B267B">
        <w:rPr>
          <w:sz w:val="28"/>
          <w:szCs w:val="28"/>
          <w:lang w:val="kk-KZ"/>
        </w:rPr>
        <w:t>3</w:t>
      </w:r>
      <w:r w:rsidRPr="00AA351F">
        <w:rPr>
          <w:sz w:val="28"/>
          <w:szCs w:val="28"/>
        </w:rPr>
        <w:t xml:space="preserve">.2-суретте зерттеу жүргізу кезінде деректерді жинау, беру, өңдеу және сақтау </w:t>
      </w:r>
      <w:r w:rsidR="00882E35">
        <w:rPr>
          <w:sz w:val="28"/>
          <w:szCs w:val="28"/>
        </w:rPr>
        <w:t>үрдіс</w:t>
      </w:r>
      <w:r w:rsidRPr="00AA351F">
        <w:rPr>
          <w:sz w:val="28"/>
          <w:szCs w:val="28"/>
        </w:rPr>
        <w:t>і көрсетілген эксперименттік стендтің с</w:t>
      </w:r>
      <w:r w:rsidR="00AE5E4F">
        <w:rPr>
          <w:sz w:val="28"/>
          <w:szCs w:val="28"/>
          <w:lang w:val="kk-KZ"/>
        </w:rPr>
        <w:t>ұлб</w:t>
      </w:r>
      <w:r w:rsidRPr="00AA351F">
        <w:rPr>
          <w:sz w:val="28"/>
          <w:szCs w:val="28"/>
        </w:rPr>
        <w:t>асы к</w:t>
      </w:r>
      <w:r w:rsidR="00882E35">
        <w:rPr>
          <w:sz w:val="28"/>
          <w:szCs w:val="28"/>
          <w:lang w:val="kk-KZ"/>
        </w:rPr>
        <w:t>елтіріл</w:t>
      </w:r>
      <w:r w:rsidRPr="00AA351F">
        <w:rPr>
          <w:sz w:val="28"/>
          <w:szCs w:val="28"/>
        </w:rPr>
        <w:t xml:space="preserve">ген. Ақпараттық жүйенің негізін </w:t>
      </w:r>
      <w:r w:rsidR="00AE5E4F">
        <w:rPr>
          <w:sz w:val="28"/>
          <w:szCs w:val="28"/>
          <w:lang w:val="kk-KZ"/>
        </w:rPr>
        <w:t>о</w:t>
      </w:r>
      <w:r w:rsidRPr="00AA351F">
        <w:rPr>
          <w:sz w:val="28"/>
          <w:szCs w:val="28"/>
        </w:rPr>
        <w:t>рталық блок (сервер), деректер базасы, бағдарламалық жасақтамасы бар дербес компьютерлер, сондай-ақ жылу сорғысынан (1), сүт салқындатқыштан (2) және сақтау сыйымдылығынан (3) деректерді жинау модульдері құрайды.</w:t>
      </w:r>
    </w:p>
    <w:p w14:paraId="06A4B3EF" w14:textId="77777777" w:rsidR="00AA351F" w:rsidRDefault="00AA351F" w:rsidP="00FE02BA">
      <w:pPr>
        <w:ind w:firstLine="709"/>
        <w:jc w:val="both"/>
        <w:rPr>
          <w:sz w:val="28"/>
          <w:szCs w:val="28"/>
        </w:rPr>
      </w:pPr>
      <w:r w:rsidRPr="00AA351F">
        <w:rPr>
          <w:sz w:val="28"/>
          <w:szCs w:val="28"/>
        </w:rPr>
        <w:t>Жылу сорғы модулі 12 температура сенсорларынан (DS18B20 капсулаланған), 2 сұйықтық ағынының сенсорларынан (G1WFM) және 2 қысым сенсорларынан (Wika-R1) келесі сенсорлардың деректерін жинайды. Сүт салқындатқыш модулі 4-ші температура сенсорына (DS18B20) және бір сұйықтық ағынының сенсорына (G1WFM) қосылған. Батарея модулі тігінен қатар орналасқан 15 температура сенсорларынан (DS18B20) деректерді жинайды.</w:t>
      </w:r>
    </w:p>
    <w:p w14:paraId="7797811B" w14:textId="26F6A2F4" w:rsidR="00AA351F" w:rsidRDefault="00AA351F" w:rsidP="00FE02BA">
      <w:pPr>
        <w:ind w:firstLine="709"/>
        <w:jc w:val="both"/>
        <w:rPr>
          <w:sz w:val="28"/>
          <w:szCs w:val="28"/>
        </w:rPr>
      </w:pPr>
      <w:r w:rsidRPr="00AA351F">
        <w:rPr>
          <w:sz w:val="28"/>
          <w:szCs w:val="28"/>
        </w:rPr>
        <w:t xml:space="preserve">Ақпаратты жинау </w:t>
      </w:r>
      <w:r w:rsidR="00882E35">
        <w:rPr>
          <w:sz w:val="28"/>
          <w:szCs w:val="28"/>
        </w:rPr>
        <w:t>үрдіс</w:t>
      </w:r>
      <w:r w:rsidRPr="00AA351F">
        <w:rPr>
          <w:sz w:val="28"/>
          <w:szCs w:val="28"/>
        </w:rPr>
        <w:t xml:space="preserve">і әр модульге бөлек сұрау жіберіп, орталық блокты бастайды. Сұрауды алғаннан кейін әр модуль датчиктерге сұрақ қоюды бастайды және деректерді бір пакетке жинайды, ол кейіннен </w:t>
      </w:r>
      <w:r w:rsidR="00AE5E4F">
        <w:rPr>
          <w:sz w:val="28"/>
          <w:szCs w:val="28"/>
          <w:lang w:val="kk-KZ"/>
        </w:rPr>
        <w:t>о</w:t>
      </w:r>
      <w:r w:rsidRPr="00AA351F">
        <w:rPr>
          <w:sz w:val="28"/>
          <w:szCs w:val="28"/>
        </w:rPr>
        <w:t xml:space="preserve">рталық блокқа жіберіледі. </w:t>
      </w:r>
      <w:r w:rsidR="00AE5E4F">
        <w:rPr>
          <w:sz w:val="28"/>
          <w:szCs w:val="28"/>
          <w:lang w:val="kk-KZ"/>
        </w:rPr>
        <w:t>«</w:t>
      </w:r>
      <w:r w:rsidRPr="00AA351F">
        <w:rPr>
          <w:sz w:val="28"/>
          <w:szCs w:val="28"/>
        </w:rPr>
        <w:t>Шикі</w:t>
      </w:r>
      <w:r w:rsidR="00AE5E4F">
        <w:rPr>
          <w:sz w:val="28"/>
          <w:szCs w:val="28"/>
          <w:lang w:val="kk-KZ"/>
        </w:rPr>
        <w:t>»</w:t>
      </w:r>
      <w:r w:rsidRPr="00AA351F">
        <w:rPr>
          <w:sz w:val="28"/>
          <w:szCs w:val="28"/>
        </w:rPr>
        <w:t xml:space="preserve"> деректері бар пакеттерді алған </w:t>
      </w:r>
      <w:r w:rsidR="00AE5E4F">
        <w:rPr>
          <w:sz w:val="28"/>
          <w:szCs w:val="28"/>
          <w:lang w:val="kk-KZ"/>
        </w:rPr>
        <w:t>с</w:t>
      </w:r>
      <w:r w:rsidRPr="00AA351F">
        <w:rPr>
          <w:sz w:val="28"/>
          <w:szCs w:val="28"/>
        </w:rPr>
        <w:t xml:space="preserve">ервер оларды оңай сақтау үшін тиісті алгоритмдерге сәйкес өңдейді. Әрі қарай, сервер деректерді сақтау үшін </w:t>
      </w:r>
      <w:r w:rsidRPr="00AA351F">
        <w:rPr>
          <w:sz w:val="28"/>
          <w:szCs w:val="28"/>
        </w:rPr>
        <w:lastRenderedPageBreak/>
        <w:t>дерекқорға жібереді. Жеке дербес компьютерден арнайы бағдарламалық жасақтаманы қолдана отырып, ағымдағы мәндерді көруге болады.</w:t>
      </w:r>
    </w:p>
    <w:p w14:paraId="0A40EC3D" w14:textId="213EF650" w:rsidR="00AA351F" w:rsidRPr="008544F1" w:rsidRDefault="00AA351F" w:rsidP="00FE02BA">
      <w:pPr>
        <w:ind w:firstLine="709"/>
        <w:jc w:val="both"/>
        <w:rPr>
          <w:sz w:val="28"/>
          <w:szCs w:val="28"/>
        </w:rPr>
      </w:pPr>
      <w:r w:rsidRPr="008544F1">
        <w:rPr>
          <w:sz w:val="28"/>
          <w:szCs w:val="28"/>
        </w:rPr>
        <w:t>Зертханалық эксперименттік стендте (</w:t>
      </w:r>
      <w:r w:rsidR="009B267B">
        <w:rPr>
          <w:sz w:val="28"/>
          <w:szCs w:val="28"/>
          <w:lang w:val="kk-KZ"/>
        </w:rPr>
        <w:t>3</w:t>
      </w:r>
      <w:r w:rsidRPr="008544F1">
        <w:rPr>
          <w:sz w:val="28"/>
          <w:szCs w:val="28"/>
        </w:rPr>
        <w:t xml:space="preserve">.3-сурет) орталықта орнатылған </w:t>
      </w:r>
      <w:r w:rsidR="00AE5E4F" w:rsidRPr="008544F1">
        <w:rPr>
          <w:sz w:val="28"/>
          <w:szCs w:val="28"/>
          <w:lang w:val="kk-KZ"/>
        </w:rPr>
        <w:t xml:space="preserve">ЖС </w:t>
      </w:r>
      <w:r w:rsidRPr="008544F1">
        <w:rPr>
          <w:sz w:val="28"/>
          <w:szCs w:val="28"/>
        </w:rPr>
        <w:t xml:space="preserve">үшін </w:t>
      </w:r>
      <w:r w:rsidR="008544F1" w:rsidRPr="008544F1">
        <w:rPr>
          <w:sz w:val="28"/>
          <w:szCs w:val="28"/>
        </w:rPr>
        <w:t>төмен потенциалды энергия көзінің</w:t>
      </w:r>
      <w:r w:rsidR="008544F1" w:rsidRPr="008544F1">
        <w:rPr>
          <w:sz w:val="28"/>
          <w:szCs w:val="28"/>
          <w:lang w:val="kk-KZ"/>
        </w:rPr>
        <w:t xml:space="preserve"> (ТПЭК)</w:t>
      </w:r>
      <w:r w:rsidR="008544F1" w:rsidRPr="008544F1">
        <w:rPr>
          <w:sz w:val="28"/>
          <w:szCs w:val="28"/>
        </w:rPr>
        <w:t xml:space="preserve"> </w:t>
      </w:r>
      <w:r w:rsidRPr="008544F1">
        <w:rPr>
          <w:sz w:val="28"/>
          <w:szCs w:val="28"/>
        </w:rPr>
        <w:t>сүт салқындатқышы (оң), ал энергия (жүктеме) тұтынушысы ретінде жинақтайтын сыйымдылық пайдаланылады.</w:t>
      </w:r>
    </w:p>
    <w:p w14:paraId="77B38459" w14:textId="77777777" w:rsidR="008544F1" w:rsidRDefault="00FE02BA" w:rsidP="008544F1">
      <w:pPr>
        <w:ind w:firstLine="709"/>
        <w:jc w:val="both"/>
        <w:rPr>
          <w:sz w:val="28"/>
          <w:szCs w:val="28"/>
        </w:rPr>
      </w:pPr>
      <w:r w:rsidRPr="00FE02BA">
        <w:rPr>
          <w:noProof/>
          <w:sz w:val="28"/>
          <w:szCs w:val="28"/>
        </w:rPr>
        <mc:AlternateContent>
          <mc:Choice Requires="wps">
            <w:drawing>
              <wp:anchor distT="0" distB="0" distL="114300" distR="114300" simplePos="0" relativeHeight="251665408" behindDoc="0" locked="0" layoutInCell="1" allowOverlap="1" wp14:anchorId="69B9C1C8" wp14:editId="164BFB69">
                <wp:simplePos x="0" y="0"/>
                <wp:positionH relativeFrom="column">
                  <wp:posOffset>2256155</wp:posOffset>
                </wp:positionH>
                <wp:positionV relativeFrom="paragraph">
                  <wp:posOffset>40318</wp:posOffset>
                </wp:positionV>
                <wp:extent cx="914400" cy="286385"/>
                <wp:effectExtent l="0" t="0" r="6350" b="0"/>
                <wp:wrapNone/>
                <wp:docPr id="86" name="Поле 86"/>
                <wp:cNvGraphicFramePr/>
                <a:graphic xmlns:a="http://schemas.openxmlformats.org/drawingml/2006/main">
                  <a:graphicData uri="http://schemas.microsoft.com/office/word/2010/wordprocessingShape">
                    <wps:wsp>
                      <wps:cNvSpPr txBox="1"/>
                      <wps:spPr>
                        <a:xfrm>
                          <a:off x="0" y="0"/>
                          <a:ext cx="914400" cy="286385"/>
                        </a:xfrm>
                        <a:prstGeom prst="rect">
                          <a:avLst/>
                        </a:prstGeom>
                        <a:solidFill>
                          <a:sysClr val="window" lastClr="FFFFFF"/>
                        </a:solidFill>
                        <a:ln w="6350">
                          <a:noFill/>
                        </a:ln>
                        <a:effectLst/>
                      </wps:spPr>
                      <wps:txbx>
                        <w:txbxContent>
                          <w:p w14:paraId="28F61C3A" w14:textId="77777777" w:rsidR="00A91E3C" w:rsidRPr="008F1563" w:rsidRDefault="00A91E3C" w:rsidP="00FE02BA">
                            <w:pPr>
                              <w:rPr>
                                <w:sz w:val="28"/>
                                <w:szCs w:val="28"/>
                              </w:rPr>
                            </w:pPr>
                            <w:r>
                              <w:rPr>
                                <w:sz w:val="28"/>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B9C1C8" id="_x0000_t202" coordsize="21600,21600" o:spt="202" path="m,l,21600r21600,l21600,xe">
                <v:stroke joinstyle="miter"/>
                <v:path gradientshapeok="t" o:connecttype="rect"/>
              </v:shapetype>
              <v:shape id="Поле 86" o:spid="_x0000_s1026" type="#_x0000_t202" style="position:absolute;left:0;text-align:left;margin-left:177.65pt;margin-top:3.15pt;width:1in;height:22.55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" fillcolor="window" stroked="f" strokeweight=".5pt">
                <v:textbox>
                  <w:txbxContent>
                    <w:p w14:paraId="28F61C3A" w14:textId="77777777" w:rsidR="00A91E3C" w:rsidRPr="008F1563" w:rsidRDefault="00A91E3C" w:rsidP="00FE02BA">
                      <w:pPr>
                        <w:rPr>
                          <w:sz w:val="28"/>
                          <w:szCs w:val="28"/>
                        </w:rPr>
                      </w:pPr>
                      <w:r>
                        <w:rPr>
                          <w:sz w:val="28"/>
                          <w:szCs w:val="28"/>
                        </w:rPr>
                        <w:t>3</w:t>
                      </w:r>
                    </w:p>
                  </w:txbxContent>
                </v:textbox>
              </v:shape>
            </w:pict>
          </mc:Fallback>
        </mc:AlternateContent>
      </w:r>
      <w:r w:rsidRPr="00FE02BA">
        <w:rPr>
          <w:noProof/>
          <w:sz w:val="28"/>
          <w:szCs w:val="28"/>
        </w:rPr>
        <mc:AlternateContent>
          <mc:Choice Requires="wps">
            <w:drawing>
              <wp:anchor distT="0" distB="0" distL="114300" distR="114300" simplePos="0" relativeHeight="251666432" behindDoc="0" locked="0" layoutInCell="1" allowOverlap="1" wp14:anchorId="7BF8B83E" wp14:editId="0FC11F35">
                <wp:simplePos x="0" y="0"/>
                <wp:positionH relativeFrom="column">
                  <wp:posOffset>5207313</wp:posOffset>
                </wp:positionH>
                <wp:positionV relativeFrom="paragraph">
                  <wp:posOffset>43815</wp:posOffset>
                </wp:positionV>
                <wp:extent cx="914400" cy="286385"/>
                <wp:effectExtent l="0" t="0" r="6350" b="0"/>
                <wp:wrapNone/>
                <wp:docPr id="87" name="Поле 87"/>
                <wp:cNvGraphicFramePr/>
                <a:graphic xmlns:a="http://schemas.openxmlformats.org/drawingml/2006/main">
                  <a:graphicData uri="http://schemas.microsoft.com/office/word/2010/wordprocessingShape">
                    <wps:wsp>
                      <wps:cNvSpPr txBox="1"/>
                      <wps:spPr>
                        <a:xfrm>
                          <a:off x="0" y="0"/>
                          <a:ext cx="914400" cy="286385"/>
                        </a:xfrm>
                        <a:prstGeom prst="rect">
                          <a:avLst/>
                        </a:prstGeom>
                        <a:solidFill>
                          <a:sysClr val="window" lastClr="FFFFFF"/>
                        </a:solidFill>
                        <a:ln w="6350">
                          <a:noFill/>
                        </a:ln>
                        <a:effectLst/>
                      </wps:spPr>
                      <wps:txbx>
                        <w:txbxContent>
                          <w:p w14:paraId="5F595483" w14:textId="77777777" w:rsidR="00A91E3C" w:rsidRPr="008F1563" w:rsidRDefault="00A91E3C" w:rsidP="00FE02BA">
                            <w:pPr>
                              <w:rPr>
                                <w:sz w:val="28"/>
                                <w:szCs w:val="28"/>
                              </w:rPr>
                            </w:pPr>
                            <w:r>
                              <w:rPr>
                                <w:sz w:val="28"/>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F8B83E" id="Поле 87" o:spid="_x0000_s1027" type="#_x0000_t202" style="position:absolute;left:0;text-align:left;margin-left:410pt;margin-top:3.45pt;width:1in;height:22.55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" fillcolor="window" stroked="f" strokeweight=".5pt">
                <v:textbox>
                  <w:txbxContent>
                    <w:p w14:paraId="5F595483" w14:textId="77777777" w:rsidR="00A91E3C" w:rsidRPr="008F1563" w:rsidRDefault="00A91E3C" w:rsidP="00FE02BA">
                      <w:pPr>
                        <w:rPr>
                          <w:sz w:val="28"/>
                          <w:szCs w:val="28"/>
                        </w:rPr>
                      </w:pPr>
                      <w:r>
                        <w:rPr>
                          <w:sz w:val="28"/>
                          <w:szCs w:val="28"/>
                        </w:rPr>
                        <w:t>2</w:t>
                      </w:r>
                    </w:p>
                  </w:txbxContent>
                </v:textbox>
              </v:shape>
            </w:pict>
          </mc:Fallback>
        </mc:AlternateContent>
      </w:r>
      <w:r w:rsidRPr="00FE02BA">
        <w:rPr>
          <w:noProof/>
          <w:sz w:val="28"/>
          <w:szCs w:val="28"/>
        </w:rPr>
        <mc:AlternateContent>
          <mc:Choice Requires="wps">
            <w:drawing>
              <wp:anchor distT="0" distB="0" distL="114300" distR="114300" simplePos="0" relativeHeight="251662336" behindDoc="0" locked="0" layoutInCell="1" allowOverlap="1" wp14:anchorId="7ED6F151" wp14:editId="16F4B20E">
                <wp:simplePos x="0" y="0"/>
                <wp:positionH relativeFrom="column">
                  <wp:posOffset>4207510</wp:posOffset>
                </wp:positionH>
                <wp:positionV relativeFrom="paragraph">
                  <wp:posOffset>28253</wp:posOffset>
                </wp:positionV>
                <wp:extent cx="914400" cy="286385"/>
                <wp:effectExtent l="0" t="0" r="6350" b="0"/>
                <wp:wrapNone/>
                <wp:docPr id="88" name="Поле 88"/>
                <wp:cNvGraphicFramePr/>
                <a:graphic xmlns:a="http://schemas.openxmlformats.org/drawingml/2006/main">
                  <a:graphicData uri="http://schemas.microsoft.com/office/word/2010/wordprocessingShape">
                    <wps:wsp>
                      <wps:cNvSpPr txBox="1"/>
                      <wps:spPr>
                        <a:xfrm>
                          <a:off x="0" y="0"/>
                          <a:ext cx="914400" cy="286385"/>
                        </a:xfrm>
                        <a:prstGeom prst="rect">
                          <a:avLst/>
                        </a:prstGeom>
                        <a:solidFill>
                          <a:sysClr val="window" lastClr="FFFFFF"/>
                        </a:solidFill>
                        <a:ln w="6350">
                          <a:noFill/>
                        </a:ln>
                        <a:effectLst/>
                      </wps:spPr>
                      <wps:txbx>
                        <w:txbxContent>
                          <w:p w14:paraId="4635DAE8" w14:textId="77777777" w:rsidR="00A91E3C" w:rsidRPr="008F1563" w:rsidRDefault="00A91E3C" w:rsidP="00FE02BA">
                            <w:pPr>
                              <w:rPr>
                                <w:sz w:val="28"/>
                                <w:szCs w:val="28"/>
                              </w:rPr>
                            </w:pPr>
                            <w:r w:rsidRPr="008F1563">
                              <w:rPr>
                                <w:sz w:val="28"/>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D6F151" id="Поле 88" o:spid="_x0000_s1028" type="#_x0000_t202" style="position:absolute;left:0;text-align:left;margin-left:331.3pt;margin-top:2.2pt;width:1in;height:22.5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" fillcolor="window" stroked="f" strokeweight=".5pt">
                <v:textbox>
                  <w:txbxContent>
                    <w:p w14:paraId="4635DAE8" w14:textId="77777777" w:rsidR="00A91E3C" w:rsidRPr="008F1563" w:rsidRDefault="00A91E3C" w:rsidP="00FE02BA">
                      <w:pPr>
                        <w:rPr>
                          <w:sz w:val="28"/>
                          <w:szCs w:val="28"/>
                        </w:rPr>
                      </w:pPr>
                      <w:r w:rsidRPr="008F1563">
                        <w:rPr>
                          <w:sz w:val="28"/>
                          <w:szCs w:val="28"/>
                        </w:rPr>
                        <w:t>1</w:t>
                      </w:r>
                    </w:p>
                  </w:txbxContent>
                </v:textbox>
              </v:shape>
            </w:pict>
          </mc:Fallback>
        </mc:AlternateContent>
      </w:r>
    </w:p>
    <w:p w14:paraId="3CE94045" w14:textId="77777777" w:rsidR="00FE02BA" w:rsidRPr="00FE02BA" w:rsidRDefault="00FE02BA" w:rsidP="008544F1">
      <w:pPr>
        <w:ind w:firstLine="709"/>
        <w:jc w:val="both"/>
        <w:rPr>
          <w:sz w:val="28"/>
          <w:szCs w:val="28"/>
        </w:rPr>
      </w:pPr>
      <w:r w:rsidRPr="00FE02BA">
        <w:rPr>
          <w:noProof/>
          <w:sz w:val="28"/>
          <w:szCs w:val="28"/>
        </w:rPr>
        <mc:AlternateContent>
          <mc:Choice Requires="wps">
            <w:drawing>
              <wp:anchor distT="0" distB="0" distL="114300" distR="114300" simplePos="0" relativeHeight="251664384" behindDoc="0" locked="0" layoutInCell="1" allowOverlap="1" wp14:anchorId="445F7FDA" wp14:editId="1EB8B3F3">
                <wp:simplePos x="0" y="0"/>
                <wp:positionH relativeFrom="column">
                  <wp:posOffset>898525</wp:posOffset>
                </wp:positionH>
                <wp:positionV relativeFrom="paragraph">
                  <wp:posOffset>115570</wp:posOffset>
                </wp:positionV>
                <wp:extent cx="1310005" cy="1241425"/>
                <wp:effectExtent l="0" t="0" r="23495" b="34925"/>
                <wp:wrapNone/>
                <wp:docPr id="89" name="Прямая соединительная линия 89"/>
                <wp:cNvGraphicFramePr/>
                <a:graphic xmlns:a="http://schemas.openxmlformats.org/drawingml/2006/main">
                  <a:graphicData uri="http://schemas.microsoft.com/office/word/2010/wordprocessingShape">
                    <wps:wsp>
                      <wps:cNvCnPr/>
                      <wps:spPr>
                        <a:xfrm flipH="1">
                          <a:off x="0" y="0"/>
                          <a:ext cx="1310005" cy="124142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10D73CF" id="Прямая соединительная линия 89"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75pt,9.1pt" to="173.9pt,1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" strokecolor="windowText" strokeweight="1.5pt"/>
            </w:pict>
          </mc:Fallback>
        </mc:AlternateContent>
      </w:r>
      <w:r w:rsidRPr="00FE02BA">
        <w:rPr>
          <w:noProof/>
          <w:sz w:val="28"/>
          <w:szCs w:val="28"/>
        </w:rPr>
        <mc:AlternateContent>
          <mc:Choice Requires="wps">
            <w:drawing>
              <wp:anchor distT="0" distB="0" distL="114300" distR="114300" simplePos="0" relativeHeight="251663360" behindDoc="0" locked="0" layoutInCell="1" allowOverlap="1" wp14:anchorId="2EDC3E61" wp14:editId="5251E58E">
                <wp:simplePos x="0" y="0"/>
                <wp:positionH relativeFrom="column">
                  <wp:posOffset>5170540</wp:posOffset>
                </wp:positionH>
                <wp:positionV relativeFrom="paragraph">
                  <wp:posOffset>115873</wp:posOffset>
                </wp:positionV>
                <wp:extent cx="122394" cy="2196797"/>
                <wp:effectExtent l="0" t="0" r="30480" b="13335"/>
                <wp:wrapNone/>
                <wp:docPr id="90" name="Прямая соединительная линия 90"/>
                <wp:cNvGraphicFramePr/>
                <a:graphic xmlns:a="http://schemas.openxmlformats.org/drawingml/2006/main">
                  <a:graphicData uri="http://schemas.microsoft.com/office/word/2010/wordprocessingShape">
                    <wps:wsp>
                      <wps:cNvCnPr/>
                      <wps:spPr>
                        <a:xfrm flipH="1">
                          <a:off x="0" y="0"/>
                          <a:ext cx="122394" cy="2196797"/>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20525C8" id="Прямая соединительная линия 90"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15pt,9.1pt" to="416.8pt,1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" strokecolor="windowText" strokeweight="1.5pt"/>
            </w:pict>
          </mc:Fallback>
        </mc:AlternateContent>
      </w:r>
      <w:r w:rsidRPr="00FE02BA">
        <w:rPr>
          <w:noProof/>
          <w:sz w:val="28"/>
          <w:szCs w:val="28"/>
        </w:rPr>
        <mc:AlternateContent>
          <mc:Choice Requires="wps">
            <w:drawing>
              <wp:anchor distT="0" distB="0" distL="114300" distR="114300" simplePos="0" relativeHeight="251661312" behindDoc="0" locked="0" layoutInCell="1" allowOverlap="1" wp14:anchorId="2AE05C04" wp14:editId="7C36E0B6">
                <wp:simplePos x="0" y="0"/>
                <wp:positionH relativeFrom="column">
                  <wp:posOffset>2522855</wp:posOffset>
                </wp:positionH>
                <wp:positionV relativeFrom="paragraph">
                  <wp:posOffset>74295</wp:posOffset>
                </wp:positionV>
                <wp:extent cx="1623695" cy="2237740"/>
                <wp:effectExtent l="0" t="0" r="33655" b="29210"/>
                <wp:wrapNone/>
                <wp:docPr id="91" name="Прямая соединительная линия 91"/>
                <wp:cNvGraphicFramePr/>
                <a:graphic xmlns:a="http://schemas.openxmlformats.org/drawingml/2006/main">
                  <a:graphicData uri="http://schemas.microsoft.com/office/word/2010/wordprocessingShape">
                    <wps:wsp>
                      <wps:cNvCnPr/>
                      <wps:spPr>
                        <a:xfrm flipH="1">
                          <a:off x="0" y="0"/>
                          <a:ext cx="1623695" cy="223774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0EFBBEB" id="Прямая соединительная линия 91"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65pt,5.85pt" to="326.5pt,1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" strokecolor="windowText" strokeweight="1.5pt"/>
            </w:pict>
          </mc:Fallback>
        </mc:AlternateContent>
      </w:r>
    </w:p>
    <w:p w14:paraId="5B536D4F" w14:textId="77777777" w:rsidR="00FE02BA" w:rsidRPr="00FE02BA" w:rsidRDefault="008544F1" w:rsidP="00FE02BA">
      <w:pPr>
        <w:jc w:val="center"/>
        <w:rPr>
          <w:sz w:val="28"/>
          <w:szCs w:val="28"/>
        </w:rPr>
      </w:pPr>
      <w:r>
        <w:rPr>
          <w:sz w:val="28"/>
          <w:szCs w:val="28"/>
          <w:lang w:val="kk-KZ"/>
        </w:rPr>
        <w:t xml:space="preserve">    </w:t>
      </w:r>
      <w:r w:rsidR="00FE02BA" w:rsidRPr="00FE02BA">
        <w:rPr>
          <w:rFonts w:eastAsia="Calibri"/>
          <w:noProof/>
          <w:sz w:val="28"/>
          <w:szCs w:val="28"/>
        </w:rPr>
        <w:drawing>
          <wp:inline distT="0" distB="0" distL="0" distR="0" wp14:anchorId="6057AF76" wp14:editId="1EF319C3">
            <wp:extent cx="5936570" cy="3230088"/>
            <wp:effectExtent l="0" t="0" r="7620" b="8890"/>
            <wp:docPr id="94" name="Рисунок 94" descr="D:\БП 055\2016 ТН\Отчеты\Отчет годовой\ФОТО Сани\1019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П 055\2016 ТН\Отчеты\Отчет годовой\ФОТО Сани\1019_16.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1734" b="13333"/>
                    <a:stretch/>
                  </pic:blipFill>
                  <pic:spPr bwMode="auto">
                    <a:xfrm>
                      <a:off x="0" y="0"/>
                      <a:ext cx="5940425" cy="3232186"/>
                    </a:xfrm>
                    <a:prstGeom prst="rect">
                      <a:avLst/>
                    </a:prstGeom>
                    <a:noFill/>
                    <a:ln>
                      <a:noFill/>
                    </a:ln>
                    <a:extLst>
                      <a:ext uri="{53640926-AAD7-44D8-BBD7-CCE9431645EC}">
                        <a14:shadowObscured xmlns:a14="http://schemas.microsoft.com/office/drawing/2010/main"/>
                      </a:ext>
                    </a:extLst>
                  </pic:spPr>
                </pic:pic>
              </a:graphicData>
            </a:graphic>
          </wp:inline>
        </w:drawing>
      </w:r>
    </w:p>
    <w:p w14:paraId="2A954C2A" w14:textId="77777777" w:rsidR="00FE02BA" w:rsidRPr="00FE02BA" w:rsidRDefault="00FE02BA" w:rsidP="00FE02BA">
      <w:pPr>
        <w:jc w:val="center"/>
        <w:rPr>
          <w:sz w:val="28"/>
          <w:szCs w:val="28"/>
        </w:rPr>
      </w:pPr>
    </w:p>
    <w:p w14:paraId="3C97A047" w14:textId="18E0C148" w:rsidR="0048203B" w:rsidRDefault="006C1005" w:rsidP="00FE02BA">
      <w:pPr>
        <w:jc w:val="center"/>
        <w:rPr>
          <w:sz w:val="28"/>
          <w:szCs w:val="28"/>
        </w:rPr>
      </w:pPr>
      <w:r>
        <w:rPr>
          <w:sz w:val="28"/>
          <w:szCs w:val="28"/>
          <w:lang w:val="kk-KZ"/>
        </w:rPr>
        <w:t>С</w:t>
      </w:r>
      <w:r w:rsidR="0048203B" w:rsidRPr="0048203B">
        <w:rPr>
          <w:sz w:val="28"/>
          <w:szCs w:val="28"/>
        </w:rPr>
        <w:t>урет</w:t>
      </w:r>
      <w:r w:rsidR="00FC4370">
        <w:rPr>
          <w:sz w:val="28"/>
          <w:szCs w:val="28"/>
          <w:lang w:val="kk-KZ"/>
        </w:rPr>
        <w:t xml:space="preserve"> </w:t>
      </w:r>
      <w:r w:rsidR="009B267B">
        <w:rPr>
          <w:sz w:val="28"/>
          <w:szCs w:val="28"/>
          <w:lang w:val="kk-KZ"/>
        </w:rPr>
        <w:t>3</w:t>
      </w:r>
      <w:r w:rsidR="00FC4370">
        <w:rPr>
          <w:sz w:val="28"/>
          <w:szCs w:val="28"/>
          <w:lang w:val="kk-KZ"/>
        </w:rPr>
        <w:t xml:space="preserve">.3 </w:t>
      </w:r>
      <w:r w:rsidR="00FC4370" w:rsidRPr="00590AC5">
        <w:rPr>
          <w:bCs/>
          <w:sz w:val="28"/>
          <w:szCs w:val="28"/>
        </w:rPr>
        <w:t>–</w:t>
      </w:r>
      <w:r w:rsidR="00FC4370">
        <w:rPr>
          <w:bCs/>
          <w:sz w:val="28"/>
          <w:szCs w:val="28"/>
          <w:lang w:val="kk-KZ"/>
        </w:rPr>
        <w:t xml:space="preserve"> </w:t>
      </w:r>
      <w:r>
        <w:rPr>
          <w:sz w:val="28"/>
          <w:szCs w:val="28"/>
          <w:lang w:val="kk-KZ"/>
        </w:rPr>
        <w:t xml:space="preserve"> ЖС</w:t>
      </w:r>
      <w:r w:rsidR="0048203B" w:rsidRPr="0048203B">
        <w:rPr>
          <w:sz w:val="28"/>
          <w:szCs w:val="28"/>
        </w:rPr>
        <w:t xml:space="preserve"> сипаттамаларын зерттеуге арналған эксперименттік стендтің жалпы түрі</w:t>
      </w:r>
    </w:p>
    <w:p w14:paraId="1FECA667" w14:textId="77777777" w:rsidR="00FE02BA" w:rsidRPr="00FE02BA" w:rsidRDefault="00FE02BA" w:rsidP="00FE02BA">
      <w:pPr>
        <w:jc w:val="center"/>
        <w:rPr>
          <w:sz w:val="28"/>
          <w:szCs w:val="28"/>
        </w:rPr>
      </w:pPr>
    </w:p>
    <w:p w14:paraId="54B87264" w14:textId="77777777" w:rsidR="0048203B" w:rsidRPr="0048203B" w:rsidRDefault="0048203B" w:rsidP="0048203B">
      <w:pPr>
        <w:ind w:firstLine="709"/>
        <w:jc w:val="both"/>
        <w:rPr>
          <w:sz w:val="28"/>
          <w:szCs w:val="28"/>
        </w:rPr>
      </w:pPr>
      <w:r w:rsidRPr="0048203B">
        <w:rPr>
          <w:sz w:val="28"/>
          <w:szCs w:val="28"/>
        </w:rPr>
        <w:t>Сүт салқындатқышы мен сақтау ыдысының тізбектеріндегі салқындатқыштың айналымы айналым сорғыларын қамтамасыз етеді.</w:t>
      </w:r>
    </w:p>
    <w:p w14:paraId="43095047" w14:textId="77777777" w:rsidR="0048203B" w:rsidRDefault="0048203B" w:rsidP="0048203B">
      <w:pPr>
        <w:ind w:firstLine="709"/>
        <w:jc w:val="both"/>
        <w:rPr>
          <w:sz w:val="28"/>
          <w:szCs w:val="28"/>
        </w:rPr>
      </w:pPr>
      <w:r w:rsidRPr="0048203B">
        <w:rPr>
          <w:sz w:val="28"/>
          <w:szCs w:val="28"/>
        </w:rPr>
        <w:t>Сүт салқындатқышы берілген көлемге дейін сумен толтырылады, бу сүтінің температурасынан біршама жоғары температураға дейін (39...40</w:t>
      </w:r>
      <w:r w:rsidRPr="006C1005">
        <w:rPr>
          <w:sz w:val="28"/>
          <w:szCs w:val="28"/>
          <w:vertAlign w:val="superscript"/>
        </w:rPr>
        <w:t>0</w:t>
      </w:r>
      <w:r w:rsidRPr="0048203B">
        <w:rPr>
          <w:sz w:val="28"/>
          <w:szCs w:val="28"/>
        </w:rPr>
        <w:t xml:space="preserve">С) </w:t>
      </w:r>
      <w:r w:rsidR="008544F1" w:rsidRPr="008544F1">
        <w:rPr>
          <w:sz w:val="28"/>
          <w:szCs w:val="28"/>
        </w:rPr>
        <w:t>құбырлы электр жылытқышы</w:t>
      </w:r>
      <w:r w:rsidR="008544F1" w:rsidRPr="008544F1">
        <w:rPr>
          <w:sz w:val="28"/>
          <w:szCs w:val="28"/>
          <w:lang w:val="kk-KZ"/>
        </w:rPr>
        <w:t>ның</w:t>
      </w:r>
      <w:r w:rsidRPr="008544F1">
        <w:rPr>
          <w:sz w:val="28"/>
          <w:szCs w:val="28"/>
        </w:rPr>
        <w:t xml:space="preserve"> </w:t>
      </w:r>
      <w:r w:rsidRPr="0048203B">
        <w:rPr>
          <w:sz w:val="28"/>
          <w:szCs w:val="28"/>
        </w:rPr>
        <w:t>көмегімен қыздырылады. Мұндай бастапқы температура эксперименттердің барлық үш нұсқасында сақталады. Сақтау ыдысындағы судың бастапқы температурасы 20</w:t>
      </w:r>
      <w:r w:rsidRPr="0048203B">
        <w:rPr>
          <w:sz w:val="28"/>
          <w:szCs w:val="28"/>
          <w:vertAlign w:val="superscript"/>
        </w:rPr>
        <w:t>0</w:t>
      </w:r>
      <w:r w:rsidRPr="0048203B">
        <w:rPr>
          <w:sz w:val="28"/>
          <w:szCs w:val="28"/>
        </w:rPr>
        <w:t>С деңгейінде сақталады.</w:t>
      </w:r>
    </w:p>
    <w:p w14:paraId="5759877D" w14:textId="77777777" w:rsidR="0048203B" w:rsidRPr="0048203B" w:rsidRDefault="0048203B" w:rsidP="0048203B">
      <w:pPr>
        <w:ind w:firstLine="709"/>
        <w:jc w:val="both"/>
        <w:rPr>
          <w:sz w:val="28"/>
          <w:szCs w:val="20"/>
        </w:rPr>
      </w:pPr>
      <w:r w:rsidRPr="0048203B">
        <w:rPr>
          <w:sz w:val="28"/>
          <w:szCs w:val="20"/>
        </w:rPr>
        <w:t>Температураның ауытқуы 10 минут ішінде ±0,1 ºC аспаған кезде, қажетті температуралық ү</w:t>
      </w:r>
      <w:r w:rsidR="006C1005">
        <w:rPr>
          <w:sz w:val="28"/>
          <w:szCs w:val="20"/>
        </w:rPr>
        <w:t xml:space="preserve">лестірулерді орнатқаннан кейін </w:t>
      </w:r>
      <w:r w:rsidR="006C1005">
        <w:rPr>
          <w:sz w:val="28"/>
          <w:szCs w:val="20"/>
          <w:lang w:val="kk-KZ"/>
        </w:rPr>
        <w:t xml:space="preserve">ЖС </w:t>
      </w:r>
      <w:r w:rsidRPr="0048203B">
        <w:rPr>
          <w:sz w:val="28"/>
          <w:szCs w:val="20"/>
        </w:rPr>
        <w:t>жұмысқа қосылады, ол сүтті салқындатып, сақтау ыдысындағы суды қыздыра бастайды. Температура сипаттамалары сенсор жүйесі арқылы микроконтроллермен жазылады.</w:t>
      </w:r>
    </w:p>
    <w:p w14:paraId="20AF9C21" w14:textId="77777777" w:rsidR="0048203B" w:rsidRPr="0048203B" w:rsidRDefault="0048203B" w:rsidP="0048203B">
      <w:pPr>
        <w:ind w:firstLine="709"/>
        <w:jc w:val="both"/>
        <w:rPr>
          <w:sz w:val="28"/>
          <w:szCs w:val="20"/>
        </w:rPr>
      </w:pPr>
      <w:r w:rsidRPr="0048203B">
        <w:rPr>
          <w:sz w:val="28"/>
          <w:szCs w:val="20"/>
        </w:rPr>
        <w:t>Эксперименттердің ұзақтығы</w:t>
      </w:r>
      <w:r w:rsidRPr="00ED6BE7">
        <w:rPr>
          <w:sz w:val="28"/>
          <w:szCs w:val="20"/>
        </w:rPr>
        <w:t>-150 минут</w:t>
      </w:r>
      <w:r w:rsidR="006C1005" w:rsidRPr="00ED6BE7">
        <w:rPr>
          <w:sz w:val="28"/>
          <w:szCs w:val="20"/>
          <w:lang w:val="kk-KZ"/>
        </w:rPr>
        <w:t xml:space="preserve"> алады</w:t>
      </w:r>
      <w:r w:rsidRPr="00ED6BE7">
        <w:rPr>
          <w:sz w:val="28"/>
          <w:szCs w:val="20"/>
        </w:rPr>
        <w:t>.</w:t>
      </w:r>
    </w:p>
    <w:p w14:paraId="0C05700A" w14:textId="77777777" w:rsidR="0048203B" w:rsidRPr="0048203B" w:rsidRDefault="0048203B" w:rsidP="0048203B">
      <w:pPr>
        <w:ind w:firstLine="709"/>
        <w:jc w:val="both"/>
        <w:rPr>
          <w:sz w:val="28"/>
          <w:szCs w:val="20"/>
        </w:rPr>
      </w:pPr>
      <w:r w:rsidRPr="0048203B">
        <w:rPr>
          <w:sz w:val="28"/>
          <w:szCs w:val="20"/>
        </w:rPr>
        <w:t xml:space="preserve">Суық және жылу өнімділігі буландырғыш пен конденсатор жағынан </w:t>
      </w:r>
      <w:r w:rsidR="006C1005">
        <w:rPr>
          <w:sz w:val="28"/>
          <w:szCs w:val="20"/>
          <w:lang w:val="kk-KZ"/>
        </w:rPr>
        <w:t>о</w:t>
      </w:r>
      <w:r w:rsidRPr="0048203B">
        <w:rPr>
          <w:sz w:val="28"/>
          <w:szCs w:val="20"/>
        </w:rPr>
        <w:t xml:space="preserve">рнатылатын жылу есептегіштермен жазылады. Олар салқындатқыштың ағынына, сондай-ақ температураның кіріс және шығыс мәндеріне синхронды мониторинг жүргізеді. Есептегіш сигналдары микроконтроллермен де бекітіледі. </w:t>
      </w:r>
      <w:r w:rsidRPr="0048203B">
        <w:rPr>
          <w:sz w:val="28"/>
          <w:szCs w:val="20"/>
        </w:rPr>
        <w:lastRenderedPageBreak/>
        <w:t>Осы параметрлер бойынша уақыт өте келе салқындатқыш пен жылу өнімділігінің біріктірілген мәні беріледі.</w:t>
      </w:r>
    </w:p>
    <w:p w14:paraId="47A7DF23" w14:textId="77777777" w:rsidR="0048203B" w:rsidRDefault="0048203B" w:rsidP="0048203B">
      <w:pPr>
        <w:ind w:firstLine="709"/>
        <w:jc w:val="both"/>
        <w:rPr>
          <w:sz w:val="28"/>
          <w:szCs w:val="20"/>
        </w:rPr>
      </w:pPr>
      <w:r w:rsidRPr="0048203B">
        <w:rPr>
          <w:sz w:val="28"/>
          <w:szCs w:val="20"/>
        </w:rPr>
        <w:t xml:space="preserve">Бұл ретте, </w:t>
      </w:r>
      <w:r w:rsidR="006C1005">
        <w:rPr>
          <w:sz w:val="28"/>
          <w:szCs w:val="20"/>
          <w:lang w:val="kk-KZ"/>
        </w:rPr>
        <w:t>ЖС</w:t>
      </w:r>
      <w:r w:rsidRPr="0048203B">
        <w:rPr>
          <w:sz w:val="28"/>
          <w:szCs w:val="20"/>
        </w:rPr>
        <w:t xml:space="preserve"> буландырғышының суық өнімділігі мына</w:t>
      </w:r>
      <w:r w:rsidR="006C1005">
        <w:rPr>
          <w:sz w:val="28"/>
          <w:szCs w:val="20"/>
        </w:rPr>
        <w:t>дай формула бойынша есептеледі:</w:t>
      </w:r>
    </w:p>
    <w:p w14:paraId="0E2821B4" w14:textId="77777777" w:rsidR="00FE02BA" w:rsidRPr="00FE02BA" w:rsidRDefault="00FE02BA" w:rsidP="00FE02BA">
      <w:pPr>
        <w:ind w:firstLine="709"/>
        <w:jc w:val="both"/>
        <w:rPr>
          <w:sz w:val="20"/>
          <w:szCs w:val="20"/>
        </w:rPr>
      </w:pPr>
    </w:p>
    <w:p w14:paraId="34A19DA7" w14:textId="76454373" w:rsidR="00FE02BA" w:rsidRDefault="00FE02BA" w:rsidP="00FE02BA">
      <w:pPr>
        <w:tabs>
          <w:tab w:val="right" w:pos="142"/>
        </w:tabs>
        <w:ind w:firstLine="709"/>
        <w:jc w:val="right"/>
        <w:rPr>
          <w:sz w:val="28"/>
        </w:rPr>
      </w:pPr>
      <w:r w:rsidRPr="00FE02BA">
        <w:rPr>
          <w:noProof/>
          <w:position w:val="-10"/>
          <w:sz w:val="28"/>
        </w:rPr>
        <w:drawing>
          <wp:inline distT="0" distB="0" distL="0" distR="0" wp14:anchorId="6F3003C9" wp14:editId="200E2DD5">
            <wp:extent cx="1805305" cy="273050"/>
            <wp:effectExtent l="0" t="0" r="444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5305" cy="273050"/>
                    </a:xfrm>
                    <a:prstGeom prst="rect">
                      <a:avLst/>
                    </a:prstGeom>
                    <a:noFill/>
                    <a:ln>
                      <a:noFill/>
                    </a:ln>
                  </pic:spPr>
                </pic:pic>
              </a:graphicData>
            </a:graphic>
          </wp:inline>
        </w:drawing>
      </w:r>
      <w:r w:rsidRPr="00FE02BA">
        <w:rPr>
          <w:sz w:val="28"/>
        </w:rPr>
        <w:tab/>
      </w:r>
      <w:r w:rsidRPr="00FE02BA">
        <w:rPr>
          <w:sz w:val="28"/>
        </w:rPr>
        <w:tab/>
      </w:r>
      <w:r w:rsidRPr="00FE02BA">
        <w:rPr>
          <w:sz w:val="28"/>
        </w:rPr>
        <w:tab/>
      </w:r>
      <w:r w:rsidRPr="00FE02BA">
        <w:rPr>
          <w:sz w:val="28"/>
        </w:rPr>
        <w:tab/>
        <w:t>(</w:t>
      </w:r>
      <w:r w:rsidR="009B267B">
        <w:rPr>
          <w:sz w:val="28"/>
          <w:lang w:val="kk-KZ"/>
        </w:rPr>
        <w:t>3</w:t>
      </w:r>
      <w:r w:rsidRPr="00FE02BA">
        <w:rPr>
          <w:sz w:val="28"/>
        </w:rPr>
        <w:t>.1)</w:t>
      </w:r>
    </w:p>
    <w:p w14:paraId="5A397A67" w14:textId="77777777" w:rsidR="00B911B3" w:rsidRPr="00FE02BA" w:rsidRDefault="00B911B3" w:rsidP="00FE02BA">
      <w:pPr>
        <w:tabs>
          <w:tab w:val="right" w:pos="142"/>
        </w:tabs>
        <w:ind w:firstLine="709"/>
        <w:jc w:val="right"/>
        <w:rPr>
          <w:sz w:val="28"/>
        </w:rPr>
      </w:pPr>
    </w:p>
    <w:p w14:paraId="3729F067" w14:textId="77777777" w:rsidR="00FE02BA" w:rsidRPr="00FE02BA" w:rsidRDefault="00FE02BA" w:rsidP="00FE02BA">
      <w:pPr>
        <w:ind w:firstLine="709"/>
        <w:jc w:val="both"/>
        <w:rPr>
          <w:sz w:val="16"/>
          <w:szCs w:val="16"/>
        </w:rPr>
      </w:pPr>
    </w:p>
    <w:p w14:paraId="5EF86600" w14:textId="6A19A359" w:rsidR="00FE02BA" w:rsidRDefault="006C1005" w:rsidP="00FE02BA">
      <w:pPr>
        <w:ind w:firstLine="709"/>
        <w:jc w:val="both"/>
        <w:rPr>
          <w:sz w:val="28"/>
        </w:rPr>
      </w:pPr>
      <w:r>
        <w:rPr>
          <w:sz w:val="28"/>
          <w:lang w:val="kk-KZ"/>
        </w:rPr>
        <w:t>ЖС</w:t>
      </w:r>
      <w:r w:rsidR="001441FA" w:rsidRPr="001441FA">
        <w:rPr>
          <w:sz w:val="28"/>
        </w:rPr>
        <w:t xml:space="preserve"> конденсаторының жылу өнімділігі формула бойынша </w:t>
      </w:r>
      <w:r>
        <w:rPr>
          <w:sz w:val="28"/>
          <w:lang w:val="kk-KZ"/>
        </w:rPr>
        <w:t>есептеледі</w:t>
      </w:r>
      <w:r w:rsidR="00FE02BA" w:rsidRPr="00FE02BA">
        <w:rPr>
          <w:sz w:val="28"/>
        </w:rPr>
        <w:t>:</w:t>
      </w:r>
    </w:p>
    <w:p w14:paraId="7A6DEBE2" w14:textId="3181D9E3" w:rsidR="00FE02BA" w:rsidRPr="00FE02BA" w:rsidRDefault="00FE02BA" w:rsidP="00FE02BA">
      <w:pPr>
        <w:ind w:firstLine="709"/>
        <w:jc w:val="both"/>
        <w:rPr>
          <w:sz w:val="20"/>
          <w:szCs w:val="20"/>
        </w:rPr>
      </w:pPr>
    </w:p>
    <w:p w14:paraId="65FF2DCB" w14:textId="05336B03" w:rsidR="00FE02BA" w:rsidRPr="00FE02BA" w:rsidRDefault="00FE02BA" w:rsidP="00FE02BA">
      <w:pPr>
        <w:ind w:firstLine="709"/>
        <w:jc w:val="right"/>
        <w:rPr>
          <w:sz w:val="28"/>
        </w:rPr>
      </w:pPr>
      <w:r w:rsidRPr="00FE02BA">
        <w:rPr>
          <w:noProof/>
          <w:position w:val="-10"/>
          <w:sz w:val="28"/>
        </w:rPr>
        <w:drawing>
          <wp:inline distT="0" distB="0" distL="0" distR="0" wp14:anchorId="5B0108F0" wp14:editId="51C0C0BE">
            <wp:extent cx="1828800" cy="260985"/>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0" cy="260985"/>
                    </a:xfrm>
                    <a:prstGeom prst="rect">
                      <a:avLst/>
                    </a:prstGeom>
                    <a:noFill/>
                    <a:ln>
                      <a:noFill/>
                    </a:ln>
                  </pic:spPr>
                </pic:pic>
              </a:graphicData>
            </a:graphic>
          </wp:inline>
        </w:drawing>
      </w:r>
      <w:r w:rsidRPr="00FE02BA">
        <w:rPr>
          <w:sz w:val="28"/>
        </w:rPr>
        <w:tab/>
      </w:r>
      <w:r w:rsidRPr="00FE02BA">
        <w:rPr>
          <w:sz w:val="28"/>
        </w:rPr>
        <w:tab/>
      </w:r>
      <w:r w:rsidRPr="00FE02BA">
        <w:rPr>
          <w:sz w:val="28"/>
        </w:rPr>
        <w:tab/>
      </w:r>
      <w:r w:rsidRPr="00FE02BA">
        <w:rPr>
          <w:sz w:val="28"/>
        </w:rPr>
        <w:tab/>
        <w:t>(</w:t>
      </w:r>
      <w:r w:rsidR="009B267B">
        <w:rPr>
          <w:sz w:val="28"/>
          <w:lang w:val="kk-KZ"/>
        </w:rPr>
        <w:t>3</w:t>
      </w:r>
      <w:r w:rsidRPr="00FE02BA">
        <w:rPr>
          <w:sz w:val="28"/>
        </w:rPr>
        <w:t>.2)</w:t>
      </w:r>
    </w:p>
    <w:p w14:paraId="098CA5C8" w14:textId="77777777" w:rsidR="00FE02BA" w:rsidRPr="00B911B3" w:rsidRDefault="00FE02BA" w:rsidP="00FE02BA">
      <w:pPr>
        <w:ind w:firstLine="709"/>
        <w:jc w:val="both"/>
        <w:rPr>
          <w:sz w:val="16"/>
          <w:szCs w:val="16"/>
        </w:rPr>
      </w:pPr>
    </w:p>
    <w:p w14:paraId="73C0A5BF" w14:textId="77777777" w:rsidR="00FE02BA" w:rsidRPr="00FE02BA" w:rsidRDefault="001441FA" w:rsidP="00FE02BA">
      <w:pPr>
        <w:ind w:firstLine="709"/>
        <w:jc w:val="both"/>
        <w:rPr>
          <w:sz w:val="28"/>
        </w:rPr>
      </w:pPr>
      <w:r w:rsidRPr="001441FA">
        <w:rPr>
          <w:sz w:val="28"/>
        </w:rPr>
        <w:t>Сүттен алынған жылу мөлшерін</w:t>
      </w:r>
      <w:r w:rsidR="008E49AC">
        <w:rPr>
          <w:sz w:val="28"/>
          <w:lang w:val="kk-KZ"/>
        </w:rPr>
        <w:t xml:space="preserve"> мына</w:t>
      </w:r>
      <w:r w:rsidRPr="001441FA">
        <w:rPr>
          <w:sz w:val="28"/>
        </w:rPr>
        <w:t xml:space="preserve"> формула бойынша есептеуге болады</w:t>
      </w:r>
      <w:r w:rsidR="00FE02BA" w:rsidRPr="00FE02BA">
        <w:rPr>
          <w:sz w:val="28"/>
        </w:rPr>
        <w:t>:</w:t>
      </w:r>
    </w:p>
    <w:p w14:paraId="40A38427" w14:textId="77777777" w:rsidR="00FE02BA" w:rsidRPr="00FE02BA" w:rsidRDefault="00FE02BA" w:rsidP="00FE02BA">
      <w:pPr>
        <w:ind w:firstLine="709"/>
        <w:jc w:val="both"/>
        <w:rPr>
          <w:sz w:val="16"/>
          <w:szCs w:val="16"/>
        </w:rPr>
      </w:pPr>
    </w:p>
    <w:p w14:paraId="5C119812" w14:textId="22960193" w:rsidR="00FE02BA" w:rsidRPr="00FE02BA" w:rsidRDefault="00FE02BA" w:rsidP="00FE02BA">
      <w:pPr>
        <w:ind w:firstLine="709"/>
        <w:jc w:val="right"/>
        <w:rPr>
          <w:sz w:val="28"/>
        </w:rPr>
      </w:pPr>
      <w:r w:rsidRPr="00FE02BA">
        <w:rPr>
          <w:noProof/>
          <w:position w:val="-10"/>
          <w:sz w:val="28"/>
        </w:rPr>
        <w:drawing>
          <wp:inline distT="0" distB="0" distL="0" distR="0" wp14:anchorId="6AAF25E4" wp14:editId="5C4D991B">
            <wp:extent cx="1686560" cy="249555"/>
            <wp:effectExtent l="0" t="0" r="889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6560" cy="249555"/>
                    </a:xfrm>
                    <a:prstGeom prst="rect">
                      <a:avLst/>
                    </a:prstGeom>
                    <a:noFill/>
                    <a:ln>
                      <a:noFill/>
                    </a:ln>
                  </pic:spPr>
                </pic:pic>
              </a:graphicData>
            </a:graphic>
          </wp:inline>
        </w:drawing>
      </w:r>
      <w:r w:rsidRPr="00FE02BA">
        <w:rPr>
          <w:sz w:val="28"/>
        </w:rPr>
        <w:tab/>
      </w:r>
      <w:r w:rsidRPr="00FE02BA">
        <w:rPr>
          <w:sz w:val="28"/>
        </w:rPr>
        <w:tab/>
      </w:r>
      <w:r w:rsidRPr="00FE02BA">
        <w:rPr>
          <w:sz w:val="28"/>
        </w:rPr>
        <w:tab/>
      </w:r>
      <w:r w:rsidRPr="00FE02BA">
        <w:rPr>
          <w:sz w:val="28"/>
        </w:rPr>
        <w:tab/>
      </w:r>
      <w:r w:rsidRPr="00FE02BA">
        <w:rPr>
          <w:sz w:val="28"/>
        </w:rPr>
        <w:tab/>
        <w:t>(</w:t>
      </w:r>
      <w:r w:rsidR="009B267B">
        <w:rPr>
          <w:sz w:val="28"/>
          <w:lang w:val="kk-KZ"/>
        </w:rPr>
        <w:t>3</w:t>
      </w:r>
      <w:r w:rsidRPr="00FE02BA">
        <w:rPr>
          <w:sz w:val="28"/>
        </w:rPr>
        <w:t>.3)</w:t>
      </w:r>
    </w:p>
    <w:p w14:paraId="2A03C474" w14:textId="275BCCE5" w:rsidR="00FE02BA" w:rsidRDefault="00FE02BA" w:rsidP="00FE02BA">
      <w:pPr>
        <w:ind w:firstLine="709"/>
        <w:jc w:val="both"/>
        <w:rPr>
          <w:sz w:val="16"/>
          <w:szCs w:val="16"/>
        </w:rPr>
      </w:pPr>
    </w:p>
    <w:p w14:paraId="07D03294" w14:textId="77777777" w:rsidR="00B911B3" w:rsidRPr="00FE02BA" w:rsidRDefault="00B911B3" w:rsidP="00FE02BA">
      <w:pPr>
        <w:ind w:firstLine="709"/>
        <w:jc w:val="both"/>
        <w:rPr>
          <w:sz w:val="16"/>
          <w:szCs w:val="16"/>
        </w:rPr>
      </w:pPr>
    </w:p>
    <w:p w14:paraId="6D946EC7" w14:textId="5D90A9DD" w:rsidR="00FE02BA" w:rsidRDefault="001441FA" w:rsidP="00FE02BA">
      <w:pPr>
        <w:ind w:firstLine="709"/>
        <w:jc w:val="both"/>
        <w:rPr>
          <w:sz w:val="28"/>
        </w:rPr>
      </w:pPr>
      <w:r w:rsidRPr="001441FA">
        <w:rPr>
          <w:sz w:val="28"/>
        </w:rPr>
        <w:t>Формула бойынша жинақтау ыдысына түскен жылу мөлшері</w:t>
      </w:r>
      <w:r w:rsidR="00FE02BA" w:rsidRPr="00FE02BA">
        <w:rPr>
          <w:sz w:val="28"/>
        </w:rPr>
        <w:t>:</w:t>
      </w:r>
    </w:p>
    <w:p w14:paraId="11D1594E" w14:textId="77777777" w:rsidR="00B911B3" w:rsidRPr="00FE02BA" w:rsidRDefault="00B911B3" w:rsidP="00FE02BA">
      <w:pPr>
        <w:ind w:firstLine="709"/>
        <w:jc w:val="both"/>
        <w:rPr>
          <w:sz w:val="28"/>
        </w:rPr>
      </w:pPr>
    </w:p>
    <w:p w14:paraId="04EB29DA" w14:textId="61D495B7" w:rsidR="00FE02BA" w:rsidRPr="00FE02BA" w:rsidRDefault="00FE02BA" w:rsidP="00FE02BA">
      <w:pPr>
        <w:ind w:firstLine="709"/>
        <w:jc w:val="right"/>
        <w:rPr>
          <w:sz w:val="28"/>
        </w:rPr>
      </w:pPr>
      <w:r w:rsidRPr="00FE02BA">
        <w:rPr>
          <w:noProof/>
          <w:position w:val="-10"/>
          <w:sz w:val="28"/>
        </w:rPr>
        <w:drawing>
          <wp:inline distT="0" distB="0" distL="0" distR="0" wp14:anchorId="27F795A0" wp14:editId="6033D56B">
            <wp:extent cx="1686560" cy="249555"/>
            <wp:effectExtent l="0" t="0" r="889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86560" cy="249555"/>
                    </a:xfrm>
                    <a:prstGeom prst="rect">
                      <a:avLst/>
                    </a:prstGeom>
                    <a:noFill/>
                    <a:ln>
                      <a:noFill/>
                    </a:ln>
                  </pic:spPr>
                </pic:pic>
              </a:graphicData>
            </a:graphic>
          </wp:inline>
        </w:drawing>
      </w:r>
      <w:r w:rsidRPr="00FE02BA">
        <w:rPr>
          <w:sz w:val="28"/>
        </w:rPr>
        <w:tab/>
      </w:r>
      <w:r w:rsidRPr="00FE02BA">
        <w:rPr>
          <w:sz w:val="28"/>
        </w:rPr>
        <w:tab/>
      </w:r>
      <w:r w:rsidRPr="00FE02BA">
        <w:rPr>
          <w:sz w:val="28"/>
        </w:rPr>
        <w:tab/>
      </w:r>
      <w:r w:rsidRPr="00FE02BA">
        <w:rPr>
          <w:sz w:val="28"/>
        </w:rPr>
        <w:tab/>
      </w:r>
      <w:r w:rsidRPr="00FE02BA">
        <w:rPr>
          <w:sz w:val="28"/>
        </w:rPr>
        <w:tab/>
        <w:t>(</w:t>
      </w:r>
      <w:r w:rsidR="009B267B">
        <w:rPr>
          <w:sz w:val="28"/>
          <w:lang w:val="kk-KZ"/>
        </w:rPr>
        <w:t>3</w:t>
      </w:r>
      <w:r w:rsidRPr="00FE02BA">
        <w:rPr>
          <w:sz w:val="28"/>
        </w:rPr>
        <w:t>.4)</w:t>
      </w:r>
    </w:p>
    <w:p w14:paraId="4CB14013" w14:textId="77777777" w:rsidR="00FE02BA" w:rsidRPr="00FE02BA" w:rsidRDefault="00FE02BA" w:rsidP="00FE02BA">
      <w:pPr>
        <w:ind w:firstLine="709"/>
        <w:jc w:val="both"/>
        <w:rPr>
          <w:sz w:val="16"/>
          <w:szCs w:val="16"/>
        </w:rPr>
      </w:pPr>
    </w:p>
    <w:p w14:paraId="46F3F55D" w14:textId="77777777" w:rsidR="00FE02BA" w:rsidRPr="00FE02BA" w:rsidRDefault="001441FA" w:rsidP="00FE02BA">
      <w:pPr>
        <w:ind w:firstLine="709"/>
        <w:jc w:val="both"/>
        <w:rPr>
          <w:sz w:val="28"/>
        </w:rPr>
      </w:pPr>
      <w:r w:rsidRPr="001441FA">
        <w:rPr>
          <w:sz w:val="28"/>
        </w:rPr>
        <w:t>Әр түрлі нұсқалардағы жылу сорғысының түрлендіру коэффициенттерін формула бойынша есептеуге болады</w:t>
      </w:r>
      <w:r w:rsidR="00FE02BA" w:rsidRPr="00FE02BA">
        <w:rPr>
          <w:sz w:val="28"/>
        </w:rPr>
        <w:t>:</w:t>
      </w:r>
    </w:p>
    <w:p w14:paraId="1818D02C" w14:textId="77777777" w:rsidR="00FE02BA" w:rsidRPr="00FE02BA" w:rsidRDefault="00FE02BA" w:rsidP="00FE02BA">
      <w:pPr>
        <w:ind w:firstLine="709"/>
        <w:jc w:val="both"/>
        <w:rPr>
          <w:sz w:val="18"/>
        </w:rPr>
      </w:pPr>
    </w:p>
    <w:p w14:paraId="0AF6E43B" w14:textId="6ADC4674" w:rsidR="00FE02BA" w:rsidRPr="00FE02BA" w:rsidRDefault="00FE02BA" w:rsidP="00FE02BA">
      <w:pPr>
        <w:ind w:firstLine="709"/>
        <w:jc w:val="right"/>
        <w:rPr>
          <w:sz w:val="28"/>
        </w:rPr>
      </w:pPr>
      <w:r w:rsidRPr="00FE02BA">
        <w:rPr>
          <w:noProof/>
          <w:position w:val="-10"/>
          <w:sz w:val="28"/>
        </w:rPr>
        <w:drawing>
          <wp:inline distT="0" distB="0" distL="0" distR="0" wp14:anchorId="3F8F4FD9" wp14:editId="77F719D6">
            <wp:extent cx="118745" cy="20193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8745" cy="201930"/>
                    </a:xfrm>
                    <a:prstGeom prst="rect">
                      <a:avLst/>
                    </a:prstGeom>
                    <a:noFill/>
                    <a:ln>
                      <a:noFill/>
                    </a:ln>
                  </pic:spPr>
                </pic:pic>
              </a:graphicData>
            </a:graphic>
          </wp:inline>
        </w:drawing>
      </w:r>
      <w:r w:rsidRPr="00FE02BA">
        <w:rPr>
          <w:noProof/>
          <w:position w:val="-28"/>
          <w:sz w:val="28"/>
        </w:rPr>
        <w:drawing>
          <wp:inline distT="0" distB="0" distL="0" distR="0" wp14:anchorId="5DA7170F" wp14:editId="6E2C7F13">
            <wp:extent cx="985520" cy="49847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85520" cy="498475"/>
                    </a:xfrm>
                    <a:prstGeom prst="rect">
                      <a:avLst/>
                    </a:prstGeom>
                    <a:noFill/>
                    <a:ln>
                      <a:noFill/>
                    </a:ln>
                  </pic:spPr>
                </pic:pic>
              </a:graphicData>
            </a:graphic>
          </wp:inline>
        </w:drawing>
      </w:r>
      <w:r w:rsidRPr="00FE02BA">
        <w:rPr>
          <w:sz w:val="28"/>
        </w:rPr>
        <w:tab/>
      </w:r>
      <w:r w:rsidRPr="00FE02BA">
        <w:rPr>
          <w:sz w:val="28"/>
        </w:rPr>
        <w:tab/>
      </w:r>
      <w:r w:rsidRPr="00FE02BA">
        <w:rPr>
          <w:sz w:val="28"/>
        </w:rPr>
        <w:tab/>
      </w:r>
      <w:r w:rsidRPr="00FE02BA">
        <w:rPr>
          <w:sz w:val="28"/>
        </w:rPr>
        <w:tab/>
      </w:r>
      <w:r w:rsidRPr="00FE02BA">
        <w:rPr>
          <w:sz w:val="28"/>
        </w:rPr>
        <w:tab/>
        <w:t>(</w:t>
      </w:r>
      <w:r w:rsidR="009B267B">
        <w:rPr>
          <w:sz w:val="28"/>
          <w:lang w:val="kk-KZ"/>
        </w:rPr>
        <w:t>3</w:t>
      </w:r>
      <w:r w:rsidRPr="00FE02BA">
        <w:rPr>
          <w:sz w:val="28"/>
        </w:rPr>
        <w:t>.5)</w:t>
      </w:r>
    </w:p>
    <w:p w14:paraId="3C9E6069" w14:textId="77777777" w:rsidR="00FE02BA" w:rsidRPr="00FE02BA" w:rsidRDefault="00FE02BA" w:rsidP="00FE02BA">
      <w:pPr>
        <w:ind w:firstLine="709"/>
        <w:jc w:val="both"/>
        <w:rPr>
          <w:sz w:val="16"/>
          <w:szCs w:val="16"/>
        </w:rPr>
      </w:pPr>
    </w:p>
    <w:p w14:paraId="22E55FBB" w14:textId="77777777" w:rsidR="00FE02BA" w:rsidRPr="00FE02BA" w:rsidRDefault="00FE02BA" w:rsidP="00FE02BA">
      <w:pPr>
        <w:ind w:firstLine="709"/>
        <w:jc w:val="both"/>
        <w:rPr>
          <w:b/>
          <w:i/>
          <w:sz w:val="10"/>
          <w:szCs w:val="10"/>
        </w:rPr>
      </w:pPr>
    </w:p>
    <w:p w14:paraId="54965CA1" w14:textId="1739BF6F" w:rsidR="00FE02BA" w:rsidRDefault="001441FA" w:rsidP="00FE02BA">
      <w:pPr>
        <w:ind w:firstLine="709"/>
        <w:jc w:val="both"/>
        <w:rPr>
          <w:sz w:val="28"/>
          <w:szCs w:val="28"/>
        </w:rPr>
      </w:pPr>
      <w:r w:rsidRPr="001441FA">
        <w:rPr>
          <w:sz w:val="28"/>
          <w:szCs w:val="28"/>
        </w:rPr>
        <w:t>Эксперименттердің нәтижелері бойынша сүт салқындатудың және суды жылытудың орташа қарқыны (δt) 3 нұсқада жинақталатын контейнерде</w:t>
      </w:r>
      <w:r w:rsidR="008E49AC">
        <w:rPr>
          <w:sz w:val="28"/>
          <w:szCs w:val="28"/>
          <w:lang w:val="kk-KZ"/>
        </w:rPr>
        <w:t xml:space="preserve"> мына</w:t>
      </w:r>
      <w:r w:rsidRPr="001441FA">
        <w:rPr>
          <w:sz w:val="28"/>
          <w:szCs w:val="28"/>
        </w:rPr>
        <w:t xml:space="preserve"> формула бойынша есептеледі</w:t>
      </w:r>
      <w:r w:rsidR="00FE02BA" w:rsidRPr="00FE02BA">
        <w:rPr>
          <w:sz w:val="28"/>
          <w:szCs w:val="28"/>
        </w:rPr>
        <w:t>:</w:t>
      </w:r>
    </w:p>
    <w:p w14:paraId="1D71D07B" w14:textId="77777777" w:rsidR="004F5B64" w:rsidRPr="00FE02BA" w:rsidRDefault="004F5B64" w:rsidP="00FE02BA">
      <w:pPr>
        <w:ind w:firstLine="709"/>
        <w:jc w:val="both"/>
        <w:rPr>
          <w:sz w:val="28"/>
          <w:szCs w:val="28"/>
        </w:rPr>
      </w:pPr>
    </w:p>
    <w:p w14:paraId="276C6235" w14:textId="4C1BE13E" w:rsidR="00FE02BA" w:rsidRPr="00FE02BA" w:rsidRDefault="00FE02BA" w:rsidP="00FE02BA">
      <w:pPr>
        <w:ind w:firstLine="709"/>
        <w:jc w:val="right"/>
        <w:rPr>
          <w:sz w:val="32"/>
          <w:szCs w:val="32"/>
        </w:rPr>
      </w:pPr>
      <m:oMath>
        <m:r>
          <w:rPr>
            <w:rFonts w:ascii="Cambria Math" w:hAnsi="Cambria Math"/>
            <w:sz w:val="32"/>
            <w:szCs w:val="32"/>
          </w:rPr>
          <m:t>δ</m:t>
        </m:r>
        <m:r>
          <w:rPr>
            <w:rFonts w:ascii="Cambria Math" w:hAnsi="Cambria Math"/>
            <w:sz w:val="32"/>
            <w:szCs w:val="32"/>
            <w:lang w:val="en-US"/>
          </w:rPr>
          <m:t>t</m:t>
        </m:r>
        <m:r>
          <w:rPr>
            <w:rFonts w:ascii="Cambria Math" w:hAnsi="Cambria Math"/>
            <w:sz w:val="32"/>
            <w:szCs w:val="32"/>
          </w:rPr>
          <m:t xml:space="preserve">= </m:t>
        </m:r>
        <m:f>
          <m:fPr>
            <m:ctrlPr>
              <w:rPr>
                <w:rFonts w:ascii="Cambria Math" w:hAnsi="Cambria Math"/>
                <w:i/>
                <w:sz w:val="32"/>
                <w:szCs w:val="32"/>
                <w:lang w:val="en-US"/>
              </w:rPr>
            </m:ctrlPr>
          </m:fPr>
          <m:num>
            <m:r>
              <w:rPr>
                <w:rFonts w:ascii="Cambria Math" w:hAnsi="Cambria Math"/>
                <w:sz w:val="32"/>
                <w:szCs w:val="32"/>
              </w:rPr>
              <m:t>∆</m:t>
            </m:r>
            <m:r>
              <w:rPr>
                <w:rFonts w:ascii="Cambria Math" w:hAnsi="Cambria Math"/>
                <w:sz w:val="32"/>
                <w:szCs w:val="32"/>
                <w:lang w:val="en-US"/>
              </w:rPr>
              <m:t>t</m:t>
            </m:r>
            <m:r>
              <w:rPr>
                <w:rFonts w:ascii="Cambria Math" w:hAnsi="Cambria Math"/>
                <w:sz w:val="32"/>
                <w:szCs w:val="32"/>
              </w:rPr>
              <m:t xml:space="preserve"> </m:t>
            </m:r>
          </m:num>
          <m:den>
            <m:r>
              <w:rPr>
                <w:rFonts w:ascii="Cambria Math" w:hAnsi="Cambria Math"/>
                <w:sz w:val="32"/>
                <w:szCs w:val="32"/>
                <w:lang w:val="en-US"/>
              </w:rPr>
              <m:t>τ</m:t>
            </m:r>
          </m:den>
        </m:f>
      </m:oMath>
      <w:r w:rsidRPr="00FE02BA">
        <w:rPr>
          <w:i/>
          <w:sz w:val="32"/>
          <w:szCs w:val="32"/>
        </w:rPr>
        <w:t xml:space="preserve"> ,   град/сек                               </w:t>
      </w:r>
      <w:r w:rsidRPr="00FE02BA">
        <w:rPr>
          <w:sz w:val="32"/>
          <w:szCs w:val="32"/>
        </w:rPr>
        <w:t>(</w:t>
      </w:r>
      <w:r w:rsidR="009B267B">
        <w:rPr>
          <w:sz w:val="32"/>
          <w:szCs w:val="32"/>
          <w:lang w:val="kk-KZ"/>
        </w:rPr>
        <w:t>3</w:t>
      </w:r>
      <w:r w:rsidRPr="00FE02BA">
        <w:rPr>
          <w:sz w:val="32"/>
          <w:szCs w:val="32"/>
        </w:rPr>
        <w:t>.6)</w:t>
      </w:r>
    </w:p>
    <w:p w14:paraId="602B4775" w14:textId="77777777" w:rsidR="00D01D54" w:rsidRDefault="00D01D54" w:rsidP="001441FA">
      <w:pPr>
        <w:ind w:firstLine="709"/>
        <w:jc w:val="both"/>
        <w:rPr>
          <w:sz w:val="28"/>
          <w:szCs w:val="28"/>
        </w:rPr>
      </w:pPr>
    </w:p>
    <w:p w14:paraId="5D13A016" w14:textId="27EA3CCD" w:rsidR="001441FA" w:rsidRPr="001441FA" w:rsidRDefault="001441FA" w:rsidP="00D01D54">
      <w:pPr>
        <w:jc w:val="both"/>
        <w:rPr>
          <w:sz w:val="28"/>
          <w:szCs w:val="28"/>
        </w:rPr>
      </w:pPr>
      <w:r w:rsidRPr="001441FA">
        <w:rPr>
          <w:sz w:val="28"/>
          <w:szCs w:val="28"/>
        </w:rPr>
        <w:t>мұндағы ∆t</w:t>
      </w:r>
      <w:r w:rsidR="008E49AC">
        <w:rPr>
          <w:sz w:val="28"/>
          <w:szCs w:val="28"/>
          <w:lang w:val="kk-KZ"/>
        </w:rPr>
        <w:t xml:space="preserve"> </w:t>
      </w:r>
      <w:r w:rsidRPr="001441FA">
        <w:rPr>
          <w:sz w:val="28"/>
          <w:szCs w:val="28"/>
        </w:rPr>
        <w:t>-</w:t>
      </w:r>
      <w:r w:rsidR="008E49AC">
        <w:rPr>
          <w:sz w:val="28"/>
          <w:szCs w:val="28"/>
          <w:lang w:val="kk-KZ"/>
        </w:rPr>
        <w:t xml:space="preserve"> </w:t>
      </w:r>
      <w:r w:rsidRPr="001441FA">
        <w:rPr>
          <w:sz w:val="28"/>
          <w:szCs w:val="28"/>
        </w:rPr>
        <w:t>сүт пен су үшін өлшенетін уақыт аралығында температура айырмашылығының абсолютті мәні;</w:t>
      </w:r>
    </w:p>
    <w:p w14:paraId="54F15FFB" w14:textId="62282950" w:rsidR="001441FA" w:rsidRPr="001441FA" w:rsidRDefault="001441FA" w:rsidP="00D01D54">
      <w:pPr>
        <w:jc w:val="both"/>
        <w:rPr>
          <w:sz w:val="28"/>
          <w:szCs w:val="28"/>
        </w:rPr>
      </w:pPr>
      <w:r w:rsidRPr="001441FA">
        <w:rPr>
          <w:sz w:val="28"/>
          <w:szCs w:val="28"/>
        </w:rPr>
        <w:t>τ</w:t>
      </w:r>
      <w:r w:rsidR="00882E35">
        <w:rPr>
          <w:sz w:val="28"/>
          <w:szCs w:val="28"/>
          <w:lang w:val="kk-KZ"/>
        </w:rPr>
        <w:t xml:space="preserve"> </w:t>
      </w:r>
      <w:r w:rsidRPr="001441FA">
        <w:rPr>
          <w:sz w:val="28"/>
          <w:szCs w:val="28"/>
        </w:rPr>
        <w:t>-</w:t>
      </w:r>
      <w:r w:rsidR="00882E35">
        <w:rPr>
          <w:sz w:val="28"/>
          <w:szCs w:val="28"/>
          <w:lang w:val="kk-KZ"/>
        </w:rPr>
        <w:t xml:space="preserve"> </w:t>
      </w:r>
      <w:r w:rsidRPr="001441FA">
        <w:rPr>
          <w:sz w:val="28"/>
          <w:szCs w:val="28"/>
        </w:rPr>
        <w:t xml:space="preserve">уақыт кесіндісінің ұзақтығы, </w:t>
      </w:r>
      <w:r w:rsidR="008E49AC">
        <w:rPr>
          <w:sz w:val="28"/>
          <w:szCs w:val="28"/>
          <w:lang w:val="kk-KZ"/>
        </w:rPr>
        <w:t>с</w:t>
      </w:r>
      <w:r w:rsidRPr="001441FA">
        <w:rPr>
          <w:sz w:val="28"/>
          <w:szCs w:val="28"/>
        </w:rPr>
        <w:t>.</w:t>
      </w:r>
    </w:p>
    <w:p w14:paraId="4AFC00EA" w14:textId="139EB30B" w:rsidR="001441FA" w:rsidRPr="001441FA" w:rsidRDefault="001441FA" w:rsidP="001441FA">
      <w:pPr>
        <w:ind w:firstLine="709"/>
        <w:jc w:val="both"/>
        <w:rPr>
          <w:sz w:val="28"/>
          <w:szCs w:val="28"/>
        </w:rPr>
      </w:pPr>
      <w:r w:rsidRPr="001441FA">
        <w:rPr>
          <w:sz w:val="28"/>
          <w:szCs w:val="28"/>
        </w:rPr>
        <w:t xml:space="preserve">Сүтті салқындату және суды жылыту қарқынының мәні бойынша нұсқалардағы </w:t>
      </w:r>
      <w:r w:rsidR="00B0156E">
        <w:rPr>
          <w:sz w:val="28"/>
          <w:szCs w:val="28"/>
        </w:rPr>
        <w:t>үрдістерді</w:t>
      </w:r>
      <w:r w:rsidRPr="001441FA">
        <w:rPr>
          <w:sz w:val="28"/>
          <w:szCs w:val="28"/>
        </w:rPr>
        <w:t>ң динамикасын салыстырып, оларды бір-бірімен салыстыруға болады.</w:t>
      </w:r>
    </w:p>
    <w:p w14:paraId="40BBFDF4" w14:textId="0310E781" w:rsidR="001441FA" w:rsidRPr="001441FA" w:rsidRDefault="00882E35" w:rsidP="001441FA">
      <w:pPr>
        <w:ind w:firstLine="709"/>
        <w:jc w:val="both"/>
        <w:rPr>
          <w:sz w:val="28"/>
          <w:szCs w:val="28"/>
        </w:rPr>
      </w:pPr>
      <w:r>
        <w:rPr>
          <w:sz w:val="28"/>
          <w:szCs w:val="28"/>
        </w:rPr>
        <w:t>Сондай-</w:t>
      </w:r>
      <w:r w:rsidR="001441FA" w:rsidRPr="001441FA">
        <w:rPr>
          <w:sz w:val="28"/>
          <w:szCs w:val="28"/>
        </w:rPr>
        <w:t>ақ, суық және жылу өнімділігінің мәндеріне, салқындатқыш қысымға салыстырмалы талдау жасалады.</w:t>
      </w:r>
    </w:p>
    <w:p w14:paraId="070A5788" w14:textId="77777777" w:rsidR="001441FA" w:rsidRDefault="001441FA" w:rsidP="001441FA">
      <w:pPr>
        <w:ind w:firstLine="709"/>
        <w:jc w:val="both"/>
        <w:rPr>
          <w:sz w:val="28"/>
          <w:szCs w:val="28"/>
        </w:rPr>
      </w:pPr>
      <w:r w:rsidRPr="001441FA">
        <w:rPr>
          <w:sz w:val="28"/>
          <w:szCs w:val="28"/>
        </w:rPr>
        <w:t>Маңызды көрсеткіштер</w:t>
      </w:r>
      <w:r w:rsidR="008E49AC">
        <w:rPr>
          <w:sz w:val="28"/>
          <w:szCs w:val="28"/>
          <w:lang w:val="kk-KZ"/>
        </w:rPr>
        <w:t xml:space="preserve"> ЖС</w:t>
      </w:r>
      <w:r w:rsidRPr="001441FA">
        <w:rPr>
          <w:sz w:val="28"/>
          <w:szCs w:val="28"/>
        </w:rPr>
        <w:t>-д</w:t>
      </w:r>
      <w:r w:rsidR="008E49AC">
        <w:rPr>
          <w:sz w:val="28"/>
          <w:szCs w:val="28"/>
          <w:lang w:val="kk-KZ"/>
        </w:rPr>
        <w:t>а</w:t>
      </w:r>
      <w:r w:rsidRPr="001441FA">
        <w:rPr>
          <w:sz w:val="28"/>
          <w:szCs w:val="28"/>
        </w:rPr>
        <w:t xml:space="preserve"> белгіленген нүктелердегі бүйір бетінің температура мәні.</w:t>
      </w:r>
    </w:p>
    <w:p w14:paraId="32CCA05F" w14:textId="77777777" w:rsidR="00FE02BA" w:rsidRDefault="00FE02BA" w:rsidP="00FE02BA">
      <w:pPr>
        <w:ind w:firstLine="709"/>
        <w:jc w:val="both"/>
        <w:rPr>
          <w:sz w:val="28"/>
          <w:szCs w:val="28"/>
        </w:rPr>
      </w:pPr>
    </w:p>
    <w:p w14:paraId="6F313D8B" w14:textId="77777777" w:rsidR="008544F1" w:rsidRDefault="008544F1" w:rsidP="00EE3FE5">
      <w:pPr>
        <w:jc w:val="both"/>
        <w:rPr>
          <w:sz w:val="28"/>
          <w:szCs w:val="28"/>
        </w:rPr>
      </w:pPr>
    </w:p>
    <w:p w14:paraId="22266132" w14:textId="0BD1068F" w:rsidR="001441FA" w:rsidRPr="001441FA" w:rsidRDefault="009B267B" w:rsidP="001441FA">
      <w:pPr>
        <w:ind w:firstLine="709"/>
        <w:jc w:val="both"/>
        <w:rPr>
          <w:b/>
          <w:sz w:val="28"/>
          <w:szCs w:val="28"/>
        </w:rPr>
      </w:pPr>
      <w:r>
        <w:rPr>
          <w:b/>
          <w:sz w:val="28"/>
          <w:szCs w:val="28"/>
          <w:lang w:val="kk-KZ"/>
        </w:rPr>
        <w:lastRenderedPageBreak/>
        <w:t>3</w:t>
      </w:r>
      <w:r w:rsidR="001441FA" w:rsidRPr="001441FA">
        <w:rPr>
          <w:b/>
          <w:sz w:val="28"/>
          <w:szCs w:val="28"/>
        </w:rPr>
        <w:t>.2 Зерттеу нәтижелерін талдау</w:t>
      </w:r>
    </w:p>
    <w:p w14:paraId="356B6E91" w14:textId="77777777" w:rsidR="001441FA" w:rsidRPr="001441FA" w:rsidRDefault="001441FA" w:rsidP="001441FA">
      <w:pPr>
        <w:ind w:firstLine="709"/>
        <w:jc w:val="both"/>
        <w:rPr>
          <w:b/>
          <w:sz w:val="28"/>
          <w:szCs w:val="28"/>
        </w:rPr>
      </w:pPr>
    </w:p>
    <w:p w14:paraId="757D7B60" w14:textId="5705AE73" w:rsidR="007A724F" w:rsidRPr="008E49AC" w:rsidRDefault="009B267B" w:rsidP="008E49AC">
      <w:pPr>
        <w:ind w:firstLine="709"/>
        <w:jc w:val="both"/>
        <w:rPr>
          <w:sz w:val="28"/>
          <w:szCs w:val="28"/>
        </w:rPr>
      </w:pPr>
      <w:r>
        <w:rPr>
          <w:sz w:val="28"/>
          <w:szCs w:val="28"/>
          <w:lang w:val="kk-KZ"/>
        </w:rPr>
        <w:t>3</w:t>
      </w:r>
      <w:r w:rsidR="00FC4370">
        <w:rPr>
          <w:sz w:val="28"/>
          <w:szCs w:val="28"/>
        </w:rPr>
        <w:t>.</w:t>
      </w:r>
      <w:r w:rsidR="00FC4370">
        <w:rPr>
          <w:sz w:val="28"/>
          <w:szCs w:val="28"/>
          <w:lang w:val="kk-KZ"/>
        </w:rPr>
        <w:t>4</w:t>
      </w:r>
      <w:r w:rsidR="001441FA" w:rsidRPr="008E49AC">
        <w:rPr>
          <w:sz w:val="28"/>
          <w:szCs w:val="28"/>
        </w:rPr>
        <w:t xml:space="preserve">-суретте көрсетілген нүктелердегі температураны, салқындатқыштың қысымын, сондай-ақ энергетикалық сипаттамаларды жазу графигі </w:t>
      </w:r>
      <w:r>
        <w:rPr>
          <w:sz w:val="28"/>
          <w:szCs w:val="28"/>
          <w:lang w:val="kk-KZ"/>
        </w:rPr>
        <w:t>3</w:t>
      </w:r>
      <w:r w:rsidR="001441FA" w:rsidRPr="008E49AC">
        <w:rPr>
          <w:sz w:val="28"/>
          <w:szCs w:val="28"/>
        </w:rPr>
        <w:t>.4-</w:t>
      </w:r>
      <w:r>
        <w:rPr>
          <w:sz w:val="28"/>
          <w:szCs w:val="28"/>
          <w:lang w:val="kk-KZ"/>
        </w:rPr>
        <w:t>3</w:t>
      </w:r>
      <w:r w:rsidR="001441FA" w:rsidRPr="008E49AC">
        <w:rPr>
          <w:sz w:val="28"/>
          <w:szCs w:val="28"/>
        </w:rPr>
        <w:t>.13 суреттерде келтірілген.</w:t>
      </w:r>
    </w:p>
    <w:p w14:paraId="69F315BF" w14:textId="36632DB3" w:rsidR="003937E8" w:rsidRDefault="009116B7" w:rsidP="00ED658E">
      <w:pPr>
        <w:jc w:val="center"/>
        <w:rPr>
          <w:rFonts w:eastAsia="Calibri"/>
          <w:sz w:val="28"/>
          <w:szCs w:val="28"/>
          <w:lang w:eastAsia="en-US"/>
        </w:rPr>
      </w:pPr>
      <w:r w:rsidRPr="009116B7">
        <w:rPr>
          <w:rFonts w:eastAsia="Calibri"/>
          <w:noProof/>
          <w:sz w:val="28"/>
          <w:szCs w:val="28"/>
        </w:rPr>
        <w:drawing>
          <wp:inline distT="0" distB="0" distL="0" distR="0" wp14:anchorId="6B074868" wp14:editId="6662B8A6">
            <wp:extent cx="5370618" cy="3141812"/>
            <wp:effectExtent l="0" t="0" r="1905" b="1905"/>
            <wp:docPr id="14" name="Рисунок 14" descr="C:\Users\777\AppData\Local\Temp\Rar$DIa0.27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77\AppData\Local\Temp\Rar$DIa0.279\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80377" cy="3147521"/>
                    </a:xfrm>
                    <a:prstGeom prst="rect">
                      <a:avLst/>
                    </a:prstGeom>
                    <a:noFill/>
                    <a:ln>
                      <a:noFill/>
                    </a:ln>
                  </pic:spPr>
                </pic:pic>
              </a:graphicData>
            </a:graphic>
          </wp:inline>
        </w:drawing>
      </w:r>
    </w:p>
    <w:p w14:paraId="76FFA3B3" w14:textId="01B03F2B" w:rsidR="008E49AC" w:rsidRPr="008E49AC" w:rsidRDefault="00463BEC" w:rsidP="008E49AC">
      <w:pPr>
        <w:jc w:val="center"/>
        <w:rPr>
          <w:rFonts w:eastAsia="Calibri"/>
          <w:sz w:val="28"/>
          <w:szCs w:val="28"/>
          <w:lang w:eastAsia="en-US"/>
        </w:rPr>
      </w:pPr>
      <w:r>
        <w:rPr>
          <w:rFonts w:eastAsia="Calibri"/>
          <w:sz w:val="28"/>
          <w:szCs w:val="28"/>
          <w:lang w:val="kk-KZ" w:eastAsia="en-US"/>
        </w:rPr>
        <w:t xml:space="preserve">     </w:t>
      </w:r>
      <w:r w:rsidR="008E49AC" w:rsidRPr="008E49AC">
        <w:rPr>
          <w:rFonts w:eastAsia="Calibri"/>
          <w:sz w:val="28"/>
          <w:szCs w:val="28"/>
          <w:lang w:eastAsia="en-US"/>
        </w:rPr>
        <w:t>Сурет</w:t>
      </w:r>
      <w:r w:rsidR="008544F1">
        <w:rPr>
          <w:rFonts w:eastAsia="Calibri"/>
          <w:sz w:val="28"/>
          <w:szCs w:val="28"/>
          <w:lang w:val="kk-KZ" w:eastAsia="en-US"/>
        </w:rPr>
        <w:t>.</w:t>
      </w:r>
      <w:r w:rsidR="008E49AC" w:rsidRPr="008E49AC">
        <w:rPr>
          <w:rFonts w:eastAsia="Calibri"/>
          <w:sz w:val="28"/>
          <w:szCs w:val="28"/>
          <w:lang w:eastAsia="en-US"/>
        </w:rPr>
        <w:t xml:space="preserve"> </w:t>
      </w:r>
      <w:r w:rsidR="009B267B">
        <w:rPr>
          <w:rFonts w:eastAsia="Calibri"/>
          <w:sz w:val="28"/>
          <w:szCs w:val="28"/>
          <w:lang w:val="kk-KZ" w:eastAsia="en-US"/>
        </w:rPr>
        <w:t>3</w:t>
      </w:r>
      <w:r>
        <w:rPr>
          <w:rFonts w:eastAsia="Calibri"/>
          <w:sz w:val="28"/>
          <w:szCs w:val="28"/>
          <w:lang w:val="kk-KZ" w:eastAsia="en-US"/>
        </w:rPr>
        <w:t xml:space="preserve">.4 </w:t>
      </w:r>
      <w:r w:rsidR="008E49AC" w:rsidRPr="008E49AC">
        <w:rPr>
          <w:rFonts w:eastAsia="Calibri"/>
          <w:sz w:val="28"/>
          <w:szCs w:val="28"/>
          <w:lang w:eastAsia="en-US"/>
        </w:rPr>
        <w:t>–</w:t>
      </w:r>
      <w:r>
        <w:rPr>
          <w:rFonts w:eastAsia="Calibri"/>
          <w:sz w:val="28"/>
          <w:szCs w:val="28"/>
          <w:lang w:val="kk-KZ" w:eastAsia="en-US"/>
        </w:rPr>
        <w:t xml:space="preserve"> </w:t>
      </w:r>
      <w:r w:rsidRPr="008E49AC">
        <w:rPr>
          <w:rFonts w:eastAsia="Calibri"/>
          <w:sz w:val="28"/>
          <w:szCs w:val="28"/>
          <w:lang w:eastAsia="en-US"/>
        </w:rPr>
        <w:t>(</w:t>
      </w:r>
      <w:r>
        <w:rPr>
          <w:rFonts w:eastAsia="Calibri"/>
          <w:sz w:val="28"/>
          <w:szCs w:val="28"/>
          <w:lang w:val="kk-KZ" w:eastAsia="en-US"/>
        </w:rPr>
        <w:t>а</w:t>
      </w:r>
      <w:r w:rsidRPr="008E49AC">
        <w:rPr>
          <w:rFonts w:eastAsia="Calibri"/>
          <w:sz w:val="28"/>
          <w:szCs w:val="28"/>
          <w:lang w:eastAsia="en-US"/>
        </w:rPr>
        <w:t xml:space="preserve">) </w:t>
      </w:r>
      <w:r w:rsidR="008E49AC" w:rsidRPr="008E49AC">
        <w:rPr>
          <w:rFonts w:eastAsia="Calibri"/>
          <w:sz w:val="28"/>
          <w:szCs w:val="28"/>
          <w:lang w:eastAsia="en-US"/>
        </w:rPr>
        <w:t xml:space="preserve"> жылу сорғысының температуралық сипаттамалары</w:t>
      </w:r>
    </w:p>
    <w:p w14:paraId="2BBECDF7" w14:textId="5D458461" w:rsidR="009116B7" w:rsidRDefault="009116B7" w:rsidP="00D44F39">
      <w:pPr>
        <w:jc w:val="center"/>
        <w:rPr>
          <w:rFonts w:eastAsia="Calibri"/>
          <w:noProof/>
          <w:sz w:val="28"/>
          <w:szCs w:val="28"/>
        </w:rPr>
      </w:pPr>
      <w:r w:rsidRPr="009116B7">
        <w:rPr>
          <w:rFonts w:eastAsia="Calibri"/>
          <w:noProof/>
          <w:sz w:val="28"/>
          <w:szCs w:val="28"/>
        </w:rPr>
        <w:drawing>
          <wp:inline distT="0" distB="0" distL="0" distR="0" wp14:anchorId="24F39877" wp14:editId="700E420E">
            <wp:extent cx="5712829" cy="3342005"/>
            <wp:effectExtent l="0" t="0" r="2540" b="0"/>
            <wp:docPr id="17" name="Рисунок 17" descr="C:\Users\777\AppData\Local\Temp\Rar$DIa0.2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77\AppData\Local\Temp\Rar$DIa0.246\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8059" cy="3345065"/>
                    </a:xfrm>
                    <a:prstGeom prst="rect">
                      <a:avLst/>
                    </a:prstGeom>
                    <a:noFill/>
                    <a:ln>
                      <a:noFill/>
                    </a:ln>
                  </pic:spPr>
                </pic:pic>
              </a:graphicData>
            </a:graphic>
          </wp:inline>
        </w:drawing>
      </w:r>
    </w:p>
    <w:p w14:paraId="4838123F" w14:textId="51F04B2E" w:rsidR="00D44F39" w:rsidRDefault="00463BEC" w:rsidP="00D44F39">
      <w:pPr>
        <w:jc w:val="center"/>
        <w:rPr>
          <w:rFonts w:eastAsia="Calibri"/>
          <w:sz w:val="28"/>
          <w:szCs w:val="28"/>
          <w:lang w:eastAsia="en-US"/>
        </w:rPr>
      </w:pPr>
      <w:r>
        <w:rPr>
          <w:rFonts w:eastAsia="Calibri"/>
          <w:sz w:val="28"/>
          <w:szCs w:val="28"/>
          <w:lang w:val="kk-KZ" w:eastAsia="en-US"/>
        </w:rPr>
        <w:t xml:space="preserve">    </w:t>
      </w:r>
      <w:r w:rsidR="008E49AC" w:rsidRPr="008E49AC">
        <w:rPr>
          <w:rFonts w:eastAsia="Calibri"/>
          <w:sz w:val="28"/>
          <w:szCs w:val="28"/>
          <w:lang w:eastAsia="en-US"/>
        </w:rPr>
        <w:t>(1 нұсқа-компрессор буландырғыштың ортасында орналасқан)</w:t>
      </w:r>
    </w:p>
    <w:p w14:paraId="2A20DD6B" w14:textId="713F4AE1" w:rsidR="008E49AC" w:rsidRDefault="008E49AC" w:rsidP="008E49AC">
      <w:pPr>
        <w:jc w:val="center"/>
        <w:rPr>
          <w:rFonts w:eastAsia="Calibri"/>
          <w:sz w:val="28"/>
          <w:szCs w:val="28"/>
          <w:lang w:eastAsia="en-US"/>
        </w:rPr>
      </w:pPr>
      <w:r w:rsidRPr="008E49AC">
        <w:rPr>
          <w:rFonts w:eastAsia="Calibri"/>
          <w:sz w:val="28"/>
          <w:szCs w:val="28"/>
          <w:lang w:eastAsia="en-US"/>
        </w:rPr>
        <w:t>Сурет</w:t>
      </w:r>
      <w:r w:rsidR="00463BEC">
        <w:rPr>
          <w:rFonts w:eastAsia="Calibri"/>
          <w:sz w:val="28"/>
          <w:szCs w:val="28"/>
          <w:lang w:val="kk-KZ" w:eastAsia="en-US"/>
        </w:rPr>
        <w:t xml:space="preserve"> </w:t>
      </w:r>
      <w:r w:rsidR="009B267B">
        <w:rPr>
          <w:rFonts w:eastAsia="Calibri"/>
          <w:sz w:val="28"/>
          <w:szCs w:val="28"/>
          <w:lang w:val="kk-KZ" w:eastAsia="en-US"/>
        </w:rPr>
        <w:t>3</w:t>
      </w:r>
      <w:r w:rsidR="00463BEC" w:rsidRPr="008E49AC">
        <w:rPr>
          <w:rFonts w:eastAsia="Calibri"/>
          <w:sz w:val="28"/>
          <w:szCs w:val="28"/>
          <w:lang w:eastAsia="en-US"/>
        </w:rPr>
        <w:t>.</w:t>
      </w:r>
      <w:r w:rsidR="00463BEC">
        <w:rPr>
          <w:rFonts w:eastAsia="Calibri"/>
          <w:sz w:val="28"/>
          <w:szCs w:val="28"/>
          <w:lang w:val="kk-KZ" w:eastAsia="en-US"/>
        </w:rPr>
        <w:t>4</w:t>
      </w:r>
      <w:r w:rsidR="00463BEC" w:rsidRPr="008E49AC">
        <w:rPr>
          <w:rFonts w:eastAsia="Calibri"/>
          <w:sz w:val="28"/>
          <w:szCs w:val="28"/>
          <w:lang w:eastAsia="en-US"/>
        </w:rPr>
        <w:t xml:space="preserve"> </w:t>
      </w:r>
      <w:r w:rsidR="00463BEC" w:rsidRPr="00590AC5">
        <w:rPr>
          <w:bCs/>
          <w:sz w:val="28"/>
          <w:szCs w:val="28"/>
        </w:rPr>
        <w:t>–</w:t>
      </w:r>
      <w:r w:rsidR="00463BEC">
        <w:rPr>
          <w:bCs/>
          <w:sz w:val="28"/>
          <w:szCs w:val="28"/>
          <w:lang w:val="kk-KZ"/>
        </w:rPr>
        <w:t xml:space="preserve"> </w:t>
      </w:r>
      <w:r w:rsidRPr="008E49AC">
        <w:rPr>
          <w:rFonts w:eastAsia="Calibri"/>
          <w:sz w:val="28"/>
          <w:szCs w:val="28"/>
          <w:lang w:eastAsia="en-US"/>
        </w:rPr>
        <w:t xml:space="preserve"> (</w:t>
      </w:r>
      <w:r w:rsidR="008544F1">
        <w:rPr>
          <w:rFonts w:eastAsia="Calibri"/>
          <w:sz w:val="28"/>
          <w:szCs w:val="28"/>
          <w:lang w:val="kk-KZ" w:eastAsia="en-US"/>
        </w:rPr>
        <w:t>б</w:t>
      </w:r>
      <w:r w:rsidR="00463BEC">
        <w:rPr>
          <w:rFonts w:eastAsia="Calibri"/>
          <w:sz w:val="28"/>
          <w:szCs w:val="28"/>
          <w:lang w:eastAsia="en-US"/>
        </w:rPr>
        <w:t xml:space="preserve">) </w:t>
      </w:r>
      <w:r w:rsidRPr="008E49AC">
        <w:rPr>
          <w:rFonts w:eastAsia="Calibri"/>
          <w:sz w:val="28"/>
          <w:szCs w:val="28"/>
          <w:lang w:eastAsia="en-US"/>
        </w:rPr>
        <w:t>жылу сорғысының температуралық сипаттамалары</w:t>
      </w:r>
    </w:p>
    <w:p w14:paraId="49DB263D" w14:textId="77777777" w:rsidR="007A724F" w:rsidRDefault="00D44F39" w:rsidP="008544F1">
      <w:pPr>
        <w:jc w:val="center"/>
        <w:rPr>
          <w:rFonts w:eastAsia="Calibri"/>
          <w:sz w:val="28"/>
          <w:szCs w:val="28"/>
          <w:lang w:eastAsia="en-US"/>
        </w:rPr>
      </w:pPr>
      <w:r w:rsidRPr="008E49AC">
        <w:rPr>
          <w:rFonts w:eastAsia="Calibri"/>
          <w:sz w:val="28"/>
          <w:szCs w:val="28"/>
          <w:lang w:eastAsia="en-US"/>
        </w:rPr>
        <w:t xml:space="preserve"> </w:t>
      </w:r>
      <w:r w:rsidR="008E49AC" w:rsidRPr="008E49AC">
        <w:rPr>
          <w:rFonts w:eastAsia="Calibri"/>
          <w:sz w:val="28"/>
          <w:szCs w:val="28"/>
          <w:lang w:eastAsia="en-US"/>
        </w:rPr>
        <w:t>(2 нұсқа - компрессор буландырғыштың қабырғасына жақын)</w:t>
      </w:r>
    </w:p>
    <w:p w14:paraId="7756E03A" w14:textId="77777777" w:rsidR="00D44F39" w:rsidRDefault="00D44F39" w:rsidP="008544F1">
      <w:pPr>
        <w:jc w:val="center"/>
        <w:rPr>
          <w:rFonts w:eastAsia="Calibri"/>
          <w:sz w:val="28"/>
          <w:szCs w:val="28"/>
          <w:lang w:eastAsia="en-US"/>
        </w:rPr>
      </w:pPr>
    </w:p>
    <w:p w14:paraId="5AE50AC1" w14:textId="77777777" w:rsidR="00D44F39" w:rsidRDefault="00D44F39" w:rsidP="008544F1">
      <w:pPr>
        <w:jc w:val="center"/>
        <w:rPr>
          <w:rFonts w:eastAsia="Calibri"/>
          <w:sz w:val="28"/>
          <w:szCs w:val="28"/>
          <w:lang w:eastAsia="en-US"/>
        </w:rPr>
      </w:pPr>
    </w:p>
    <w:p w14:paraId="1FDA675B" w14:textId="0C96B618" w:rsidR="008E49AC" w:rsidRPr="008E49AC" w:rsidRDefault="00D44F39" w:rsidP="009F315E">
      <w:pPr>
        <w:jc w:val="center"/>
        <w:rPr>
          <w:rFonts w:eastAsia="Calibri"/>
          <w:sz w:val="28"/>
          <w:szCs w:val="28"/>
          <w:lang w:eastAsia="en-US"/>
        </w:rPr>
      </w:pPr>
      <w:r>
        <w:rPr>
          <w:rFonts w:eastAsia="Calibri"/>
          <w:noProof/>
          <w:sz w:val="28"/>
          <w:szCs w:val="28"/>
        </w:rPr>
        <w:lastRenderedPageBreak/>
        <w:drawing>
          <wp:anchor distT="0" distB="0" distL="114300" distR="114300" simplePos="0" relativeHeight="251672576" behindDoc="0" locked="0" layoutInCell="1" allowOverlap="1" wp14:anchorId="16543873" wp14:editId="6875DC70">
            <wp:simplePos x="0" y="0"/>
            <wp:positionH relativeFrom="margin">
              <wp:align>center</wp:align>
            </wp:positionH>
            <wp:positionV relativeFrom="paragraph">
              <wp:posOffset>19050</wp:posOffset>
            </wp:positionV>
            <wp:extent cx="5603875" cy="2863850"/>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3.png"/>
                    <pic:cNvPicPr/>
                  </pic:nvPicPr>
                  <pic:blipFill>
                    <a:blip r:embed="rId53">
                      <a:extLst>
                        <a:ext uri="{28A0092B-C50C-407E-A947-70E740481C1C}">
                          <a14:useLocalDpi xmlns:a14="http://schemas.microsoft.com/office/drawing/2010/main" val="0"/>
                        </a:ext>
                      </a:extLst>
                    </a:blip>
                    <a:stretch>
                      <a:fillRect/>
                    </a:stretch>
                  </pic:blipFill>
                  <pic:spPr>
                    <a:xfrm>
                      <a:off x="0" y="0"/>
                      <a:ext cx="5603875" cy="2863850"/>
                    </a:xfrm>
                    <a:prstGeom prst="rect">
                      <a:avLst/>
                    </a:prstGeom>
                  </pic:spPr>
                </pic:pic>
              </a:graphicData>
            </a:graphic>
            <wp14:sizeRelH relativeFrom="page">
              <wp14:pctWidth>0</wp14:pctWidth>
            </wp14:sizeRelH>
            <wp14:sizeRelV relativeFrom="page">
              <wp14:pctHeight>0</wp14:pctHeight>
            </wp14:sizeRelV>
          </wp:anchor>
        </w:drawing>
      </w:r>
      <w:r w:rsidR="008E49AC" w:rsidRPr="008E49AC">
        <w:rPr>
          <w:rFonts w:eastAsia="Calibri"/>
          <w:sz w:val="28"/>
          <w:szCs w:val="28"/>
          <w:lang w:eastAsia="en-US"/>
        </w:rPr>
        <w:t>Сурет</w:t>
      </w:r>
      <w:r w:rsidR="00463BEC">
        <w:rPr>
          <w:rFonts w:eastAsia="Calibri"/>
          <w:sz w:val="28"/>
          <w:szCs w:val="28"/>
          <w:lang w:val="kk-KZ" w:eastAsia="en-US"/>
        </w:rPr>
        <w:t xml:space="preserve"> </w:t>
      </w:r>
      <w:r w:rsidR="009B267B">
        <w:rPr>
          <w:rFonts w:eastAsia="Calibri"/>
          <w:sz w:val="28"/>
          <w:szCs w:val="28"/>
          <w:lang w:val="kk-KZ" w:eastAsia="en-US"/>
        </w:rPr>
        <w:t>3</w:t>
      </w:r>
      <w:r w:rsidR="00463BEC">
        <w:rPr>
          <w:rFonts w:eastAsia="Calibri"/>
          <w:sz w:val="28"/>
          <w:szCs w:val="28"/>
          <w:lang w:val="kk-KZ" w:eastAsia="en-US"/>
        </w:rPr>
        <w:t>.4</w:t>
      </w:r>
      <w:r w:rsidR="004D02F6">
        <w:rPr>
          <w:rFonts w:eastAsia="Calibri"/>
          <w:sz w:val="28"/>
          <w:szCs w:val="28"/>
          <w:lang w:val="kk-KZ" w:eastAsia="en-US"/>
        </w:rPr>
        <w:t xml:space="preserve"> </w:t>
      </w:r>
      <w:r w:rsidR="00463BEC">
        <w:rPr>
          <w:rFonts w:eastAsia="Calibri"/>
          <w:sz w:val="28"/>
          <w:szCs w:val="28"/>
          <w:lang w:val="kk-KZ" w:eastAsia="en-US"/>
        </w:rPr>
        <w:t xml:space="preserve"> </w:t>
      </w:r>
      <w:r w:rsidR="00463BEC" w:rsidRPr="00590AC5">
        <w:rPr>
          <w:bCs/>
          <w:sz w:val="28"/>
          <w:szCs w:val="28"/>
        </w:rPr>
        <w:t>–</w:t>
      </w:r>
      <w:r w:rsidR="00463BEC">
        <w:rPr>
          <w:bCs/>
          <w:sz w:val="28"/>
          <w:szCs w:val="28"/>
          <w:lang w:val="kk-KZ"/>
        </w:rPr>
        <w:t xml:space="preserve">  </w:t>
      </w:r>
      <w:r w:rsidR="008E49AC" w:rsidRPr="008E49AC">
        <w:rPr>
          <w:rFonts w:eastAsia="Calibri"/>
          <w:sz w:val="28"/>
          <w:szCs w:val="28"/>
          <w:lang w:eastAsia="en-US"/>
        </w:rPr>
        <w:t>(в) жылу сорғысының температуралық сипаттамалары</w:t>
      </w:r>
    </w:p>
    <w:p w14:paraId="18BBCE5A" w14:textId="77777777" w:rsidR="008E49AC" w:rsidRDefault="008E49AC" w:rsidP="009F315E">
      <w:pPr>
        <w:ind w:firstLine="709"/>
        <w:jc w:val="center"/>
        <w:rPr>
          <w:rFonts w:eastAsia="Calibri"/>
          <w:sz w:val="28"/>
          <w:szCs w:val="28"/>
          <w:lang w:eastAsia="en-US"/>
        </w:rPr>
      </w:pPr>
      <w:r w:rsidRPr="008E49AC">
        <w:rPr>
          <w:rFonts w:eastAsia="Calibri"/>
          <w:sz w:val="28"/>
          <w:szCs w:val="28"/>
          <w:lang w:eastAsia="en-US"/>
        </w:rPr>
        <w:t>(3 нұсқа - компрессор буландырғыштан экранмен оқшауланған)</w:t>
      </w:r>
    </w:p>
    <w:p w14:paraId="77E80053" w14:textId="77777777" w:rsidR="00FE02BA" w:rsidRPr="00FE02BA" w:rsidRDefault="00FE02BA" w:rsidP="00FE02BA">
      <w:pPr>
        <w:ind w:firstLine="709"/>
        <w:jc w:val="center"/>
        <w:rPr>
          <w:rFonts w:eastAsia="Calibri"/>
          <w:sz w:val="28"/>
          <w:szCs w:val="28"/>
          <w:lang w:eastAsia="en-US"/>
        </w:rPr>
      </w:pPr>
    </w:p>
    <w:p w14:paraId="1A6161BF" w14:textId="72B27814" w:rsidR="008E49AC" w:rsidRPr="008E49AC" w:rsidRDefault="009B267B" w:rsidP="008E49AC">
      <w:pPr>
        <w:ind w:firstLine="709"/>
        <w:jc w:val="both"/>
        <w:rPr>
          <w:rFonts w:eastAsia="Calibri"/>
          <w:sz w:val="28"/>
          <w:szCs w:val="28"/>
          <w:lang w:eastAsia="en-US"/>
        </w:rPr>
      </w:pPr>
      <w:r>
        <w:rPr>
          <w:rFonts w:eastAsia="Calibri"/>
          <w:sz w:val="28"/>
          <w:szCs w:val="28"/>
          <w:lang w:val="kk-KZ" w:eastAsia="en-US"/>
        </w:rPr>
        <w:t>3</w:t>
      </w:r>
      <w:r w:rsidR="008E49AC" w:rsidRPr="008E49AC">
        <w:rPr>
          <w:rFonts w:eastAsia="Calibri"/>
          <w:sz w:val="28"/>
          <w:szCs w:val="28"/>
          <w:lang w:eastAsia="en-US"/>
        </w:rPr>
        <w:t>.4 а),б),в) суреттеріндегі графиктерді талдау барлық 3 нұсқадағы жылу сорғысының температуралық сипаттамалары қолайлы жұмыс деңгейінде екенін көрсетеді.</w:t>
      </w:r>
    </w:p>
    <w:p w14:paraId="24EF9DF3" w14:textId="77777777" w:rsidR="008E49AC" w:rsidRPr="009F315E" w:rsidRDefault="00E87C8F" w:rsidP="009F315E">
      <w:pPr>
        <w:ind w:firstLine="709"/>
        <w:jc w:val="both"/>
        <w:rPr>
          <w:rFonts w:eastAsia="Calibri"/>
          <w:sz w:val="28"/>
          <w:szCs w:val="28"/>
          <w:lang w:eastAsia="en-US"/>
        </w:rPr>
      </w:pPr>
      <w:r>
        <w:rPr>
          <w:rFonts w:eastAsia="Calibri"/>
          <w:sz w:val="28"/>
          <w:szCs w:val="28"/>
          <w:lang w:val="kk-KZ" w:eastAsia="en-US"/>
        </w:rPr>
        <w:t>ЖС</w:t>
      </w:r>
      <w:r w:rsidR="008E49AC" w:rsidRPr="008E49AC">
        <w:rPr>
          <w:rFonts w:eastAsia="Calibri"/>
          <w:sz w:val="28"/>
          <w:szCs w:val="28"/>
          <w:lang w:eastAsia="en-US"/>
        </w:rPr>
        <w:t xml:space="preserve"> компоненттерінің температурасына талдау жасаймыз.</w:t>
      </w:r>
    </w:p>
    <w:p w14:paraId="178B4AA6" w14:textId="20B8CF24" w:rsidR="008E49AC" w:rsidRPr="009F315E" w:rsidRDefault="008E49AC" w:rsidP="008E49AC">
      <w:pPr>
        <w:ind w:firstLine="709"/>
        <w:jc w:val="both"/>
        <w:rPr>
          <w:rFonts w:eastAsia="Calibri"/>
          <w:sz w:val="28"/>
          <w:szCs w:val="28"/>
          <w:lang w:eastAsia="en-US"/>
        </w:rPr>
      </w:pPr>
      <w:r w:rsidRPr="009F315E">
        <w:rPr>
          <w:rFonts w:eastAsia="Calibri"/>
          <w:sz w:val="28"/>
          <w:szCs w:val="28"/>
          <w:lang w:eastAsia="en-US"/>
        </w:rPr>
        <w:t>Буландырғыштың температуралық сипаттамасы (</w:t>
      </w:r>
      <w:r w:rsidR="009B267B">
        <w:rPr>
          <w:rFonts w:eastAsia="Calibri"/>
          <w:sz w:val="28"/>
          <w:szCs w:val="28"/>
          <w:lang w:val="kk-KZ" w:eastAsia="en-US"/>
        </w:rPr>
        <w:t>3</w:t>
      </w:r>
      <w:r w:rsidRPr="009F315E">
        <w:rPr>
          <w:rFonts w:eastAsia="Calibri"/>
          <w:sz w:val="28"/>
          <w:szCs w:val="28"/>
          <w:lang w:eastAsia="en-US"/>
        </w:rPr>
        <w:t>.5-сурет)</w:t>
      </w:r>
    </w:p>
    <w:p w14:paraId="55BB6DD6" w14:textId="7210AE9F"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Буландырғыштың кіреберісіндегі салқындатқыш температурасы 2 сенсорын көрсетеді. Көріп отырғаныңыздай, салқындатқыш</w:t>
      </w:r>
      <w:r w:rsidR="00E87C8F">
        <w:rPr>
          <w:rFonts w:eastAsia="Calibri"/>
          <w:sz w:val="28"/>
          <w:szCs w:val="28"/>
          <w:lang w:val="kk-KZ" w:eastAsia="en-US"/>
        </w:rPr>
        <w:t xml:space="preserve"> </w:t>
      </w:r>
      <w:r w:rsidRPr="008E49AC">
        <w:rPr>
          <w:rFonts w:eastAsia="Calibri"/>
          <w:sz w:val="28"/>
          <w:szCs w:val="28"/>
          <w:lang w:eastAsia="en-US"/>
        </w:rPr>
        <w:t>-5</w:t>
      </w:r>
      <w:r w:rsidRPr="00E87C8F">
        <w:rPr>
          <w:rFonts w:eastAsia="Calibri"/>
          <w:sz w:val="28"/>
          <w:szCs w:val="28"/>
          <w:vertAlign w:val="superscript"/>
          <w:lang w:eastAsia="en-US"/>
        </w:rPr>
        <w:t>0</w:t>
      </w:r>
      <w:r w:rsidRPr="008E49AC">
        <w:rPr>
          <w:rFonts w:eastAsia="Calibri"/>
          <w:sz w:val="28"/>
          <w:szCs w:val="28"/>
          <w:lang w:eastAsia="en-US"/>
        </w:rPr>
        <w:t>С (1-нұсқа) - 12</w:t>
      </w:r>
      <w:r w:rsidRPr="00E87C8F">
        <w:rPr>
          <w:rFonts w:eastAsia="Calibri"/>
          <w:sz w:val="28"/>
          <w:szCs w:val="28"/>
          <w:vertAlign w:val="superscript"/>
          <w:lang w:eastAsia="en-US"/>
        </w:rPr>
        <w:t>0</w:t>
      </w:r>
      <w:r w:rsidR="00882E35">
        <w:rPr>
          <w:rFonts w:eastAsia="Calibri"/>
          <w:sz w:val="28"/>
          <w:szCs w:val="28"/>
          <w:lang w:val="kk-KZ" w:eastAsia="en-US"/>
        </w:rPr>
        <w:t>С</w:t>
      </w:r>
      <w:r w:rsidRPr="008E49AC">
        <w:rPr>
          <w:rFonts w:eastAsia="Calibri"/>
          <w:sz w:val="28"/>
          <w:szCs w:val="28"/>
          <w:lang w:eastAsia="en-US"/>
        </w:rPr>
        <w:t xml:space="preserve"> (2-нұсқа) (төменгі графика) температурасымен келеді. </w:t>
      </w:r>
      <w:r w:rsidR="00882E35">
        <w:rPr>
          <w:rFonts w:eastAsia="Calibri"/>
          <w:sz w:val="28"/>
          <w:szCs w:val="28"/>
          <w:lang w:eastAsia="en-US"/>
        </w:rPr>
        <w:t>Үрдіс</w:t>
      </w:r>
      <w:r w:rsidRPr="008E49AC">
        <w:rPr>
          <w:rFonts w:eastAsia="Calibri"/>
          <w:sz w:val="28"/>
          <w:szCs w:val="28"/>
          <w:lang w:eastAsia="en-US"/>
        </w:rPr>
        <w:t>тің басында, жұмыс режиміне шыққанға дейін температура минус мәндерінде болады. Содан кейін жұмыс режиміне өткен сайын температура тұрақтанады.</w:t>
      </w:r>
    </w:p>
    <w:p w14:paraId="1271990A" w14:textId="77777777" w:rsidR="008E49AC" w:rsidRDefault="008E49AC" w:rsidP="008E49AC">
      <w:pPr>
        <w:ind w:firstLine="709"/>
        <w:jc w:val="both"/>
        <w:rPr>
          <w:rFonts w:eastAsia="Calibri"/>
          <w:sz w:val="28"/>
          <w:szCs w:val="28"/>
          <w:lang w:eastAsia="en-US"/>
        </w:rPr>
      </w:pPr>
      <w:r w:rsidRPr="008E49AC">
        <w:rPr>
          <w:rFonts w:eastAsia="Calibri"/>
          <w:sz w:val="28"/>
          <w:szCs w:val="28"/>
          <w:lang w:eastAsia="en-US"/>
        </w:rPr>
        <w:t xml:space="preserve">Буландырғыштың шығысындағы салқындатқыш температурасы 1 сенсорды көрсетеді. Буландырғыш пен </w:t>
      </w:r>
      <w:r w:rsidR="00E87C8F">
        <w:rPr>
          <w:rFonts w:eastAsia="Calibri"/>
          <w:sz w:val="28"/>
          <w:szCs w:val="28"/>
          <w:lang w:val="kk-KZ" w:eastAsia="en-US"/>
        </w:rPr>
        <w:t>«</w:t>
      </w:r>
      <w:r w:rsidRPr="008E49AC">
        <w:rPr>
          <w:rFonts w:eastAsia="Calibri"/>
          <w:sz w:val="28"/>
          <w:szCs w:val="28"/>
          <w:lang w:eastAsia="en-US"/>
        </w:rPr>
        <w:t>қыздыру</w:t>
      </w:r>
      <w:r w:rsidR="00E87C8F">
        <w:rPr>
          <w:rFonts w:eastAsia="Calibri"/>
          <w:sz w:val="28"/>
          <w:szCs w:val="28"/>
          <w:lang w:val="kk-KZ" w:eastAsia="en-US"/>
        </w:rPr>
        <w:t>»</w:t>
      </w:r>
      <w:r w:rsidRPr="008E49AC">
        <w:rPr>
          <w:rFonts w:eastAsia="Calibri"/>
          <w:sz w:val="28"/>
          <w:szCs w:val="28"/>
          <w:lang w:eastAsia="en-US"/>
        </w:rPr>
        <w:t xml:space="preserve"> арқылы өту кезінде буландырғыштың шығысындағы салқындатқыш заттың температурасы 3</w:t>
      </w:r>
      <w:r w:rsidR="00E87C8F">
        <w:rPr>
          <w:rFonts w:eastAsia="Calibri"/>
          <w:sz w:val="28"/>
          <w:szCs w:val="28"/>
          <w:lang w:val="kk-KZ" w:eastAsia="en-US"/>
        </w:rPr>
        <w:t>-</w:t>
      </w:r>
      <w:r w:rsidRPr="008E49AC">
        <w:rPr>
          <w:rFonts w:eastAsia="Calibri"/>
          <w:sz w:val="28"/>
          <w:szCs w:val="28"/>
          <w:lang w:eastAsia="en-US"/>
        </w:rPr>
        <w:t xml:space="preserve"> нұсқада 28</w:t>
      </w:r>
      <w:r w:rsidRPr="00E87C8F">
        <w:rPr>
          <w:rFonts w:eastAsia="Calibri"/>
          <w:sz w:val="28"/>
          <w:szCs w:val="28"/>
          <w:vertAlign w:val="superscript"/>
          <w:lang w:eastAsia="en-US"/>
        </w:rPr>
        <w:t>0</w:t>
      </w:r>
      <w:r w:rsidRPr="008E49AC">
        <w:rPr>
          <w:rFonts w:eastAsia="Calibri"/>
          <w:sz w:val="28"/>
          <w:szCs w:val="28"/>
          <w:lang w:eastAsia="en-US"/>
        </w:rPr>
        <w:t>С дейін, ал 2 нұсқада 33</w:t>
      </w:r>
      <w:r w:rsidRPr="00E87C8F">
        <w:rPr>
          <w:rFonts w:eastAsia="Calibri"/>
          <w:sz w:val="28"/>
          <w:szCs w:val="28"/>
          <w:vertAlign w:val="superscript"/>
          <w:lang w:eastAsia="en-US"/>
        </w:rPr>
        <w:t>0</w:t>
      </w:r>
      <w:r w:rsidR="0083312C">
        <w:rPr>
          <w:rFonts w:eastAsia="Calibri"/>
          <w:sz w:val="28"/>
          <w:szCs w:val="28"/>
          <w:lang w:val="kk-KZ" w:eastAsia="en-US"/>
        </w:rPr>
        <w:t>С</w:t>
      </w:r>
      <w:r w:rsidRPr="008E49AC">
        <w:rPr>
          <w:rFonts w:eastAsia="Calibri"/>
          <w:sz w:val="28"/>
          <w:szCs w:val="28"/>
          <w:lang w:eastAsia="en-US"/>
        </w:rPr>
        <w:t xml:space="preserve"> дейін көтеріледі.</w:t>
      </w:r>
    </w:p>
    <w:p w14:paraId="2B08D67F" w14:textId="77777777"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Кірудегі температура бүкіл жүйеде ең төмен екенін көруге болады, өйткені ол салқындатқыштың төмен температуралы қайнатылуы нәтижесінде пайда болады.</w:t>
      </w:r>
    </w:p>
    <w:p w14:paraId="0D199304" w14:textId="77777777"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Шығу кезінде ол кіргеннен жоғары, өйткені буландырғыштан өтіп, сүттің жылуын сіңіріп, қызады.</w:t>
      </w:r>
    </w:p>
    <w:p w14:paraId="2929C1DE" w14:textId="77777777" w:rsidR="00FE02BA" w:rsidRPr="00FE02BA" w:rsidRDefault="00FE02BA" w:rsidP="00FE02BA">
      <w:pPr>
        <w:ind w:firstLine="709"/>
        <w:jc w:val="both"/>
        <w:rPr>
          <w:rFonts w:eastAsia="Calibri"/>
          <w:sz w:val="28"/>
          <w:szCs w:val="28"/>
          <w:lang w:eastAsia="en-US"/>
        </w:rPr>
      </w:pPr>
    </w:p>
    <w:p w14:paraId="41FF2B14" w14:textId="5D107CA9" w:rsidR="00FE02BA" w:rsidRPr="00FE02BA" w:rsidRDefault="009116B7" w:rsidP="00FE02BA">
      <w:pPr>
        <w:jc w:val="center"/>
        <w:rPr>
          <w:rFonts w:eastAsia="Calibri"/>
          <w:sz w:val="28"/>
          <w:szCs w:val="28"/>
          <w:lang w:eastAsia="en-US"/>
        </w:rPr>
      </w:pPr>
      <w:r w:rsidRPr="009116B7">
        <w:rPr>
          <w:rFonts w:eastAsia="Calibri"/>
          <w:noProof/>
          <w:sz w:val="28"/>
          <w:szCs w:val="28"/>
        </w:rPr>
        <w:lastRenderedPageBreak/>
        <w:drawing>
          <wp:inline distT="0" distB="0" distL="0" distR="0" wp14:anchorId="055A572D" wp14:editId="4F9A4043">
            <wp:extent cx="6120130" cy="3580276"/>
            <wp:effectExtent l="0" t="0" r="0" b="1270"/>
            <wp:docPr id="49" name="Рисунок 49" descr="C:\Users\777\AppData\Local\Temp\Rar$DIa0.48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77\AppData\Local\Temp\Rar$DIa0.483\0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3580276"/>
                    </a:xfrm>
                    <a:prstGeom prst="rect">
                      <a:avLst/>
                    </a:prstGeom>
                    <a:noFill/>
                    <a:ln>
                      <a:noFill/>
                    </a:ln>
                  </pic:spPr>
                </pic:pic>
              </a:graphicData>
            </a:graphic>
          </wp:inline>
        </w:drawing>
      </w:r>
    </w:p>
    <w:p w14:paraId="132BF4F7" w14:textId="6A9985B6" w:rsidR="008E49AC" w:rsidRPr="00463BEC" w:rsidRDefault="00E87C8F" w:rsidP="00FE02BA">
      <w:pPr>
        <w:jc w:val="center"/>
        <w:rPr>
          <w:rFonts w:eastAsia="Calibri"/>
          <w:sz w:val="28"/>
          <w:szCs w:val="28"/>
          <w:lang w:val="kk-KZ" w:eastAsia="en-US"/>
        </w:rPr>
      </w:pPr>
      <w:r>
        <w:rPr>
          <w:rFonts w:eastAsia="Calibri"/>
          <w:sz w:val="28"/>
          <w:szCs w:val="28"/>
          <w:lang w:val="kk-KZ" w:eastAsia="en-US"/>
        </w:rPr>
        <w:t>С</w:t>
      </w:r>
      <w:r w:rsidR="008E49AC" w:rsidRPr="00463BEC">
        <w:rPr>
          <w:rFonts w:eastAsia="Calibri"/>
          <w:sz w:val="28"/>
          <w:szCs w:val="28"/>
          <w:lang w:val="kk-KZ" w:eastAsia="en-US"/>
        </w:rPr>
        <w:t>урет</w:t>
      </w:r>
      <w:r w:rsidR="00463BEC">
        <w:rPr>
          <w:rFonts w:eastAsia="Calibri"/>
          <w:sz w:val="28"/>
          <w:szCs w:val="28"/>
          <w:lang w:val="kk-KZ" w:eastAsia="en-US"/>
        </w:rPr>
        <w:t xml:space="preserve"> </w:t>
      </w:r>
      <w:r w:rsidR="009B267B">
        <w:rPr>
          <w:rFonts w:eastAsia="Calibri"/>
          <w:sz w:val="28"/>
          <w:szCs w:val="28"/>
          <w:lang w:val="kk-KZ" w:eastAsia="en-US"/>
        </w:rPr>
        <w:t>3</w:t>
      </w:r>
      <w:r w:rsidR="00463BEC">
        <w:rPr>
          <w:rFonts w:eastAsia="Calibri"/>
          <w:sz w:val="28"/>
          <w:szCs w:val="28"/>
          <w:lang w:val="kk-KZ" w:eastAsia="en-US"/>
        </w:rPr>
        <w:t xml:space="preserve">.5 </w:t>
      </w:r>
      <w:r w:rsidR="00463BEC" w:rsidRPr="00463BEC">
        <w:rPr>
          <w:bCs/>
          <w:sz w:val="28"/>
          <w:szCs w:val="28"/>
          <w:lang w:val="kk-KZ"/>
        </w:rPr>
        <w:t>–</w:t>
      </w:r>
      <w:r w:rsidR="00463BEC">
        <w:rPr>
          <w:bCs/>
          <w:sz w:val="28"/>
          <w:szCs w:val="28"/>
          <w:lang w:val="kk-KZ"/>
        </w:rPr>
        <w:t xml:space="preserve"> </w:t>
      </w:r>
      <w:r>
        <w:rPr>
          <w:rFonts w:eastAsia="Calibri"/>
          <w:sz w:val="28"/>
          <w:szCs w:val="28"/>
          <w:lang w:val="kk-KZ" w:eastAsia="en-US"/>
        </w:rPr>
        <w:t>Б</w:t>
      </w:r>
      <w:r w:rsidR="008E49AC" w:rsidRPr="00463BEC">
        <w:rPr>
          <w:rFonts w:eastAsia="Calibri"/>
          <w:sz w:val="28"/>
          <w:szCs w:val="28"/>
          <w:lang w:val="kk-KZ" w:eastAsia="en-US"/>
        </w:rPr>
        <w:t>уландырғыштан кірудегі (төменгі графиктер) және шығудағы хладагент температурасының графигі (жоғарғы графиктер), 3 нұсқада</w:t>
      </w:r>
    </w:p>
    <w:p w14:paraId="186170CA" w14:textId="77777777" w:rsidR="00FE02BA" w:rsidRPr="00463BEC" w:rsidRDefault="00FE02BA" w:rsidP="00FE02BA">
      <w:pPr>
        <w:ind w:firstLine="709"/>
        <w:jc w:val="both"/>
        <w:rPr>
          <w:rFonts w:eastAsia="Calibri"/>
          <w:sz w:val="28"/>
          <w:szCs w:val="28"/>
          <w:lang w:val="kk-KZ" w:eastAsia="en-US"/>
        </w:rPr>
      </w:pPr>
    </w:p>
    <w:p w14:paraId="6D30ACAD" w14:textId="77777777" w:rsidR="00FE02BA" w:rsidRPr="009F315E" w:rsidRDefault="00E87C8F" w:rsidP="009F315E">
      <w:pPr>
        <w:ind w:firstLine="709"/>
        <w:jc w:val="both"/>
        <w:rPr>
          <w:rFonts w:eastAsia="Calibri"/>
          <w:sz w:val="28"/>
          <w:szCs w:val="28"/>
          <w:lang w:eastAsia="en-US"/>
        </w:rPr>
      </w:pPr>
      <w:r>
        <w:rPr>
          <w:rFonts w:eastAsia="Calibri"/>
          <w:sz w:val="28"/>
          <w:szCs w:val="28"/>
          <w:lang w:val="kk-KZ" w:eastAsia="en-US"/>
        </w:rPr>
        <w:t>С</w:t>
      </w:r>
      <w:r w:rsidR="008E49AC" w:rsidRPr="00ED787E">
        <w:rPr>
          <w:rFonts w:eastAsia="Calibri"/>
          <w:sz w:val="28"/>
          <w:szCs w:val="28"/>
          <w:lang w:val="kk-KZ" w:eastAsia="en-US"/>
        </w:rPr>
        <w:t>алыстыру температура сипаттамаларының әртүрлі екенін көрсетеді. Төменгі кіріс температурасы (2 сенсоры) 2-ші нұсқаға, содан кейін 1 және 3-ші нұсқаларға ие. Тұрақты режимге шыққан кезде 2-ші нұсқа (22</w:t>
      </w:r>
      <w:r w:rsidR="008E49AC" w:rsidRPr="00ED787E">
        <w:rPr>
          <w:rFonts w:eastAsia="Calibri"/>
          <w:sz w:val="28"/>
          <w:szCs w:val="28"/>
          <w:vertAlign w:val="superscript"/>
          <w:lang w:val="kk-KZ" w:eastAsia="en-US"/>
        </w:rPr>
        <w:t>0</w:t>
      </w:r>
      <w:r w:rsidR="008E49AC" w:rsidRPr="00ED787E">
        <w:rPr>
          <w:rFonts w:eastAsia="Calibri"/>
          <w:sz w:val="28"/>
          <w:szCs w:val="28"/>
          <w:lang w:val="kk-KZ" w:eastAsia="en-US"/>
        </w:rPr>
        <w:t>С), 1 және 2-ші нұсқалар, шамамен 17</w:t>
      </w:r>
      <w:r w:rsidR="008E49AC" w:rsidRPr="00ED787E">
        <w:rPr>
          <w:rFonts w:eastAsia="Calibri"/>
          <w:sz w:val="28"/>
          <w:szCs w:val="28"/>
          <w:vertAlign w:val="superscript"/>
          <w:lang w:val="kk-KZ" w:eastAsia="en-US"/>
        </w:rPr>
        <w:t>0</w:t>
      </w:r>
      <w:r w:rsidR="008E49AC" w:rsidRPr="00ED787E">
        <w:rPr>
          <w:rFonts w:eastAsia="Calibri"/>
          <w:sz w:val="28"/>
          <w:szCs w:val="28"/>
          <w:lang w:val="kk-KZ" w:eastAsia="en-US"/>
        </w:rPr>
        <w:t>С жоғары температураға ие</w:t>
      </w:r>
      <w:r>
        <w:rPr>
          <w:rFonts w:eastAsia="Calibri"/>
          <w:sz w:val="28"/>
          <w:szCs w:val="28"/>
          <w:lang w:val="kk-KZ" w:eastAsia="en-US"/>
        </w:rPr>
        <w:t>,</w:t>
      </w:r>
      <w:r w:rsidR="008E49AC" w:rsidRPr="00ED787E">
        <w:rPr>
          <w:rFonts w:eastAsia="Calibri"/>
          <w:sz w:val="28"/>
          <w:szCs w:val="28"/>
          <w:lang w:val="kk-KZ" w:eastAsia="en-US"/>
        </w:rPr>
        <w:t xml:space="preserve"> бұл екінші нұсқада буландырғыш компрессордың жылуын неғұрлым қарқынды сіңіретінін көрсетеді. </w:t>
      </w:r>
      <w:r w:rsidR="008E49AC" w:rsidRPr="008E49AC">
        <w:rPr>
          <w:rFonts w:eastAsia="Calibri"/>
          <w:sz w:val="28"/>
          <w:szCs w:val="28"/>
          <w:lang w:eastAsia="en-US"/>
        </w:rPr>
        <w:t>Эксперимент кезінде сүт температурасы 35-тен 10</w:t>
      </w:r>
      <w:r w:rsidR="008E49AC" w:rsidRPr="00E87C8F">
        <w:rPr>
          <w:rFonts w:eastAsia="Calibri"/>
          <w:sz w:val="28"/>
          <w:szCs w:val="28"/>
          <w:vertAlign w:val="superscript"/>
          <w:lang w:eastAsia="en-US"/>
        </w:rPr>
        <w:t>0</w:t>
      </w:r>
      <w:r w:rsidR="008E49AC" w:rsidRPr="008E49AC">
        <w:rPr>
          <w:rFonts w:eastAsia="Calibri"/>
          <w:sz w:val="28"/>
          <w:szCs w:val="28"/>
          <w:lang w:eastAsia="en-US"/>
        </w:rPr>
        <w:t>с-қа дейін төмендейді.</w:t>
      </w:r>
    </w:p>
    <w:p w14:paraId="7F5D6AFF" w14:textId="4247C57B" w:rsidR="008E49AC" w:rsidRPr="009F315E" w:rsidRDefault="008E49AC" w:rsidP="008E49AC">
      <w:pPr>
        <w:ind w:firstLine="709"/>
        <w:jc w:val="both"/>
        <w:rPr>
          <w:rFonts w:eastAsia="Calibri"/>
          <w:sz w:val="28"/>
          <w:szCs w:val="28"/>
          <w:lang w:eastAsia="en-US"/>
        </w:rPr>
      </w:pPr>
      <w:r w:rsidRPr="009F315E">
        <w:rPr>
          <w:rFonts w:eastAsia="Calibri"/>
          <w:sz w:val="28"/>
          <w:szCs w:val="28"/>
          <w:lang w:eastAsia="en-US"/>
        </w:rPr>
        <w:t>Конденсатордың температуралық сипаттамалары (</w:t>
      </w:r>
      <w:r w:rsidR="009B267B">
        <w:rPr>
          <w:rFonts w:eastAsia="Calibri"/>
          <w:sz w:val="28"/>
          <w:szCs w:val="28"/>
          <w:lang w:val="kk-KZ" w:eastAsia="en-US"/>
        </w:rPr>
        <w:t>3</w:t>
      </w:r>
      <w:r w:rsidRPr="009F315E">
        <w:rPr>
          <w:rFonts w:eastAsia="Calibri"/>
          <w:sz w:val="28"/>
          <w:szCs w:val="28"/>
          <w:lang w:eastAsia="en-US"/>
        </w:rPr>
        <w:t>.6-сурет)</w:t>
      </w:r>
    </w:p>
    <w:p w14:paraId="3DDEA61B" w14:textId="77777777"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Компрессордың шығысындағы салқындатқыштың температурасы (4 сенсоры) салқындатқыштың қысылуы нәтижесінде пайда болатын жүйеде ең жоғары болып табылады. Ол максималды түрде 95</w:t>
      </w:r>
      <w:r w:rsidRPr="00E87C8F">
        <w:rPr>
          <w:rFonts w:eastAsia="Calibri"/>
          <w:sz w:val="28"/>
          <w:szCs w:val="28"/>
          <w:vertAlign w:val="superscript"/>
          <w:lang w:eastAsia="en-US"/>
        </w:rPr>
        <w:t>0</w:t>
      </w:r>
      <w:r w:rsidRPr="008E49AC">
        <w:rPr>
          <w:rFonts w:eastAsia="Calibri"/>
          <w:sz w:val="28"/>
          <w:szCs w:val="28"/>
          <w:lang w:eastAsia="en-US"/>
        </w:rPr>
        <w:t>С дейін көтеріледі (3 нұсқа), ең азы 85</w:t>
      </w:r>
      <w:r w:rsidRPr="00E87C8F">
        <w:rPr>
          <w:rFonts w:eastAsia="Calibri"/>
          <w:sz w:val="28"/>
          <w:szCs w:val="28"/>
          <w:vertAlign w:val="superscript"/>
          <w:lang w:eastAsia="en-US"/>
        </w:rPr>
        <w:t>0</w:t>
      </w:r>
      <w:r w:rsidRPr="008E49AC">
        <w:rPr>
          <w:rFonts w:eastAsia="Calibri"/>
          <w:sz w:val="28"/>
          <w:szCs w:val="28"/>
          <w:lang w:eastAsia="en-US"/>
        </w:rPr>
        <w:t>С дейін (2 нұсқа).</w:t>
      </w:r>
    </w:p>
    <w:p w14:paraId="21974230" w14:textId="77777777"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Мұндай температурада салқындатқыш конденсатордың кірісіне түседі. Конденсатор арқылы өту нәтижесінде салқындатқыш салқындатылады, конденсацияланады және конденсатордың шығысында (3 сенсор) температура 44-45</w:t>
      </w:r>
      <w:r w:rsidRPr="00E87C8F">
        <w:rPr>
          <w:rFonts w:eastAsia="Calibri"/>
          <w:sz w:val="28"/>
          <w:szCs w:val="28"/>
          <w:vertAlign w:val="superscript"/>
          <w:lang w:eastAsia="en-US"/>
        </w:rPr>
        <w:t>0</w:t>
      </w:r>
      <w:r w:rsidRPr="008E49AC">
        <w:rPr>
          <w:rFonts w:eastAsia="Calibri"/>
          <w:sz w:val="28"/>
          <w:szCs w:val="28"/>
          <w:lang w:eastAsia="en-US"/>
        </w:rPr>
        <w:t>С болады. 2 нұсқада 1 және 3 нұсқамен салыстырғанда ол 5</w:t>
      </w:r>
      <w:r w:rsidRPr="00E87C8F">
        <w:rPr>
          <w:rFonts w:eastAsia="Calibri"/>
          <w:sz w:val="28"/>
          <w:szCs w:val="28"/>
          <w:vertAlign w:val="superscript"/>
          <w:lang w:eastAsia="en-US"/>
        </w:rPr>
        <w:t>0</w:t>
      </w:r>
      <w:r w:rsidRPr="008E49AC">
        <w:rPr>
          <w:rFonts w:eastAsia="Calibri"/>
          <w:sz w:val="28"/>
          <w:szCs w:val="28"/>
          <w:lang w:eastAsia="en-US"/>
        </w:rPr>
        <w:t>С төмен температурамен шығады.</w:t>
      </w:r>
    </w:p>
    <w:p w14:paraId="42D2DFE3" w14:textId="611EA2C9" w:rsidR="009F315E" w:rsidRDefault="008E49AC" w:rsidP="009F315E">
      <w:pPr>
        <w:ind w:firstLine="709"/>
        <w:jc w:val="both"/>
        <w:rPr>
          <w:rFonts w:eastAsia="Calibri"/>
          <w:sz w:val="28"/>
          <w:szCs w:val="28"/>
          <w:lang w:eastAsia="en-US"/>
        </w:rPr>
      </w:pPr>
      <w:r w:rsidRPr="008E49AC">
        <w:rPr>
          <w:rFonts w:eastAsia="Calibri"/>
          <w:sz w:val="28"/>
          <w:szCs w:val="28"/>
          <w:lang w:eastAsia="en-US"/>
        </w:rPr>
        <w:t>Конденсатордың кірісі мен шығысы арасындағы температура айырмашылығы шамамен 40</w:t>
      </w:r>
      <w:r w:rsidRPr="00E87C8F">
        <w:rPr>
          <w:rFonts w:eastAsia="Calibri"/>
          <w:sz w:val="28"/>
          <w:szCs w:val="28"/>
          <w:vertAlign w:val="superscript"/>
          <w:lang w:eastAsia="en-US"/>
        </w:rPr>
        <w:t>0</w:t>
      </w:r>
      <w:r w:rsidRPr="008E49AC">
        <w:rPr>
          <w:rFonts w:eastAsia="Calibri"/>
          <w:sz w:val="28"/>
          <w:szCs w:val="28"/>
          <w:lang w:eastAsia="en-US"/>
        </w:rPr>
        <w:t>С (3-ші нұсқа) және 46</w:t>
      </w:r>
      <w:r w:rsidRPr="00E87C8F">
        <w:rPr>
          <w:rFonts w:eastAsia="Calibri"/>
          <w:sz w:val="28"/>
          <w:szCs w:val="28"/>
          <w:vertAlign w:val="superscript"/>
          <w:lang w:eastAsia="en-US"/>
        </w:rPr>
        <w:t>0</w:t>
      </w:r>
      <w:r w:rsidR="00B14C83">
        <w:rPr>
          <w:rFonts w:eastAsia="Calibri"/>
          <w:sz w:val="28"/>
          <w:szCs w:val="28"/>
          <w:lang w:val="kk-KZ" w:eastAsia="en-US"/>
        </w:rPr>
        <w:t>С</w:t>
      </w:r>
      <w:r w:rsidRPr="008E49AC">
        <w:rPr>
          <w:rFonts w:eastAsia="Calibri"/>
          <w:sz w:val="28"/>
          <w:szCs w:val="28"/>
          <w:lang w:eastAsia="en-US"/>
        </w:rPr>
        <w:t xml:space="preserve"> 2-ші нұсқада. Кіріс пен шығыс арасындағы мұндай айырмашылықтар белгіленген режимде сақталады (90 мин).</w:t>
      </w:r>
    </w:p>
    <w:p w14:paraId="14C6E37C" w14:textId="36CCA05F" w:rsidR="00882E35" w:rsidRDefault="008E49AC" w:rsidP="00882E35">
      <w:pPr>
        <w:ind w:firstLine="709"/>
        <w:jc w:val="both"/>
        <w:rPr>
          <w:rFonts w:eastAsia="Calibri"/>
          <w:sz w:val="28"/>
          <w:szCs w:val="28"/>
          <w:lang w:eastAsia="en-US"/>
        </w:rPr>
      </w:pPr>
      <w:r w:rsidRPr="008E49AC">
        <w:rPr>
          <w:rFonts w:eastAsia="Calibri"/>
          <w:sz w:val="28"/>
          <w:szCs w:val="28"/>
          <w:lang w:eastAsia="en-US"/>
        </w:rPr>
        <w:t>Көріп отырғаны</w:t>
      </w:r>
      <w:r w:rsidR="00882E35">
        <w:rPr>
          <w:rFonts w:eastAsia="Calibri"/>
          <w:sz w:val="28"/>
          <w:szCs w:val="28"/>
          <w:lang w:val="kk-KZ" w:eastAsia="en-US"/>
        </w:rPr>
        <w:t>м</w:t>
      </w:r>
      <w:r w:rsidRPr="008E49AC">
        <w:rPr>
          <w:rFonts w:eastAsia="Calibri"/>
          <w:sz w:val="28"/>
          <w:szCs w:val="28"/>
          <w:lang w:eastAsia="en-US"/>
        </w:rPr>
        <w:t xml:space="preserve">ыздай, хладагент температурасының 43 минутында олар тұрақты режимге шығады. Бұл ретте, конденсаторға кіре берістегі температура </w:t>
      </w:r>
    </w:p>
    <w:p w14:paraId="48757FC1" w14:textId="77777777" w:rsidR="00882E35" w:rsidRDefault="00882E35" w:rsidP="00882E35">
      <w:pPr>
        <w:ind w:firstLine="709"/>
        <w:jc w:val="both"/>
        <w:rPr>
          <w:rFonts w:eastAsia="Calibri"/>
          <w:sz w:val="28"/>
          <w:szCs w:val="28"/>
          <w:lang w:eastAsia="en-US"/>
        </w:rPr>
      </w:pPr>
    </w:p>
    <w:p w14:paraId="5F8B0258" w14:textId="4A25F7AF" w:rsidR="00882E35" w:rsidRDefault="00882E35" w:rsidP="00882E35">
      <w:pPr>
        <w:ind w:firstLine="709"/>
        <w:jc w:val="both"/>
        <w:rPr>
          <w:rFonts w:eastAsia="Calibri"/>
          <w:sz w:val="28"/>
          <w:szCs w:val="28"/>
          <w:lang w:val="kk-KZ" w:eastAsia="en-US"/>
        </w:rPr>
      </w:pPr>
      <w:r w:rsidRPr="00ED787E">
        <w:rPr>
          <w:rFonts w:eastAsia="Calibri"/>
          <w:sz w:val="28"/>
          <w:szCs w:val="28"/>
          <w:lang w:val="kk-KZ" w:eastAsia="en-US"/>
        </w:rPr>
        <w:lastRenderedPageBreak/>
        <w:t>3-</w:t>
      </w:r>
      <w:r>
        <w:rPr>
          <w:rFonts w:eastAsia="Calibri"/>
          <w:sz w:val="28"/>
          <w:szCs w:val="28"/>
          <w:lang w:val="kk-KZ" w:eastAsia="en-US"/>
        </w:rPr>
        <w:t>ші</w:t>
      </w:r>
      <w:r w:rsidRPr="00ED787E">
        <w:rPr>
          <w:rFonts w:eastAsia="Calibri"/>
          <w:sz w:val="28"/>
          <w:szCs w:val="28"/>
          <w:lang w:val="kk-KZ" w:eastAsia="en-US"/>
        </w:rPr>
        <w:t xml:space="preserve"> тұрақтандырылған мәнде орнатылады, 85-95</w:t>
      </w:r>
      <w:r w:rsidRPr="00ED787E">
        <w:rPr>
          <w:rFonts w:eastAsia="Calibri"/>
          <w:sz w:val="28"/>
          <w:szCs w:val="28"/>
          <w:vertAlign w:val="superscript"/>
          <w:lang w:val="kk-KZ" w:eastAsia="en-US"/>
        </w:rPr>
        <w:t>0</w:t>
      </w:r>
      <w:r w:rsidRPr="00ED787E">
        <w:rPr>
          <w:rFonts w:eastAsia="Calibri"/>
          <w:sz w:val="28"/>
          <w:szCs w:val="28"/>
          <w:lang w:val="kk-KZ" w:eastAsia="en-US"/>
        </w:rPr>
        <w:t>С. конденсатордан шыққан кезде температура 35-40-тан 40-45</w:t>
      </w:r>
      <w:r w:rsidRPr="00ED787E">
        <w:rPr>
          <w:rFonts w:eastAsia="Calibri"/>
          <w:sz w:val="28"/>
          <w:szCs w:val="28"/>
          <w:vertAlign w:val="superscript"/>
          <w:lang w:val="kk-KZ" w:eastAsia="en-US"/>
        </w:rPr>
        <w:t>0</w:t>
      </w:r>
      <w:r w:rsidRPr="00ED787E">
        <w:rPr>
          <w:rFonts w:eastAsia="Calibri"/>
          <w:sz w:val="28"/>
          <w:szCs w:val="28"/>
          <w:lang w:val="kk-KZ" w:eastAsia="en-US"/>
        </w:rPr>
        <w:t>С-қа дейін сызықтық көтерілуді жалғастырады.</w:t>
      </w:r>
    </w:p>
    <w:p w14:paraId="2D9BDB27" w14:textId="79790743" w:rsidR="00882E35" w:rsidRDefault="009116B7" w:rsidP="00882E35">
      <w:pPr>
        <w:ind w:firstLine="709"/>
        <w:jc w:val="both"/>
        <w:rPr>
          <w:rFonts w:eastAsia="Calibri"/>
          <w:sz w:val="28"/>
          <w:szCs w:val="28"/>
          <w:lang w:val="kk-KZ" w:eastAsia="en-US"/>
        </w:rPr>
      </w:pPr>
      <w:r w:rsidRPr="009116B7">
        <w:rPr>
          <w:rFonts w:eastAsia="Calibri"/>
          <w:noProof/>
          <w:sz w:val="28"/>
          <w:szCs w:val="28"/>
        </w:rPr>
        <w:drawing>
          <wp:inline distT="0" distB="0" distL="0" distR="0" wp14:anchorId="2BECD058" wp14:editId="2BC740B3">
            <wp:extent cx="5224949" cy="2449195"/>
            <wp:effectExtent l="0" t="0" r="0" b="8255"/>
            <wp:docPr id="53" name="Рисунок 53" descr="C:\Users\777\AppData\Local\Temp\Rar$DIa0.57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77\AppData\Local\Temp\Rar$DIa0.575\0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27520" cy="2450400"/>
                    </a:xfrm>
                    <a:prstGeom prst="rect">
                      <a:avLst/>
                    </a:prstGeom>
                    <a:noFill/>
                    <a:ln>
                      <a:noFill/>
                    </a:ln>
                  </pic:spPr>
                </pic:pic>
              </a:graphicData>
            </a:graphic>
          </wp:inline>
        </w:drawing>
      </w:r>
    </w:p>
    <w:p w14:paraId="7821B52D" w14:textId="71DB1725" w:rsidR="00463BEC" w:rsidRDefault="008613ED" w:rsidP="008613ED">
      <w:pPr>
        <w:jc w:val="center"/>
        <w:rPr>
          <w:rFonts w:eastAsia="Calibri"/>
          <w:sz w:val="28"/>
          <w:szCs w:val="28"/>
          <w:lang w:val="kk-KZ" w:eastAsia="en-US"/>
        </w:rPr>
      </w:pPr>
      <w:r>
        <w:rPr>
          <w:rFonts w:eastAsia="Calibri"/>
          <w:sz w:val="28"/>
          <w:szCs w:val="28"/>
          <w:lang w:val="kk-KZ" w:eastAsia="en-US"/>
        </w:rPr>
        <w:t>С</w:t>
      </w:r>
      <w:r w:rsidRPr="00463BEC">
        <w:rPr>
          <w:rFonts w:eastAsia="Calibri"/>
          <w:sz w:val="28"/>
          <w:szCs w:val="28"/>
          <w:lang w:val="kk-KZ" w:eastAsia="en-US"/>
        </w:rPr>
        <w:t>урет</w:t>
      </w:r>
      <w:r w:rsidR="00463BEC">
        <w:rPr>
          <w:rFonts w:eastAsia="Calibri"/>
          <w:sz w:val="28"/>
          <w:szCs w:val="28"/>
          <w:lang w:val="kk-KZ" w:eastAsia="en-US"/>
        </w:rPr>
        <w:t xml:space="preserve"> </w:t>
      </w:r>
      <w:r w:rsidR="009B267B">
        <w:rPr>
          <w:rFonts w:eastAsia="Calibri"/>
          <w:sz w:val="28"/>
          <w:szCs w:val="28"/>
          <w:lang w:val="kk-KZ" w:eastAsia="en-US"/>
        </w:rPr>
        <w:t>3</w:t>
      </w:r>
      <w:r w:rsidR="00463BEC">
        <w:rPr>
          <w:rFonts w:eastAsia="Calibri"/>
          <w:sz w:val="28"/>
          <w:szCs w:val="28"/>
          <w:lang w:val="kk-KZ" w:eastAsia="en-US"/>
        </w:rPr>
        <w:t xml:space="preserve">.6 </w:t>
      </w:r>
      <w:r w:rsidR="00463BEC" w:rsidRPr="00463BEC">
        <w:rPr>
          <w:bCs/>
          <w:sz w:val="28"/>
          <w:szCs w:val="28"/>
          <w:lang w:val="kk-KZ"/>
        </w:rPr>
        <w:t>–</w:t>
      </w:r>
      <w:r w:rsidR="00463BEC">
        <w:rPr>
          <w:bCs/>
          <w:sz w:val="28"/>
          <w:szCs w:val="28"/>
          <w:lang w:val="kk-KZ"/>
        </w:rPr>
        <w:t xml:space="preserve"> </w:t>
      </w:r>
      <w:r>
        <w:rPr>
          <w:rFonts w:eastAsia="Calibri"/>
          <w:sz w:val="28"/>
          <w:szCs w:val="28"/>
          <w:lang w:val="kk-KZ" w:eastAsia="en-US"/>
        </w:rPr>
        <w:t xml:space="preserve"> К</w:t>
      </w:r>
      <w:r w:rsidRPr="00463BEC">
        <w:rPr>
          <w:rFonts w:eastAsia="Calibri"/>
          <w:sz w:val="28"/>
          <w:szCs w:val="28"/>
          <w:lang w:val="kk-KZ" w:eastAsia="en-US"/>
        </w:rPr>
        <w:t xml:space="preserve">онденсатордың кіруінде (жоғарғы графиктерде) </w:t>
      </w:r>
    </w:p>
    <w:p w14:paraId="403078CF" w14:textId="0C3B0B27" w:rsidR="008613ED" w:rsidRPr="00463BEC" w:rsidRDefault="008613ED" w:rsidP="008613ED">
      <w:pPr>
        <w:jc w:val="center"/>
        <w:rPr>
          <w:rFonts w:eastAsia="Calibri"/>
          <w:sz w:val="28"/>
          <w:szCs w:val="28"/>
          <w:lang w:val="kk-KZ" w:eastAsia="en-US"/>
        </w:rPr>
      </w:pPr>
      <w:r w:rsidRPr="00463BEC">
        <w:rPr>
          <w:rFonts w:eastAsia="Calibri"/>
          <w:sz w:val="28"/>
          <w:szCs w:val="28"/>
          <w:lang w:val="kk-KZ" w:eastAsia="en-US"/>
        </w:rPr>
        <w:t xml:space="preserve">және шығуында </w:t>
      </w:r>
      <w:r w:rsidR="00463BEC">
        <w:rPr>
          <w:rFonts w:eastAsia="Calibri"/>
          <w:sz w:val="28"/>
          <w:szCs w:val="28"/>
          <w:lang w:val="kk-KZ" w:eastAsia="en-US"/>
        </w:rPr>
        <w:t xml:space="preserve">салқындатқыш </w:t>
      </w:r>
      <w:r w:rsidRPr="00463BEC">
        <w:rPr>
          <w:rFonts w:eastAsia="Calibri"/>
          <w:sz w:val="28"/>
          <w:szCs w:val="28"/>
          <w:lang w:val="kk-KZ" w:eastAsia="en-US"/>
        </w:rPr>
        <w:t xml:space="preserve">температурасының графигі, 3 нұсқада </w:t>
      </w:r>
    </w:p>
    <w:p w14:paraId="1E97619C" w14:textId="59BAD8DF" w:rsidR="008613ED" w:rsidRPr="00463BEC" w:rsidRDefault="008613ED" w:rsidP="008E49AC">
      <w:pPr>
        <w:ind w:firstLine="709"/>
        <w:jc w:val="both"/>
        <w:rPr>
          <w:rFonts w:eastAsia="Calibri"/>
          <w:sz w:val="28"/>
          <w:szCs w:val="28"/>
          <w:lang w:val="kk-KZ" w:eastAsia="en-US"/>
        </w:rPr>
      </w:pPr>
    </w:p>
    <w:p w14:paraId="7D6F18FE" w14:textId="51DB3169" w:rsidR="008E49AC" w:rsidRPr="00ED787E" w:rsidRDefault="00E87C8F" w:rsidP="009F315E">
      <w:pPr>
        <w:ind w:firstLine="708"/>
        <w:jc w:val="both"/>
        <w:rPr>
          <w:rFonts w:eastAsia="Calibri"/>
          <w:sz w:val="28"/>
          <w:szCs w:val="28"/>
          <w:lang w:val="kk-KZ" w:eastAsia="en-US"/>
        </w:rPr>
      </w:pPr>
      <w:r>
        <w:rPr>
          <w:rFonts w:eastAsia="Calibri"/>
          <w:sz w:val="28"/>
          <w:szCs w:val="28"/>
          <w:lang w:val="kk-KZ" w:eastAsia="en-US"/>
        </w:rPr>
        <w:t>С</w:t>
      </w:r>
      <w:r w:rsidR="008E49AC" w:rsidRPr="00ED787E">
        <w:rPr>
          <w:rFonts w:eastAsia="Calibri"/>
          <w:sz w:val="28"/>
          <w:szCs w:val="28"/>
          <w:lang w:val="kk-KZ" w:eastAsia="en-US"/>
        </w:rPr>
        <w:t>алыстыру температура сипаттамаларының әртүрлі екенін көрсетеді. 2-ші нұсқада салқындатқыштың кіріс температурасы 1-ші нұсқаға қарағанда 3-4</w:t>
      </w:r>
      <w:r w:rsidR="008E49AC" w:rsidRPr="00ED787E">
        <w:rPr>
          <w:rFonts w:eastAsia="Calibri"/>
          <w:sz w:val="28"/>
          <w:szCs w:val="28"/>
          <w:vertAlign w:val="superscript"/>
          <w:lang w:val="kk-KZ" w:eastAsia="en-US"/>
        </w:rPr>
        <w:t>0</w:t>
      </w:r>
      <w:r w:rsidR="008E49AC" w:rsidRPr="00ED787E">
        <w:rPr>
          <w:rFonts w:eastAsia="Calibri"/>
          <w:sz w:val="28"/>
          <w:szCs w:val="28"/>
          <w:lang w:val="kk-KZ" w:eastAsia="en-US"/>
        </w:rPr>
        <w:t xml:space="preserve"> С төмен және 3-ші нұсқаға қарағанда 7-8</w:t>
      </w:r>
      <w:r w:rsidR="008E49AC" w:rsidRPr="00ED787E">
        <w:rPr>
          <w:rFonts w:eastAsia="Calibri"/>
          <w:sz w:val="28"/>
          <w:szCs w:val="28"/>
          <w:vertAlign w:val="superscript"/>
          <w:lang w:val="kk-KZ" w:eastAsia="en-US"/>
        </w:rPr>
        <w:t>0</w:t>
      </w:r>
      <w:r w:rsidR="008E49AC" w:rsidRPr="00ED787E">
        <w:rPr>
          <w:rFonts w:eastAsia="Calibri"/>
          <w:sz w:val="28"/>
          <w:szCs w:val="28"/>
          <w:lang w:val="kk-KZ" w:eastAsia="en-US"/>
        </w:rPr>
        <w:t>С төмен. Мұны 3 нұсқада салқындатудың төмендеуіне байланысты компрессордың температурасы жоғары екендігімен түсіндіруге болады. Сонымен қатар, конденсатордың шығысындағы салқындатқыштың температурасы басқа нұсқаларға қарағанда 2-ші нұсқада 5</w:t>
      </w:r>
      <w:r w:rsidR="008E49AC" w:rsidRPr="00ED787E">
        <w:rPr>
          <w:rFonts w:eastAsia="Calibri"/>
          <w:sz w:val="28"/>
          <w:szCs w:val="28"/>
          <w:vertAlign w:val="superscript"/>
          <w:lang w:val="kk-KZ" w:eastAsia="en-US"/>
        </w:rPr>
        <w:t>0</w:t>
      </w:r>
      <w:r w:rsidR="008E49AC" w:rsidRPr="00ED787E">
        <w:rPr>
          <w:rFonts w:eastAsia="Calibri"/>
          <w:sz w:val="28"/>
          <w:szCs w:val="28"/>
          <w:lang w:val="kk-KZ" w:eastAsia="en-US"/>
        </w:rPr>
        <w:t>С-қа төмен.</w:t>
      </w:r>
    </w:p>
    <w:p w14:paraId="2A1EC4CE" w14:textId="00BDCD72" w:rsidR="008E49AC" w:rsidRDefault="008E49AC" w:rsidP="008E49AC">
      <w:pPr>
        <w:ind w:firstLine="709"/>
        <w:jc w:val="both"/>
        <w:rPr>
          <w:rFonts w:eastAsia="Calibri"/>
          <w:sz w:val="28"/>
          <w:szCs w:val="28"/>
          <w:lang w:val="kk-KZ" w:eastAsia="en-US"/>
        </w:rPr>
      </w:pPr>
      <w:r w:rsidRPr="00ED787E">
        <w:rPr>
          <w:rFonts w:eastAsia="Calibri"/>
          <w:sz w:val="28"/>
          <w:szCs w:val="28"/>
          <w:lang w:val="kk-KZ" w:eastAsia="en-US"/>
        </w:rPr>
        <w:t>Хладагентті қысу камерасы аймағындағы температуралық сипаттамалар (</w:t>
      </w:r>
      <w:r w:rsidR="009B267B">
        <w:rPr>
          <w:rFonts w:eastAsia="Calibri"/>
          <w:sz w:val="28"/>
          <w:szCs w:val="28"/>
          <w:lang w:val="kk-KZ" w:eastAsia="en-US"/>
        </w:rPr>
        <w:t>3</w:t>
      </w:r>
      <w:r w:rsidRPr="00ED787E">
        <w:rPr>
          <w:rFonts w:eastAsia="Calibri"/>
          <w:sz w:val="28"/>
          <w:szCs w:val="28"/>
          <w:lang w:val="kk-KZ" w:eastAsia="en-US"/>
        </w:rPr>
        <w:t>.7-сурет)</w:t>
      </w:r>
    </w:p>
    <w:p w14:paraId="0C7F3AC6" w14:textId="71005281" w:rsidR="00ED658E" w:rsidRDefault="00ED658E" w:rsidP="008E49AC">
      <w:pPr>
        <w:ind w:firstLine="709"/>
        <w:jc w:val="both"/>
        <w:rPr>
          <w:rFonts w:eastAsia="Calibri"/>
          <w:sz w:val="28"/>
          <w:szCs w:val="28"/>
          <w:lang w:val="kk-KZ" w:eastAsia="en-US"/>
        </w:rPr>
      </w:pPr>
      <w:r w:rsidRPr="009116B7">
        <w:rPr>
          <w:rFonts w:ascii="Calibri" w:eastAsia="Calibri" w:hAnsi="Calibri"/>
          <w:noProof/>
          <w:sz w:val="22"/>
          <w:szCs w:val="22"/>
        </w:rPr>
        <w:drawing>
          <wp:inline distT="0" distB="0" distL="0" distR="0" wp14:anchorId="346A0A50" wp14:editId="10AFBFE5">
            <wp:extent cx="5431155" cy="3181889"/>
            <wp:effectExtent l="0" t="0" r="0" b="0"/>
            <wp:docPr id="54" name="Рисунок 54" descr="C:\Users\777\AppData\Local\Temp\Rar$DIa0.36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777\AppData\Local\Temp\Rar$DIa0.365\0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37550" cy="3185636"/>
                    </a:xfrm>
                    <a:prstGeom prst="rect">
                      <a:avLst/>
                    </a:prstGeom>
                    <a:noFill/>
                    <a:ln>
                      <a:noFill/>
                    </a:ln>
                  </pic:spPr>
                </pic:pic>
              </a:graphicData>
            </a:graphic>
          </wp:inline>
        </w:drawing>
      </w:r>
    </w:p>
    <w:p w14:paraId="7A21C43D" w14:textId="77777777" w:rsidR="00ED658E" w:rsidRDefault="00ED658E" w:rsidP="00ED658E">
      <w:pPr>
        <w:jc w:val="center"/>
        <w:rPr>
          <w:rFonts w:eastAsia="Calibri"/>
          <w:sz w:val="28"/>
          <w:szCs w:val="28"/>
          <w:lang w:eastAsia="en-US"/>
        </w:rPr>
      </w:pPr>
      <w:r>
        <w:rPr>
          <w:rFonts w:eastAsia="Calibri"/>
          <w:sz w:val="28"/>
          <w:szCs w:val="28"/>
          <w:lang w:val="kk-KZ" w:eastAsia="en-US"/>
        </w:rPr>
        <w:t>С</w:t>
      </w:r>
      <w:r w:rsidRPr="008E49AC">
        <w:rPr>
          <w:rFonts w:eastAsia="Calibri"/>
          <w:sz w:val="28"/>
          <w:szCs w:val="28"/>
          <w:lang w:eastAsia="en-US"/>
        </w:rPr>
        <w:t>урет</w:t>
      </w:r>
      <w:r>
        <w:rPr>
          <w:rFonts w:eastAsia="Calibri"/>
          <w:sz w:val="28"/>
          <w:szCs w:val="28"/>
          <w:lang w:val="kk-KZ" w:eastAsia="en-US"/>
        </w:rPr>
        <w:t xml:space="preserve"> 3.7 </w:t>
      </w:r>
      <w:r w:rsidRPr="00590AC5">
        <w:rPr>
          <w:bCs/>
          <w:sz w:val="28"/>
          <w:szCs w:val="28"/>
        </w:rPr>
        <w:t>–</w:t>
      </w:r>
      <w:r>
        <w:rPr>
          <w:bCs/>
          <w:sz w:val="28"/>
          <w:szCs w:val="28"/>
          <w:lang w:val="kk-KZ"/>
        </w:rPr>
        <w:t xml:space="preserve"> </w:t>
      </w:r>
      <w:r w:rsidRPr="008E49AC">
        <w:rPr>
          <w:rFonts w:eastAsia="Calibri"/>
          <w:sz w:val="28"/>
          <w:szCs w:val="28"/>
          <w:lang w:eastAsia="en-US"/>
        </w:rPr>
        <w:t>3 нұсқадағы компрессор қалпағындағы температура графигі</w:t>
      </w:r>
    </w:p>
    <w:p w14:paraId="7138973B" w14:textId="77777777" w:rsidR="00ED658E" w:rsidRPr="00ED658E" w:rsidRDefault="00ED658E" w:rsidP="008E49AC">
      <w:pPr>
        <w:ind w:firstLine="709"/>
        <w:jc w:val="both"/>
        <w:rPr>
          <w:rFonts w:eastAsia="Calibri"/>
          <w:sz w:val="28"/>
          <w:szCs w:val="28"/>
          <w:lang w:eastAsia="en-US"/>
        </w:rPr>
      </w:pPr>
    </w:p>
    <w:p w14:paraId="7970E87A" w14:textId="7E67DA8F" w:rsidR="008E49AC" w:rsidRPr="00ED787E" w:rsidRDefault="008E49AC" w:rsidP="008E49AC">
      <w:pPr>
        <w:ind w:firstLine="709"/>
        <w:jc w:val="both"/>
        <w:rPr>
          <w:rFonts w:eastAsia="Calibri"/>
          <w:sz w:val="28"/>
          <w:szCs w:val="28"/>
          <w:lang w:val="kk-KZ" w:eastAsia="en-US"/>
        </w:rPr>
      </w:pPr>
      <w:r w:rsidRPr="00ED787E">
        <w:rPr>
          <w:rFonts w:eastAsia="Calibri"/>
          <w:sz w:val="28"/>
          <w:szCs w:val="28"/>
          <w:lang w:val="kk-KZ" w:eastAsia="en-US"/>
        </w:rPr>
        <w:lastRenderedPageBreak/>
        <w:t>Компрессор қақпағының бетіне орнатылған 7 сенсоры салқындатқыштың қысу аймағындағы температураны көрсетеді</w:t>
      </w:r>
    </w:p>
    <w:p w14:paraId="7B9381C2" w14:textId="77777777" w:rsidR="008E49AC" w:rsidRPr="00ED787E" w:rsidRDefault="008E49AC" w:rsidP="008E49AC">
      <w:pPr>
        <w:ind w:firstLine="709"/>
        <w:jc w:val="both"/>
        <w:rPr>
          <w:rFonts w:eastAsia="Calibri"/>
          <w:sz w:val="28"/>
          <w:szCs w:val="28"/>
          <w:lang w:val="kk-KZ" w:eastAsia="en-US"/>
        </w:rPr>
      </w:pPr>
      <w:r w:rsidRPr="00ED787E">
        <w:rPr>
          <w:rFonts w:eastAsia="Calibri"/>
          <w:sz w:val="28"/>
          <w:szCs w:val="28"/>
          <w:lang w:val="kk-KZ" w:eastAsia="en-US"/>
        </w:rPr>
        <w:t>Көріп отырғаныңыздай, тұрақты күйде ол 80</w:t>
      </w:r>
      <w:r w:rsidRPr="00ED787E">
        <w:rPr>
          <w:rFonts w:eastAsia="Calibri"/>
          <w:sz w:val="28"/>
          <w:szCs w:val="28"/>
          <w:vertAlign w:val="superscript"/>
          <w:lang w:val="kk-KZ" w:eastAsia="en-US"/>
        </w:rPr>
        <w:t>0</w:t>
      </w:r>
      <w:r w:rsidRPr="00ED787E">
        <w:rPr>
          <w:rFonts w:eastAsia="Calibri"/>
          <w:sz w:val="28"/>
          <w:szCs w:val="28"/>
          <w:lang w:val="kk-KZ" w:eastAsia="en-US"/>
        </w:rPr>
        <w:t xml:space="preserve"> С-тан (2-нұсқа) 88</w:t>
      </w:r>
      <w:r w:rsidRPr="00ED787E">
        <w:rPr>
          <w:rFonts w:eastAsia="Calibri"/>
          <w:sz w:val="28"/>
          <w:szCs w:val="28"/>
          <w:vertAlign w:val="superscript"/>
          <w:lang w:val="kk-KZ" w:eastAsia="en-US"/>
        </w:rPr>
        <w:t>0</w:t>
      </w:r>
      <w:r w:rsidRPr="00ED787E">
        <w:rPr>
          <w:rFonts w:eastAsia="Calibri"/>
          <w:sz w:val="28"/>
          <w:szCs w:val="28"/>
          <w:lang w:val="kk-KZ" w:eastAsia="en-US"/>
        </w:rPr>
        <w:t xml:space="preserve"> С-қа дейін (3-нұсқа).</w:t>
      </w:r>
    </w:p>
    <w:p w14:paraId="64E5EFFA" w14:textId="02E5B4D2" w:rsidR="00FE02BA" w:rsidRPr="00ED787E" w:rsidRDefault="008E49AC" w:rsidP="00E87C8F">
      <w:pPr>
        <w:ind w:firstLine="709"/>
        <w:jc w:val="both"/>
        <w:rPr>
          <w:rFonts w:eastAsia="Calibri"/>
          <w:sz w:val="28"/>
          <w:szCs w:val="28"/>
          <w:lang w:val="kk-KZ" w:eastAsia="en-US"/>
        </w:rPr>
      </w:pPr>
      <w:r w:rsidRPr="00ED787E">
        <w:rPr>
          <w:rFonts w:eastAsia="Calibri"/>
          <w:sz w:val="28"/>
          <w:szCs w:val="28"/>
          <w:lang w:val="kk-KZ" w:eastAsia="en-US"/>
        </w:rPr>
        <w:t>Компрессордың бүйір қабырғасының бетінде (6 датчигі) 78</w:t>
      </w:r>
      <w:r w:rsidRPr="00ED787E">
        <w:rPr>
          <w:rFonts w:eastAsia="Calibri"/>
          <w:sz w:val="28"/>
          <w:szCs w:val="28"/>
          <w:vertAlign w:val="superscript"/>
          <w:lang w:val="kk-KZ" w:eastAsia="en-US"/>
        </w:rPr>
        <w:t>0</w:t>
      </w:r>
      <w:r w:rsidR="00E87C8F">
        <w:rPr>
          <w:rFonts w:eastAsia="Calibri"/>
          <w:sz w:val="28"/>
          <w:szCs w:val="28"/>
          <w:lang w:val="kk-KZ" w:eastAsia="en-US"/>
        </w:rPr>
        <w:t>С</w:t>
      </w:r>
      <w:r w:rsidRPr="00ED787E">
        <w:rPr>
          <w:rFonts w:eastAsia="Calibri"/>
          <w:sz w:val="28"/>
          <w:szCs w:val="28"/>
          <w:lang w:val="kk-KZ" w:eastAsia="en-US"/>
        </w:rPr>
        <w:t xml:space="preserve"> дейін көтеріледі (</w:t>
      </w:r>
      <w:r w:rsidR="009B267B">
        <w:rPr>
          <w:rFonts w:eastAsia="Calibri"/>
          <w:sz w:val="28"/>
          <w:szCs w:val="28"/>
          <w:lang w:val="kk-KZ" w:eastAsia="en-US"/>
        </w:rPr>
        <w:t>3</w:t>
      </w:r>
      <w:r w:rsidRPr="00ED787E">
        <w:rPr>
          <w:rFonts w:eastAsia="Calibri"/>
          <w:sz w:val="28"/>
          <w:szCs w:val="28"/>
          <w:lang w:val="kk-KZ" w:eastAsia="en-US"/>
        </w:rPr>
        <w:t>.</w:t>
      </w:r>
      <w:r w:rsidR="00463BEC">
        <w:rPr>
          <w:rFonts w:eastAsia="Calibri"/>
          <w:sz w:val="28"/>
          <w:szCs w:val="28"/>
          <w:lang w:val="kk-KZ" w:eastAsia="en-US"/>
        </w:rPr>
        <w:t>8</w:t>
      </w:r>
      <w:r w:rsidRPr="00ED787E">
        <w:rPr>
          <w:rFonts w:eastAsia="Calibri"/>
          <w:sz w:val="28"/>
          <w:szCs w:val="28"/>
          <w:lang w:val="kk-KZ" w:eastAsia="en-US"/>
        </w:rPr>
        <w:t>-сур</w:t>
      </w:r>
      <w:r w:rsidR="00E87C8F" w:rsidRPr="00ED787E">
        <w:rPr>
          <w:rFonts w:eastAsia="Calibri"/>
          <w:sz w:val="28"/>
          <w:szCs w:val="28"/>
          <w:lang w:val="kk-KZ" w:eastAsia="en-US"/>
        </w:rPr>
        <w:t>ет). Айырмашылық аз (шамамен 2</w:t>
      </w:r>
      <w:r w:rsidR="00E87C8F" w:rsidRPr="00ED787E">
        <w:rPr>
          <w:rFonts w:eastAsia="Calibri"/>
          <w:sz w:val="28"/>
          <w:szCs w:val="28"/>
          <w:vertAlign w:val="superscript"/>
          <w:lang w:val="kk-KZ" w:eastAsia="en-US"/>
        </w:rPr>
        <w:t>0</w:t>
      </w:r>
      <w:r w:rsidRPr="00ED787E">
        <w:rPr>
          <w:rFonts w:eastAsia="Calibri"/>
          <w:sz w:val="28"/>
          <w:szCs w:val="28"/>
          <w:lang w:val="kk-KZ" w:eastAsia="en-US"/>
        </w:rPr>
        <w:t>С), бұл қозғалтқыштың қызып кетуінің жоқтығын көрсетеді. Әйтпесе, электр қозғалтқышы орнатылған 6 сенсорының температурасының 7-ден асып кетуін байқауға болады.</w:t>
      </w:r>
    </w:p>
    <w:p w14:paraId="423FB9ED" w14:textId="17079208" w:rsidR="008E69B6" w:rsidRDefault="00ED658E" w:rsidP="00FE02BA">
      <w:pPr>
        <w:jc w:val="center"/>
        <w:rPr>
          <w:rFonts w:ascii="Calibri" w:eastAsia="Calibri" w:hAnsi="Calibri"/>
          <w:noProof/>
          <w:sz w:val="22"/>
          <w:szCs w:val="22"/>
        </w:rPr>
      </w:pPr>
      <w:r w:rsidRPr="009116B7">
        <w:rPr>
          <w:rFonts w:ascii="Calibri" w:eastAsia="Calibri" w:hAnsi="Calibri"/>
          <w:noProof/>
          <w:sz w:val="22"/>
          <w:szCs w:val="22"/>
        </w:rPr>
        <w:drawing>
          <wp:inline distT="0" distB="0" distL="0" distR="0" wp14:anchorId="187A091C" wp14:editId="1CBC4699">
            <wp:extent cx="5902158" cy="3364230"/>
            <wp:effectExtent l="0" t="0" r="3810" b="7620"/>
            <wp:docPr id="55" name="Рисунок 55" descr="C:\Users\777\AppData\Local\Temp\Rar$DIa0.8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777\AppData\Local\Temp\Rar$DIa0.840\0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4824" cy="3365750"/>
                    </a:xfrm>
                    <a:prstGeom prst="rect">
                      <a:avLst/>
                    </a:prstGeom>
                    <a:noFill/>
                    <a:ln>
                      <a:noFill/>
                    </a:ln>
                  </pic:spPr>
                </pic:pic>
              </a:graphicData>
            </a:graphic>
          </wp:inline>
        </w:drawing>
      </w:r>
    </w:p>
    <w:p w14:paraId="3501EE15" w14:textId="77777777" w:rsidR="00ED658E" w:rsidRDefault="00ED658E" w:rsidP="00ED658E">
      <w:pPr>
        <w:jc w:val="center"/>
        <w:rPr>
          <w:rFonts w:eastAsia="Calibri"/>
          <w:sz w:val="28"/>
          <w:szCs w:val="28"/>
          <w:lang w:eastAsia="en-US"/>
        </w:rPr>
      </w:pPr>
      <w:r w:rsidRPr="008E49AC">
        <w:rPr>
          <w:rFonts w:eastAsia="Calibri"/>
          <w:sz w:val="28"/>
          <w:szCs w:val="28"/>
          <w:lang w:eastAsia="en-US"/>
        </w:rPr>
        <w:t>Сурет</w:t>
      </w:r>
      <w:r>
        <w:rPr>
          <w:rFonts w:eastAsia="Calibri"/>
          <w:sz w:val="28"/>
          <w:szCs w:val="28"/>
          <w:lang w:val="kk-KZ" w:eastAsia="en-US"/>
        </w:rPr>
        <w:t xml:space="preserve"> 3</w:t>
      </w:r>
      <w:r w:rsidRPr="008E49AC">
        <w:rPr>
          <w:rFonts w:eastAsia="Calibri"/>
          <w:sz w:val="28"/>
          <w:szCs w:val="28"/>
          <w:lang w:eastAsia="en-US"/>
        </w:rPr>
        <w:t>.8</w:t>
      </w:r>
      <w:r w:rsidRPr="00463BEC">
        <w:rPr>
          <w:bCs/>
          <w:sz w:val="28"/>
          <w:szCs w:val="28"/>
        </w:rPr>
        <w:t xml:space="preserve"> </w:t>
      </w:r>
      <w:r w:rsidRPr="00590AC5">
        <w:rPr>
          <w:bCs/>
          <w:sz w:val="28"/>
          <w:szCs w:val="28"/>
        </w:rPr>
        <w:t>–</w:t>
      </w:r>
      <w:r>
        <w:rPr>
          <w:bCs/>
          <w:sz w:val="28"/>
          <w:szCs w:val="28"/>
          <w:lang w:val="kk-KZ"/>
        </w:rPr>
        <w:t xml:space="preserve"> </w:t>
      </w:r>
      <w:r w:rsidRPr="008E49AC">
        <w:rPr>
          <w:rFonts w:eastAsia="Calibri"/>
          <w:sz w:val="28"/>
          <w:szCs w:val="28"/>
          <w:lang w:eastAsia="en-US"/>
        </w:rPr>
        <w:t xml:space="preserve"> 3 нұсқадағы компрессордың бүйір қабырғасының температура графигі</w:t>
      </w:r>
    </w:p>
    <w:p w14:paraId="60BC8415" w14:textId="77777777" w:rsidR="00FE02BA" w:rsidRPr="00FE02BA" w:rsidRDefault="00FE02BA" w:rsidP="00FE02BA">
      <w:pPr>
        <w:ind w:firstLine="709"/>
        <w:jc w:val="both"/>
        <w:rPr>
          <w:rFonts w:eastAsia="Calibri"/>
          <w:sz w:val="28"/>
          <w:szCs w:val="28"/>
          <w:lang w:eastAsia="en-US"/>
        </w:rPr>
      </w:pPr>
    </w:p>
    <w:p w14:paraId="3B2413C3" w14:textId="3A429529"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 xml:space="preserve">1-ші нұсқадағы компрессор қақпағының бетіндегі </w:t>
      </w:r>
      <w:r w:rsidR="008B5BCD">
        <w:rPr>
          <w:rFonts w:eastAsia="Calibri"/>
          <w:sz w:val="28"/>
          <w:szCs w:val="28"/>
          <w:lang w:val="kk-KZ" w:eastAsia="en-US"/>
        </w:rPr>
        <w:t>т</w:t>
      </w:r>
      <w:r w:rsidRPr="008E49AC">
        <w:rPr>
          <w:rFonts w:eastAsia="Calibri"/>
          <w:sz w:val="28"/>
          <w:szCs w:val="28"/>
          <w:lang w:eastAsia="en-US"/>
        </w:rPr>
        <w:t>емпература шамамен 85</w:t>
      </w:r>
      <w:r w:rsidRPr="008B5BCD">
        <w:rPr>
          <w:rFonts w:eastAsia="Calibri"/>
          <w:sz w:val="28"/>
          <w:szCs w:val="28"/>
          <w:vertAlign w:val="superscript"/>
          <w:lang w:eastAsia="en-US"/>
        </w:rPr>
        <w:t>0</w:t>
      </w:r>
      <w:r w:rsidRPr="008E49AC">
        <w:rPr>
          <w:rFonts w:eastAsia="Calibri"/>
          <w:sz w:val="28"/>
          <w:szCs w:val="28"/>
          <w:lang w:eastAsia="en-US"/>
        </w:rPr>
        <w:t>С</w:t>
      </w:r>
      <w:r w:rsidR="00B14C83">
        <w:rPr>
          <w:rFonts w:eastAsia="Calibri"/>
          <w:sz w:val="28"/>
          <w:szCs w:val="28"/>
          <w:lang w:val="kk-KZ" w:eastAsia="en-US"/>
        </w:rPr>
        <w:t>,</w:t>
      </w:r>
      <w:r w:rsidRPr="008E49AC">
        <w:rPr>
          <w:rFonts w:eastAsia="Calibri"/>
          <w:sz w:val="28"/>
          <w:szCs w:val="28"/>
          <w:lang w:eastAsia="en-US"/>
        </w:rPr>
        <w:t xml:space="preserve"> 2-ші нұсқада шамамен 80</w:t>
      </w:r>
      <w:r w:rsidRPr="008B5BCD">
        <w:rPr>
          <w:rFonts w:eastAsia="Calibri"/>
          <w:sz w:val="28"/>
          <w:szCs w:val="28"/>
          <w:vertAlign w:val="superscript"/>
          <w:lang w:eastAsia="en-US"/>
        </w:rPr>
        <w:t>0</w:t>
      </w:r>
      <w:r w:rsidRPr="008E49AC">
        <w:rPr>
          <w:rFonts w:eastAsia="Calibri"/>
          <w:sz w:val="28"/>
          <w:szCs w:val="28"/>
          <w:lang w:eastAsia="en-US"/>
        </w:rPr>
        <w:t>С</w:t>
      </w:r>
      <w:r w:rsidR="00B14C83">
        <w:rPr>
          <w:rFonts w:eastAsia="Calibri"/>
          <w:sz w:val="28"/>
          <w:szCs w:val="28"/>
          <w:lang w:val="kk-KZ" w:eastAsia="en-US"/>
        </w:rPr>
        <w:t xml:space="preserve">, </w:t>
      </w:r>
      <w:r w:rsidRPr="008E49AC">
        <w:rPr>
          <w:rFonts w:eastAsia="Calibri"/>
          <w:sz w:val="28"/>
          <w:szCs w:val="28"/>
          <w:lang w:eastAsia="en-US"/>
        </w:rPr>
        <w:t>яғни, екінші нұсқада ол 5</w:t>
      </w:r>
      <w:r w:rsidRPr="008B5BCD">
        <w:rPr>
          <w:rFonts w:eastAsia="Calibri"/>
          <w:sz w:val="28"/>
          <w:szCs w:val="28"/>
          <w:vertAlign w:val="superscript"/>
          <w:lang w:eastAsia="en-US"/>
        </w:rPr>
        <w:t>0</w:t>
      </w:r>
      <w:r w:rsidRPr="008E49AC">
        <w:rPr>
          <w:rFonts w:eastAsia="Calibri"/>
          <w:sz w:val="28"/>
          <w:szCs w:val="28"/>
          <w:lang w:eastAsia="en-US"/>
        </w:rPr>
        <w:t>С төмен, бұл компрессордың жақсы салқындағанын көрсетеді.</w:t>
      </w:r>
    </w:p>
    <w:p w14:paraId="7216FC86" w14:textId="77777777"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3 нұсқада температура 3 нұсқаның ішінде ең жоғары және 90</w:t>
      </w:r>
      <w:r w:rsidRPr="008B5BCD">
        <w:rPr>
          <w:rFonts w:eastAsia="Calibri"/>
          <w:sz w:val="28"/>
          <w:szCs w:val="28"/>
          <w:vertAlign w:val="superscript"/>
          <w:lang w:eastAsia="en-US"/>
        </w:rPr>
        <w:t>0</w:t>
      </w:r>
      <w:r w:rsidRPr="008E49AC">
        <w:rPr>
          <w:rFonts w:eastAsia="Calibri"/>
          <w:sz w:val="28"/>
          <w:szCs w:val="28"/>
          <w:lang w:eastAsia="en-US"/>
        </w:rPr>
        <w:t>С-қа жетеді. бұл жылу берудің төмен қарқындылығын көрсетеді, өйткені компрессор мен буландырғыштың қабырғалары арасында орнатылған экран радиациямен жылу беруді болдырмайды.</w:t>
      </w:r>
    </w:p>
    <w:p w14:paraId="76E294F7" w14:textId="77777777" w:rsidR="008B5BCD" w:rsidRDefault="008E49AC" w:rsidP="009F315E">
      <w:pPr>
        <w:ind w:firstLine="709"/>
        <w:jc w:val="both"/>
        <w:rPr>
          <w:rFonts w:eastAsia="Calibri"/>
          <w:sz w:val="28"/>
          <w:szCs w:val="28"/>
          <w:lang w:eastAsia="en-US"/>
        </w:rPr>
      </w:pPr>
      <w:r w:rsidRPr="008E49AC">
        <w:rPr>
          <w:rFonts w:eastAsia="Calibri"/>
          <w:sz w:val="28"/>
          <w:szCs w:val="28"/>
          <w:lang w:eastAsia="en-US"/>
        </w:rPr>
        <w:t>Алайда, бұл фактор компрессордың қызып кетуіне әкелмейді, өйткені салқындату конвекция арқылы жүреді. Компрессордың рұқсат етілген қыздыру температурасында 110</w:t>
      </w:r>
      <w:r w:rsidRPr="008B5BCD">
        <w:rPr>
          <w:rFonts w:eastAsia="Calibri"/>
          <w:sz w:val="28"/>
          <w:szCs w:val="28"/>
          <w:vertAlign w:val="superscript"/>
          <w:lang w:eastAsia="en-US"/>
        </w:rPr>
        <w:t>0</w:t>
      </w:r>
      <w:r w:rsidRPr="008E49AC">
        <w:rPr>
          <w:rFonts w:eastAsia="Calibri"/>
          <w:sz w:val="28"/>
          <w:szCs w:val="28"/>
          <w:lang w:eastAsia="en-US"/>
        </w:rPr>
        <w:t xml:space="preserve"> С дейін бұл компрессордың қалыпты жұмыс істеуі үшін қолайлы температура аймағы.</w:t>
      </w:r>
    </w:p>
    <w:p w14:paraId="6D79C455" w14:textId="4B4F024C" w:rsidR="008E49AC" w:rsidRPr="009F315E" w:rsidRDefault="008E49AC" w:rsidP="008E49AC">
      <w:pPr>
        <w:ind w:firstLine="709"/>
        <w:jc w:val="both"/>
        <w:rPr>
          <w:rFonts w:eastAsia="Calibri"/>
          <w:sz w:val="28"/>
          <w:szCs w:val="28"/>
          <w:lang w:eastAsia="en-US"/>
        </w:rPr>
      </w:pPr>
      <w:r w:rsidRPr="009F315E">
        <w:rPr>
          <w:rFonts w:eastAsia="Calibri"/>
          <w:sz w:val="28"/>
          <w:szCs w:val="28"/>
          <w:lang w:eastAsia="en-US"/>
        </w:rPr>
        <w:t>Электр қозғалтқыш орналасқан аймақтағы температуралық сипаттамалар (</w:t>
      </w:r>
      <w:r w:rsidR="009B267B">
        <w:rPr>
          <w:rFonts w:eastAsia="Calibri"/>
          <w:sz w:val="28"/>
          <w:szCs w:val="28"/>
          <w:lang w:val="kk-KZ" w:eastAsia="en-US"/>
        </w:rPr>
        <w:t>3</w:t>
      </w:r>
      <w:r w:rsidRPr="009F315E">
        <w:rPr>
          <w:rFonts w:eastAsia="Calibri"/>
          <w:sz w:val="28"/>
          <w:szCs w:val="28"/>
          <w:lang w:eastAsia="en-US"/>
        </w:rPr>
        <w:t>.8-сурет)</w:t>
      </w:r>
    </w:p>
    <w:p w14:paraId="736DF3C7" w14:textId="77777777"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t>Компрессордың электр қозғалтқышы орамаларының температуралық жағдайын бақылау жанама түрде компрессордың бүйір қабырғасына бекітілген 6 сенсор арқылы жүзеге асырылады.</w:t>
      </w:r>
    </w:p>
    <w:p w14:paraId="5C2DFFB8" w14:textId="7A8B6FED" w:rsidR="008E49AC" w:rsidRPr="008E49AC" w:rsidRDefault="008E49AC" w:rsidP="008E49AC">
      <w:pPr>
        <w:ind w:firstLine="709"/>
        <w:jc w:val="both"/>
        <w:rPr>
          <w:rFonts w:eastAsia="Calibri"/>
          <w:sz w:val="28"/>
          <w:szCs w:val="28"/>
          <w:lang w:eastAsia="en-US"/>
        </w:rPr>
      </w:pPr>
      <w:r w:rsidRPr="008E49AC">
        <w:rPr>
          <w:rFonts w:eastAsia="Calibri"/>
          <w:sz w:val="28"/>
          <w:szCs w:val="28"/>
          <w:lang w:eastAsia="en-US"/>
        </w:rPr>
        <w:lastRenderedPageBreak/>
        <w:t>Графиктерден көрініп тұрғандай, 6 сенсор аймағындағы компрессор 3 нұсқада қатты қызады, онда ол 88</w:t>
      </w:r>
      <w:r w:rsidRPr="008B5BCD">
        <w:rPr>
          <w:rFonts w:eastAsia="Calibri"/>
          <w:sz w:val="28"/>
          <w:szCs w:val="28"/>
          <w:vertAlign w:val="superscript"/>
          <w:lang w:eastAsia="en-US"/>
        </w:rPr>
        <w:t>0</w:t>
      </w:r>
      <w:r w:rsidRPr="008E49AC">
        <w:rPr>
          <w:rFonts w:eastAsia="Calibri"/>
          <w:sz w:val="28"/>
          <w:szCs w:val="28"/>
          <w:lang w:eastAsia="en-US"/>
        </w:rPr>
        <w:t>С-қа жетеді. 1 және 2 нұсқада температура шамамен 77-78</w:t>
      </w:r>
      <w:r w:rsidRPr="008B5BCD">
        <w:rPr>
          <w:rFonts w:eastAsia="Calibri"/>
          <w:sz w:val="28"/>
          <w:szCs w:val="28"/>
          <w:vertAlign w:val="superscript"/>
          <w:lang w:eastAsia="en-US"/>
        </w:rPr>
        <w:t>0</w:t>
      </w:r>
      <w:r w:rsidR="00B14C83">
        <w:rPr>
          <w:rFonts w:eastAsia="Calibri"/>
          <w:sz w:val="28"/>
          <w:szCs w:val="28"/>
          <w:lang w:val="kk-KZ" w:eastAsia="en-US"/>
        </w:rPr>
        <w:t>С</w:t>
      </w:r>
      <w:r w:rsidRPr="008E49AC">
        <w:rPr>
          <w:rFonts w:eastAsia="Calibri"/>
          <w:sz w:val="28"/>
          <w:szCs w:val="28"/>
          <w:lang w:eastAsia="en-US"/>
        </w:rPr>
        <w:t xml:space="preserve"> құрайды</w:t>
      </w:r>
      <w:r w:rsidR="008B5BCD">
        <w:rPr>
          <w:rFonts w:eastAsia="Calibri"/>
          <w:sz w:val="28"/>
          <w:szCs w:val="28"/>
          <w:lang w:val="kk-KZ" w:eastAsia="en-US"/>
        </w:rPr>
        <w:t>,</w:t>
      </w:r>
      <w:r w:rsidRPr="008E49AC">
        <w:rPr>
          <w:rFonts w:eastAsia="Calibri"/>
          <w:sz w:val="28"/>
          <w:szCs w:val="28"/>
          <w:lang w:eastAsia="en-US"/>
        </w:rPr>
        <w:t xml:space="preserve"> айырмашылық шамамен 10</w:t>
      </w:r>
      <w:r w:rsidRPr="008B5BCD">
        <w:rPr>
          <w:rFonts w:eastAsia="Calibri"/>
          <w:sz w:val="28"/>
          <w:szCs w:val="28"/>
          <w:vertAlign w:val="superscript"/>
          <w:lang w:eastAsia="en-US"/>
        </w:rPr>
        <w:t>0</w:t>
      </w:r>
      <w:r w:rsidR="00B14C83">
        <w:rPr>
          <w:rFonts w:eastAsia="Calibri"/>
          <w:sz w:val="28"/>
          <w:szCs w:val="28"/>
          <w:lang w:val="kk-KZ" w:eastAsia="en-US"/>
        </w:rPr>
        <w:t>С</w:t>
      </w:r>
      <w:r w:rsidRPr="008E49AC">
        <w:rPr>
          <w:rFonts w:eastAsia="Calibri"/>
          <w:sz w:val="28"/>
          <w:szCs w:val="28"/>
          <w:lang w:eastAsia="en-US"/>
        </w:rPr>
        <w:t xml:space="preserve"> құрайды, бұл жылу ағынының жалпы жылу алмасуындағы радиацияның айтарлықтай үлесін көрсетеді.</w:t>
      </w:r>
    </w:p>
    <w:p w14:paraId="6BB81B5F" w14:textId="77777777" w:rsidR="00FE02BA" w:rsidRPr="00FE02BA" w:rsidRDefault="008E49AC" w:rsidP="00EF7098">
      <w:pPr>
        <w:ind w:firstLine="709"/>
        <w:jc w:val="both"/>
        <w:rPr>
          <w:rFonts w:eastAsia="Calibri"/>
          <w:sz w:val="28"/>
          <w:szCs w:val="28"/>
          <w:lang w:eastAsia="en-US"/>
        </w:rPr>
      </w:pPr>
      <w:r w:rsidRPr="008E49AC">
        <w:rPr>
          <w:rFonts w:eastAsia="Calibri"/>
          <w:sz w:val="28"/>
          <w:szCs w:val="28"/>
          <w:lang w:eastAsia="en-US"/>
        </w:rPr>
        <w:t>Бұл фактор жылу сорғысының жылу өнімділігіне айтарлықтай әсер етеді. Алда қарастырылатын өнімділік сипаттамасына сүйенсек, компрессор буландырғышқа ауысқан кезде, буландырғыш компрессордың жылуын жақс</w:t>
      </w:r>
      <w:r w:rsidR="00EF7098">
        <w:rPr>
          <w:rFonts w:eastAsia="Calibri"/>
          <w:sz w:val="28"/>
          <w:szCs w:val="28"/>
          <w:lang w:eastAsia="en-US"/>
        </w:rPr>
        <w:t>ырақ сіңіреді.</w:t>
      </w:r>
    </w:p>
    <w:p w14:paraId="3BD896EA" w14:textId="11CF8EBD" w:rsidR="008E49AC" w:rsidRDefault="008E49AC" w:rsidP="008E49AC">
      <w:pPr>
        <w:ind w:firstLine="709"/>
        <w:jc w:val="both"/>
        <w:rPr>
          <w:rFonts w:eastAsia="Calibri"/>
          <w:sz w:val="28"/>
          <w:szCs w:val="28"/>
          <w:lang w:eastAsia="en-US"/>
        </w:rPr>
      </w:pPr>
      <w:r w:rsidRPr="009F315E">
        <w:rPr>
          <w:rFonts w:eastAsia="Calibri"/>
          <w:sz w:val="28"/>
          <w:szCs w:val="28"/>
          <w:lang w:eastAsia="en-US"/>
        </w:rPr>
        <w:t>Компрессордың айналасындағы ауа кеңістігінің температуралық сипаттамалары (</w:t>
      </w:r>
      <w:r w:rsidR="009B267B">
        <w:rPr>
          <w:rFonts w:eastAsia="Calibri"/>
          <w:sz w:val="28"/>
          <w:szCs w:val="28"/>
          <w:lang w:val="kk-KZ" w:eastAsia="en-US"/>
        </w:rPr>
        <w:t>3</w:t>
      </w:r>
      <w:r w:rsidRPr="009F315E">
        <w:rPr>
          <w:rFonts w:eastAsia="Calibri"/>
          <w:sz w:val="28"/>
          <w:szCs w:val="28"/>
          <w:lang w:eastAsia="en-US"/>
        </w:rPr>
        <w:t>.9-сурет)</w:t>
      </w:r>
    </w:p>
    <w:p w14:paraId="62A3A460" w14:textId="04E510E8" w:rsidR="00ED658E" w:rsidRPr="009F315E" w:rsidRDefault="00ED658E" w:rsidP="008E49AC">
      <w:pPr>
        <w:ind w:firstLine="709"/>
        <w:jc w:val="both"/>
        <w:rPr>
          <w:rFonts w:eastAsia="Calibri"/>
          <w:sz w:val="28"/>
          <w:szCs w:val="28"/>
          <w:lang w:eastAsia="en-US"/>
        </w:rPr>
      </w:pPr>
      <w:r w:rsidRPr="00FA354C">
        <w:rPr>
          <w:rFonts w:eastAsia="Calibri"/>
          <w:noProof/>
          <w:sz w:val="28"/>
          <w:szCs w:val="28"/>
        </w:rPr>
        <w:drawing>
          <wp:inline distT="0" distB="0" distL="0" distR="0" wp14:anchorId="62C649B4" wp14:editId="6C066BC9">
            <wp:extent cx="5662837" cy="3178123"/>
            <wp:effectExtent l="0" t="0" r="0" b="3810"/>
            <wp:docPr id="56" name="Рисунок 56" descr="C:\Users\777\AppData\Local\Temp\Rar$DIa0.4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777\AppData\Local\Temp\Rar$DIa0.454\0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6929" cy="3180419"/>
                    </a:xfrm>
                    <a:prstGeom prst="rect">
                      <a:avLst/>
                    </a:prstGeom>
                    <a:noFill/>
                    <a:ln>
                      <a:noFill/>
                    </a:ln>
                  </pic:spPr>
                </pic:pic>
              </a:graphicData>
            </a:graphic>
          </wp:inline>
        </w:drawing>
      </w:r>
    </w:p>
    <w:p w14:paraId="03698B5E" w14:textId="77777777" w:rsidR="00ED658E" w:rsidRDefault="00ED658E" w:rsidP="00ED658E">
      <w:pPr>
        <w:jc w:val="center"/>
        <w:rPr>
          <w:rFonts w:eastAsia="Calibri"/>
          <w:sz w:val="28"/>
          <w:szCs w:val="28"/>
          <w:lang w:val="kk-KZ" w:eastAsia="en-US"/>
        </w:rPr>
      </w:pPr>
      <w:r>
        <w:rPr>
          <w:rFonts w:eastAsia="Calibri"/>
          <w:sz w:val="28"/>
          <w:szCs w:val="28"/>
          <w:lang w:val="kk-KZ" w:eastAsia="en-US"/>
        </w:rPr>
        <w:t>С</w:t>
      </w:r>
      <w:r w:rsidRPr="00EF7098">
        <w:rPr>
          <w:rFonts w:eastAsia="Calibri"/>
          <w:sz w:val="28"/>
          <w:szCs w:val="28"/>
          <w:lang w:val="kk-KZ" w:eastAsia="en-US"/>
        </w:rPr>
        <w:t>урет</w:t>
      </w:r>
      <w:r>
        <w:rPr>
          <w:rFonts w:eastAsia="Calibri"/>
          <w:sz w:val="28"/>
          <w:szCs w:val="28"/>
          <w:lang w:val="kk-KZ" w:eastAsia="en-US"/>
        </w:rPr>
        <w:t xml:space="preserve"> 3</w:t>
      </w:r>
      <w:r w:rsidRPr="00EF7098">
        <w:rPr>
          <w:rFonts w:eastAsia="Calibri"/>
          <w:sz w:val="28"/>
          <w:szCs w:val="28"/>
          <w:lang w:val="kk-KZ" w:eastAsia="en-US"/>
        </w:rPr>
        <w:t>.9</w:t>
      </w:r>
      <w:r>
        <w:rPr>
          <w:rFonts w:eastAsia="Calibri"/>
          <w:sz w:val="28"/>
          <w:szCs w:val="28"/>
          <w:lang w:val="kk-KZ" w:eastAsia="en-US"/>
        </w:rPr>
        <w:t xml:space="preserve"> </w:t>
      </w:r>
      <w:r w:rsidRPr="00463BEC">
        <w:rPr>
          <w:bCs/>
          <w:sz w:val="28"/>
          <w:szCs w:val="28"/>
          <w:lang w:val="kk-KZ"/>
        </w:rPr>
        <w:t>–</w:t>
      </w:r>
      <w:r>
        <w:rPr>
          <w:bCs/>
          <w:sz w:val="28"/>
          <w:szCs w:val="28"/>
          <w:lang w:val="kk-KZ"/>
        </w:rPr>
        <w:t xml:space="preserve"> </w:t>
      </w:r>
      <w:r w:rsidRPr="00EF7098">
        <w:rPr>
          <w:rFonts w:eastAsia="Calibri"/>
          <w:sz w:val="28"/>
          <w:szCs w:val="28"/>
          <w:lang w:val="kk-KZ" w:eastAsia="en-US"/>
        </w:rPr>
        <w:t xml:space="preserve">3 нұсқадағы буландырғыш пен компрессор </w:t>
      </w:r>
    </w:p>
    <w:p w14:paraId="0314379F" w14:textId="77777777" w:rsidR="00ED658E" w:rsidRDefault="00ED658E" w:rsidP="00ED658E">
      <w:pPr>
        <w:jc w:val="center"/>
        <w:rPr>
          <w:rFonts w:eastAsia="Calibri"/>
          <w:sz w:val="28"/>
          <w:szCs w:val="28"/>
          <w:lang w:val="kk-KZ" w:eastAsia="en-US"/>
        </w:rPr>
      </w:pPr>
      <w:r w:rsidRPr="00EF7098">
        <w:rPr>
          <w:rFonts w:eastAsia="Calibri"/>
          <w:sz w:val="28"/>
          <w:szCs w:val="28"/>
          <w:lang w:val="kk-KZ" w:eastAsia="en-US"/>
        </w:rPr>
        <w:t>арасындағы кеңістіктегі ауа температурасының графигі</w:t>
      </w:r>
    </w:p>
    <w:p w14:paraId="56BC8E9C" w14:textId="77777777" w:rsidR="00ED658E" w:rsidRPr="00ED658E" w:rsidRDefault="00ED658E" w:rsidP="008E49AC">
      <w:pPr>
        <w:ind w:firstLine="709"/>
        <w:jc w:val="both"/>
        <w:rPr>
          <w:rFonts w:eastAsia="Calibri"/>
          <w:sz w:val="28"/>
          <w:szCs w:val="28"/>
          <w:lang w:val="kk-KZ" w:eastAsia="en-US"/>
        </w:rPr>
      </w:pPr>
    </w:p>
    <w:p w14:paraId="7F2263D3" w14:textId="3C745A64" w:rsidR="008E49AC" w:rsidRPr="004D3041" w:rsidRDefault="008E49AC" w:rsidP="008E49AC">
      <w:pPr>
        <w:ind w:firstLine="709"/>
        <w:jc w:val="both"/>
        <w:rPr>
          <w:rFonts w:eastAsia="Calibri"/>
          <w:sz w:val="28"/>
          <w:szCs w:val="28"/>
          <w:lang w:val="kk-KZ" w:eastAsia="en-US"/>
        </w:rPr>
      </w:pPr>
      <w:r w:rsidRPr="00B961F0">
        <w:rPr>
          <w:rFonts w:eastAsia="Calibri"/>
          <w:sz w:val="28"/>
          <w:szCs w:val="28"/>
          <w:lang w:val="kk-KZ" w:eastAsia="en-US"/>
        </w:rPr>
        <w:t>Көріп отырғаны</w:t>
      </w:r>
      <w:r w:rsidR="00B14C83">
        <w:rPr>
          <w:rFonts w:eastAsia="Calibri"/>
          <w:sz w:val="28"/>
          <w:szCs w:val="28"/>
          <w:lang w:val="kk-KZ" w:eastAsia="en-US"/>
        </w:rPr>
        <w:t>м</w:t>
      </w:r>
      <w:r w:rsidRPr="00B961F0">
        <w:rPr>
          <w:rFonts w:eastAsia="Calibri"/>
          <w:sz w:val="28"/>
          <w:szCs w:val="28"/>
          <w:lang w:val="kk-KZ" w:eastAsia="en-US"/>
        </w:rPr>
        <w:t>ыздай, компрессордың айналасындағы ауа температурасы (5 сенсоры) тұрақты деңгейде және шамамен 20</w:t>
      </w:r>
      <w:r w:rsidRPr="00B961F0">
        <w:rPr>
          <w:rFonts w:eastAsia="Calibri"/>
          <w:sz w:val="28"/>
          <w:szCs w:val="28"/>
          <w:vertAlign w:val="superscript"/>
          <w:lang w:val="kk-KZ" w:eastAsia="en-US"/>
        </w:rPr>
        <w:t>0</w:t>
      </w:r>
      <w:r w:rsidRPr="00B961F0">
        <w:rPr>
          <w:rFonts w:eastAsia="Calibri"/>
          <w:sz w:val="28"/>
          <w:szCs w:val="28"/>
          <w:lang w:val="kk-KZ" w:eastAsia="en-US"/>
        </w:rPr>
        <w:t>С. буландырғыштың жылу алмастырғышының беткі температурасы шамамен 12</w:t>
      </w:r>
      <w:r w:rsidRPr="00B961F0">
        <w:rPr>
          <w:rFonts w:eastAsia="Calibri"/>
          <w:sz w:val="28"/>
          <w:szCs w:val="28"/>
          <w:vertAlign w:val="superscript"/>
          <w:lang w:val="kk-KZ" w:eastAsia="en-US"/>
        </w:rPr>
        <w:t>0</w:t>
      </w:r>
      <w:r w:rsidR="008B5BCD">
        <w:rPr>
          <w:rFonts w:eastAsia="Calibri"/>
          <w:sz w:val="28"/>
          <w:szCs w:val="28"/>
          <w:lang w:val="kk-KZ" w:eastAsia="en-US"/>
        </w:rPr>
        <w:t>С</w:t>
      </w:r>
      <w:r w:rsidRPr="00B961F0">
        <w:rPr>
          <w:rFonts w:eastAsia="Calibri"/>
          <w:sz w:val="28"/>
          <w:szCs w:val="28"/>
          <w:lang w:val="kk-KZ" w:eastAsia="en-US"/>
        </w:rPr>
        <w:t xml:space="preserve">. </w:t>
      </w:r>
      <w:r w:rsidR="008B5BCD">
        <w:rPr>
          <w:rFonts w:eastAsia="Calibri"/>
          <w:sz w:val="28"/>
          <w:szCs w:val="28"/>
          <w:lang w:val="kk-KZ" w:eastAsia="en-US"/>
        </w:rPr>
        <w:t xml:space="preserve"> С</w:t>
      </w:r>
      <w:r w:rsidRPr="008B5BCD">
        <w:rPr>
          <w:rFonts w:eastAsia="Calibri"/>
          <w:sz w:val="28"/>
          <w:szCs w:val="28"/>
          <w:lang w:val="kk-KZ" w:eastAsia="en-US"/>
        </w:rPr>
        <w:t xml:space="preserve">онымен қатар, компрессор температурасының жоғарылауымен (6 және 7 сенсорлары) буландырғыштың беткі температурасы мен компрессордың айналасындағы ауа температурасы төмендейді. </w:t>
      </w:r>
      <w:r w:rsidRPr="004D3041">
        <w:rPr>
          <w:rFonts w:eastAsia="Calibri"/>
          <w:sz w:val="28"/>
          <w:szCs w:val="28"/>
          <w:lang w:val="kk-KZ" w:eastAsia="en-US"/>
        </w:rPr>
        <w:t>Бұл режим компрессордың буландырғышымен салқындату әсерін және буландырғыштың компрессор шығаратын жылуды ішінара сіңіруін растайды. Режим компрессордың жұмысына қолайлы.</w:t>
      </w:r>
    </w:p>
    <w:p w14:paraId="655C872B" w14:textId="77777777" w:rsidR="008E49AC" w:rsidRDefault="008E49AC" w:rsidP="008E49AC">
      <w:pPr>
        <w:ind w:firstLine="709"/>
        <w:jc w:val="both"/>
        <w:rPr>
          <w:rFonts w:eastAsia="Calibri"/>
          <w:sz w:val="28"/>
          <w:szCs w:val="28"/>
          <w:lang w:val="kk-KZ" w:eastAsia="en-US"/>
        </w:rPr>
      </w:pPr>
      <w:r w:rsidRPr="004D3041">
        <w:rPr>
          <w:rFonts w:eastAsia="Calibri"/>
          <w:sz w:val="28"/>
          <w:szCs w:val="28"/>
          <w:lang w:val="kk-KZ" w:eastAsia="en-US"/>
        </w:rPr>
        <w:t>3 нұсқадағы буландырғыш пен компрессор арасындағы кеңістіктегі ауа температурасының сипаттамаларын салыстыру 1 және 3 нұсқаларының температуралық сипаттамалары іс жүзінде бірдей және 25-27</w:t>
      </w:r>
      <w:r w:rsidRPr="004D3041">
        <w:rPr>
          <w:rFonts w:eastAsia="Calibri"/>
          <w:sz w:val="28"/>
          <w:szCs w:val="28"/>
          <w:vertAlign w:val="superscript"/>
          <w:lang w:val="kk-KZ" w:eastAsia="en-US"/>
        </w:rPr>
        <w:t>0</w:t>
      </w:r>
      <w:r w:rsidRPr="004D3041">
        <w:rPr>
          <w:rFonts w:eastAsia="Calibri"/>
          <w:sz w:val="28"/>
          <w:szCs w:val="28"/>
          <w:lang w:val="kk-KZ" w:eastAsia="en-US"/>
        </w:rPr>
        <w:t xml:space="preserve">С-қа тең екенін көрсетеді. </w:t>
      </w:r>
      <w:r w:rsidR="008B5BCD">
        <w:rPr>
          <w:rFonts w:eastAsia="Calibri"/>
          <w:sz w:val="28"/>
          <w:szCs w:val="28"/>
          <w:lang w:val="kk-KZ" w:eastAsia="en-US"/>
        </w:rPr>
        <w:t>К</w:t>
      </w:r>
      <w:r w:rsidRPr="004D3041">
        <w:rPr>
          <w:rFonts w:eastAsia="Calibri"/>
          <w:sz w:val="28"/>
          <w:szCs w:val="28"/>
          <w:lang w:val="kk-KZ" w:eastAsia="en-US"/>
        </w:rPr>
        <w:t>омпрессорды орталықтан жылжытқан кезде (2 нұсқа) компрессордың айналасындағы ауа температурасы 4-5</w:t>
      </w:r>
      <w:r w:rsidRPr="004D3041">
        <w:rPr>
          <w:rFonts w:eastAsia="Calibri"/>
          <w:sz w:val="28"/>
          <w:szCs w:val="28"/>
          <w:vertAlign w:val="superscript"/>
          <w:lang w:val="kk-KZ" w:eastAsia="en-US"/>
        </w:rPr>
        <w:t>0</w:t>
      </w:r>
      <w:r w:rsidRPr="004D3041">
        <w:rPr>
          <w:rFonts w:eastAsia="Calibri"/>
          <w:sz w:val="28"/>
          <w:szCs w:val="28"/>
          <w:lang w:val="kk-KZ" w:eastAsia="en-US"/>
        </w:rPr>
        <w:t>С-тан төмен және 20-23</w:t>
      </w:r>
      <w:r w:rsidRPr="004D3041">
        <w:rPr>
          <w:rFonts w:eastAsia="Calibri"/>
          <w:sz w:val="28"/>
          <w:szCs w:val="28"/>
          <w:vertAlign w:val="superscript"/>
          <w:lang w:val="kk-KZ" w:eastAsia="en-US"/>
        </w:rPr>
        <w:t>0</w:t>
      </w:r>
      <w:r w:rsidRPr="004D3041">
        <w:rPr>
          <w:rFonts w:eastAsia="Calibri"/>
          <w:sz w:val="28"/>
          <w:szCs w:val="28"/>
          <w:lang w:val="kk-KZ" w:eastAsia="en-US"/>
        </w:rPr>
        <w:t xml:space="preserve">С диапазонында болады. </w:t>
      </w:r>
      <w:r w:rsidR="008B5BCD">
        <w:rPr>
          <w:rFonts w:eastAsia="Calibri"/>
          <w:sz w:val="28"/>
          <w:szCs w:val="28"/>
          <w:lang w:val="kk-KZ" w:eastAsia="en-US"/>
        </w:rPr>
        <w:t>М</w:t>
      </w:r>
      <w:r w:rsidRPr="004D3041">
        <w:rPr>
          <w:rFonts w:eastAsia="Calibri"/>
          <w:sz w:val="28"/>
          <w:szCs w:val="28"/>
          <w:lang w:val="kk-KZ" w:eastAsia="en-US"/>
        </w:rPr>
        <w:t xml:space="preserve">ұны компрессор буландырғышқа жақын жерде </w:t>
      </w:r>
      <w:r w:rsidRPr="004D3041">
        <w:rPr>
          <w:rFonts w:eastAsia="Calibri"/>
          <w:sz w:val="28"/>
          <w:szCs w:val="28"/>
          <w:lang w:val="kk-KZ" w:eastAsia="en-US"/>
        </w:rPr>
        <w:lastRenderedPageBreak/>
        <w:t>болған кезде, ол жақсы салқындатылады, бетінің температурасы төмен (6 сенсор) және сәйкесінше оның айналасындағы ауаны аз қыздырады.</w:t>
      </w:r>
    </w:p>
    <w:p w14:paraId="29BA5DA8" w14:textId="2CD2DF2A" w:rsidR="00FE02BA" w:rsidRDefault="00FE02BA" w:rsidP="003937E8">
      <w:pPr>
        <w:jc w:val="center"/>
        <w:rPr>
          <w:rFonts w:eastAsia="Calibri"/>
          <w:sz w:val="28"/>
          <w:szCs w:val="28"/>
          <w:lang w:val="kk-KZ" w:eastAsia="en-US"/>
        </w:rPr>
      </w:pPr>
    </w:p>
    <w:p w14:paraId="43A7B8CD" w14:textId="2129AFAE" w:rsidR="008E69B6" w:rsidRDefault="00FA354C" w:rsidP="00FA354C">
      <w:pPr>
        <w:jc w:val="center"/>
        <w:rPr>
          <w:rFonts w:eastAsia="Calibri"/>
          <w:sz w:val="28"/>
          <w:szCs w:val="28"/>
          <w:lang w:val="kk-KZ" w:eastAsia="en-US"/>
        </w:rPr>
      </w:pPr>
      <w:r w:rsidRPr="00FA354C">
        <w:rPr>
          <w:rFonts w:eastAsia="Calibri"/>
          <w:noProof/>
          <w:sz w:val="28"/>
          <w:szCs w:val="28"/>
        </w:rPr>
        <w:drawing>
          <wp:inline distT="0" distB="0" distL="0" distR="0" wp14:anchorId="0F274C4C" wp14:editId="0AEA33A9">
            <wp:extent cx="6120130" cy="3400072"/>
            <wp:effectExtent l="0" t="0" r="0" b="0"/>
            <wp:docPr id="57" name="Рисунок 57" descr="C:\Users\777\AppData\Local\Temp\Rar$DIa0.28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777\AppData\Local\Temp\Rar$DIa0.283\0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3400072"/>
                    </a:xfrm>
                    <a:prstGeom prst="rect">
                      <a:avLst/>
                    </a:prstGeom>
                    <a:noFill/>
                    <a:ln>
                      <a:noFill/>
                    </a:ln>
                  </pic:spPr>
                </pic:pic>
              </a:graphicData>
            </a:graphic>
          </wp:inline>
        </w:drawing>
      </w:r>
    </w:p>
    <w:p w14:paraId="14695F13" w14:textId="63CE129A" w:rsidR="00FE02BA" w:rsidRPr="00FE02BA" w:rsidRDefault="008E49AC" w:rsidP="008B5BCD">
      <w:pPr>
        <w:jc w:val="center"/>
        <w:rPr>
          <w:rFonts w:eastAsia="Calibri"/>
          <w:sz w:val="28"/>
          <w:szCs w:val="28"/>
          <w:lang w:eastAsia="en-US"/>
        </w:rPr>
      </w:pPr>
      <w:r w:rsidRPr="008E49AC">
        <w:rPr>
          <w:rFonts w:eastAsia="Calibri"/>
          <w:sz w:val="28"/>
          <w:szCs w:val="28"/>
          <w:lang w:eastAsia="en-US"/>
        </w:rPr>
        <w:t xml:space="preserve">Сурет </w:t>
      </w:r>
      <w:r w:rsidR="009B267B">
        <w:rPr>
          <w:rFonts w:eastAsia="Calibri"/>
          <w:sz w:val="28"/>
          <w:szCs w:val="28"/>
          <w:lang w:val="kk-KZ" w:eastAsia="en-US"/>
        </w:rPr>
        <w:t>3</w:t>
      </w:r>
      <w:r w:rsidRPr="008E49AC">
        <w:rPr>
          <w:rFonts w:eastAsia="Calibri"/>
          <w:sz w:val="28"/>
          <w:szCs w:val="28"/>
          <w:lang w:eastAsia="en-US"/>
        </w:rPr>
        <w:t>.10</w:t>
      </w:r>
      <w:r w:rsidR="00463BEC">
        <w:rPr>
          <w:rFonts w:eastAsia="Calibri"/>
          <w:sz w:val="28"/>
          <w:szCs w:val="28"/>
          <w:lang w:val="kk-KZ" w:eastAsia="en-US"/>
        </w:rPr>
        <w:t xml:space="preserve"> </w:t>
      </w:r>
      <w:r w:rsidR="00463BEC" w:rsidRPr="00590AC5">
        <w:rPr>
          <w:bCs/>
          <w:sz w:val="28"/>
          <w:szCs w:val="28"/>
        </w:rPr>
        <w:t>–</w:t>
      </w:r>
      <w:r w:rsidR="00463BEC">
        <w:rPr>
          <w:bCs/>
          <w:sz w:val="28"/>
          <w:szCs w:val="28"/>
          <w:lang w:val="kk-KZ"/>
        </w:rPr>
        <w:t xml:space="preserve"> </w:t>
      </w:r>
      <w:r w:rsidR="008B5BCD">
        <w:rPr>
          <w:rFonts w:eastAsia="Calibri"/>
          <w:sz w:val="28"/>
          <w:szCs w:val="28"/>
          <w:lang w:val="kk-KZ" w:eastAsia="en-US"/>
        </w:rPr>
        <w:t xml:space="preserve"> </w:t>
      </w:r>
      <w:r w:rsidR="008B5BCD" w:rsidRPr="008E49AC">
        <w:rPr>
          <w:rFonts w:eastAsia="Calibri"/>
          <w:sz w:val="28"/>
          <w:szCs w:val="28"/>
          <w:lang w:eastAsia="en-US"/>
        </w:rPr>
        <w:t>3 нұсқада</w:t>
      </w:r>
      <w:r w:rsidR="00EF7098">
        <w:rPr>
          <w:rFonts w:eastAsia="Calibri"/>
          <w:sz w:val="28"/>
          <w:szCs w:val="28"/>
          <w:lang w:val="kk-KZ" w:eastAsia="en-US"/>
        </w:rPr>
        <w:t xml:space="preserve"> </w:t>
      </w:r>
      <w:r w:rsidR="008B5BCD">
        <w:rPr>
          <w:rFonts w:eastAsia="Calibri"/>
          <w:sz w:val="28"/>
          <w:szCs w:val="28"/>
          <w:lang w:val="kk-KZ" w:eastAsia="en-US"/>
        </w:rPr>
        <w:t>б</w:t>
      </w:r>
      <w:r w:rsidRPr="008E49AC">
        <w:rPr>
          <w:rFonts w:eastAsia="Calibri"/>
          <w:sz w:val="28"/>
          <w:szCs w:val="28"/>
          <w:lang w:eastAsia="en-US"/>
        </w:rPr>
        <w:t>уландырғыш бетінің температура графигі</w:t>
      </w:r>
    </w:p>
    <w:p w14:paraId="29712423" w14:textId="77777777" w:rsidR="008613ED" w:rsidRDefault="008613ED" w:rsidP="008E49AC">
      <w:pPr>
        <w:ind w:firstLine="709"/>
        <w:jc w:val="both"/>
        <w:rPr>
          <w:rFonts w:eastAsia="Calibri"/>
          <w:b/>
          <w:sz w:val="28"/>
          <w:szCs w:val="28"/>
          <w:lang w:eastAsia="en-US"/>
        </w:rPr>
      </w:pPr>
    </w:p>
    <w:p w14:paraId="74840A15" w14:textId="267FF22F" w:rsidR="008E49AC" w:rsidRPr="009F315E" w:rsidRDefault="008E49AC" w:rsidP="008E49AC">
      <w:pPr>
        <w:ind w:firstLine="709"/>
        <w:jc w:val="both"/>
        <w:rPr>
          <w:rFonts w:eastAsia="Calibri"/>
          <w:sz w:val="28"/>
          <w:szCs w:val="28"/>
          <w:lang w:eastAsia="en-US"/>
        </w:rPr>
      </w:pPr>
      <w:r w:rsidRPr="009F315E">
        <w:rPr>
          <w:rFonts w:eastAsia="Calibri"/>
          <w:sz w:val="28"/>
          <w:szCs w:val="28"/>
          <w:lang w:eastAsia="en-US"/>
        </w:rPr>
        <w:t>Энергетикалық сипаттамалары (</w:t>
      </w:r>
      <w:r w:rsidR="009B267B">
        <w:rPr>
          <w:rFonts w:eastAsia="Calibri"/>
          <w:sz w:val="28"/>
          <w:szCs w:val="28"/>
          <w:lang w:val="kk-KZ" w:eastAsia="en-US"/>
        </w:rPr>
        <w:t>3</w:t>
      </w:r>
      <w:r w:rsidRPr="009F315E">
        <w:rPr>
          <w:rFonts w:eastAsia="Calibri"/>
          <w:sz w:val="28"/>
          <w:szCs w:val="28"/>
          <w:lang w:eastAsia="en-US"/>
        </w:rPr>
        <w:t>.11-сурет)</w:t>
      </w:r>
    </w:p>
    <w:p w14:paraId="0883D0C0" w14:textId="568E4317" w:rsidR="00FE02BA" w:rsidRPr="004D3041" w:rsidRDefault="008E49AC" w:rsidP="008B5BCD">
      <w:pPr>
        <w:ind w:firstLine="709"/>
        <w:jc w:val="both"/>
        <w:rPr>
          <w:rFonts w:eastAsia="Calibri"/>
          <w:sz w:val="28"/>
          <w:szCs w:val="28"/>
          <w:lang w:val="kk-KZ" w:eastAsia="en-US"/>
        </w:rPr>
      </w:pPr>
      <w:r w:rsidRPr="008E49AC">
        <w:rPr>
          <w:rFonts w:eastAsia="Calibri"/>
          <w:sz w:val="28"/>
          <w:szCs w:val="28"/>
          <w:lang w:eastAsia="en-US"/>
        </w:rPr>
        <w:t>Біз зерттелетін 3 нұсқа үшін жылу өнімділігі мен тұтынылатын қуатқа салыстырмалы талдау жүргіземіз. Талдау үшін біз 30 минуттан кейін тұрақты жұмыс режимі бар аймақты қолданамыз.</w:t>
      </w:r>
      <w:r w:rsidR="008B5BCD">
        <w:rPr>
          <w:rFonts w:eastAsia="Calibri"/>
          <w:sz w:val="28"/>
          <w:szCs w:val="28"/>
          <w:lang w:val="kk-KZ" w:eastAsia="en-US"/>
        </w:rPr>
        <w:t xml:space="preserve"> </w:t>
      </w:r>
      <w:r w:rsidR="008B5BCD" w:rsidRPr="008B5BCD">
        <w:rPr>
          <w:rFonts w:eastAsia="Calibri"/>
          <w:sz w:val="28"/>
          <w:szCs w:val="28"/>
          <w:lang w:val="kk-KZ" w:eastAsia="en-US"/>
        </w:rPr>
        <w:t xml:space="preserve">Біз </w:t>
      </w:r>
      <w:r w:rsidR="00882E35">
        <w:rPr>
          <w:rFonts w:eastAsia="Calibri"/>
          <w:sz w:val="28"/>
          <w:szCs w:val="28"/>
          <w:lang w:val="kk-KZ" w:eastAsia="en-US"/>
        </w:rPr>
        <w:t>үрдіс</w:t>
      </w:r>
      <w:r w:rsidR="008B5BCD" w:rsidRPr="008B5BCD">
        <w:rPr>
          <w:rFonts w:eastAsia="Calibri"/>
          <w:sz w:val="28"/>
          <w:szCs w:val="28"/>
          <w:lang w:val="kk-KZ" w:eastAsia="en-US"/>
        </w:rPr>
        <w:t>тің басталуын алып тастаймыз, өйткені тәуелсіз себептерге байланысты мәндердің таралуы бол</w:t>
      </w:r>
      <w:r w:rsidR="008B5BCD">
        <w:rPr>
          <w:rFonts w:eastAsia="Calibri"/>
          <w:sz w:val="28"/>
          <w:szCs w:val="28"/>
          <w:lang w:val="kk-KZ" w:eastAsia="en-US"/>
        </w:rPr>
        <w:t>а</w:t>
      </w:r>
      <w:r w:rsidR="008B5BCD" w:rsidRPr="008B5BCD">
        <w:rPr>
          <w:rFonts w:eastAsia="Calibri"/>
          <w:sz w:val="28"/>
          <w:szCs w:val="28"/>
          <w:lang w:val="kk-KZ" w:eastAsia="en-US"/>
        </w:rPr>
        <w:t>ды</w:t>
      </w:r>
      <w:r w:rsidR="008B5BCD">
        <w:rPr>
          <w:rFonts w:eastAsia="Calibri"/>
          <w:sz w:val="28"/>
          <w:szCs w:val="28"/>
          <w:lang w:val="kk-KZ" w:eastAsia="en-US"/>
        </w:rPr>
        <w:t xml:space="preserve">. </w:t>
      </w:r>
    </w:p>
    <w:p w14:paraId="5380ACD7" w14:textId="074966DA" w:rsidR="00FE02BA" w:rsidRDefault="00FA354C" w:rsidP="00FE02BA">
      <w:pPr>
        <w:jc w:val="center"/>
        <w:rPr>
          <w:rFonts w:ascii="Calibri" w:eastAsia="Calibri" w:hAnsi="Calibri"/>
          <w:noProof/>
          <w:sz w:val="22"/>
          <w:szCs w:val="22"/>
        </w:rPr>
      </w:pPr>
      <w:r w:rsidRPr="00FA354C">
        <w:rPr>
          <w:rFonts w:ascii="Calibri" w:eastAsia="Calibri" w:hAnsi="Calibri"/>
          <w:noProof/>
          <w:sz w:val="22"/>
          <w:szCs w:val="22"/>
        </w:rPr>
        <w:drawing>
          <wp:inline distT="0" distB="0" distL="0" distR="0" wp14:anchorId="05A233FB" wp14:editId="44BC6FBE">
            <wp:extent cx="5238750" cy="3076575"/>
            <wp:effectExtent l="0" t="0" r="0" b="9525"/>
            <wp:docPr id="58" name="Рисунок 58" descr="C:\Users\777\AppData\Local\Temp\Rar$DIa0.5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777\AppData\Local\Temp\Rar$DIa0.556\0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9236" cy="3082733"/>
                    </a:xfrm>
                    <a:prstGeom prst="rect">
                      <a:avLst/>
                    </a:prstGeom>
                    <a:noFill/>
                    <a:ln>
                      <a:noFill/>
                    </a:ln>
                  </pic:spPr>
                </pic:pic>
              </a:graphicData>
            </a:graphic>
          </wp:inline>
        </w:drawing>
      </w:r>
    </w:p>
    <w:p w14:paraId="11CDE3E9" w14:textId="1F0A83B7" w:rsidR="00B9386E" w:rsidRPr="00B9386E" w:rsidRDefault="008B5BCD" w:rsidP="00B9386E">
      <w:pPr>
        <w:jc w:val="center"/>
        <w:rPr>
          <w:rFonts w:eastAsia="Calibri"/>
          <w:sz w:val="28"/>
          <w:szCs w:val="28"/>
          <w:lang w:eastAsia="en-US"/>
        </w:rPr>
      </w:pPr>
      <w:r>
        <w:rPr>
          <w:rFonts w:eastAsia="Calibri"/>
          <w:sz w:val="28"/>
          <w:szCs w:val="28"/>
          <w:lang w:val="kk-KZ" w:eastAsia="en-US"/>
        </w:rPr>
        <w:t>С</w:t>
      </w:r>
      <w:r w:rsidR="00B9386E" w:rsidRPr="00B9386E">
        <w:rPr>
          <w:rFonts w:eastAsia="Calibri"/>
          <w:sz w:val="28"/>
          <w:szCs w:val="28"/>
          <w:lang w:eastAsia="en-US"/>
        </w:rPr>
        <w:t>урет</w:t>
      </w:r>
      <w:r w:rsidR="00463BEC">
        <w:rPr>
          <w:rFonts w:eastAsia="Calibri"/>
          <w:sz w:val="28"/>
          <w:szCs w:val="28"/>
          <w:lang w:val="kk-KZ" w:eastAsia="en-US"/>
        </w:rPr>
        <w:t xml:space="preserve"> </w:t>
      </w:r>
      <w:r>
        <w:rPr>
          <w:rFonts w:eastAsia="Calibri"/>
          <w:sz w:val="28"/>
          <w:szCs w:val="28"/>
          <w:lang w:val="kk-KZ" w:eastAsia="en-US"/>
        </w:rPr>
        <w:t xml:space="preserve"> </w:t>
      </w:r>
      <w:r w:rsidR="009B267B">
        <w:rPr>
          <w:rFonts w:eastAsia="Calibri"/>
          <w:sz w:val="28"/>
          <w:szCs w:val="28"/>
          <w:lang w:val="kk-KZ" w:eastAsia="en-US"/>
        </w:rPr>
        <w:t>3</w:t>
      </w:r>
      <w:r w:rsidR="00463BEC" w:rsidRPr="00B9386E">
        <w:rPr>
          <w:rFonts w:eastAsia="Calibri"/>
          <w:sz w:val="28"/>
          <w:szCs w:val="28"/>
          <w:lang w:eastAsia="en-US"/>
        </w:rPr>
        <w:t>.11</w:t>
      </w:r>
      <w:r w:rsidR="00463BEC">
        <w:rPr>
          <w:rFonts w:eastAsia="Calibri"/>
          <w:sz w:val="28"/>
          <w:szCs w:val="28"/>
          <w:lang w:val="kk-KZ" w:eastAsia="en-US"/>
        </w:rPr>
        <w:t xml:space="preserve"> </w:t>
      </w:r>
      <w:r w:rsidR="00463BEC" w:rsidRPr="00590AC5">
        <w:rPr>
          <w:bCs/>
          <w:sz w:val="28"/>
          <w:szCs w:val="28"/>
        </w:rPr>
        <w:t>–</w:t>
      </w:r>
      <w:r w:rsidR="00463BEC">
        <w:rPr>
          <w:bCs/>
          <w:sz w:val="28"/>
          <w:szCs w:val="28"/>
          <w:lang w:val="kk-KZ"/>
        </w:rPr>
        <w:t xml:space="preserve"> </w:t>
      </w:r>
      <w:r w:rsidRPr="00B9386E">
        <w:rPr>
          <w:rFonts w:eastAsia="Calibri"/>
          <w:sz w:val="28"/>
          <w:szCs w:val="28"/>
          <w:lang w:eastAsia="en-US"/>
        </w:rPr>
        <w:t xml:space="preserve">3 нұсқадағы </w:t>
      </w:r>
      <w:r w:rsidR="00B9386E" w:rsidRPr="00B9386E">
        <w:rPr>
          <w:rFonts w:eastAsia="Calibri"/>
          <w:sz w:val="28"/>
          <w:szCs w:val="28"/>
          <w:lang w:eastAsia="en-US"/>
        </w:rPr>
        <w:t xml:space="preserve">жылу өндіру және тұтыну </w:t>
      </w:r>
      <w:r w:rsidRPr="00B9386E">
        <w:rPr>
          <w:rFonts w:eastAsia="Calibri"/>
          <w:sz w:val="28"/>
          <w:szCs w:val="28"/>
          <w:lang w:eastAsia="en-US"/>
        </w:rPr>
        <w:t>қуат</w:t>
      </w:r>
      <w:r>
        <w:rPr>
          <w:rFonts w:eastAsia="Calibri"/>
          <w:sz w:val="28"/>
          <w:szCs w:val="28"/>
          <w:lang w:val="kk-KZ" w:eastAsia="en-US"/>
        </w:rPr>
        <w:t>ының</w:t>
      </w:r>
      <w:r w:rsidRPr="00B9386E">
        <w:rPr>
          <w:rFonts w:eastAsia="Calibri"/>
          <w:sz w:val="28"/>
          <w:szCs w:val="28"/>
          <w:lang w:eastAsia="en-US"/>
        </w:rPr>
        <w:t xml:space="preserve"> </w:t>
      </w:r>
      <w:r w:rsidR="00B9386E" w:rsidRPr="00B9386E">
        <w:rPr>
          <w:rFonts w:eastAsia="Calibri"/>
          <w:sz w:val="28"/>
          <w:szCs w:val="28"/>
          <w:lang w:eastAsia="en-US"/>
        </w:rPr>
        <w:t>графиктері</w:t>
      </w:r>
    </w:p>
    <w:p w14:paraId="22AD29CD" w14:textId="77777777" w:rsidR="00FE02BA" w:rsidRPr="00FE02BA" w:rsidRDefault="00FE02BA" w:rsidP="00FE02BA">
      <w:pPr>
        <w:ind w:firstLine="709"/>
        <w:jc w:val="both"/>
        <w:rPr>
          <w:rFonts w:eastAsia="Calibri"/>
          <w:sz w:val="28"/>
          <w:szCs w:val="28"/>
          <w:lang w:eastAsia="en-US"/>
        </w:rPr>
      </w:pPr>
    </w:p>
    <w:p w14:paraId="6829743D" w14:textId="474A364B" w:rsidR="00B9386E" w:rsidRPr="00B9386E" w:rsidRDefault="00B9386E" w:rsidP="00B9386E">
      <w:pPr>
        <w:ind w:firstLine="709"/>
        <w:jc w:val="both"/>
        <w:rPr>
          <w:rFonts w:eastAsia="Calibri"/>
          <w:sz w:val="28"/>
          <w:szCs w:val="28"/>
          <w:lang w:eastAsia="en-US"/>
        </w:rPr>
      </w:pPr>
      <w:r w:rsidRPr="00B9386E">
        <w:rPr>
          <w:rFonts w:eastAsia="Calibri"/>
          <w:sz w:val="28"/>
          <w:szCs w:val="28"/>
          <w:lang w:eastAsia="en-US"/>
        </w:rPr>
        <w:lastRenderedPageBreak/>
        <w:t>Көріп отырғаны</w:t>
      </w:r>
      <w:r w:rsidR="00B14C83">
        <w:rPr>
          <w:rFonts w:eastAsia="Calibri"/>
          <w:sz w:val="28"/>
          <w:szCs w:val="28"/>
          <w:lang w:val="kk-KZ" w:eastAsia="en-US"/>
        </w:rPr>
        <w:t>м</w:t>
      </w:r>
      <w:r w:rsidRPr="00B9386E">
        <w:rPr>
          <w:rFonts w:eastAsia="Calibri"/>
          <w:sz w:val="28"/>
          <w:szCs w:val="28"/>
          <w:lang w:eastAsia="en-US"/>
        </w:rPr>
        <w:t>ыздай, нұсқалардың жылу өнімділігі әртүрлі. 1-ші нұсқаның көрсеткіштері 2000-2300 Вт құрайды. 2-ші нұсқадағы ең жақсы көрсеткіштер, 2300-2500 Ватт. Бұл 1-ші нұсқаға қарағанда 8% жоғары.</w:t>
      </w:r>
    </w:p>
    <w:p w14:paraId="195D2F0A" w14:textId="77777777" w:rsidR="00B9386E" w:rsidRPr="00B9386E" w:rsidRDefault="00B9386E" w:rsidP="00B9386E">
      <w:pPr>
        <w:ind w:firstLine="709"/>
        <w:jc w:val="both"/>
        <w:rPr>
          <w:rFonts w:eastAsia="Calibri"/>
          <w:sz w:val="28"/>
          <w:szCs w:val="28"/>
          <w:lang w:eastAsia="en-US"/>
        </w:rPr>
      </w:pPr>
      <w:r w:rsidRPr="00B9386E">
        <w:rPr>
          <w:rFonts w:eastAsia="Calibri"/>
          <w:sz w:val="28"/>
          <w:szCs w:val="28"/>
          <w:lang w:eastAsia="en-US"/>
        </w:rPr>
        <w:t>Төмен көрсеткіштер 3 нұсқада байқалады, онда жылу өнімділігі 1800-2200 Ватт құрайды., бұл 2-ші нұсқадан 17% төмен. Өздеріңіз білетіндей, компрессор мен буландырғыш арасында олардың арасындағы радиациямен жылу алмасуды болдырмайтын экран орнатылды. Бұл компрессор мен буландырғыш арасындағы негізгі ағын радиацияның жылу алмасуы болып табылады. Компрессор қабырғасы (шамамен 80</w:t>
      </w:r>
      <w:r w:rsidRPr="008B5BCD">
        <w:rPr>
          <w:rFonts w:eastAsia="Calibri"/>
          <w:sz w:val="28"/>
          <w:szCs w:val="28"/>
          <w:vertAlign w:val="superscript"/>
          <w:lang w:eastAsia="en-US"/>
        </w:rPr>
        <w:t>0</w:t>
      </w:r>
      <w:r w:rsidRPr="00B9386E">
        <w:rPr>
          <w:rFonts w:eastAsia="Calibri"/>
          <w:sz w:val="28"/>
          <w:szCs w:val="28"/>
          <w:lang w:eastAsia="en-US"/>
        </w:rPr>
        <w:t>С) мен буландырғыш (шамамен 18</w:t>
      </w:r>
      <w:r w:rsidRPr="008B5BCD">
        <w:rPr>
          <w:rFonts w:eastAsia="Calibri"/>
          <w:sz w:val="28"/>
          <w:szCs w:val="28"/>
          <w:vertAlign w:val="superscript"/>
          <w:lang w:eastAsia="en-US"/>
        </w:rPr>
        <w:t>0</w:t>
      </w:r>
      <w:r w:rsidRPr="00B9386E">
        <w:rPr>
          <w:rFonts w:eastAsia="Calibri"/>
          <w:sz w:val="28"/>
          <w:szCs w:val="28"/>
          <w:lang w:eastAsia="en-US"/>
        </w:rPr>
        <w:t xml:space="preserve"> С) арасындағы температура айырмашылығы.</w:t>
      </w:r>
    </w:p>
    <w:p w14:paraId="26E2552C" w14:textId="77777777" w:rsidR="00B9386E" w:rsidRPr="00B9386E" w:rsidRDefault="00B9386E" w:rsidP="00B9386E">
      <w:pPr>
        <w:ind w:firstLine="709"/>
        <w:jc w:val="both"/>
        <w:rPr>
          <w:rFonts w:eastAsia="Calibri"/>
          <w:sz w:val="28"/>
          <w:szCs w:val="28"/>
          <w:lang w:eastAsia="en-US"/>
        </w:rPr>
      </w:pPr>
      <w:r w:rsidRPr="00B9386E">
        <w:rPr>
          <w:rFonts w:eastAsia="Calibri"/>
          <w:sz w:val="28"/>
          <w:szCs w:val="28"/>
          <w:lang w:eastAsia="en-US"/>
        </w:rPr>
        <w:t>Барлық нұсқаларда электр энергиясын тұтыну бірдей (төменгі үш тәуелділік).</w:t>
      </w:r>
    </w:p>
    <w:p w14:paraId="53EA37D9" w14:textId="51C25644" w:rsidR="00FE02BA" w:rsidRPr="00FE02BA" w:rsidRDefault="00B9386E" w:rsidP="008B5BCD">
      <w:pPr>
        <w:ind w:firstLine="709"/>
        <w:jc w:val="both"/>
        <w:rPr>
          <w:rFonts w:eastAsia="Calibri"/>
          <w:sz w:val="28"/>
          <w:szCs w:val="28"/>
          <w:lang w:eastAsia="en-US"/>
        </w:rPr>
      </w:pPr>
      <w:r w:rsidRPr="00B9386E">
        <w:rPr>
          <w:rFonts w:eastAsia="Calibri"/>
          <w:sz w:val="28"/>
          <w:szCs w:val="28"/>
          <w:lang w:eastAsia="en-US"/>
        </w:rPr>
        <w:t>Энергияны түрлендіру коэффициенттері (</w:t>
      </w:r>
      <w:r w:rsidR="008B5BCD">
        <w:rPr>
          <w:rFonts w:eastAsia="Calibri"/>
          <w:sz w:val="28"/>
          <w:szCs w:val="28"/>
          <w:lang w:val="kk-KZ" w:eastAsia="en-US"/>
        </w:rPr>
        <w:t>ЭТК</w:t>
      </w:r>
      <w:r w:rsidRPr="00B9386E">
        <w:rPr>
          <w:rFonts w:eastAsia="Calibri"/>
          <w:sz w:val="28"/>
          <w:szCs w:val="28"/>
          <w:lang w:eastAsia="en-US"/>
        </w:rPr>
        <w:t>) 2,5-тен 4,5 бірлікке дейін (</w:t>
      </w:r>
      <w:r w:rsidR="009B267B">
        <w:rPr>
          <w:rFonts w:eastAsia="Calibri"/>
          <w:sz w:val="28"/>
          <w:szCs w:val="28"/>
          <w:lang w:val="kk-KZ" w:eastAsia="en-US"/>
        </w:rPr>
        <w:t>3</w:t>
      </w:r>
      <w:r w:rsidRPr="00B9386E">
        <w:rPr>
          <w:rFonts w:eastAsia="Calibri"/>
          <w:sz w:val="28"/>
          <w:szCs w:val="28"/>
          <w:lang w:eastAsia="en-US"/>
        </w:rPr>
        <w:t>.12-сурет). Сонымен қатар, екінші нұсқада ол бірінші нұсқадан шамамен 10%-ға жоғары және 3-нұсқадан 15% - ға дейін.</w:t>
      </w:r>
    </w:p>
    <w:p w14:paraId="0F5D72E8" w14:textId="2D5AE2DA" w:rsidR="002D316D" w:rsidRDefault="00FA354C" w:rsidP="006A205F">
      <w:pPr>
        <w:jc w:val="center"/>
        <w:rPr>
          <w:rFonts w:ascii="Calibri" w:eastAsia="Calibri" w:hAnsi="Calibri"/>
          <w:noProof/>
          <w:sz w:val="22"/>
          <w:szCs w:val="22"/>
        </w:rPr>
      </w:pPr>
      <w:r w:rsidRPr="00FA354C">
        <w:rPr>
          <w:rFonts w:ascii="Calibri" w:eastAsia="Calibri" w:hAnsi="Calibri"/>
          <w:noProof/>
          <w:sz w:val="22"/>
          <w:szCs w:val="22"/>
        </w:rPr>
        <w:drawing>
          <wp:inline distT="0" distB="0" distL="0" distR="0" wp14:anchorId="7F28E280" wp14:editId="29D9250F">
            <wp:extent cx="6119791" cy="3819525"/>
            <wp:effectExtent l="0" t="0" r="0" b="9525"/>
            <wp:docPr id="59" name="Рисунок 59" descr="C:\Users\777\AppData\Local\Temp\Rar$DIa0.09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777\AppData\Local\Temp\Rar$DIa0.095\1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9791" cy="3819525"/>
                    </a:xfrm>
                    <a:prstGeom prst="rect">
                      <a:avLst/>
                    </a:prstGeom>
                    <a:noFill/>
                    <a:ln>
                      <a:noFill/>
                    </a:ln>
                  </pic:spPr>
                </pic:pic>
              </a:graphicData>
            </a:graphic>
          </wp:inline>
        </w:drawing>
      </w:r>
    </w:p>
    <w:p w14:paraId="0F0DE8BB" w14:textId="5ADB2A9E" w:rsidR="00B9386E" w:rsidRPr="00B64845" w:rsidRDefault="00B9386E" w:rsidP="00FE02BA">
      <w:pPr>
        <w:jc w:val="center"/>
        <w:rPr>
          <w:rFonts w:eastAsia="Calibri"/>
          <w:sz w:val="28"/>
          <w:szCs w:val="28"/>
          <w:lang w:eastAsia="en-US"/>
        </w:rPr>
      </w:pPr>
      <w:r w:rsidRPr="00B64845">
        <w:rPr>
          <w:rFonts w:eastAsia="Calibri"/>
          <w:sz w:val="28"/>
          <w:szCs w:val="28"/>
          <w:lang w:eastAsia="en-US"/>
        </w:rPr>
        <w:t xml:space="preserve">Сурет </w:t>
      </w:r>
      <w:r w:rsidR="009B267B">
        <w:rPr>
          <w:rFonts w:eastAsia="Calibri"/>
          <w:sz w:val="28"/>
          <w:szCs w:val="28"/>
          <w:lang w:val="kk-KZ" w:eastAsia="en-US"/>
        </w:rPr>
        <w:t>3</w:t>
      </w:r>
      <w:r w:rsidRPr="00B64845">
        <w:rPr>
          <w:rFonts w:eastAsia="Calibri"/>
          <w:sz w:val="28"/>
          <w:szCs w:val="28"/>
          <w:lang w:eastAsia="en-US"/>
        </w:rPr>
        <w:t>.12</w:t>
      </w:r>
      <w:r w:rsidR="00463BEC" w:rsidRPr="00B64845">
        <w:rPr>
          <w:rFonts w:eastAsia="Calibri"/>
          <w:sz w:val="28"/>
          <w:szCs w:val="28"/>
          <w:lang w:val="kk-KZ" w:eastAsia="en-US"/>
        </w:rPr>
        <w:t xml:space="preserve"> </w:t>
      </w:r>
      <w:r w:rsidR="00463BEC" w:rsidRPr="00B64845">
        <w:rPr>
          <w:bCs/>
          <w:sz w:val="28"/>
          <w:szCs w:val="28"/>
        </w:rPr>
        <w:t>–</w:t>
      </w:r>
      <w:r w:rsidR="00463BEC" w:rsidRPr="00B64845">
        <w:rPr>
          <w:bCs/>
          <w:sz w:val="28"/>
          <w:szCs w:val="28"/>
          <w:lang w:val="kk-KZ"/>
        </w:rPr>
        <w:t xml:space="preserve"> </w:t>
      </w:r>
      <w:r w:rsidR="008B5BCD" w:rsidRPr="00B64845">
        <w:rPr>
          <w:rFonts w:eastAsia="Calibri"/>
          <w:sz w:val="28"/>
          <w:szCs w:val="28"/>
          <w:lang w:val="kk-KZ" w:eastAsia="en-US"/>
        </w:rPr>
        <w:t xml:space="preserve"> </w:t>
      </w:r>
      <w:r w:rsidRPr="00B64845">
        <w:rPr>
          <w:rFonts w:eastAsia="Calibri"/>
          <w:sz w:val="28"/>
          <w:szCs w:val="28"/>
          <w:lang w:eastAsia="en-US"/>
        </w:rPr>
        <w:t xml:space="preserve">3 нұсқадағы </w:t>
      </w:r>
      <w:r w:rsidR="008B5BCD" w:rsidRPr="00B64845">
        <w:rPr>
          <w:rFonts w:eastAsia="Calibri"/>
          <w:sz w:val="28"/>
          <w:szCs w:val="28"/>
          <w:lang w:val="kk-KZ" w:eastAsia="en-US"/>
        </w:rPr>
        <w:t>ПӘК</w:t>
      </w:r>
      <w:r w:rsidRPr="00B64845">
        <w:rPr>
          <w:rFonts w:eastAsia="Calibri"/>
          <w:sz w:val="28"/>
          <w:szCs w:val="28"/>
          <w:lang w:eastAsia="en-US"/>
        </w:rPr>
        <w:t xml:space="preserve"> графиктері</w:t>
      </w:r>
    </w:p>
    <w:p w14:paraId="23A5F520" w14:textId="77777777" w:rsidR="00FE02BA" w:rsidRPr="00FE02BA" w:rsidRDefault="00FE02BA" w:rsidP="00FE02BA">
      <w:pPr>
        <w:jc w:val="center"/>
        <w:rPr>
          <w:rFonts w:eastAsia="Calibri"/>
          <w:sz w:val="28"/>
          <w:szCs w:val="28"/>
          <w:lang w:eastAsia="en-US"/>
        </w:rPr>
      </w:pPr>
    </w:p>
    <w:p w14:paraId="30B98007" w14:textId="557A2672" w:rsidR="00B9386E" w:rsidRDefault="00B9386E" w:rsidP="00FE02BA">
      <w:pPr>
        <w:ind w:firstLine="709"/>
        <w:jc w:val="both"/>
        <w:rPr>
          <w:rFonts w:eastAsia="Calibri"/>
          <w:sz w:val="28"/>
          <w:szCs w:val="28"/>
          <w:lang w:eastAsia="en-US"/>
        </w:rPr>
      </w:pPr>
      <w:r w:rsidRPr="00B9386E">
        <w:rPr>
          <w:rFonts w:eastAsia="Calibri"/>
          <w:sz w:val="28"/>
          <w:szCs w:val="28"/>
          <w:lang w:eastAsia="en-US"/>
        </w:rPr>
        <w:t xml:space="preserve">Нұсқалардың суықтай өнімділік көрсеткіштері </w:t>
      </w:r>
      <w:r w:rsidR="00943AE9">
        <w:rPr>
          <w:rFonts w:eastAsia="Calibri"/>
          <w:sz w:val="28"/>
          <w:szCs w:val="28"/>
          <w:lang w:val="kk-KZ" w:eastAsia="en-US"/>
        </w:rPr>
        <w:t>4</w:t>
      </w:r>
      <w:r w:rsidRPr="00B9386E">
        <w:rPr>
          <w:rFonts w:eastAsia="Calibri"/>
          <w:sz w:val="28"/>
          <w:szCs w:val="28"/>
          <w:lang w:eastAsia="en-US"/>
        </w:rPr>
        <w:t xml:space="preserve">.13-суретте келтірілген, жылу өндіру кестесімен корреляцияланған. 1-ші және 3-ші нұсқалардың өнімділігі бірдей. 2 нұсқада ол жоғары. Егер 1-ші және 3-ші нұсқаларда </w:t>
      </w:r>
      <w:r w:rsidR="00882E35">
        <w:rPr>
          <w:rFonts w:eastAsia="Calibri"/>
          <w:sz w:val="28"/>
          <w:szCs w:val="28"/>
          <w:lang w:eastAsia="en-US"/>
        </w:rPr>
        <w:t>үрдіс</w:t>
      </w:r>
      <w:r w:rsidRPr="00B9386E">
        <w:rPr>
          <w:rFonts w:eastAsia="Calibri"/>
          <w:sz w:val="28"/>
          <w:szCs w:val="28"/>
          <w:lang w:eastAsia="en-US"/>
        </w:rPr>
        <w:t>тің соңында ол шамамен 1200 В болса, 2-ші нұсқада ол 1600 в-қа дейін көтеріледі. Яғни, 25% - ға жоғары.</w:t>
      </w:r>
    </w:p>
    <w:p w14:paraId="5771573F" w14:textId="006AECBE" w:rsidR="00FE02BA" w:rsidRDefault="00FA354C" w:rsidP="00FE02BA">
      <w:pPr>
        <w:jc w:val="center"/>
        <w:rPr>
          <w:rFonts w:ascii="Calibri" w:eastAsia="Calibri" w:hAnsi="Calibri"/>
          <w:noProof/>
          <w:sz w:val="22"/>
          <w:szCs w:val="22"/>
        </w:rPr>
      </w:pPr>
      <w:r w:rsidRPr="00FA354C">
        <w:rPr>
          <w:rFonts w:ascii="Calibri" w:eastAsia="Calibri" w:hAnsi="Calibri"/>
          <w:noProof/>
          <w:sz w:val="22"/>
          <w:szCs w:val="22"/>
        </w:rPr>
        <w:lastRenderedPageBreak/>
        <w:drawing>
          <wp:inline distT="0" distB="0" distL="0" distR="0" wp14:anchorId="03F726E8" wp14:editId="0882D13B">
            <wp:extent cx="5534025" cy="3409950"/>
            <wp:effectExtent l="0" t="0" r="9525" b="0"/>
            <wp:docPr id="60" name="Рисунок 60" descr="C:\Users\777\AppData\Local\Temp\Rar$DIa0.3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777\AppData\Local\Temp\Rar$DIa0.351\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35231" cy="3410693"/>
                    </a:xfrm>
                    <a:prstGeom prst="rect">
                      <a:avLst/>
                    </a:prstGeom>
                    <a:noFill/>
                    <a:ln>
                      <a:noFill/>
                    </a:ln>
                  </pic:spPr>
                </pic:pic>
              </a:graphicData>
            </a:graphic>
          </wp:inline>
        </w:drawing>
      </w:r>
    </w:p>
    <w:p w14:paraId="322CE966" w14:textId="1E363E79" w:rsidR="00B9386E" w:rsidRDefault="00DB7DB8" w:rsidP="00FE02BA">
      <w:pPr>
        <w:jc w:val="center"/>
        <w:rPr>
          <w:rFonts w:eastAsia="Calibri"/>
          <w:sz w:val="28"/>
          <w:szCs w:val="28"/>
          <w:lang w:eastAsia="en-US"/>
        </w:rPr>
      </w:pPr>
      <w:r>
        <w:rPr>
          <w:rFonts w:eastAsia="Calibri"/>
          <w:sz w:val="28"/>
          <w:szCs w:val="28"/>
          <w:lang w:val="kk-KZ" w:eastAsia="en-US"/>
        </w:rPr>
        <w:t>С</w:t>
      </w:r>
      <w:r w:rsidR="00B9386E" w:rsidRPr="00B9386E">
        <w:rPr>
          <w:rFonts w:eastAsia="Calibri"/>
          <w:sz w:val="28"/>
          <w:szCs w:val="28"/>
          <w:lang w:eastAsia="en-US"/>
        </w:rPr>
        <w:t>урет</w:t>
      </w:r>
      <w:r w:rsidR="00B06C15">
        <w:rPr>
          <w:rFonts w:eastAsia="Calibri"/>
          <w:sz w:val="28"/>
          <w:szCs w:val="28"/>
          <w:lang w:val="kk-KZ" w:eastAsia="en-US"/>
        </w:rPr>
        <w:t xml:space="preserve"> </w:t>
      </w:r>
      <w:r>
        <w:rPr>
          <w:rFonts w:eastAsia="Calibri"/>
          <w:sz w:val="28"/>
          <w:szCs w:val="28"/>
          <w:lang w:val="kk-KZ" w:eastAsia="en-US"/>
        </w:rPr>
        <w:t xml:space="preserve"> </w:t>
      </w:r>
      <w:r w:rsidR="009B267B">
        <w:rPr>
          <w:rFonts w:eastAsia="Calibri"/>
          <w:sz w:val="28"/>
          <w:szCs w:val="28"/>
          <w:lang w:val="kk-KZ" w:eastAsia="en-US"/>
        </w:rPr>
        <w:t>3</w:t>
      </w:r>
      <w:r w:rsidR="00463BEC">
        <w:rPr>
          <w:rFonts w:eastAsia="Calibri"/>
          <w:sz w:val="28"/>
          <w:szCs w:val="28"/>
          <w:lang w:eastAsia="en-US"/>
        </w:rPr>
        <w:t>.13</w:t>
      </w:r>
      <w:r w:rsidR="00463BEC">
        <w:rPr>
          <w:rFonts w:eastAsia="Calibri"/>
          <w:sz w:val="28"/>
          <w:szCs w:val="28"/>
          <w:lang w:val="kk-KZ" w:eastAsia="en-US"/>
        </w:rPr>
        <w:t xml:space="preserve"> </w:t>
      </w:r>
      <w:r w:rsidR="00463BEC" w:rsidRPr="00590AC5">
        <w:rPr>
          <w:bCs/>
          <w:sz w:val="28"/>
          <w:szCs w:val="28"/>
        </w:rPr>
        <w:t>–</w:t>
      </w:r>
      <w:r w:rsidR="00463BEC">
        <w:rPr>
          <w:bCs/>
          <w:sz w:val="28"/>
          <w:szCs w:val="28"/>
          <w:lang w:val="kk-KZ"/>
        </w:rPr>
        <w:t xml:space="preserve"> </w:t>
      </w:r>
      <w:r w:rsidR="00463BEC">
        <w:rPr>
          <w:rFonts w:eastAsia="Calibri"/>
          <w:sz w:val="28"/>
          <w:szCs w:val="28"/>
          <w:lang w:val="kk-KZ" w:eastAsia="en-US"/>
        </w:rPr>
        <w:t xml:space="preserve"> </w:t>
      </w:r>
      <w:r w:rsidR="00B9386E" w:rsidRPr="00B9386E">
        <w:rPr>
          <w:rFonts w:eastAsia="Calibri"/>
          <w:sz w:val="28"/>
          <w:szCs w:val="28"/>
          <w:lang w:eastAsia="en-US"/>
        </w:rPr>
        <w:t>3 нұсқадағы суықтай өнімділік графиктері</w:t>
      </w:r>
    </w:p>
    <w:p w14:paraId="0002BBE9" w14:textId="0A4EF834" w:rsidR="002D316D" w:rsidRDefault="009B267B" w:rsidP="00FE02BA">
      <w:pPr>
        <w:ind w:firstLine="709"/>
        <w:jc w:val="both"/>
        <w:rPr>
          <w:rFonts w:eastAsia="Calibri"/>
          <w:sz w:val="28"/>
          <w:szCs w:val="28"/>
          <w:lang w:eastAsia="en-US"/>
        </w:rPr>
      </w:pPr>
      <w:r>
        <w:rPr>
          <w:rFonts w:eastAsia="Calibri"/>
          <w:sz w:val="28"/>
          <w:szCs w:val="28"/>
          <w:lang w:val="kk-KZ" w:eastAsia="en-US"/>
        </w:rPr>
        <w:t>3</w:t>
      </w:r>
      <w:r w:rsidR="00B9386E" w:rsidRPr="00B9386E">
        <w:rPr>
          <w:rFonts w:eastAsia="Calibri"/>
          <w:sz w:val="28"/>
          <w:szCs w:val="28"/>
          <w:lang w:eastAsia="en-US"/>
        </w:rPr>
        <w:t>.14-суретте компрессордың кіруінде (төменгі графиктерде) және шығуында хладагент қысымының (бар) салыстырмалы сипаттамалары 3 нұсқада келтірілген.</w:t>
      </w:r>
    </w:p>
    <w:p w14:paraId="03EF828F" w14:textId="75BCE9A9" w:rsidR="00B9386E" w:rsidRDefault="00FA354C" w:rsidP="003937E8">
      <w:pPr>
        <w:ind w:firstLine="709"/>
        <w:jc w:val="center"/>
        <w:rPr>
          <w:rFonts w:eastAsia="Calibri"/>
          <w:sz w:val="28"/>
          <w:szCs w:val="28"/>
          <w:lang w:eastAsia="en-US"/>
        </w:rPr>
      </w:pPr>
      <w:r w:rsidRPr="00FA354C">
        <w:rPr>
          <w:rFonts w:eastAsia="Calibri"/>
          <w:noProof/>
          <w:sz w:val="28"/>
          <w:szCs w:val="28"/>
        </w:rPr>
        <w:drawing>
          <wp:inline distT="0" distB="0" distL="0" distR="0" wp14:anchorId="50DD7FEE" wp14:editId="2DFB5699">
            <wp:extent cx="6119458" cy="3886200"/>
            <wp:effectExtent l="0" t="0" r="0" b="0"/>
            <wp:docPr id="61" name="Рисунок 61" descr="C:\Users\777\AppData\Local\Temp\Rar$DIa0.49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777\AppData\Local\Temp\Rar$DIa0.499\1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2522" cy="3888146"/>
                    </a:xfrm>
                    <a:prstGeom prst="rect">
                      <a:avLst/>
                    </a:prstGeom>
                    <a:noFill/>
                    <a:ln>
                      <a:noFill/>
                    </a:ln>
                  </pic:spPr>
                </pic:pic>
              </a:graphicData>
            </a:graphic>
          </wp:inline>
        </w:drawing>
      </w:r>
    </w:p>
    <w:p w14:paraId="7072F876" w14:textId="34C45F01" w:rsidR="00463BEC" w:rsidRDefault="00DB7DB8" w:rsidP="00FE02BA">
      <w:pPr>
        <w:jc w:val="center"/>
        <w:rPr>
          <w:rFonts w:eastAsia="Calibri"/>
          <w:sz w:val="28"/>
          <w:szCs w:val="28"/>
          <w:lang w:eastAsia="en-US"/>
        </w:rPr>
      </w:pPr>
      <w:r>
        <w:rPr>
          <w:rFonts w:eastAsia="Calibri"/>
          <w:sz w:val="28"/>
          <w:szCs w:val="28"/>
          <w:lang w:val="kk-KZ" w:eastAsia="en-US"/>
        </w:rPr>
        <w:t>С</w:t>
      </w:r>
      <w:r w:rsidR="00B9386E" w:rsidRPr="00B9386E">
        <w:rPr>
          <w:rFonts w:eastAsia="Calibri"/>
          <w:sz w:val="28"/>
          <w:szCs w:val="28"/>
          <w:lang w:eastAsia="en-US"/>
        </w:rPr>
        <w:t>урет</w:t>
      </w:r>
      <w:r w:rsidR="00463BEC">
        <w:rPr>
          <w:rFonts w:eastAsia="Calibri"/>
          <w:sz w:val="28"/>
          <w:szCs w:val="28"/>
          <w:lang w:val="kk-KZ" w:eastAsia="en-US"/>
        </w:rPr>
        <w:t xml:space="preserve"> </w:t>
      </w:r>
      <w:r w:rsidR="009B267B">
        <w:rPr>
          <w:rFonts w:eastAsia="Calibri"/>
          <w:sz w:val="28"/>
          <w:szCs w:val="28"/>
          <w:lang w:val="kk-KZ" w:eastAsia="en-US"/>
        </w:rPr>
        <w:t>3</w:t>
      </w:r>
      <w:r w:rsidR="00463BEC" w:rsidRPr="00B9386E">
        <w:rPr>
          <w:rFonts w:eastAsia="Calibri"/>
          <w:sz w:val="28"/>
          <w:szCs w:val="28"/>
          <w:lang w:eastAsia="en-US"/>
        </w:rPr>
        <w:t>.14</w:t>
      </w:r>
      <w:r w:rsidR="00463BEC">
        <w:rPr>
          <w:rFonts w:eastAsia="Calibri"/>
          <w:sz w:val="28"/>
          <w:szCs w:val="28"/>
          <w:lang w:val="kk-KZ" w:eastAsia="en-US"/>
        </w:rPr>
        <w:t xml:space="preserve"> </w:t>
      </w:r>
      <w:r w:rsidR="00463BEC" w:rsidRPr="00590AC5">
        <w:rPr>
          <w:bCs/>
          <w:sz w:val="28"/>
          <w:szCs w:val="28"/>
        </w:rPr>
        <w:t>–</w:t>
      </w:r>
      <w:r w:rsidR="00463BEC">
        <w:rPr>
          <w:bCs/>
          <w:sz w:val="28"/>
          <w:szCs w:val="28"/>
          <w:lang w:val="kk-KZ"/>
        </w:rPr>
        <w:t xml:space="preserve"> </w:t>
      </w:r>
      <w:r w:rsidR="00B9386E" w:rsidRPr="00B9386E">
        <w:rPr>
          <w:rFonts w:eastAsia="Calibri"/>
          <w:sz w:val="28"/>
          <w:szCs w:val="28"/>
          <w:lang w:eastAsia="en-US"/>
        </w:rPr>
        <w:t xml:space="preserve">3 нұсқадағы компрессорға кіру және шығу </w:t>
      </w:r>
    </w:p>
    <w:p w14:paraId="05B2BCBC" w14:textId="77777777" w:rsidR="00B9386E" w:rsidRDefault="00B9386E" w:rsidP="00FE02BA">
      <w:pPr>
        <w:jc w:val="center"/>
        <w:rPr>
          <w:rFonts w:eastAsia="Calibri"/>
          <w:sz w:val="28"/>
          <w:szCs w:val="28"/>
          <w:lang w:eastAsia="en-US"/>
        </w:rPr>
      </w:pPr>
      <w:r w:rsidRPr="00B9386E">
        <w:rPr>
          <w:rFonts w:eastAsia="Calibri"/>
          <w:sz w:val="28"/>
          <w:szCs w:val="28"/>
          <w:lang w:eastAsia="en-US"/>
        </w:rPr>
        <w:t xml:space="preserve">кезіндегі </w:t>
      </w:r>
      <w:r w:rsidR="00463BEC">
        <w:rPr>
          <w:rFonts w:eastAsia="Calibri"/>
          <w:sz w:val="28"/>
          <w:szCs w:val="28"/>
          <w:lang w:val="kk-KZ" w:eastAsia="en-US"/>
        </w:rPr>
        <w:t xml:space="preserve">салқындатқыштың </w:t>
      </w:r>
      <w:r w:rsidRPr="00B9386E">
        <w:rPr>
          <w:rFonts w:eastAsia="Calibri"/>
          <w:sz w:val="28"/>
          <w:szCs w:val="28"/>
          <w:lang w:eastAsia="en-US"/>
        </w:rPr>
        <w:t>қысым графигі (бар)</w:t>
      </w:r>
    </w:p>
    <w:p w14:paraId="34FF2122" w14:textId="77777777" w:rsidR="00DB7DB8" w:rsidRDefault="00DB7DB8" w:rsidP="00B9386E">
      <w:pPr>
        <w:jc w:val="both"/>
        <w:rPr>
          <w:rFonts w:eastAsia="Calibri"/>
          <w:sz w:val="28"/>
          <w:szCs w:val="28"/>
          <w:lang w:eastAsia="en-US"/>
        </w:rPr>
      </w:pPr>
    </w:p>
    <w:p w14:paraId="3AA6EEF7" w14:textId="4F4ABBF3" w:rsidR="00FE02BA" w:rsidRPr="004D3041" w:rsidRDefault="00DB7DB8" w:rsidP="00B9386E">
      <w:pPr>
        <w:jc w:val="both"/>
        <w:rPr>
          <w:rFonts w:eastAsia="Calibri"/>
          <w:sz w:val="28"/>
          <w:szCs w:val="28"/>
          <w:lang w:val="kk-KZ" w:eastAsia="en-US"/>
        </w:rPr>
      </w:pPr>
      <w:r>
        <w:rPr>
          <w:rFonts w:eastAsia="Calibri"/>
          <w:sz w:val="28"/>
          <w:szCs w:val="28"/>
          <w:lang w:val="kk-KZ" w:eastAsia="en-US"/>
        </w:rPr>
        <w:t xml:space="preserve"> </w:t>
      </w:r>
      <w:r>
        <w:rPr>
          <w:rFonts w:eastAsia="Calibri"/>
          <w:sz w:val="28"/>
          <w:szCs w:val="28"/>
          <w:lang w:val="kk-KZ" w:eastAsia="en-US"/>
        </w:rPr>
        <w:tab/>
      </w:r>
      <w:r w:rsidR="00B9386E" w:rsidRPr="004D3041">
        <w:rPr>
          <w:rFonts w:eastAsia="Calibri"/>
          <w:sz w:val="28"/>
          <w:szCs w:val="28"/>
          <w:lang w:val="kk-KZ" w:eastAsia="en-US"/>
        </w:rPr>
        <w:t>Көріп отырғаны</w:t>
      </w:r>
      <w:r w:rsidR="00B14C83">
        <w:rPr>
          <w:rFonts w:eastAsia="Calibri"/>
          <w:sz w:val="28"/>
          <w:szCs w:val="28"/>
          <w:lang w:val="kk-KZ" w:eastAsia="en-US"/>
        </w:rPr>
        <w:t>м</w:t>
      </w:r>
      <w:r w:rsidR="00B9386E" w:rsidRPr="004D3041">
        <w:rPr>
          <w:rFonts w:eastAsia="Calibri"/>
          <w:sz w:val="28"/>
          <w:szCs w:val="28"/>
          <w:lang w:val="kk-KZ" w:eastAsia="en-US"/>
        </w:rPr>
        <w:t xml:space="preserve">ыздай, компрессордың шығысындағы қысым 10-нан 17 барға дейін тұрақты жоғарылайды. Бұл сақтау ыдысындағы су </w:t>
      </w:r>
      <w:r w:rsidR="00B9386E" w:rsidRPr="004D3041">
        <w:rPr>
          <w:rFonts w:eastAsia="Calibri"/>
          <w:sz w:val="28"/>
          <w:szCs w:val="28"/>
          <w:lang w:val="kk-KZ" w:eastAsia="en-US"/>
        </w:rPr>
        <w:lastRenderedPageBreak/>
        <w:t>температурасының жоғарылауымен, сүт температурасының төмендеуімен түсіндіріледі. Конденсатор мен буландырғыш арасындағы температура айырмашылығын сақтау энергия шығынын арттырады және қысымға әсер етеді.</w:t>
      </w:r>
    </w:p>
    <w:p w14:paraId="312A5CDD" w14:textId="77777777" w:rsidR="00FE02BA" w:rsidRPr="004D3041" w:rsidRDefault="00FE02BA" w:rsidP="00FE02BA">
      <w:pPr>
        <w:ind w:firstLine="709"/>
        <w:jc w:val="both"/>
        <w:rPr>
          <w:rFonts w:eastAsia="Calibri"/>
          <w:sz w:val="28"/>
          <w:szCs w:val="28"/>
          <w:lang w:val="kk-KZ" w:eastAsia="en-US"/>
        </w:rPr>
      </w:pPr>
    </w:p>
    <w:p w14:paraId="413949AD" w14:textId="2E3E01A3" w:rsidR="00B9386E" w:rsidRPr="004D1E05" w:rsidRDefault="009B267B" w:rsidP="009F315E">
      <w:pPr>
        <w:shd w:val="clear" w:color="auto" w:fill="FFFFFF"/>
        <w:ind w:firstLine="709"/>
        <w:jc w:val="both"/>
        <w:rPr>
          <w:color w:val="000000"/>
          <w:sz w:val="28"/>
          <w:szCs w:val="28"/>
          <w:lang w:val="kk-KZ"/>
        </w:rPr>
      </w:pPr>
      <w:r>
        <w:rPr>
          <w:color w:val="000000"/>
          <w:sz w:val="28"/>
          <w:szCs w:val="28"/>
          <w:lang w:val="kk-KZ"/>
        </w:rPr>
        <w:t>Үшінші</w:t>
      </w:r>
      <w:r w:rsidR="009F315E" w:rsidRPr="004D1E05">
        <w:rPr>
          <w:color w:val="000000"/>
          <w:sz w:val="28"/>
          <w:szCs w:val="28"/>
          <w:lang w:val="kk-KZ"/>
        </w:rPr>
        <w:t xml:space="preserve"> бөлім бойынша қорытындылар</w:t>
      </w:r>
    </w:p>
    <w:p w14:paraId="4DCC3EF3" w14:textId="77777777" w:rsidR="00B9386E" w:rsidRPr="004D3041" w:rsidRDefault="00B9386E" w:rsidP="00B9386E">
      <w:pPr>
        <w:shd w:val="clear" w:color="auto" w:fill="FFFFFF"/>
        <w:ind w:firstLine="709"/>
        <w:jc w:val="both"/>
        <w:rPr>
          <w:color w:val="000000"/>
          <w:sz w:val="28"/>
          <w:szCs w:val="28"/>
          <w:lang w:val="kk-KZ"/>
        </w:rPr>
      </w:pPr>
      <w:r w:rsidRPr="004D3041">
        <w:rPr>
          <w:color w:val="000000"/>
          <w:sz w:val="28"/>
          <w:szCs w:val="28"/>
          <w:lang w:val="kk-KZ"/>
        </w:rPr>
        <w:t>Эксперименттік зерттеулердің нәтижелері бойынша компрессордың сақиналы цилиндр түрінде жасалған буландырғыштың ішкі қуысында орналасуы компрессордың салқындауына және жұмыс кезінде оның бетінен бөлінетін жылудың сіңуіне ықпал ететіндігі сандық түрде расталды. Эксперименттік нұсқада жылу өнімділігі жоғары болды. Өсім шамамен 17% құрады (1800-2200 Вт·сағ-тан 2300-2500 Вт·сағ-қа дейін). Бастапқы шарттарда айтылғандай, тексеру компрессор Корпусы мен буландырғыштың беті арасында бөлетін экранды орнату арқылы жүргізілді.</w:t>
      </w:r>
    </w:p>
    <w:p w14:paraId="2F97C699" w14:textId="77777777" w:rsidR="00B9386E" w:rsidRPr="004D3041" w:rsidRDefault="00B9386E" w:rsidP="00B9386E">
      <w:pPr>
        <w:shd w:val="clear" w:color="auto" w:fill="FFFFFF"/>
        <w:ind w:firstLine="709"/>
        <w:jc w:val="both"/>
        <w:rPr>
          <w:color w:val="000000"/>
          <w:sz w:val="28"/>
          <w:szCs w:val="28"/>
          <w:lang w:val="kk-KZ"/>
        </w:rPr>
      </w:pPr>
      <w:r w:rsidRPr="004D3041">
        <w:rPr>
          <w:color w:val="000000"/>
          <w:sz w:val="28"/>
          <w:szCs w:val="28"/>
          <w:lang w:val="kk-KZ"/>
        </w:rPr>
        <w:t>Сондай-ақ, компрессор сақиналы цилиндрдің ортасында және орталықтан ығысқан кезде, ол бетіне буландырғышқа жақындаған кезде зерттелді. Нәтиже екінші нұсқада жылу өнімділігі 8% - ға, 2000-2300 Вт•сағ-тан 2300-2500 Вт•сағ-қа дейін өскенін көрсетті.</w:t>
      </w:r>
    </w:p>
    <w:p w14:paraId="6CAA98A5" w14:textId="77777777" w:rsidR="00B9386E" w:rsidRDefault="00B9386E" w:rsidP="00B9386E">
      <w:pPr>
        <w:shd w:val="clear" w:color="auto" w:fill="FFFFFF"/>
        <w:ind w:firstLine="709"/>
        <w:jc w:val="both"/>
        <w:rPr>
          <w:color w:val="000000"/>
          <w:sz w:val="28"/>
          <w:szCs w:val="28"/>
          <w:lang w:val="kk-KZ"/>
        </w:rPr>
      </w:pPr>
      <w:r w:rsidRPr="004D3041">
        <w:rPr>
          <w:color w:val="000000"/>
          <w:sz w:val="28"/>
          <w:szCs w:val="28"/>
          <w:lang w:val="kk-KZ"/>
        </w:rPr>
        <w:t>Компрессор қабырғасы (шамамен 80</w:t>
      </w:r>
      <w:r w:rsidRPr="004D3041">
        <w:rPr>
          <w:color w:val="000000"/>
          <w:sz w:val="28"/>
          <w:szCs w:val="28"/>
          <w:vertAlign w:val="superscript"/>
          <w:lang w:val="kk-KZ"/>
        </w:rPr>
        <w:t>0</w:t>
      </w:r>
      <w:r w:rsidRPr="004D3041">
        <w:rPr>
          <w:color w:val="000000"/>
          <w:sz w:val="28"/>
          <w:szCs w:val="28"/>
          <w:lang w:val="kk-KZ"/>
        </w:rPr>
        <w:t>С) мен буландырғыш (шамамен 18</w:t>
      </w:r>
      <w:r w:rsidRPr="004D3041">
        <w:rPr>
          <w:color w:val="000000"/>
          <w:sz w:val="28"/>
          <w:szCs w:val="28"/>
          <w:vertAlign w:val="superscript"/>
          <w:lang w:val="kk-KZ"/>
        </w:rPr>
        <w:t>0</w:t>
      </w:r>
      <w:r w:rsidRPr="004D3041">
        <w:rPr>
          <w:color w:val="000000"/>
          <w:sz w:val="28"/>
          <w:szCs w:val="28"/>
          <w:lang w:val="kk-KZ"/>
        </w:rPr>
        <w:t>С) арасындағы температура айырмашылығы 60</w:t>
      </w:r>
      <w:r w:rsidRPr="004D3041">
        <w:rPr>
          <w:color w:val="000000"/>
          <w:sz w:val="28"/>
          <w:szCs w:val="28"/>
          <w:vertAlign w:val="superscript"/>
          <w:lang w:val="kk-KZ"/>
        </w:rPr>
        <w:t>0</w:t>
      </w:r>
      <w:r w:rsidRPr="004D3041">
        <w:rPr>
          <w:color w:val="000000"/>
          <w:sz w:val="28"/>
          <w:szCs w:val="28"/>
          <w:lang w:val="kk-KZ"/>
        </w:rPr>
        <w:t>С жіп болғандықтан, негізгі ағын беттер арасындағы радиацияның жылу алмасуы деп санауға болады. Мұндай жағдайларда компрессор қызып кетпейді, өйткені оның конвективті салқындауы сақталады.</w:t>
      </w:r>
    </w:p>
    <w:p w14:paraId="67AEF391" w14:textId="4F4AFCE7" w:rsidR="009F315E" w:rsidRDefault="009F315E" w:rsidP="00B9386E">
      <w:pPr>
        <w:shd w:val="clear" w:color="auto" w:fill="FFFFFF"/>
        <w:ind w:firstLine="709"/>
        <w:jc w:val="both"/>
        <w:rPr>
          <w:color w:val="000000"/>
          <w:sz w:val="28"/>
          <w:szCs w:val="28"/>
          <w:lang w:val="kk-KZ"/>
        </w:rPr>
      </w:pPr>
    </w:p>
    <w:p w14:paraId="0AD519B7" w14:textId="7DD69383" w:rsidR="006964DD" w:rsidRDefault="006964DD" w:rsidP="00B9386E">
      <w:pPr>
        <w:shd w:val="clear" w:color="auto" w:fill="FFFFFF"/>
        <w:ind w:firstLine="709"/>
        <w:jc w:val="both"/>
        <w:rPr>
          <w:color w:val="000000"/>
          <w:sz w:val="28"/>
          <w:szCs w:val="28"/>
          <w:lang w:val="kk-KZ"/>
        </w:rPr>
      </w:pPr>
    </w:p>
    <w:p w14:paraId="2BE60DD0" w14:textId="0CE4657D" w:rsidR="006964DD" w:rsidRDefault="006964DD" w:rsidP="00B9386E">
      <w:pPr>
        <w:shd w:val="clear" w:color="auto" w:fill="FFFFFF"/>
        <w:ind w:firstLine="709"/>
        <w:jc w:val="both"/>
        <w:rPr>
          <w:color w:val="000000"/>
          <w:sz w:val="28"/>
          <w:szCs w:val="28"/>
          <w:lang w:val="kk-KZ"/>
        </w:rPr>
      </w:pPr>
    </w:p>
    <w:p w14:paraId="31161C4A" w14:textId="4DC30A05" w:rsidR="006964DD" w:rsidRDefault="006964DD" w:rsidP="00B9386E">
      <w:pPr>
        <w:shd w:val="clear" w:color="auto" w:fill="FFFFFF"/>
        <w:ind w:firstLine="709"/>
        <w:jc w:val="both"/>
        <w:rPr>
          <w:color w:val="000000"/>
          <w:sz w:val="28"/>
          <w:szCs w:val="28"/>
          <w:lang w:val="kk-KZ"/>
        </w:rPr>
      </w:pPr>
    </w:p>
    <w:p w14:paraId="4E643656" w14:textId="5AC0E8B3" w:rsidR="006964DD" w:rsidRDefault="006964DD" w:rsidP="00B9386E">
      <w:pPr>
        <w:shd w:val="clear" w:color="auto" w:fill="FFFFFF"/>
        <w:ind w:firstLine="709"/>
        <w:jc w:val="both"/>
        <w:rPr>
          <w:color w:val="000000"/>
          <w:sz w:val="28"/>
          <w:szCs w:val="28"/>
          <w:lang w:val="kk-KZ"/>
        </w:rPr>
      </w:pPr>
    </w:p>
    <w:p w14:paraId="35AC0B92" w14:textId="0F2CEF4C" w:rsidR="006964DD" w:rsidRDefault="006964DD" w:rsidP="00B9386E">
      <w:pPr>
        <w:shd w:val="clear" w:color="auto" w:fill="FFFFFF"/>
        <w:ind w:firstLine="709"/>
        <w:jc w:val="both"/>
        <w:rPr>
          <w:color w:val="000000"/>
          <w:sz w:val="28"/>
          <w:szCs w:val="28"/>
          <w:lang w:val="kk-KZ"/>
        </w:rPr>
      </w:pPr>
    </w:p>
    <w:p w14:paraId="49E4EF54" w14:textId="728D5D64" w:rsidR="006964DD" w:rsidRDefault="006964DD" w:rsidP="00B9386E">
      <w:pPr>
        <w:shd w:val="clear" w:color="auto" w:fill="FFFFFF"/>
        <w:ind w:firstLine="709"/>
        <w:jc w:val="both"/>
        <w:rPr>
          <w:color w:val="000000"/>
          <w:sz w:val="28"/>
          <w:szCs w:val="28"/>
          <w:lang w:val="kk-KZ"/>
        </w:rPr>
      </w:pPr>
    </w:p>
    <w:p w14:paraId="3444B905" w14:textId="471ACF5B" w:rsidR="006964DD" w:rsidRDefault="006964DD" w:rsidP="00B9386E">
      <w:pPr>
        <w:shd w:val="clear" w:color="auto" w:fill="FFFFFF"/>
        <w:ind w:firstLine="709"/>
        <w:jc w:val="both"/>
        <w:rPr>
          <w:color w:val="000000"/>
          <w:sz w:val="28"/>
          <w:szCs w:val="28"/>
          <w:lang w:val="kk-KZ"/>
        </w:rPr>
      </w:pPr>
    </w:p>
    <w:p w14:paraId="6A91BD3C" w14:textId="146BB6BB" w:rsidR="006964DD" w:rsidRDefault="006964DD" w:rsidP="00B9386E">
      <w:pPr>
        <w:shd w:val="clear" w:color="auto" w:fill="FFFFFF"/>
        <w:ind w:firstLine="709"/>
        <w:jc w:val="both"/>
        <w:rPr>
          <w:color w:val="000000"/>
          <w:sz w:val="28"/>
          <w:szCs w:val="28"/>
          <w:lang w:val="kk-KZ"/>
        </w:rPr>
      </w:pPr>
    </w:p>
    <w:p w14:paraId="034DF011" w14:textId="3E9540CF" w:rsidR="006964DD" w:rsidRDefault="006964DD" w:rsidP="00B9386E">
      <w:pPr>
        <w:shd w:val="clear" w:color="auto" w:fill="FFFFFF"/>
        <w:ind w:firstLine="709"/>
        <w:jc w:val="both"/>
        <w:rPr>
          <w:color w:val="000000"/>
          <w:sz w:val="28"/>
          <w:szCs w:val="28"/>
          <w:lang w:val="kk-KZ"/>
        </w:rPr>
      </w:pPr>
    </w:p>
    <w:p w14:paraId="7EE41059" w14:textId="0A6148C2" w:rsidR="006964DD" w:rsidRDefault="006964DD" w:rsidP="00B9386E">
      <w:pPr>
        <w:shd w:val="clear" w:color="auto" w:fill="FFFFFF"/>
        <w:ind w:firstLine="709"/>
        <w:jc w:val="both"/>
        <w:rPr>
          <w:color w:val="000000"/>
          <w:sz w:val="28"/>
          <w:szCs w:val="28"/>
          <w:lang w:val="kk-KZ"/>
        </w:rPr>
      </w:pPr>
    </w:p>
    <w:p w14:paraId="5130F0A6" w14:textId="1C89408D" w:rsidR="006964DD" w:rsidRDefault="006964DD" w:rsidP="00B9386E">
      <w:pPr>
        <w:shd w:val="clear" w:color="auto" w:fill="FFFFFF"/>
        <w:ind w:firstLine="709"/>
        <w:jc w:val="both"/>
        <w:rPr>
          <w:color w:val="000000"/>
          <w:sz w:val="28"/>
          <w:szCs w:val="28"/>
          <w:lang w:val="kk-KZ"/>
        </w:rPr>
      </w:pPr>
    </w:p>
    <w:p w14:paraId="587E1F90" w14:textId="4E3BC033" w:rsidR="006964DD" w:rsidRDefault="006964DD" w:rsidP="00B9386E">
      <w:pPr>
        <w:shd w:val="clear" w:color="auto" w:fill="FFFFFF"/>
        <w:ind w:firstLine="709"/>
        <w:jc w:val="both"/>
        <w:rPr>
          <w:color w:val="000000"/>
          <w:sz w:val="28"/>
          <w:szCs w:val="28"/>
          <w:lang w:val="kk-KZ"/>
        </w:rPr>
      </w:pPr>
    </w:p>
    <w:p w14:paraId="65495119" w14:textId="3189918F" w:rsidR="006964DD" w:rsidRDefault="006964DD" w:rsidP="00B9386E">
      <w:pPr>
        <w:shd w:val="clear" w:color="auto" w:fill="FFFFFF"/>
        <w:ind w:firstLine="709"/>
        <w:jc w:val="both"/>
        <w:rPr>
          <w:color w:val="000000"/>
          <w:sz w:val="28"/>
          <w:szCs w:val="28"/>
          <w:lang w:val="kk-KZ"/>
        </w:rPr>
      </w:pPr>
    </w:p>
    <w:p w14:paraId="05A1E31C" w14:textId="322BF1E3" w:rsidR="006964DD" w:rsidRDefault="006964DD" w:rsidP="00B9386E">
      <w:pPr>
        <w:shd w:val="clear" w:color="auto" w:fill="FFFFFF"/>
        <w:ind w:firstLine="709"/>
        <w:jc w:val="both"/>
        <w:rPr>
          <w:color w:val="000000"/>
          <w:sz w:val="28"/>
          <w:szCs w:val="28"/>
          <w:lang w:val="kk-KZ"/>
        </w:rPr>
      </w:pPr>
    </w:p>
    <w:p w14:paraId="5AEB6A8E" w14:textId="62E7569D" w:rsidR="006964DD" w:rsidRDefault="006964DD" w:rsidP="00B9386E">
      <w:pPr>
        <w:shd w:val="clear" w:color="auto" w:fill="FFFFFF"/>
        <w:ind w:firstLine="709"/>
        <w:jc w:val="both"/>
        <w:rPr>
          <w:color w:val="000000"/>
          <w:sz w:val="28"/>
          <w:szCs w:val="28"/>
          <w:lang w:val="kk-KZ"/>
        </w:rPr>
      </w:pPr>
    </w:p>
    <w:p w14:paraId="5FF2B6ED" w14:textId="612A4D5D" w:rsidR="006964DD" w:rsidRDefault="006964DD" w:rsidP="00B9386E">
      <w:pPr>
        <w:shd w:val="clear" w:color="auto" w:fill="FFFFFF"/>
        <w:ind w:firstLine="709"/>
        <w:jc w:val="both"/>
        <w:rPr>
          <w:color w:val="000000"/>
          <w:sz w:val="28"/>
          <w:szCs w:val="28"/>
          <w:lang w:val="kk-KZ"/>
        </w:rPr>
      </w:pPr>
    </w:p>
    <w:p w14:paraId="2EE6E1CC" w14:textId="5266848B" w:rsidR="006964DD" w:rsidRDefault="006964DD" w:rsidP="00B9386E">
      <w:pPr>
        <w:shd w:val="clear" w:color="auto" w:fill="FFFFFF"/>
        <w:ind w:firstLine="709"/>
        <w:jc w:val="both"/>
        <w:rPr>
          <w:color w:val="000000"/>
          <w:sz w:val="28"/>
          <w:szCs w:val="28"/>
          <w:lang w:val="kk-KZ"/>
        </w:rPr>
      </w:pPr>
    </w:p>
    <w:p w14:paraId="41F796F2" w14:textId="71E7E58F" w:rsidR="006964DD" w:rsidRDefault="006964DD" w:rsidP="00B9386E">
      <w:pPr>
        <w:shd w:val="clear" w:color="auto" w:fill="FFFFFF"/>
        <w:ind w:firstLine="709"/>
        <w:jc w:val="both"/>
        <w:rPr>
          <w:color w:val="000000"/>
          <w:sz w:val="28"/>
          <w:szCs w:val="28"/>
          <w:lang w:val="kk-KZ"/>
        </w:rPr>
      </w:pPr>
    </w:p>
    <w:p w14:paraId="685E9F60" w14:textId="49F51BF6" w:rsidR="006964DD" w:rsidRDefault="006964DD" w:rsidP="00B9386E">
      <w:pPr>
        <w:shd w:val="clear" w:color="auto" w:fill="FFFFFF"/>
        <w:ind w:firstLine="709"/>
        <w:jc w:val="both"/>
        <w:rPr>
          <w:color w:val="000000"/>
          <w:sz w:val="28"/>
          <w:szCs w:val="28"/>
          <w:lang w:val="kk-KZ"/>
        </w:rPr>
      </w:pPr>
    </w:p>
    <w:p w14:paraId="5B3E8681" w14:textId="149A4B70" w:rsidR="006964DD" w:rsidRDefault="006964DD" w:rsidP="00B9386E">
      <w:pPr>
        <w:shd w:val="clear" w:color="auto" w:fill="FFFFFF"/>
        <w:ind w:firstLine="709"/>
        <w:jc w:val="both"/>
        <w:rPr>
          <w:color w:val="000000"/>
          <w:sz w:val="28"/>
          <w:szCs w:val="28"/>
          <w:lang w:val="kk-KZ"/>
        </w:rPr>
      </w:pPr>
    </w:p>
    <w:p w14:paraId="7E4CD22A" w14:textId="6CBD5C47" w:rsidR="006964DD" w:rsidRDefault="006964DD" w:rsidP="00B9386E">
      <w:pPr>
        <w:shd w:val="clear" w:color="auto" w:fill="FFFFFF"/>
        <w:ind w:firstLine="709"/>
        <w:jc w:val="both"/>
        <w:rPr>
          <w:color w:val="000000"/>
          <w:sz w:val="28"/>
          <w:szCs w:val="28"/>
          <w:lang w:val="kk-KZ"/>
        </w:rPr>
      </w:pPr>
    </w:p>
    <w:p w14:paraId="78D09896" w14:textId="133B72D6" w:rsidR="00FE02BA" w:rsidRPr="004D3041" w:rsidRDefault="009B267B" w:rsidP="00FE02BA">
      <w:pPr>
        <w:ind w:firstLine="720"/>
        <w:jc w:val="both"/>
        <w:rPr>
          <w:b/>
          <w:sz w:val="28"/>
          <w:szCs w:val="28"/>
          <w:lang w:val="kk-KZ"/>
        </w:rPr>
      </w:pPr>
      <w:r>
        <w:rPr>
          <w:b/>
          <w:sz w:val="28"/>
          <w:szCs w:val="28"/>
          <w:lang w:val="kk-KZ"/>
        </w:rPr>
        <w:lastRenderedPageBreak/>
        <w:t>4</w:t>
      </w:r>
      <w:r w:rsidR="00FE02BA" w:rsidRPr="004D3041">
        <w:rPr>
          <w:b/>
          <w:sz w:val="28"/>
          <w:szCs w:val="28"/>
          <w:lang w:val="kk-KZ"/>
        </w:rPr>
        <w:t xml:space="preserve"> </w:t>
      </w:r>
      <w:r w:rsidR="00B85FEC">
        <w:rPr>
          <w:b/>
          <w:sz w:val="28"/>
          <w:szCs w:val="28"/>
          <w:lang w:val="kk-KZ"/>
        </w:rPr>
        <w:t xml:space="preserve"> </w:t>
      </w:r>
      <w:r w:rsidR="00B85FEC" w:rsidRPr="004D3041">
        <w:rPr>
          <w:b/>
          <w:sz w:val="28"/>
          <w:szCs w:val="28"/>
          <w:lang w:val="kk-KZ"/>
        </w:rPr>
        <w:t>ЖС өндірістік сынақтары</w:t>
      </w:r>
    </w:p>
    <w:p w14:paraId="757AA5F4" w14:textId="77777777" w:rsidR="00FE02BA" w:rsidRPr="004D3041" w:rsidRDefault="00FE02BA" w:rsidP="00FE02BA">
      <w:pPr>
        <w:tabs>
          <w:tab w:val="left" w:pos="3098"/>
        </w:tabs>
        <w:ind w:firstLine="720"/>
        <w:jc w:val="both"/>
        <w:rPr>
          <w:sz w:val="28"/>
          <w:szCs w:val="28"/>
          <w:lang w:val="kk-KZ"/>
        </w:rPr>
      </w:pPr>
    </w:p>
    <w:p w14:paraId="7D3D7E65" w14:textId="77777777" w:rsidR="00FE02BA" w:rsidRPr="004D3041" w:rsidRDefault="00B85FEC" w:rsidP="00FE02BA">
      <w:pPr>
        <w:tabs>
          <w:tab w:val="left" w:pos="3098"/>
        </w:tabs>
        <w:ind w:firstLine="720"/>
        <w:jc w:val="both"/>
        <w:rPr>
          <w:sz w:val="28"/>
          <w:szCs w:val="28"/>
          <w:lang w:val="kk-KZ"/>
        </w:rPr>
      </w:pPr>
      <w:r w:rsidRPr="004D3041">
        <w:rPr>
          <w:sz w:val="28"/>
          <w:szCs w:val="28"/>
          <w:lang w:val="kk-KZ"/>
        </w:rPr>
        <w:t xml:space="preserve">Өндірістік сынақтар ҚР БҒМ гранттық жобасын орындау аясында өткізілді </w:t>
      </w:r>
      <w:r w:rsidR="00FE02BA" w:rsidRPr="004D3041">
        <w:rPr>
          <w:sz w:val="28"/>
          <w:szCs w:val="28"/>
          <w:lang w:val="kk-KZ"/>
        </w:rPr>
        <w:t>[63].</w:t>
      </w:r>
    </w:p>
    <w:p w14:paraId="3B26D32A" w14:textId="77777777" w:rsidR="00B85FEC" w:rsidRDefault="00B85FEC" w:rsidP="00B85FEC">
      <w:pPr>
        <w:ind w:firstLine="709"/>
        <w:jc w:val="both"/>
        <w:rPr>
          <w:sz w:val="28"/>
          <w:szCs w:val="28"/>
          <w:lang w:val="kk-KZ"/>
        </w:rPr>
      </w:pPr>
      <w:r>
        <w:rPr>
          <w:sz w:val="28"/>
          <w:szCs w:val="28"/>
          <w:lang w:val="kk-KZ"/>
        </w:rPr>
        <w:t>Сынақтың мақсаты - ЖС көрсеткіштерінің техникалық тапсырмаға сәйкестігін тексеру, техникалық-экономикалық көрсеткіштерді анықтау.</w:t>
      </w:r>
    </w:p>
    <w:p w14:paraId="5B7FD071" w14:textId="77777777" w:rsidR="00B85FEC" w:rsidRDefault="00B85FEC" w:rsidP="00B85FEC">
      <w:pPr>
        <w:ind w:firstLine="709"/>
        <w:jc w:val="both"/>
        <w:rPr>
          <w:sz w:val="28"/>
          <w:szCs w:val="28"/>
          <w:lang w:val="kk-KZ"/>
        </w:rPr>
      </w:pPr>
      <w:r>
        <w:rPr>
          <w:sz w:val="28"/>
          <w:szCs w:val="28"/>
          <w:lang w:val="kk-KZ"/>
        </w:rPr>
        <w:t>Сынақ бағдарламасы:</w:t>
      </w:r>
    </w:p>
    <w:p w14:paraId="516C6541" w14:textId="77777777" w:rsidR="00B85FEC" w:rsidRDefault="00B85FEC" w:rsidP="00B85FEC">
      <w:pPr>
        <w:ind w:firstLine="709"/>
        <w:jc w:val="both"/>
        <w:rPr>
          <w:sz w:val="28"/>
          <w:szCs w:val="28"/>
          <w:lang w:val="kk-KZ"/>
        </w:rPr>
      </w:pPr>
      <w:r>
        <w:rPr>
          <w:sz w:val="28"/>
          <w:szCs w:val="28"/>
          <w:lang w:val="kk-KZ"/>
        </w:rPr>
        <w:t>- сынақ мақсаттары мен міндеттеріне сәйкес келетін шаруашылықты таңдау;</w:t>
      </w:r>
    </w:p>
    <w:p w14:paraId="46753F29" w14:textId="77777777" w:rsidR="00B85FEC" w:rsidRDefault="00B85FEC" w:rsidP="00B85FEC">
      <w:pPr>
        <w:ind w:firstLine="709"/>
        <w:jc w:val="both"/>
        <w:rPr>
          <w:sz w:val="28"/>
          <w:szCs w:val="28"/>
          <w:lang w:val="kk-KZ"/>
        </w:rPr>
      </w:pPr>
      <w:r>
        <w:rPr>
          <w:sz w:val="28"/>
          <w:szCs w:val="28"/>
          <w:lang w:val="kk-KZ"/>
        </w:rPr>
        <w:t>- зерттелетін параметрлер тізімін таңдау;</w:t>
      </w:r>
    </w:p>
    <w:p w14:paraId="1B04EBDA" w14:textId="77777777" w:rsidR="00B85FEC" w:rsidRDefault="00B85FEC" w:rsidP="00B85FEC">
      <w:pPr>
        <w:ind w:firstLine="709"/>
        <w:jc w:val="both"/>
        <w:rPr>
          <w:sz w:val="28"/>
          <w:szCs w:val="28"/>
          <w:lang w:val="kk-KZ"/>
        </w:rPr>
      </w:pPr>
      <w:r>
        <w:rPr>
          <w:sz w:val="28"/>
          <w:szCs w:val="28"/>
          <w:lang w:val="kk-KZ"/>
        </w:rPr>
        <w:t>- жабдықтар мен өлшеу аппаратурасын монтаждау және баптау;</w:t>
      </w:r>
    </w:p>
    <w:p w14:paraId="26D8C983" w14:textId="77777777" w:rsidR="00B85FEC" w:rsidRDefault="00B85FEC" w:rsidP="00B85FEC">
      <w:pPr>
        <w:ind w:firstLine="709"/>
        <w:jc w:val="both"/>
        <w:rPr>
          <w:sz w:val="28"/>
          <w:szCs w:val="28"/>
          <w:lang w:val="kk-KZ"/>
        </w:rPr>
      </w:pPr>
      <w:r>
        <w:rPr>
          <w:sz w:val="28"/>
          <w:szCs w:val="28"/>
          <w:lang w:val="kk-KZ"/>
        </w:rPr>
        <w:t>- сынақтар жүргізу;</w:t>
      </w:r>
    </w:p>
    <w:p w14:paraId="65B76CB9" w14:textId="77777777" w:rsidR="00B85FEC" w:rsidRDefault="00B85FEC" w:rsidP="00B85FEC">
      <w:pPr>
        <w:ind w:firstLine="709"/>
        <w:jc w:val="both"/>
        <w:rPr>
          <w:sz w:val="28"/>
          <w:szCs w:val="28"/>
          <w:lang w:val="kk-KZ"/>
        </w:rPr>
      </w:pPr>
      <w:r>
        <w:rPr>
          <w:sz w:val="28"/>
          <w:szCs w:val="28"/>
          <w:lang w:val="kk-KZ"/>
        </w:rPr>
        <w:t>- нәтижелерді жинау және өңдеу;</w:t>
      </w:r>
    </w:p>
    <w:p w14:paraId="48D2CFA5" w14:textId="77777777" w:rsidR="00B85FEC" w:rsidRDefault="00B85FEC" w:rsidP="00B85FEC">
      <w:pPr>
        <w:ind w:firstLine="709"/>
        <w:jc w:val="both"/>
        <w:rPr>
          <w:sz w:val="28"/>
          <w:szCs w:val="28"/>
          <w:lang w:val="kk-KZ"/>
        </w:rPr>
      </w:pPr>
      <w:r>
        <w:rPr>
          <w:sz w:val="28"/>
          <w:szCs w:val="28"/>
          <w:lang w:val="kk-KZ"/>
        </w:rPr>
        <w:t>- техникалық-экономикалық есептеулер;</w:t>
      </w:r>
    </w:p>
    <w:p w14:paraId="5A74CFFF" w14:textId="77777777" w:rsidR="00B85FEC" w:rsidRDefault="00B85FEC" w:rsidP="00B85FEC">
      <w:pPr>
        <w:ind w:firstLine="709"/>
        <w:jc w:val="both"/>
        <w:rPr>
          <w:sz w:val="28"/>
          <w:szCs w:val="28"/>
          <w:lang w:val="kk-KZ"/>
        </w:rPr>
      </w:pPr>
      <w:r>
        <w:rPr>
          <w:sz w:val="28"/>
          <w:szCs w:val="28"/>
          <w:lang w:val="kk-KZ"/>
        </w:rPr>
        <w:t>- өндірістік сынақтар актісін жасау және қол қою.</w:t>
      </w:r>
    </w:p>
    <w:p w14:paraId="4E5C486C" w14:textId="0F3A6C30" w:rsidR="00B85FEC" w:rsidRDefault="00B85FEC" w:rsidP="00B85FEC">
      <w:pPr>
        <w:ind w:firstLine="709"/>
        <w:jc w:val="both"/>
        <w:rPr>
          <w:sz w:val="28"/>
          <w:szCs w:val="28"/>
          <w:lang w:val="kk-KZ"/>
        </w:rPr>
      </w:pPr>
      <w:r>
        <w:rPr>
          <w:sz w:val="28"/>
          <w:szCs w:val="28"/>
          <w:lang w:val="kk-KZ"/>
        </w:rPr>
        <w:t xml:space="preserve">Өндірістік сынақтар Алматы облысы Қарасай ауданы </w:t>
      </w:r>
      <w:r w:rsidR="00653082">
        <w:rPr>
          <w:sz w:val="28"/>
          <w:szCs w:val="28"/>
          <w:lang w:val="kk-KZ"/>
        </w:rPr>
        <w:t>«</w:t>
      </w:r>
      <w:r>
        <w:rPr>
          <w:sz w:val="28"/>
          <w:szCs w:val="28"/>
          <w:lang w:val="kk-KZ"/>
        </w:rPr>
        <w:t>Астана</w:t>
      </w:r>
      <w:r w:rsidR="00653082">
        <w:rPr>
          <w:sz w:val="28"/>
          <w:szCs w:val="28"/>
          <w:lang w:val="kk-KZ"/>
        </w:rPr>
        <w:t>»</w:t>
      </w:r>
      <w:r>
        <w:rPr>
          <w:sz w:val="28"/>
          <w:szCs w:val="28"/>
          <w:lang w:val="kk-KZ"/>
        </w:rPr>
        <w:t xml:space="preserve"> шаруа қожалығының сүт-тауар фермасында (СТФ) жүргізілді. СТФ - да 20 бас сауын сиыры бар. Сауу </w:t>
      </w:r>
      <w:r w:rsidR="00882E35">
        <w:rPr>
          <w:sz w:val="28"/>
          <w:szCs w:val="28"/>
          <w:lang w:val="kk-KZ"/>
        </w:rPr>
        <w:t>үрдіс</w:t>
      </w:r>
      <w:r>
        <w:rPr>
          <w:sz w:val="28"/>
          <w:szCs w:val="28"/>
          <w:lang w:val="kk-KZ"/>
        </w:rPr>
        <w:t>і сауу аппараттарымен жүзеге асырылады, сүт салқындатқышта салқындатылады.</w:t>
      </w:r>
    </w:p>
    <w:p w14:paraId="45532875" w14:textId="77777777" w:rsidR="00FE02BA" w:rsidRPr="00B85FEC" w:rsidRDefault="00FE02BA" w:rsidP="00FE02BA">
      <w:pPr>
        <w:rPr>
          <w:sz w:val="16"/>
          <w:szCs w:val="16"/>
          <w:lang w:val="kk-KZ"/>
        </w:rPr>
      </w:pPr>
    </w:p>
    <w:p w14:paraId="2243E673" w14:textId="07B252F0" w:rsidR="00B85FEC" w:rsidRDefault="00463BEC" w:rsidP="00B85FEC">
      <w:pPr>
        <w:ind w:firstLine="709"/>
        <w:jc w:val="both"/>
        <w:rPr>
          <w:sz w:val="28"/>
          <w:szCs w:val="28"/>
        </w:rPr>
      </w:pPr>
      <w:r>
        <w:rPr>
          <w:sz w:val="28"/>
          <w:szCs w:val="28"/>
          <w:lang w:val="kk-KZ"/>
        </w:rPr>
        <w:t>К</w:t>
      </w:r>
      <w:r w:rsidR="00B85FEC">
        <w:rPr>
          <w:sz w:val="28"/>
          <w:szCs w:val="28"/>
        </w:rPr>
        <w:t>есте</w:t>
      </w:r>
      <w:r w:rsidR="00B85FEC">
        <w:rPr>
          <w:sz w:val="28"/>
          <w:szCs w:val="28"/>
          <w:lang w:val="kk-KZ"/>
        </w:rPr>
        <w:t xml:space="preserve"> </w:t>
      </w:r>
      <w:r w:rsidR="009B267B">
        <w:rPr>
          <w:sz w:val="28"/>
          <w:szCs w:val="28"/>
          <w:lang w:val="kk-KZ"/>
        </w:rPr>
        <w:t>4</w:t>
      </w:r>
      <w:r>
        <w:rPr>
          <w:sz w:val="28"/>
          <w:szCs w:val="28"/>
        </w:rPr>
        <w:t>.1</w:t>
      </w:r>
      <w:r>
        <w:rPr>
          <w:sz w:val="28"/>
          <w:szCs w:val="28"/>
          <w:lang w:val="kk-KZ"/>
        </w:rPr>
        <w:t xml:space="preserve"> </w:t>
      </w:r>
      <w:r w:rsidRPr="00590AC5">
        <w:rPr>
          <w:bCs/>
          <w:sz w:val="28"/>
          <w:szCs w:val="28"/>
        </w:rPr>
        <w:t>–</w:t>
      </w:r>
      <w:r>
        <w:rPr>
          <w:bCs/>
          <w:sz w:val="28"/>
          <w:szCs w:val="28"/>
          <w:lang w:val="kk-KZ"/>
        </w:rPr>
        <w:t xml:space="preserve"> </w:t>
      </w:r>
      <w:r w:rsidR="00B85FEC">
        <w:rPr>
          <w:sz w:val="28"/>
          <w:szCs w:val="28"/>
          <w:lang w:val="kk-KZ"/>
        </w:rPr>
        <w:t xml:space="preserve"> С</w:t>
      </w:r>
      <w:r w:rsidR="00B85FEC">
        <w:rPr>
          <w:sz w:val="28"/>
          <w:szCs w:val="28"/>
        </w:rPr>
        <w:t>ынақ шарттарының сипаттамасы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03"/>
        <w:gridCol w:w="1701"/>
        <w:gridCol w:w="2694"/>
      </w:tblGrid>
      <w:tr w:rsidR="00B85FEC" w:rsidRPr="00FE02BA" w14:paraId="4B64495A" w14:textId="77777777" w:rsidTr="00B85FEC">
        <w:trPr>
          <w:trHeight w:val="246"/>
        </w:trPr>
        <w:tc>
          <w:tcPr>
            <w:tcW w:w="5103" w:type="dxa"/>
          </w:tcPr>
          <w:p w14:paraId="21EC8A5E" w14:textId="77777777" w:rsidR="00B85FEC" w:rsidRPr="00B85FEC" w:rsidRDefault="00B85FEC" w:rsidP="00B85FEC">
            <w:pPr>
              <w:ind w:firstLine="709"/>
              <w:jc w:val="both"/>
              <w:rPr>
                <w:b/>
                <w:lang w:val="kk-KZ"/>
              </w:rPr>
            </w:pPr>
            <w:r w:rsidRPr="00B85FEC">
              <w:rPr>
                <w:b/>
                <w:lang w:val="kk-KZ"/>
              </w:rPr>
              <w:t>Көрсеткіш атауы</w:t>
            </w:r>
          </w:p>
        </w:tc>
        <w:tc>
          <w:tcPr>
            <w:tcW w:w="1701" w:type="dxa"/>
          </w:tcPr>
          <w:p w14:paraId="0A8501A8" w14:textId="77777777" w:rsidR="00B85FEC" w:rsidRPr="00B85FEC" w:rsidRDefault="00B85FEC" w:rsidP="00B85FEC">
            <w:pPr>
              <w:jc w:val="both"/>
              <w:rPr>
                <w:b/>
                <w:lang w:val="kk-KZ"/>
              </w:rPr>
            </w:pPr>
            <w:r w:rsidRPr="00B85FEC">
              <w:rPr>
                <w:b/>
                <w:lang w:val="kk-KZ"/>
              </w:rPr>
              <w:t>Өлш.бірлігі</w:t>
            </w:r>
          </w:p>
        </w:tc>
        <w:tc>
          <w:tcPr>
            <w:tcW w:w="2694" w:type="dxa"/>
          </w:tcPr>
          <w:p w14:paraId="2B9D44C7" w14:textId="77777777" w:rsidR="00B85FEC" w:rsidRPr="00B85FEC" w:rsidRDefault="00B85FEC" w:rsidP="00B85FEC">
            <w:pPr>
              <w:ind w:firstLine="709"/>
              <w:jc w:val="both"/>
              <w:rPr>
                <w:b/>
                <w:lang w:val="kk-KZ"/>
              </w:rPr>
            </w:pPr>
            <w:r w:rsidRPr="00B85FEC">
              <w:rPr>
                <w:b/>
                <w:lang w:val="kk-KZ"/>
              </w:rPr>
              <w:t>Көрсеткіш мәні</w:t>
            </w:r>
          </w:p>
        </w:tc>
      </w:tr>
      <w:tr w:rsidR="00B85FEC" w:rsidRPr="00FE02BA" w14:paraId="7634B847" w14:textId="77777777" w:rsidTr="00B85FEC">
        <w:trPr>
          <w:trHeight w:val="246"/>
        </w:trPr>
        <w:tc>
          <w:tcPr>
            <w:tcW w:w="5103" w:type="dxa"/>
          </w:tcPr>
          <w:p w14:paraId="615EF156" w14:textId="77777777" w:rsidR="00B85FEC" w:rsidRDefault="00B85FEC" w:rsidP="00B85FEC">
            <w:pPr>
              <w:ind w:firstLine="709"/>
              <w:jc w:val="both"/>
              <w:rPr>
                <w:lang w:val="kk-KZ"/>
              </w:rPr>
            </w:pPr>
            <w:r>
              <w:rPr>
                <w:lang w:val="kk-KZ"/>
              </w:rPr>
              <w:t>Сиыр қора ауданы</w:t>
            </w:r>
          </w:p>
        </w:tc>
        <w:tc>
          <w:tcPr>
            <w:tcW w:w="1701" w:type="dxa"/>
          </w:tcPr>
          <w:p w14:paraId="125D62D0" w14:textId="77777777" w:rsidR="00B85FEC" w:rsidRDefault="00B85FEC" w:rsidP="00B85FEC">
            <w:r>
              <w:rPr>
                <w:lang w:val="kk-KZ"/>
              </w:rPr>
              <w:t xml:space="preserve">       м.</w:t>
            </w:r>
            <w:r>
              <w:t>кв</w:t>
            </w:r>
          </w:p>
        </w:tc>
        <w:tc>
          <w:tcPr>
            <w:tcW w:w="2694" w:type="dxa"/>
          </w:tcPr>
          <w:p w14:paraId="23A46EA0" w14:textId="77777777" w:rsidR="00B85FEC" w:rsidRDefault="00B85FEC" w:rsidP="00B85FEC">
            <w:pPr>
              <w:ind w:firstLine="709"/>
              <w:jc w:val="both"/>
            </w:pPr>
            <w:r>
              <w:t>400</w:t>
            </w:r>
          </w:p>
        </w:tc>
      </w:tr>
      <w:tr w:rsidR="00B85FEC" w:rsidRPr="00FE02BA" w14:paraId="0155DB34" w14:textId="77777777" w:rsidTr="00B85FEC">
        <w:trPr>
          <w:trHeight w:val="246"/>
        </w:trPr>
        <w:tc>
          <w:tcPr>
            <w:tcW w:w="5103" w:type="dxa"/>
          </w:tcPr>
          <w:p w14:paraId="5F8E78EC" w14:textId="77777777" w:rsidR="00B85FEC" w:rsidRDefault="00B85FEC" w:rsidP="00B85FEC">
            <w:pPr>
              <w:ind w:firstLine="709"/>
              <w:jc w:val="both"/>
            </w:pPr>
            <w:r>
              <w:t>Сауын сиыр саны</w:t>
            </w:r>
          </w:p>
        </w:tc>
        <w:tc>
          <w:tcPr>
            <w:tcW w:w="1701" w:type="dxa"/>
          </w:tcPr>
          <w:p w14:paraId="77C1DCC2" w14:textId="77777777" w:rsidR="00B85FEC" w:rsidRDefault="00B85FEC" w:rsidP="00B85FEC">
            <w:r>
              <w:rPr>
                <w:lang w:val="kk-KZ"/>
              </w:rPr>
              <w:t xml:space="preserve">      бірлік</w:t>
            </w:r>
            <w:r>
              <w:t>.</w:t>
            </w:r>
          </w:p>
        </w:tc>
        <w:tc>
          <w:tcPr>
            <w:tcW w:w="2694" w:type="dxa"/>
          </w:tcPr>
          <w:p w14:paraId="633EF550" w14:textId="77777777" w:rsidR="00B85FEC" w:rsidRDefault="00B85FEC" w:rsidP="00B85FEC">
            <w:pPr>
              <w:ind w:firstLine="709"/>
              <w:jc w:val="both"/>
            </w:pPr>
            <w:r>
              <w:t>20</w:t>
            </w:r>
          </w:p>
        </w:tc>
      </w:tr>
      <w:tr w:rsidR="00B85FEC" w:rsidRPr="00FE02BA" w14:paraId="7F0453BC" w14:textId="77777777" w:rsidTr="00B85FEC">
        <w:trPr>
          <w:trHeight w:val="246"/>
        </w:trPr>
        <w:tc>
          <w:tcPr>
            <w:tcW w:w="5103" w:type="dxa"/>
          </w:tcPr>
          <w:p w14:paraId="55C704E6" w14:textId="77777777" w:rsidR="00B85FEC" w:rsidRDefault="00B85FEC" w:rsidP="00B85FEC">
            <w:pPr>
              <w:ind w:firstLine="709"/>
              <w:jc w:val="both"/>
            </w:pPr>
            <w:r>
              <w:t>Табиғи желдету жүйесі</w:t>
            </w:r>
          </w:p>
        </w:tc>
        <w:tc>
          <w:tcPr>
            <w:tcW w:w="1701" w:type="dxa"/>
          </w:tcPr>
          <w:p w14:paraId="4F13CF6F" w14:textId="77777777" w:rsidR="00B85FEC" w:rsidRDefault="00B85FEC" w:rsidP="00B85FEC">
            <w:r>
              <w:rPr>
                <w:lang w:val="kk-KZ"/>
              </w:rPr>
              <w:t xml:space="preserve">           </w:t>
            </w:r>
            <w:r>
              <w:t>-</w:t>
            </w:r>
          </w:p>
        </w:tc>
        <w:tc>
          <w:tcPr>
            <w:tcW w:w="2694" w:type="dxa"/>
          </w:tcPr>
          <w:p w14:paraId="4609BF7F" w14:textId="77777777" w:rsidR="00B85FEC" w:rsidRDefault="00B85FEC" w:rsidP="00B85FEC">
            <w:pPr>
              <w:ind w:firstLine="709"/>
              <w:jc w:val="both"/>
            </w:pPr>
            <w:r>
              <w:t>-</w:t>
            </w:r>
          </w:p>
        </w:tc>
      </w:tr>
      <w:tr w:rsidR="00B85FEC" w:rsidRPr="00FE02BA" w14:paraId="1EDD5A89" w14:textId="77777777" w:rsidTr="00B85FEC">
        <w:trPr>
          <w:trHeight w:val="246"/>
        </w:trPr>
        <w:tc>
          <w:tcPr>
            <w:tcW w:w="5103" w:type="dxa"/>
          </w:tcPr>
          <w:p w14:paraId="640D4303" w14:textId="77777777" w:rsidR="00B85FEC" w:rsidRDefault="00B85FEC" w:rsidP="00B85FEC">
            <w:pPr>
              <w:ind w:firstLine="709"/>
              <w:jc w:val="both"/>
            </w:pPr>
            <w:r>
              <w:t>Бөлмедегі ауа температурасы</w:t>
            </w:r>
          </w:p>
        </w:tc>
        <w:tc>
          <w:tcPr>
            <w:tcW w:w="1701" w:type="dxa"/>
          </w:tcPr>
          <w:p w14:paraId="6BD0C3B2" w14:textId="77777777" w:rsidR="00B85FEC" w:rsidRDefault="00B85FEC" w:rsidP="00B85FEC">
            <w:r>
              <w:rPr>
                <w:vertAlign w:val="superscript"/>
                <w:lang w:val="kk-KZ"/>
              </w:rPr>
              <w:t xml:space="preserve">              </w:t>
            </w:r>
            <w:r>
              <w:rPr>
                <w:vertAlign w:val="superscript"/>
              </w:rPr>
              <w:t>0</w:t>
            </w:r>
            <w:r>
              <w:t>С</w:t>
            </w:r>
          </w:p>
        </w:tc>
        <w:tc>
          <w:tcPr>
            <w:tcW w:w="2694" w:type="dxa"/>
          </w:tcPr>
          <w:p w14:paraId="42F07C4C" w14:textId="77777777" w:rsidR="00B85FEC" w:rsidRDefault="00B85FEC" w:rsidP="00B85FEC">
            <w:pPr>
              <w:ind w:firstLine="709"/>
              <w:jc w:val="both"/>
            </w:pPr>
            <w:r>
              <w:t>20…34</w:t>
            </w:r>
          </w:p>
        </w:tc>
      </w:tr>
    </w:tbl>
    <w:p w14:paraId="2CE6F4F7" w14:textId="77777777" w:rsidR="00FE02BA" w:rsidRPr="00FE02BA" w:rsidRDefault="00FE02BA" w:rsidP="00FE02BA">
      <w:pPr>
        <w:ind w:firstLine="709"/>
        <w:jc w:val="both"/>
        <w:rPr>
          <w:sz w:val="16"/>
          <w:szCs w:val="16"/>
        </w:rPr>
      </w:pPr>
    </w:p>
    <w:p w14:paraId="33506E3D" w14:textId="77777777" w:rsidR="00B85FEC" w:rsidRDefault="00B85FEC" w:rsidP="00B85FEC">
      <w:pPr>
        <w:ind w:firstLine="709"/>
        <w:jc w:val="both"/>
        <w:rPr>
          <w:iCs/>
          <w:spacing w:val="6"/>
          <w:sz w:val="28"/>
          <w:szCs w:val="28"/>
        </w:rPr>
      </w:pPr>
      <w:r>
        <w:rPr>
          <w:iCs/>
          <w:spacing w:val="6"/>
          <w:sz w:val="28"/>
          <w:szCs w:val="28"/>
          <w:lang w:val="kk-KZ"/>
        </w:rPr>
        <w:t>ЖС</w:t>
      </w:r>
      <w:r>
        <w:rPr>
          <w:iCs/>
          <w:spacing w:val="6"/>
          <w:sz w:val="28"/>
          <w:szCs w:val="28"/>
        </w:rPr>
        <w:t xml:space="preserve"> желдету жабдығын, ауа жылу алмастырғышты және өлшеу аппаратурасын монтаждау және баптау құрастырылған эскиздік сызбалар бойынша жүргізілді.</w:t>
      </w:r>
    </w:p>
    <w:p w14:paraId="2FA1F114" w14:textId="77777777" w:rsidR="00B85FEC" w:rsidRDefault="00B85FEC" w:rsidP="00B85FEC">
      <w:pPr>
        <w:ind w:firstLine="709"/>
        <w:jc w:val="both"/>
        <w:rPr>
          <w:iCs/>
          <w:spacing w:val="6"/>
          <w:sz w:val="28"/>
          <w:szCs w:val="28"/>
        </w:rPr>
      </w:pPr>
      <w:r>
        <w:rPr>
          <w:iCs/>
          <w:spacing w:val="6"/>
          <w:sz w:val="28"/>
          <w:szCs w:val="28"/>
        </w:rPr>
        <w:t xml:space="preserve">Желдеткіш каналдар сарай қабырғасының жоғарғы жиегіне </w:t>
      </w:r>
      <w:r>
        <w:rPr>
          <w:iCs/>
          <w:spacing w:val="6"/>
          <w:sz w:val="28"/>
          <w:szCs w:val="28"/>
          <w:lang w:val="kk-KZ"/>
        </w:rPr>
        <w:t>ж</w:t>
      </w:r>
      <w:r>
        <w:rPr>
          <w:iCs/>
          <w:spacing w:val="6"/>
          <w:sz w:val="28"/>
          <w:szCs w:val="28"/>
        </w:rPr>
        <w:t xml:space="preserve">ануарлар шығаратын жылу, сондай-ақ газдар мен ылғал жиналатын жерде орналастырылады. Бұл газ-ауа қоспасы желдеткішпен түтікке сорылады, түтіктің басында орнатылған жылу алмастырғыш арқылы өтеді. Жылу алмастырғышта жылу алынады, сонымен қатар ылғал мен газдардың конденсациясы жүреді. </w:t>
      </w:r>
    </w:p>
    <w:p w14:paraId="72AA5AB6" w14:textId="77777777" w:rsidR="00B85FEC" w:rsidRDefault="00B85FEC" w:rsidP="00B85FEC">
      <w:pPr>
        <w:ind w:firstLine="709"/>
        <w:jc w:val="both"/>
        <w:rPr>
          <w:sz w:val="28"/>
          <w:szCs w:val="28"/>
          <w:lang w:val="kk-KZ"/>
        </w:rPr>
      </w:pPr>
      <w:r>
        <w:rPr>
          <w:sz w:val="28"/>
          <w:szCs w:val="28"/>
          <w:lang w:val="kk-KZ"/>
        </w:rPr>
        <w:t xml:space="preserve">Жылу алмастырғыштың кірісі мен шығысына орнатылған датчиктер жылы және салқындатылған ауаның температурасын жазады. Сонымен қатар, буландырғыштың жылу алмастырғышына кіру және шығу кезінде салқындатқыштың жазбасы жүргізіледі. Ауа ағынының жылдамдығы анемометрмен өлшенеді. Суықтың өнімділігі ауа шығынын температура айырмашылығына және ауаның көлемдік жылу сыйымдылығына көбейту арқылы есептеледі.  </w:t>
      </w:r>
    </w:p>
    <w:p w14:paraId="0C66FF24" w14:textId="77777777" w:rsidR="00B85FEC" w:rsidRDefault="00B85FEC" w:rsidP="00B85FEC">
      <w:pPr>
        <w:ind w:firstLine="709"/>
        <w:jc w:val="both"/>
        <w:rPr>
          <w:snapToGrid w:val="0"/>
          <w:color w:val="000000"/>
          <w:w w:val="1"/>
          <w:sz w:val="2"/>
          <w:szCs w:val="2"/>
          <w:bdr w:val="none" w:sz="0" w:space="0" w:color="auto" w:frame="1"/>
          <w:shd w:val="clear" w:color="auto" w:fill="000000"/>
          <w:lang w:val="kk-KZ" w:eastAsia="x-none" w:bidi="x-none"/>
        </w:rPr>
      </w:pPr>
      <w:r>
        <w:rPr>
          <w:snapToGrid w:val="0"/>
          <w:color w:val="000000"/>
          <w:w w:val="1"/>
          <w:sz w:val="2"/>
          <w:szCs w:val="2"/>
          <w:bdr w:val="none" w:sz="0" w:space="0" w:color="auto" w:frame="1"/>
          <w:shd w:val="clear" w:color="auto" w:fill="000000"/>
          <w:lang w:val="kk-KZ" w:eastAsia="x-none" w:bidi="x-none"/>
        </w:rPr>
        <w:t xml:space="preserve">                              </w:t>
      </w:r>
    </w:p>
    <w:p w14:paraId="6656C7D7" w14:textId="77777777" w:rsidR="00B85FEC" w:rsidRDefault="00B85FEC" w:rsidP="00B85FEC">
      <w:pPr>
        <w:ind w:firstLine="709"/>
        <w:jc w:val="both"/>
        <w:rPr>
          <w:sz w:val="28"/>
          <w:szCs w:val="28"/>
          <w:lang w:val="kk-KZ"/>
        </w:rPr>
      </w:pPr>
      <w:r>
        <w:rPr>
          <w:sz w:val="28"/>
          <w:szCs w:val="28"/>
          <w:lang w:val="kk-KZ"/>
        </w:rPr>
        <w:t xml:space="preserve">Алынған деректерді өңдеу және талдау МЕМСТ Р 51597-2000 және </w:t>
      </w:r>
      <w:r w:rsidR="00F34774">
        <w:rPr>
          <w:sz w:val="28"/>
          <w:szCs w:val="28"/>
          <w:lang w:val="kk-KZ"/>
        </w:rPr>
        <w:t>АЖС (</w:t>
      </w:r>
      <w:r w:rsidR="00F34774" w:rsidRPr="00F34774">
        <w:rPr>
          <w:sz w:val="28"/>
          <w:szCs w:val="28"/>
          <w:lang w:val="kk-KZ"/>
        </w:rPr>
        <w:t xml:space="preserve">Аумақтық </w:t>
      </w:r>
      <w:r w:rsidR="00F34774">
        <w:rPr>
          <w:sz w:val="28"/>
          <w:szCs w:val="28"/>
          <w:lang w:val="kk-KZ"/>
        </w:rPr>
        <w:t>ж</w:t>
      </w:r>
      <w:r w:rsidR="00F34774" w:rsidRPr="00F34774">
        <w:rPr>
          <w:sz w:val="28"/>
          <w:szCs w:val="28"/>
          <w:lang w:val="kk-KZ"/>
        </w:rPr>
        <w:t xml:space="preserve">оспарлау </w:t>
      </w:r>
      <w:r w:rsidR="00F34774">
        <w:rPr>
          <w:sz w:val="28"/>
          <w:szCs w:val="28"/>
          <w:lang w:val="kk-KZ"/>
        </w:rPr>
        <w:t>сұлба</w:t>
      </w:r>
      <w:r w:rsidR="00F34774" w:rsidRPr="00F34774">
        <w:rPr>
          <w:sz w:val="28"/>
          <w:szCs w:val="28"/>
          <w:lang w:val="kk-KZ"/>
        </w:rPr>
        <w:t>сы</w:t>
      </w:r>
      <w:r w:rsidR="00F34774">
        <w:rPr>
          <w:sz w:val="28"/>
          <w:szCs w:val="28"/>
          <w:lang w:val="kk-KZ"/>
        </w:rPr>
        <w:t>)</w:t>
      </w:r>
      <w:r w:rsidR="00F34774" w:rsidRPr="00F34774">
        <w:rPr>
          <w:sz w:val="28"/>
          <w:szCs w:val="28"/>
          <w:lang w:val="kk-KZ"/>
        </w:rPr>
        <w:t xml:space="preserve"> </w:t>
      </w:r>
      <w:r>
        <w:rPr>
          <w:sz w:val="28"/>
          <w:szCs w:val="28"/>
          <w:lang w:val="kk-KZ"/>
        </w:rPr>
        <w:t>5-98 белгілі әдістерін қолдану арқылы жүзеге асырылады.</w:t>
      </w:r>
    </w:p>
    <w:p w14:paraId="2A3D730D" w14:textId="77777777" w:rsidR="00FE02BA" w:rsidRPr="00B85FEC" w:rsidRDefault="00FE02BA" w:rsidP="00FE02BA">
      <w:pPr>
        <w:tabs>
          <w:tab w:val="left" w:pos="2294"/>
        </w:tabs>
        <w:ind w:firstLine="709"/>
        <w:jc w:val="both"/>
        <w:rPr>
          <w:iCs/>
          <w:spacing w:val="6"/>
          <w:sz w:val="16"/>
          <w:szCs w:val="16"/>
          <w:lang w:val="kk-KZ"/>
        </w:rPr>
      </w:pPr>
      <w:r w:rsidRPr="00B85FEC">
        <w:rPr>
          <w:iCs/>
          <w:spacing w:val="6"/>
          <w:sz w:val="28"/>
          <w:szCs w:val="28"/>
          <w:lang w:val="kk-KZ"/>
        </w:rPr>
        <w:lastRenderedPageBreak/>
        <w:tab/>
      </w:r>
    </w:p>
    <w:tbl>
      <w:tblPr>
        <w:tblStyle w:val="a3"/>
        <w:tblW w:w="0" w:type="auto"/>
        <w:tblLayout w:type="fixed"/>
        <w:tblLook w:val="04A0" w:firstRow="1" w:lastRow="0" w:firstColumn="1" w:lastColumn="0" w:noHBand="0" w:noVBand="1"/>
      </w:tblPr>
      <w:tblGrid>
        <w:gridCol w:w="3369"/>
        <w:gridCol w:w="3118"/>
        <w:gridCol w:w="3084"/>
      </w:tblGrid>
      <w:tr w:rsidR="00FE02BA" w:rsidRPr="00FE02BA" w14:paraId="376ABC33" w14:textId="77777777" w:rsidTr="00FE02BA">
        <w:tc>
          <w:tcPr>
            <w:tcW w:w="3369" w:type="dxa"/>
          </w:tcPr>
          <w:p w14:paraId="12737B70" w14:textId="77777777" w:rsidR="00FE02BA" w:rsidRPr="00FE02BA" w:rsidRDefault="00FE02BA" w:rsidP="00FE02BA">
            <w:pPr>
              <w:jc w:val="center"/>
              <w:rPr>
                <w:lang w:eastAsia="en-US"/>
              </w:rPr>
            </w:pPr>
            <w:r w:rsidRPr="00FE02BA">
              <w:rPr>
                <w:noProof/>
              </w:rPr>
              <w:drawing>
                <wp:inline distT="0" distB="0" distL="0" distR="0" wp14:anchorId="68258594" wp14:editId="028261C0">
                  <wp:extent cx="1935126" cy="1367208"/>
                  <wp:effectExtent l="0" t="0" r="8255" b="4445"/>
                  <wp:docPr id="122" name="Рисунок 122" descr="C:\Users\omarov\Desktop\ФОТО 2\DSCF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ov\Desktop\ФОТО 2\DSCF185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6024" cy="1374907"/>
                          </a:xfrm>
                          <a:prstGeom prst="rect">
                            <a:avLst/>
                          </a:prstGeom>
                          <a:noFill/>
                          <a:ln>
                            <a:noFill/>
                          </a:ln>
                        </pic:spPr>
                      </pic:pic>
                    </a:graphicData>
                  </a:graphic>
                </wp:inline>
              </w:drawing>
            </w:r>
          </w:p>
        </w:tc>
        <w:tc>
          <w:tcPr>
            <w:tcW w:w="3118" w:type="dxa"/>
          </w:tcPr>
          <w:p w14:paraId="735336A0" w14:textId="77777777" w:rsidR="00FE02BA" w:rsidRPr="00FE02BA" w:rsidRDefault="00FE02BA" w:rsidP="00FE02BA">
            <w:pPr>
              <w:jc w:val="center"/>
              <w:rPr>
                <w:lang w:eastAsia="en-US"/>
              </w:rPr>
            </w:pPr>
            <w:r w:rsidRPr="00FE02BA">
              <w:rPr>
                <w:noProof/>
              </w:rPr>
              <w:drawing>
                <wp:inline distT="0" distB="0" distL="0" distR="0" wp14:anchorId="5EECB433" wp14:editId="39CA043D">
                  <wp:extent cx="1881962" cy="1338508"/>
                  <wp:effectExtent l="0" t="0" r="4445" b="0"/>
                  <wp:docPr id="123" name="Рисунок 123" descr="C:\Users\omarov\Desktop\ФОТО 2\DSCF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ov\Desktop\ФОТО 2\DSCF193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97102" cy="1349276"/>
                          </a:xfrm>
                          <a:prstGeom prst="rect">
                            <a:avLst/>
                          </a:prstGeom>
                          <a:noFill/>
                          <a:ln>
                            <a:noFill/>
                          </a:ln>
                        </pic:spPr>
                      </pic:pic>
                    </a:graphicData>
                  </a:graphic>
                </wp:inline>
              </w:drawing>
            </w:r>
          </w:p>
        </w:tc>
        <w:tc>
          <w:tcPr>
            <w:tcW w:w="3084" w:type="dxa"/>
          </w:tcPr>
          <w:p w14:paraId="5A638824" w14:textId="77777777" w:rsidR="00FE02BA" w:rsidRPr="00FE02BA" w:rsidRDefault="00FE02BA" w:rsidP="00FE02BA">
            <w:pPr>
              <w:jc w:val="center"/>
              <w:rPr>
                <w:noProof/>
              </w:rPr>
            </w:pPr>
            <w:r w:rsidRPr="00FE02BA">
              <w:rPr>
                <w:noProof/>
              </w:rPr>
              <w:drawing>
                <wp:inline distT="0" distB="0" distL="0" distR="0" wp14:anchorId="16115E5F" wp14:editId="335E1D8E">
                  <wp:extent cx="1913860" cy="1339702"/>
                  <wp:effectExtent l="0" t="0" r="0" b="0"/>
                  <wp:docPr id="124" name="Рисунок 124" descr="C:\Users\omarov\Desktop\ФОТО 2\DSCF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rov\Desktop\ФОТО 2\DSCF19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25028" cy="1347520"/>
                          </a:xfrm>
                          <a:prstGeom prst="rect">
                            <a:avLst/>
                          </a:prstGeom>
                          <a:noFill/>
                          <a:ln>
                            <a:noFill/>
                          </a:ln>
                        </pic:spPr>
                      </pic:pic>
                    </a:graphicData>
                  </a:graphic>
                </wp:inline>
              </w:drawing>
            </w:r>
          </w:p>
        </w:tc>
      </w:tr>
      <w:tr w:rsidR="00FE02BA" w:rsidRPr="00FE02BA" w14:paraId="6DD94A11" w14:textId="77777777" w:rsidTr="00FE02BA">
        <w:tc>
          <w:tcPr>
            <w:tcW w:w="3369" w:type="dxa"/>
          </w:tcPr>
          <w:p w14:paraId="14C2B251" w14:textId="77777777" w:rsidR="00B85FEC" w:rsidRDefault="00B85FEC" w:rsidP="00B85FEC">
            <w:pPr>
              <w:ind w:firstLine="709"/>
            </w:pPr>
            <w:r>
              <w:t>жинақтаушы</w:t>
            </w:r>
          </w:p>
          <w:p w14:paraId="0C3F9356" w14:textId="77777777" w:rsidR="00FE02BA" w:rsidRPr="00FE02BA" w:rsidRDefault="00B85FEC" w:rsidP="00B85FEC">
            <w:pPr>
              <w:rPr>
                <w:noProof/>
              </w:rPr>
            </w:pPr>
            <w:r>
              <w:rPr>
                <w:lang w:val="kk-KZ"/>
              </w:rPr>
              <w:t xml:space="preserve">       </w:t>
            </w:r>
            <w:r>
              <w:t>құрал-жабдықтар</w:t>
            </w:r>
          </w:p>
        </w:tc>
        <w:tc>
          <w:tcPr>
            <w:tcW w:w="3118" w:type="dxa"/>
          </w:tcPr>
          <w:p w14:paraId="7E040FC6" w14:textId="77777777" w:rsidR="00FE02BA" w:rsidRPr="00FE02BA" w:rsidRDefault="00B85FEC" w:rsidP="00F34774">
            <w:pPr>
              <w:jc w:val="center"/>
              <w:rPr>
                <w:noProof/>
              </w:rPr>
            </w:pPr>
            <w:r>
              <w:rPr>
                <w:lang w:val="kk-KZ"/>
              </w:rPr>
              <w:t>ЖС</w:t>
            </w:r>
            <w:r>
              <w:t xml:space="preserve"> және</w:t>
            </w:r>
            <w:r w:rsidRPr="00F34774">
              <w:t xml:space="preserve"> </w:t>
            </w:r>
            <w:r w:rsidR="00F34774" w:rsidRPr="00F34774">
              <w:rPr>
                <w:lang w:val="kk-KZ"/>
              </w:rPr>
              <w:t>ЭС</w:t>
            </w:r>
            <w:r w:rsidR="00F34774">
              <w:rPr>
                <w:lang w:val="kk-KZ"/>
              </w:rPr>
              <w:t xml:space="preserve"> </w:t>
            </w:r>
            <w:r w:rsidRPr="00F34774">
              <w:t>блогы</w:t>
            </w:r>
          </w:p>
        </w:tc>
        <w:tc>
          <w:tcPr>
            <w:tcW w:w="3084" w:type="dxa"/>
          </w:tcPr>
          <w:p w14:paraId="7CDE0E58" w14:textId="77777777" w:rsidR="00FE02BA" w:rsidRPr="00FE02BA" w:rsidRDefault="00B85FEC" w:rsidP="00FE02BA">
            <w:pPr>
              <w:jc w:val="center"/>
              <w:rPr>
                <w:noProof/>
              </w:rPr>
            </w:pPr>
            <w:r>
              <w:t>ауа жылу алмастырғыш және желдеткіш құбырлар</w:t>
            </w:r>
          </w:p>
        </w:tc>
      </w:tr>
      <w:tr w:rsidR="00FE02BA" w:rsidRPr="00FE02BA" w14:paraId="7FB0C5E6" w14:textId="77777777" w:rsidTr="00FE02BA">
        <w:tc>
          <w:tcPr>
            <w:tcW w:w="3369" w:type="dxa"/>
          </w:tcPr>
          <w:p w14:paraId="43FB5102" w14:textId="77777777" w:rsidR="00FE02BA" w:rsidRPr="00FE02BA" w:rsidRDefault="00FE02BA" w:rsidP="00FE02BA">
            <w:pPr>
              <w:jc w:val="center"/>
              <w:rPr>
                <w:noProof/>
              </w:rPr>
            </w:pPr>
            <w:r w:rsidRPr="00FE02BA">
              <w:rPr>
                <w:noProof/>
              </w:rPr>
              <w:drawing>
                <wp:inline distT="0" distB="0" distL="0" distR="0" wp14:anchorId="3CA0AF85" wp14:editId="7B7A6079">
                  <wp:extent cx="1913860" cy="1295136"/>
                  <wp:effectExtent l="0" t="0" r="0" b="635"/>
                  <wp:docPr id="125" name="Рисунок 125" descr="C:\Users\omarov\Desktop\ФОТО 2\DSCF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ov\Desktop\ФОТО 2\DSCF1905.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7614"/>
                          <a:stretch/>
                        </pic:blipFill>
                        <pic:spPr bwMode="auto">
                          <a:xfrm>
                            <a:off x="0" y="0"/>
                            <a:ext cx="1931748" cy="1307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Pr>
          <w:p w14:paraId="1B5F83AF" w14:textId="77777777" w:rsidR="00FE02BA" w:rsidRPr="00FE02BA" w:rsidRDefault="00FE02BA" w:rsidP="00FE02BA">
            <w:pPr>
              <w:jc w:val="center"/>
              <w:rPr>
                <w:noProof/>
              </w:rPr>
            </w:pPr>
            <w:r w:rsidRPr="00FE02BA">
              <w:rPr>
                <w:rFonts w:ascii="Calibri" w:eastAsia="Calibri" w:hAnsi="Calibri"/>
                <w:noProof/>
                <w:sz w:val="22"/>
                <w:szCs w:val="22"/>
              </w:rPr>
              <w:drawing>
                <wp:inline distT="0" distB="0" distL="0" distR="0" wp14:anchorId="20D3F606" wp14:editId="7E920597">
                  <wp:extent cx="1828800" cy="1306371"/>
                  <wp:effectExtent l="0" t="0" r="0" b="8255"/>
                  <wp:docPr id="126" name="Рисунок 126" descr="C:\Documents and Settings\omarov.KAZNIIMESH\Мои документы\БП 055\БП 055 2014\Отчет 2014\Фотографии с Айфона Адиля\P_20141029_102421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omarov.KAZNIIMESH\Мои документы\БП 055\БП 055 2014\Отчет 2014\Фотографии с Айфона Адиля\P_20141029_102421_NT.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324" t="12318" r="24218"/>
                          <a:stretch/>
                        </pic:blipFill>
                        <pic:spPr bwMode="auto">
                          <a:xfrm>
                            <a:off x="0" y="0"/>
                            <a:ext cx="1832699" cy="13091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84" w:type="dxa"/>
          </w:tcPr>
          <w:p w14:paraId="3A4B8EC4" w14:textId="77777777" w:rsidR="00FE02BA" w:rsidRPr="00FE02BA" w:rsidRDefault="00FE02BA" w:rsidP="00FE02BA">
            <w:pPr>
              <w:jc w:val="center"/>
              <w:rPr>
                <w:noProof/>
              </w:rPr>
            </w:pPr>
            <w:r w:rsidRPr="00FE02BA">
              <w:rPr>
                <w:rFonts w:ascii="Calibri" w:eastAsia="Calibri" w:hAnsi="Calibri"/>
                <w:noProof/>
                <w:sz w:val="22"/>
                <w:szCs w:val="22"/>
              </w:rPr>
              <w:drawing>
                <wp:inline distT="0" distB="0" distL="0" distR="0" wp14:anchorId="42ED61A6" wp14:editId="27C7F772">
                  <wp:extent cx="1913860" cy="1240748"/>
                  <wp:effectExtent l="0" t="0" r="0" b="0"/>
                  <wp:docPr id="127" name="Рисунок 127" descr="C:\Documents and Settings\omarov.KAZNIIMESH\Мои документы\БП 055\БП 055 2014\Отчет 2014\Фотографии с Айфона Адиля\P_20141029_102358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omarov.KAZNIIMESH\Мои документы\БП 055\БП 055 2014\Отчет 2014\Фотографии с Айфона Адиля\P_20141029_102358_NT.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27271" cy="1249442"/>
                          </a:xfrm>
                          <a:prstGeom prst="rect">
                            <a:avLst/>
                          </a:prstGeom>
                          <a:noFill/>
                          <a:ln>
                            <a:noFill/>
                          </a:ln>
                        </pic:spPr>
                      </pic:pic>
                    </a:graphicData>
                  </a:graphic>
                </wp:inline>
              </w:drawing>
            </w:r>
          </w:p>
        </w:tc>
      </w:tr>
      <w:tr w:rsidR="00FE02BA" w:rsidRPr="00FE02BA" w14:paraId="493420A9" w14:textId="77777777" w:rsidTr="00FE02BA">
        <w:tc>
          <w:tcPr>
            <w:tcW w:w="3369" w:type="dxa"/>
          </w:tcPr>
          <w:p w14:paraId="3BA4FA72" w14:textId="77777777" w:rsidR="00FE02BA" w:rsidRPr="00FE02BA" w:rsidRDefault="00B85FEC" w:rsidP="00F34774">
            <w:pPr>
              <w:jc w:val="center"/>
              <w:rPr>
                <w:noProof/>
              </w:rPr>
            </w:pPr>
            <w:r>
              <w:t>электр жабдықтары мен</w:t>
            </w:r>
            <w:r w:rsidR="00F34774">
              <w:rPr>
                <w:lang w:val="kk-KZ"/>
              </w:rPr>
              <w:t xml:space="preserve"> АБЖ</w:t>
            </w:r>
            <w:r>
              <w:t xml:space="preserve"> шкафтары</w:t>
            </w:r>
          </w:p>
        </w:tc>
        <w:tc>
          <w:tcPr>
            <w:tcW w:w="3118" w:type="dxa"/>
          </w:tcPr>
          <w:p w14:paraId="4328C4DA" w14:textId="77777777" w:rsidR="00FE02BA" w:rsidRPr="00FE02BA" w:rsidRDefault="00B85FEC" w:rsidP="00FE02BA">
            <w:pPr>
              <w:jc w:val="center"/>
              <w:rPr>
                <w:noProof/>
              </w:rPr>
            </w:pPr>
            <w:r>
              <w:t>сандық шығын өлшегіш</w:t>
            </w:r>
          </w:p>
        </w:tc>
        <w:tc>
          <w:tcPr>
            <w:tcW w:w="3084" w:type="dxa"/>
          </w:tcPr>
          <w:p w14:paraId="0E14A615" w14:textId="77777777" w:rsidR="00FE02BA" w:rsidRPr="00FE02BA" w:rsidRDefault="00B85FEC" w:rsidP="00FE02BA">
            <w:pPr>
              <w:jc w:val="center"/>
              <w:rPr>
                <w:noProof/>
              </w:rPr>
            </w:pPr>
            <w:r>
              <w:rPr>
                <w:noProof/>
              </w:rPr>
              <w:t>Соленоидты клапан</w:t>
            </w:r>
            <w:r w:rsidRPr="00FE02BA">
              <w:rPr>
                <w:noProof/>
              </w:rPr>
              <w:t xml:space="preserve"> </w:t>
            </w:r>
          </w:p>
        </w:tc>
      </w:tr>
      <w:tr w:rsidR="00FE02BA" w:rsidRPr="00FE02BA" w14:paraId="1E7E9EF5" w14:textId="77777777" w:rsidTr="00FE02BA">
        <w:tc>
          <w:tcPr>
            <w:tcW w:w="3369" w:type="dxa"/>
          </w:tcPr>
          <w:p w14:paraId="6FD5D39A" w14:textId="77777777" w:rsidR="00FE02BA" w:rsidRPr="00FE02BA" w:rsidRDefault="00FE02BA" w:rsidP="00FE02BA">
            <w:pPr>
              <w:jc w:val="center"/>
              <w:rPr>
                <w:lang w:eastAsia="en-US"/>
              </w:rPr>
            </w:pPr>
            <w:r w:rsidRPr="00FE02BA">
              <w:rPr>
                <w:rFonts w:ascii="Calibri" w:eastAsia="Calibri" w:hAnsi="Calibri"/>
                <w:noProof/>
                <w:sz w:val="22"/>
                <w:szCs w:val="22"/>
              </w:rPr>
              <w:drawing>
                <wp:inline distT="0" distB="0" distL="0" distR="0" wp14:anchorId="3D6C9799" wp14:editId="0A00917E">
                  <wp:extent cx="1796902" cy="1246609"/>
                  <wp:effectExtent l="0" t="0" r="0" b="0"/>
                  <wp:docPr id="128" name="Рисунок 128" descr="C:\Documents and Settings\omarov.KAZNIIMESH\Мои документы\БП 055\БП 055 2014\Отчет 2014\Фотографии с Айфона Адиля\P_20141029_102644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omarov.KAZNIIMESH\Мои документы\БП 055\БП 055 2014\Отчет 2014\Фотографии с Айфона Адиля\P_20141029_102644_NT.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8042" b="7027"/>
                          <a:stretch/>
                        </pic:blipFill>
                        <pic:spPr bwMode="auto">
                          <a:xfrm>
                            <a:off x="0" y="0"/>
                            <a:ext cx="1808144" cy="12544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Pr>
          <w:p w14:paraId="79239D79" w14:textId="77777777" w:rsidR="00FE02BA" w:rsidRPr="00FE02BA" w:rsidRDefault="00FE02BA" w:rsidP="00FE02BA">
            <w:pPr>
              <w:jc w:val="center"/>
              <w:rPr>
                <w:lang w:eastAsia="en-US"/>
              </w:rPr>
            </w:pPr>
            <w:r w:rsidRPr="00FE02BA">
              <w:rPr>
                <w:rFonts w:ascii="Calibri" w:eastAsia="Calibri" w:hAnsi="Calibri"/>
                <w:noProof/>
                <w:sz w:val="22"/>
                <w:szCs w:val="22"/>
              </w:rPr>
              <w:drawing>
                <wp:inline distT="0" distB="0" distL="0" distR="0" wp14:anchorId="52DA3822" wp14:editId="18A85462">
                  <wp:extent cx="1850065" cy="1242060"/>
                  <wp:effectExtent l="0" t="0" r="0" b="0"/>
                  <wp:docPr id="129" name="Рисунок 129" descr="C:\Documents and Settings\omarov.KAZNIIMESH\Мои документы\БП 055\БП 055 2014\Отчет 2014\Фотографии с Айфона Адиля\P_20141029_103207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omarov.KAZNIIMESH\Мои документы\БП 055\БП 055 2014\Отчет 2014\Фотографии с Айфона Адиля\P_20141029_103207_NT.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677" r="22157" b="4581"/>
                          <a:stretch/>
                        </pic:blipFill>
                        <pic:spPr bwMode="auto">
                          <a:xfrm>
                            <a:off x="0" y="0"/>
                            <a:ext cx="1881476" cy="12631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84" w:type="dxa"/>
          </w:tcPr>
          <w:p w14:paraId="665D25C3" w14:textId="77777777" w:rsidR="00FE02BA" w:rsidRPr="00FE02BA" w:rsidRDefault="00FE02BA" w:rsidP="00FE02BA">
            <w:pPr>
              <w:jc w:val="center"/>
              <w:rPr>
                <w:rFonts w:ascii="Calibri" w:eastAsia="Calibri" w:hAnsi="Calibri"/>
                <w:noProof/>
                <w:sz w:val="22"/>
                <w:szCs w:val="22"/>
              </w:rPr>
            </w:pPr>
            <w:r w:rsidRPr="00FE02BA">
              <w:rPr>
                <w:rFonts w:ascii="Calibri" w:eastAsia="Calibri" w:hAnsi="Calibri"/>
                <w:noProof/>
                <w:sz w:val="22"/>
                <w:szCs w:val="22"/>
              </w:rPr>
              <w:drawing>
                <wp:inline distT="0" distB="0" distL="0" distR="0" wp14:anchorId="0CB9F9E3" wp14:editId="55B43B7A">
                  <wp:extent cx="1871330" cy="1297172"/>
                  <wp:effectExtent l="0" t="0" r="0" b="0"/>
                  <wp:docPr id="130" name="Рисунок 130" descr="C:\Documents and Settings\omarov.KAZNIIMESH\Мои документы\БП 055\БП 055 2014\Отчет 2014\Фотографии с Айфона Адиля\P_20141029_102315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omarov.KAZNIIMESH\Мои документы\БП 055\БП 055 2014\Отчет 2014\Фотографии с Айфона Адиля\P_20141029_102315_NT.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903" t="5682" r="6733" b="16477"/>
                          <a:stretch/>
                        </pic:blipFill>
                        <pic:spPr bwMode="auto">
                          <a:xfrm>
                            <a:off x="0" y="0"/>
                            <a:ext cx="1881510" cy="13042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5FEC" w:rsidRPr="00FE02BA" w14:paraId="760DEBEF" w14:textId="77777777" w:rsidTr="00FE02BA">
        <w:tc>
          <w:tcPr>
            <w:tcW w:w="3369" w:type="dxa"/>
          </w:tcPr>
          <w:p w14:paraId="7AA4CCCE" w14:textId="77777777" w:rsidR="00B85FEC" w:rsidRPr="00FE02BA" w:rsidRDefault="00B85FEC" w:rsidP="00B85FEC">
            <w:pPr>
              <w:jc w:val="center"/>
              <w:rPr>
                <w:noProof/>
              </w:rPr>
            </w:pPr>
            <w:r>
              <w:t>температура сенсоры</w:t>
            </w:r>
          </w:p>
        </w:tc>
        <w:tc>
          <w:tcPr>
            <w:tcW w:w="3118" w:type="dxa"/>
          </w:tcPr>
          <w:p w14:paraId="1F51F6B2" w14:textId="77777777" w:rsidR="00B85FEC" w:rsidRPr="00FE02BA" w:rsidRDefault="00B85FEC" w:rsidP="00B85FEC">
            <w:pPr>
              <w:jc w:val="center"/>
              <w:rPr>
                <w:noProof/>
              </w:rPr>
            </w:pPr>
            <w:r>
              <w:t>гидравликалық жүйенің тарату торабы</w:t>
            </w:r>
          </w:p>
        </w:tc>
        <w:tc>
          <w:tcPr>
            <w:tcW w:w="3084" w:type="dxa"/>
          </w:tcPr>
          <w:p w14:paraId="2671C7E2" w14:textId="77777777" w:rsidR="00B85FEC" w:rsidRDefault="00B85FEC" w:rsidP="00B85FEC">
            <w:pPr>
              <w:jc w:val="center"/>
              <w:rPr>
                <w:noProof/>
              </w:rPr>
            </w:pPr>
            <w:r>
              <w:t>блок: "шығын өлшегіш-соленоидты клапан»</w:t>
            </w:r>
          </w:p>
        </w:tc>
      </w:tr>
      <w:tr w:rsidR="00B85FEC" w:rsidRPr="00FE02BA" w14:paraId="0EF7D010" w14:textId="77777777" w:rsidTr="00FE02BA">
        <w:tc>
          <w:tcPr>
            <w:tcW w:w="3369" w:type="dxa"/>
          </w:tcPr>
          <w:p w14:paraId="0F2130EE" w14:textId="77777777" w:rsidR="00B85FEC" w:rsidRPr="00FE02BA" w:rsidRDefault="00B85FEC" w:rsidP="00B85FEC">
            <w:pPr>
              <w:jc w:val="center"/>
              <w:rPr>
                <w:noProof/>
              </w:rPr>
            </w:pPr>
            <w:r w:rsidRPr="00FE02BA">
              <w:rPr>
                <w:rFonts w:ascii="Calibri" w:hAnsi="Calibri"/>
                <w:noProof/>
                <w:sz w:val="22"/>
                <w:szCs w:val="22"/>
              </w:rPr>
              <w:drawing>
                <wp:inline distT="0" distB="0" distL="0" distR="0" wp14:anchorId="7E5A9221" wp14:editId="73A501E2">
                  <wp:extent cx="2056005" cy="1318437"/>
                  <wp:effectExtent l="0" t="0" r="1905" b="0"/>
                  <wp:docPr id="131" name="Рисунок 131" descr="C:\Users\omarov\Desktop\ФОТО 2\DSCF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ov\Desktop\ФОТО 2\DSCF186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0800000" flipV="1">
                            <a:off x="0" y="0"/>
                            <a:ext cx="2065610" cy="1324596"/>
                          </a:xfrm>
                          <a:prstGeom prst="rect">
                            <a:avLst/>
                          </a:prstGeom>
                          <a:noFill/>
                          <a:ln>
                            <a:noFill/>
                          </a:ln>
                        </pic:spPr>
                      </pic:pic>
                    </a:graphicData>
                  </a:graphic>
                </wp:inline>
              </w:drawing>
            </w:r>
          </w:p>
        </w:tc>
        <w:tc>
          <w:tcPr>
            <w:tcW w:w="3118" w:type="dxa"/>
          </w:tcPr>
          <w:p w14:paraId="075ECCBE" w14:textId="77777777" w:rsidR="00B85FEC" w:rsidRPr="00FE02BA" w:rsidRDefault="00B85FEC" w:rsidP="00B85FEC">
            <w:pPr>
              <w:jc w:val="center"/>
              <w:rPr>
                <w:noProof/>
              </w:rPr>
            </w:pPr>
            <w:r w:rsidRPr="00FE02BA">
              <w:rPr>
                <w:rFonts w:ascii="Calibri" w:hAnsi="Calibri"/>
                <w:noProof/>
                <w:sz w:val="22"/>
                <w:szCs w:val="22"/>
              </w:rPr>
              <w:drawing>
                <wp:inline distT="0" distB="0" distL="0" distR="0" wp14:anchorId="1C462BB9" wp14:editId="4B080BFB">
                  <wp:extent cx="1813433" cy="1318437"/>
                  <wp:effectExtent l="0" t="0" r="0" b="0"/>
                  <wp:docPr id="132" name="Рисунок 132" descr="C:\Users\omarov\Desktop\ФОТО 2\DSCF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ov\Desktop\ФОТО 2\DSCF190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16400"/>
                          <a:stretch/>
                        </pic:blipFill>
                        <pic:spPr bwMode="auto">
                          <a:xfrm rot="10800000" flipV="1">
                            <a:off x="0" y="0"/>
                            <a:ext cx="1833730" cy="13331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84" w:type="dxa"/>
          </w:tcPr>
          <w:p w14:paraId="5AE143ED" w14:textId="77777777" w:rsidR="00B85FEC" w:rsidRPr="00FE02BA" w:rsidRDefault="00B85FEC" w:rsidP="00B85FEC">
            <w:pPr>
              <w:jc w:val="center"/>
              <w:rPr>
                <w:noProof/>
              </w:rPr>
            </w:pPr>
            <w:r w:rsidRPr="00FE02BA">
              <w:rPr>
                <w:rFonts w:eastAsia="Calibri"/>
                <w:noProof/>
                <w:sz w:val="28"/>
                <w:szCs w:val="28"/>
              </w:rPr>
              <w:drawing>
                <wp:inline distT="0" distB="0" distL="0" distR="0" wp14:anchorId="0EC089BB" wp14:editId="0B7093D8">
                  <wp:extent cx="1901700" cy="1265274"/>
                  <wp:effectExtent l="0" t="0" r="3810" b="0"/>
                  <wp:docPr id="133" name="Рисунок 133" descr="C:\Documents and Settings\omarov.KAZNIIMESH\Мои документы\БП 055\БП 055 2014\Отчет 2014\Фото приборы\DSCF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omarov.KAZNIIMESH\Мои документы\БП 055\БП 055 2014\Отчет 2014\Фото приборы\DSCF064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093" t="7456"/>
                          <a:stretch/>
                        </pic:blipFill>
                        <pic:spPr bwMode="auto">
                          <a:xfrm>
                            <a:off x="0" y="0"/>
                            <a:ext cx="1923356" cy="12796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5FEC" w:rsidRPr="00FE02BA" w14:paraId="77CC2235" w14:textId="77777777" w:rsidTr="00FE02BA">
        <w:tc>
          <w:tcPr>
            <w:tcW w:w="3369" w:type="dxa"/>
          </w:tcPr>
          <w:p w14:paraId="53F5BE0B" w14:textId="77777777" w:rsidR="00B85FEC" w:rsidRPr="00B85FEC" w:rsidRDefault="00B85FEC" w:rsidP="00B85FEC">
            <w:pPr>
              <w:jc w:val="center"/>
              <w:rPr>
                <w:rFonts w:ascii="Calibri" w:hAnsi="Calibri"/>
                <w:noProof/>
                <w:sz w:val="22"/>
                <w:szCs w:val="22"/>
                <w:lang w:val="kk-KZ"/>
              </w:rPr>
            </w:pPr>
            <w:r>
              <w:t>с</w:t>
            </w:r>
            <w:r>
              <w:rPr>
                <w:lang w:val="kk-KZ"/>
              </w:rPr>
              <w:t>иыр</w:t>
            </w:r>
            <w:r>
              <w:t xml:space="preserve"> </w:t>
            </w:r>
            <w:r>
              <w:rPr>
                <w:lang w:val="kk-KZ"/>
              </w:rPr>
              <w:t>қорасы</w:t>
            </w:r>
          </w:p>
        </w:tc>
        <w:tc>
          <w:tcPr>
            <w:tcW w:w="3118" w:type="dxa"/>
          </w:tcPr>
          <w:p w14:paraId="158889BC" w14:textId="11EA8B04" w:rsidR="00B85FEC" w:rsidRPr="00FE02BA" w:rsidRDefault="00B85FEC" w:rsidP="00B85FEC">
            <w:pPr>
              <w:jc w:val="center"/>
              <w:rPr>
                <w:rFonts w:ascii="Calibri" w:hAnsi="Calibri"/>
                <w:noProof/>
                <w:sz w:val="22"/>
                <w:szCs w:val="22"/>
              </w:rPr>
            </w:pPr>
            <w:r>
              <w:t xml:space="preserve">сауу </w:t>
            </w:r>
            <w:r w:rsidR="00882E35">
              <w:t>үрдіс</w:t>
            </w:r>
            <w:r>
              <w:t>і</w:t>
            </w:r>
          </w:p>
        </w:tc>
        <w:tc>
          <w:tcPr>
            <w:tcW w:w="3084" w:type="dxa"/>
          </w:tcPr>
          <w:p w14:paraId="3218ADB1" w14:textId="77777777" w:rsidR="00B85FEC" w:rsidRPr="00FE02BA" w:rsidRDefault="00B85FEC" w:rsidP="00B85FEC">
            <w:pPr>
              <w:jc w:val="center"/>
              <w:rPr>
                <w:noProof/>
              </w:rPr>
            </w:pPr>
            <w:r>
              <w:t>өлшеу аспаптары</w:t>
            </w:r>
          </w:p>
        </w:tc>
      </w:tr>
    </w:tbl>
    <w:p w14:paraId="6D495352" w14:textId="77777777" w:rsidR="00FE02BA" w:rsidRPr="00FE02BA" w:rsidRDefault="00FE02BA" w:rsidP="00FE02BA">
      <w:pPr>
        <w:jc w:val="center"/>
        <w:rPr>
          <w:sz w:val="16"/>
          <w:szCs w:val="16"/>
        </w:rPr>
      </w:pPr>
    </w:p>
    <w:p w14:paraId="310E6B99" w14:textId="1BD02E98" w:rsidR="008D3977" w:rsidRDefault="008D3977" w:rsidP="008D3977">
      <w:pPr>
        <w:tabs>
          <w:tab w:val="left" w:pos="3684"/>
        </w:tabs>
        <w:ind w:firstLine="709"/>
        <w:jc w:val="center"/>
        <w:rPr>
          <w:sz w:val="28"/>
          <w:szCs w:val="28"/>
          <w:lang w:val="kk-KZ"/>
        </w:rPr>
      </w:pPr>
      <w:r>
        <w:rPr>
          <w:sz w:val="28"/>
          <w:szCs w:val="28"/>
          <w:lang w:val="kk-KZ"/>
        </w:rPr>
        <w:t>С</w:t>
      </w:r>
      <w:r>
        <w:rPr>
          <w:sz w:val="28"/>
          <w:szCs w:val="28"/>
        </w:rPr>
        <w:t>урет</w:t>
      </w:r>
      <w:r w:rsidR="00463BEC">
        <w:rPr>
          <w:sz w:val="28"/>
          <w:szCs w:val="28"/>
          <w:lang w:val="kk-KZ"/>
        </w:rPr>
        <w:t xml:space="preserve"> </w:t>
      </w:r>
      <w:r w:rsidR="009B267B">
        <w:rPr>
          <w:sz w:val="28"/>
          <w:szCs w:val="28"/>
          <w:lang w:val="kk-KZ"/>
        </w:rPr>
        <w:t>4</w:t>
      </w:r>
      <w:r w:rsidR="00463BEC">
        <w:rPr>
          <w:sz w:val="28"/>
          <w:szCs w:val="28"/>
        </w:rPr>
        <w:t>.1</w:t>
      </w:r>
      <w:r w:rsidR="00463BEC">
        <w:rPr>
          <w:sz w:val="28"/>
          <w:szCs w:val="28"/>
          <w:lang w:val="kk-KZ"/>
        </w:rPr>
        <w:t xml:space="preserve"> </w:t>
      </w:r>
      <w:r w:rsidR="00463BEC" w:rsidRPr="00590AC5">
        <w:rPr>
          <w:bCs/>
          <w:sz w:val="28"/>
          <w:szCs w:val="28"/>
        </w:rPr>
        <w:t>–</w:t>
      </w:r>
      <w:r w:rsidR="00463BEC">
        <w:rPr>
          <w:bCs/>
          <w:sz w:val="28"/>
          <w:szCs w:val="28"/>
          <w:lang w:val="kk-KZ"/>
        </w:rPr>
        <w:t xml:space="preserve"> </w:t>
      </w:r>
      <w:r w:rsidRPr="008D3977">
        <w:rPr>
          <w:sz w:val="28"/>
          <w:szCs w:val="28"/>
          <w:lang w:val="kk-KZ"/>
        </w:rPr>
        <w:t xml:space="preserve">СТФ </w:t>
      </w:r>
      <w:r w:rsidRPr="008D3977">
        <w:rPr>
          <w:sz w:val="28"/>
          <w:szCs w:val="28"/>
        </w:rPr>
        <w:t>-</w:t>
      </w:r>
      <w:r>
        <w:rPr>
          <w:sz w:val="28"/>
          <w:szCs w:val="28"/>
        </w:rPr>
        <w:t>да жабдықты монтаждау фрагменттері</w:t>
      </w:r>
    </w:p>
    <w:p w14:paraId="11429B56" w14:textId="77777777" w:rsidR="00FE02BA" w:rsidRPr="00FE02BA" w:rsidRDefault="00FE02BA" w:rsidP="00FE02BA">
      <w:pPr>
        <w:tabs>
          <w:tab w:val="left" w:pos="3684"/>
        </w:tabs>
        <w:rPr>
          <w:sz w:val="16"/>
          <w:szCs w:val="16"/>
        </w:rPr>
      </w:pPr>
      <w:r w:rsidRPr="00FE02BA">
        <w:rPr>
          <w:sz w:val="28"/>
          <w:szCs w:val="28"/>
        </w:rPr>
        <w:tab/>
      </w:r>
    </w:p>
    <w:p w14:paraId="434DE20C" w14:textId="77777777" w:rsidR="009F315E" w:rsidRDefault="00463BEC" w:rsidP="00FE02BA">
      <w:pPr>
        <w:tabs>
          <w:tab w:val="left" w:pos="1072"/>
        </w:tabs>
        <w:ind w:firstLine="567"/>
        <w:jc w:val="both"/>
        <w:rPr>
          <w:sz w:val="28"/>
          <w:szCs w:val="28"/>
          <w:lang w:val="kk-KZ"/>
        </w:rPr>
      </w:pPr>
      <w:r>
        <w:rPr>
          <w:sz w:val="28"/>
          <w:szCs w:val="28"/>
          <w:lang w:val="kk-KZ"/>
        </w:rPr>
        <w:t xml:space="preserve">  </w:t>
      </w:r>
    </w:p>
    <w:p w14:paraId="1DE5BBDB" w14:textId="10B36974" w:rsidR="00FE02BA" w:rsidRDefault="00463BEC" w:rsidP="00FE02BA">
      <w:pPr>
        <w:tabs>
          <w:tab w:val="left" w:pos="1072"/>
        </w:tabs>
        <w:ind w:firstLine="567"/>
        <w:jc w:val="both"/>
        <w:rPr>
          <w:b/>
          <w:sz w:val="28"/>
          <w:szCs w:val="28"/>
          <w:lang w:val="kk-KZ"/>
        </w:rPr>
      </w:pPr>
      <w:r>
        <w:rPr>
          <w:sz w:val="28"/>
          <w:szCs w:val="28"/>
          <w:lang w:val="kk-KZ"/>
        </w:rPr>
        <w:t xml:space="preserve"> </w:t>
      </w:r>
      <w:r w:rsidR="009B267B">
        <w:rPr>
          <w:b/>
          <w:sz w:val="28"/>
          <w:szCs w:val="28"/>
          <w:lang w:val="kk-KZ"/>
        </w:rPr>
        <w:t>4</w:t>
      </w:r>
      <w:r w:rsidR="00FE02BA" w:rsidRPr="00ED787E">
        <w:rPr>
          <w:b/>
          <w:sz w:val="28"/>
          <w:szCs w:val="28"/>
          <w:lang w:val="kk-KZ"/>
        </w:rPr>
        <w:t xml:space="preserve">.1 </w:t>
      </w:r>
      <w:r w:rsidR="008D3977" w:rsidRPr="00F5456F">
        <w:rPr>
          <w:b/>
          <w:sz w:val="28"/>
          <w:szCs w:val="28"/>
          <w:lang w:val="kk-KZ"/>
        </w:rPr>
        <w:t>Сынақ нәтижелері</w:t>
      </w:r>
    </w:p>
    <w:p w14:paraId="11647DB4" w14:textId="77777777" w:rsidR="00F5456F" w:rsidRPr="00ED787E" w:rsidRDefault="00F5456F" w:rsidP="00FE02BA">
      <w:pPr>
        <w:tabs>
          <w:tab w:val="left" w:pos="1072"/>
        </w:tabs>
        <w:ind w:firstLine="567"/>
        <w:jc w:val="both"/>
        <w:rPr>
          <w:b/>
          <w:sz w:val="28"/>
          <w:szCs w:val="28"/>
          <w:lang w:val="kk-KZ"/>
        </w:rPr>
      </w:pPr>
    </w:p>
    <w:p w14:paraId="57371E42" w14:textId="77777777" w:rsidR="008D3977" w:rsidRDefault="008D3977" w:rsidP="008D3977">
      <w:pPr>
        <w:ind w:firstLine="709"/>
        <w:jc w:val="both"/>
        <w:rPr>
          <w:sz w:val="28"/>
          <w:szCs w:val="28"/>
          <w:lang w:val="kk-KZ"/>
        </w:rPr>
      </w:pPr>
      <w:r>
        <w:rPr>
          <w:sz w:val="28"/>
          <w:szCs w:val="28"/>
          <w:lang w:val="kk-KZ"/>
        </w:rPr>
        <w:t xml:space="preserve">Диаграммаларда жеке сынақ күндеріндегі бақылау өлшемдерінің нәтижелері көрсетілген (жазбалар қазіргі уақытта жалғасуда). </w:t>
      </w:r>
    </w:p>
    <w:p w14:paraId="7890A8D5" w14:textId="77777777" w:rsidR="00FE02BA" w:rsidRPr="008D3977" w:rsidRDefault="00FE02BA" w:rsidP="00FE02BA">
      <w:pPr>
        <w:ind w:firstLine="567"/>
        <w:jc w:val="both"/>
        <w:rPr>
          <w:sz w:val="28"/>
          <w:szCs w:val="28"/>
          <w:lang w:val="kk-KZ"/>
        </w:rPr>
      </w:pPr>
    </w:p>
    <w:p w14:paraId="60A9F1EE" w14:textId="77777777" w:rsidR="00FE02BA" w:rsidRPr="009F315E" w:rsidRDefault="00BD2DCD" w:rsidP="009F315E">
      <w:pPr>
        <w:jc w:val="center"/>
        <w:rPr>
          <w:sz w:val="28"/>
          <w:szCs w:val="20"/>
        </w:rPr>
      </w:pPr>
      <w:r w:rsidRPr="00BD2DCD">
        <w:rPr>
          <w:noProof/>
          <w:sz w:val="28"/>
          <w:szCs w:val="20"/>
        </w:rPr>
        <w:lastRenderedPageBreak/>
        <w:drawing>
          <wp:inline distT="0" distB="0" distL="0" distR="0" wp14:anchorId="78E46ED3" wp14:editId="1294BB8E">
            <wp:extent cx="4391025" cy="2332351"/>
            <wp:effectExtent l="0" t="0" r="0" b="0"/>
            <wp:docPr id="33" name="Рисунок 33" descr="C:\Users\777\Desktop\Новая папка (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777\Desktop\Новая папка (3)\16.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14781" cy="2344969"/>
                    </a:xfrm>
                    <a:prstGeom prst="rect">
                      <a:avLst/>
                    </a:prstGeom>
                    <a:noFill/>
                    <a:ln>
                      <a:noFill/>
                    </a:ln>
                  </pic:spPr>
                </pic:pic>
              </a:graphicData>
            </a:graphic>
          </wp:inline>
        </w:drawing>
      </w:r>
    </w:p>
    <w:p w14:paraId="72B32FB8" w14:textId="65565D96" w:rsidR="008D3977" w:rsidRDefault="00463BEC" w:rsidP="009F315E">
      <w:pPr>
        <w:ind w:firstLine="709"/>
        <w:jc w:val="center"/>
        <w:rPr>
          <w:sz w:val="28"/>
          <w:szCs w:val="28"/>
          <w:lang w:val="kk-KZ"/>
        </w:rPr>
      </w:pPr>
      <w:r>
        <w:rPr>
          <w:sz w:val="28"/>
          <w:szCs w:val="28"/>
          <w:lang w:val="kk-KZ"/>
        </w:rPr>
        <w:t>С</w:t>
      </w:r>
      <w:r w:rsidR="008D3977">
        <w:rPr>
          <w:sz w:val="28"/>
          <w:szCs w:val="28"/>
        </w:rPr>
        <w:t xml:space="preserve">урет </w:t>
      </w:r>
      <w:r w:rsidR="009B267B">
        <w:rPr>
          <w:sz w:val="28"/>
          <w:szCs w:val="28"/>
          <w:lang w:val="kk-KZ"/>
        </w:rPr>
        <w:t>4</w:t>
      </w:r>
      <w:r>
        <w:rPr>
          <w:sz w:val="28"/>
          <w:szCs w:val="28"/>
          <w:lang w:val="kk-KZ"/>
        </w:rPr>
        <w:t>.2</w:t>
      </w:r>
      <w:r w:rsidRPr="00590AC5">
        <w:rPr>
          <w:bCs/>
          <w:sz w:val="28"/>
          <w:szCs w:val="28"/>
        </w:rPr>
        <w:t>–</w:t>
      </w:r>
      <w:r>
        <w:rPr>
          <w:bCs/>
          <w:sz w:val="28"/>
          <w:szCs w:val="28"/>
          <w:lang w:val="kk-KZ"/>
        </w:rPr>
        <w:t xml:space="preserve"> </w:t>
      </w:r>
      <w:r w:rsidR="008D3977">
        <w:rPr>
          <w:sz w:val="28"/>
          <w:szCs w:val="28"/>
        </w:rPr>
        <w:t xml:space="preserve">5.10.17 </w:t>
      </w:r>
      <w:r w:rsidR="008D3977">
        <w:rPr>
          <w:sz w:val="28"/>
          <w:szCs w:val="28"/>
          <w:lang w:val="kk-KZ"/>
        </w:rPr>
        <w:t>ж</w:t>
      </w:r>
      <w:r w:rsidR="008D3977">
        <w:rPr>
          <w:sz w:val="28"/>
          <w:szCs w:val="28"/>
        </w:rPr>
        <w:t xml:space="preserve"> температураны жазу нәтижелері</w:t>
      </w:r>
    </w:p>
    <w:p w14:paraId="5F3A9423" w14:textId="77777777" w:rsidR="00FE02BA" w:rsidRPr="00FE02BA" w:rsidRDefault="00FE02BA" w:rsidP="00FE02BA">
      <w:pPr>
        <w:ind w:firstLine="540"/>
        <w:jc w:val="both"/>
        <w:rPr>
          <w:sz w:val="16"/>
          <w:szCs w:val="16"/>
        </w:rPr>
      </w:pPr>
    </w:p>
    <w:p w14:paraId="6551EAF0" w14:textId="77777777" w:rsidR="008D3977" w:rsidRDefault="008D3977" w:rsidP="008D3977">
      <w:pPr>
        <w:ind w:firstLine="709"/>
        <w:jc w:val="both"/>
        <w:rPr>
          <w:sz w:val="28"/>
          <w:szCs w:val="28"/>
          <w:lang w:val="kk-KZ"/>
        </w:rPr>
      </w:pPr>
      <w:r>
        <w:rPr>
          <w:sz w:val="28"/>
          <w:szCs w:val="28"/>
          <w:lang w:val="kk-KZ"/>
        </w:rPr>
        <w:t xml:space="preserve">1 және 2 графиктер буландырғыштың шығысы мен кірісіндегі салқындатқыштың температурасын көрсетеді. 3 және 4 жылу алмастырғыштың кірісі мен шығысындағы ауа температурасы. </w:t>
      </w:r>
    </w:p>
    <w:p w14:paraId="5BB0F95F" w14:textId="77777777" w:rsidR="00FE02BA" w:rsidRDefault="00BD2DCD" w:rsidP="00FE02BA">
      <w:pPr>
        <w:jc w:val="center"/>
        <w:rPr>
          <w:rFonts w:ascii="Calibri" w:hAnsi="Calibri"/>
          <w:noProof/>
          <w:sz w:val="22"/>
          <w:szCs w:val="22"/>
        </w:rPr>
      </w:pPr>
      <w:r w:rsidRPr="00BD2DCD">
        <w:rPr>
          <w:rFonts w:ascii="Calibri" w:hAnsi="Calibri"/>
          <w:noProof/>
          <w:sz w:val="22"/>
          <w:szCs w:val="22"/>
        </w:rPr>
        <w:drawing>
          <wp:inline distT="0" distB="0" distL="0" distR="0" wp14:anchorId="3DEE55B8" wp14:editId="6E0DA31A">
            <wp:extent cx="4429125" cy="2671705"/>
            <wp:effectExtent l="0" t="0" r="0" b="0"/>
            <wp:docPr id="38" name="Рисунок 38" descr="C:\Users\777\Desktop\Новая папка (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777\Desktop\Новая папка (3)\1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48609" cy="2683458"/>
                    </a:xfrm>
                    <a:prstGeom prst="rect">
                      <a:avLst/>
                    </a:prstGeom>
                    <a:noFill/>
                    <a:ln>
                      <a:noFill/>
                    </a:ln>
                  </pic:spPr>
                </pic:pic>
              </a:graphicData>
            </a:graphic>
          </wp:inline>
        </w:drawing>
      </w:r>
    </w:p>
    <w:p w14:paraId="2F5BA14E" w14:textId="77777777" w:rsidR="00FE02BA" w:rsidRPr="00FE02BA" w:rsidRDefault="00FE02BA" w:rsidP="00FE02BA">
      <w:pPr>
        <w:ind w:firstLine="540"/>
        <w:jc w:val="both"/>
        <w:rPr>
          <w:sz w:val="16"/>
          <w:szCs w:val="16"/>
        </w:rPr>
      </w:pPr>
    </w:p>
    <w:p w14:paraId="69480779" w14:textId="05A8E89C" w:rsidR="008D3977" w:rsidRDefault="00463BEC" w:rsidP="008D3977">
      <w:pPr>
        <w:ind w:firstLine="709"/>
        <w:jc w:val="center"/>
        <w:rPr>
          <w:sz w:val="28"/>
          <w:szCs w:val="28"/>
          <w:lang w:val="kk-KZ"/>
        </w:rPr>
      </w:pPr>
      <w:r>
        <w:rPr>
          <w:sz w:val="28"/>
          <w:szCs w:val="28"/>
          <w:lang w:val="kk-KZ"/>
        </w:rPr>
        <w:t>С</w:t>
      </w:r>
      <w:r w:rsidR="008D3977">
        <w:rPr>
          <w:sz w:val="28"/>
          <w:szCs w:val="28"/>
        </w:rPr>
        <w:t xml:space="preserve">урет </w:t>
      </w:r>
      <w:r w:rsidR="009B267B">
        <w:rPr>
          <w:sz w:val="28"/>
          <w:szCs w:val="28"/>
          <w:lang w:val="kk-KZ"/>
        </w:rPr>
        <w:t>4</w:t>
      </w:r>
      <w:r>
        <w:rPr>
          <w:sz w:val="28"/>
          <w:szCs w:val="28"/>
          <w:lang w:val="kk-KZ"/>
        </w:rPr>
        <w:t>.3</w:t>
      </w:r>
      <w:r w:rsidRPr="00590AC5">
        <w:rPr>
          <w:bCs/>
          <w:sz w:val="28"/>
          <w:szCs w:val="28"/>
        </w:rPr>
        <w:t>–</w:t>
      </w:r>
      <w:r>
        <w:rPr>
          <w:bCs/>
          <w:sz w:val="28"/>
          <w:szCs w:val="28"/>
          <w:lang w:val="kk-KZ"/>
        </w:rPr>
        <w:t xml:space="preserve"> </w:t>
      </w:r>
      <w:r w:rsidR="008D3977">
        <w:rPr>
          <w:sz w:val="28"/>
          <w:szCs w:val="28"/>
          <w:lang w:val="kk-KZ"/>
        </w:rPr>
        <w:t xml:space="preserve"> </w:t>
      </w:r>
      <w:r w:rsidR="008D3977">
        <w:rPr>
          <w:sz w:val="28"/>
          <w:szCs w:val="28"/>
        </w:rPr>
        <w:t xml:space="preserve">6.10.17 </w:t>
      </w:r>
      <w:r w:rsidR="008D3977">
        <w:rPr>
          <w:sz w:val="28"/>
          <w:szCs w:val="28"/>
          <w:lang w:val="kk-KZ"/>
        </w:rPr>
        <w:t>ж</w:t>
      </w:r>
      <w:r w:rsidR="008D3977">
        <w:rPr>
          <w:sz w:val="28"/>
          <w:szCs w:val="28"/>
        </w:rPr>
        <w:t xml:space="preserve"> температураны жазу нәтижелері</w:t>
      </w:r>
    </w:p>
    <w:p w14:paraId="215B0FC5" w14:textId="77777777" w:rsidR="00FE02BA" w:rsidRPr="00FE02BA" w:rsidRDefault="003937E8" w:rsidP="00FE02BA">
      <w:pPr>
        <w:jc w:val="center"/>
        <w:rPr>
          <w:sz w:val="28"/>
          <w:szCs w:val="28"/>
        </w:rPr>
      </w:pPr>
      <w:r w:rsidRPr="003937E8">
        <w:rPr>
          <w:noProof/>
          <w:sz w:val="28"/>
          <w:szCs w:val="28"/>
        </w:rPr>
        <w:drawing>
          <wp:inline distT="0" distB="0" distL="0" distR="0" wp14:anchorId="763C2136" wp14:editId="0652F970">
            <wp:extent cx="4352176" cy="2462715"/>
            <wp:effectExtent l="0" t="0" r="0" b="0"/>
            <wp:docPr id="44" name="Рисунок 44" descr="C:\Users\777\Desktop\Новая папка (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777\Desktop\Новая папка (3)\17.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86629" cy="2482211"/>
                    </a:xfrm>
                    <a:prstGeom prst="rect">
                      <a:avLst/>
                    </a:prstGeom>
                    <a:noFill/>
                    <a:ln>
                      <a:noFill/>
                    </a:ln>
                  </pic:spPr>
                </pic:pic>
              </a:graphicData>
            </a:graphic>
          </wp:inline>
        </w:drawing>
      </w:r>
    </w:p>
    <w:p w14:paraId="5DA8A2E9" w14:textId="435368FF" w:rsidR="008D3977" w:rsidRDefault="00463BEC" w:rsidP="008D3977">
      <w:pPr>
        <w:ind w:firstLine="709"/>
        <w:jc w:val="center"/>
        <w:rPr>
          <w:sz w:val="28"/>
          <w:szCs w:val="28"/>
          <w:lang w:val="kk-KZ"/>
        </w:rPr>
      </w:pPr>
      <w:r>
        <w:rPr>
          <w:sz w:val="28"/>
          <w:szCs w:val="28"/>
          <w:lang w:val="kk-KZ"/>
        </w:rPr>
        <w:t>С</w:t>
      </w:r>
      <w:r w:rsidR="008D3977">
        <w:rPr>
          <w:sz w:val="28"/>
          <w:szCs w:val="28"/>
        </w:rPr>
        <w:t>урет</w:t>
      </w:r>
      <w:r>
        <w:rPr>
          <w:sz w:val="28"/>
          <w:szCs w:val="28"/>
          <w:lang w:val="kk-KZ"/>
        </w:rPr>
        <w:t xml:space="preserve"> </w:t>
      </w:r>
      <w:r w:rsidR="009B267B">
        <w:rPr>
          <w:sz w:val="28"/>
          <w:szCs w:val="28"/>
          <w:lang w:val="kk-KZ"/>
        </w:rPr>
        <w:t>4</w:t>
      </w:r>
      <w:r>
        <w:rPr>
          <w:sz w:val="28"/>
          <w:szCs w:val="28"/>
          <w:lang w:val="kk-KZ"/>
        </w:rPr>
        <w:t>.4</w:t>
      </w:r>
      <w:r w:rsidR="008D3977">
        <w:rPr>
          <w:sz w:val="28"/>
          <w:szCs w:val="28"/>
        </w:rPr>
        <w:t xml:space="preserve"> </w:t>
      </w:r>
      <w:r w:rsidRPr="00590AC5">
        <w:rPr>
          <w:bCs/>
          <w:sz w:val="28"/>
          <w:szCs w:val="28"/>
        </w:rPr>
        <w:t>–</w:t>
      </w:r>
      <w:r>
        <w:rPr>
          <w:bCs/>
          <w:sz w:val="28"/>
          <w:szCs w:val="28"/>
          <w:lang w:val="kk-KZ"/>
        </w:rPr>
        <w:t xml:space="preserve"> </w:t>
      </w:r>
      <w:r w:rsidR="008D3977">
        <w:rPr>
          <w:sz w:val="28"/>
          <w:szCs w:val="28"/>
          <w:lang w:val="kk-KZ"/>
        </w:rPr>
        <w:t xml:space="preserve"> </w:t>
      </w:r>
      <w:r w:rsidR="008D3977">
        <w:rPr>
          <w:sz w:val="28"/>
          <w:szCs w:val="28"/>
        </w:rPr>
        <w:t xml:space="preserve">15.10.17 </w:t>
      </w:r>
      <w:r w:rsidR="008D3977">
        <w:rPr>
          <w:sz w:val="28"/>
          <w:szCs w:val="28"/>
          <w:lang w:val="kk-KZ"/>
        </w:rPr>
        <w:t>ж</w:t>
      </w:r>
      <w:r w:rsidR="008D3977">
        <w:rPr>
          <w:sz w:val="28"/>
          <w:szCs w:val="28"/>
        </w:rPr>
        <w:t xml:space="preserve"> температураны жазу нәтижелер</w:t>
      </w:r>
      <w:r w:rsidR="008D3977">
        <w:rPr>
          <w:sz w:val="28"/>
          <w:szCs w:val="28"/>
          <w:lang w:val="kk-KZ"/>
        </w:rPr>
        <w:t>і</w:t>
      </w:r>
    </w:p>
    <w:p w14:paraId="7C644C41" w14:textId="77777777" w:rsidR="003937E8" w:rsidRDefault="003937E8" w:rsidP="003937E8">
      <w:pPr>
        <w:jc w:val="center"/>
        <w:rPr>
          <w:rFonts w:ascii="Calibri" w:hAnsi="Calibri"/>
          <w:noProof/>
          <w:sz w:val="22"/>
          <w:szCs w:val="22"/>
        </w:rPr>
      </w:pPr>
      <w:r w:rsidRPr="003937E8">
        <w:rPr>
          <w:rFonts w:ascii="Calibri" w:hAnsi="Calibri"/>
          <w:noProof/>
          <w:sz w:val="22"/>
          <w:szCs w:val="22"/>
        </w:rPr>
        <w:lastRenderedPageBreak/>
        <w:drawing>
          <wp:inline distT="0" distB="0" distL="0" distR="0" wp14:anchorId="6C230A6A" wp14:editId="175364A5">
            <wp:extent cx="4612333" cy="2449902"/>
            <wp:effectExtent l="0" t="0" r="0" b="7620"/>
            <wp:docPr id="41" name="Рисунок 41" descr="C:\Users\777\Desktop\Новая папка (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777\Desktop\Новая папка (3)\16.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40232" cy="2464721"/>
                    </a:xfrm>
                    <a:prstGeom prst="rect">
                      <a:avLst/>
                    </a:prstGeom>
                    <a:noFill/>
                    <a:ln>
                      <a:noFill/>
                    </a:ln>
                  </pic:spPr>
                </pic:pic>
              </a:graphicData>
            </a:graphic>
          </wp:inline>
        </w:drawing>
      </w:r>
    </w:p>
    <w:p w14:paraId="2ECE5ACB" w14:textId="77777777" w:rsidR="00FE02BA" w:rsidRPr="00FE02BA" w:rsidRDefault="00FE02BA" w:rsidP="00FE02BA">
      <w:pPr>
        <w:jc w:val="both"/>
        <w:rPr>
          <w:sz w:val="16"/>
          <w:szCs w:val="16"/>
        </w:rPr>
      </w:pPr>
    </w:p>
    <w:p w14:paraId="3D7DD6EB" w14:textId="32DE2762" w:rsidR="008D3977" w:rsidRDefault="00B911B3" w:rsidP="00B911B3">
      <w:pPr>
        <w:ind w:firstLine="709"/>
        <w:rPr>
          <w:sz w:val="28"/>
          <w:szCs w:val="28"/>
          <w:lang w:val="kk-KZ"/>
        </w:rPr>
      </w:pPr>
      <w:r w:rsidRPr="00B961F0">
        <w:rPr>
          <w:sz w:val="28"/>
          <w:szCs w:val="28"/>
        </w:rPr>
        <w:t xml:space="preserve">           </w:t>
      </w:r>
      <w:r w:rsidR="00463BEC">
        <w:rPr>
          <w:sz w:val="28"/>
          <w:szCs w:val="28"/>
          <w:lang w:val="kk-KZ"/>
        </w:rPr>
        <w:t>С</w:t>
      </w:r>
      <w:r w:rsidR="008D3977">
        <w:rPr>
          <w:sz w:val="28"/>
          <w:szCs w:val="28"/>
        </w:rPr>
        <w:t>урет</w:t>
      </w:r>
      <w:r w:rsidR="00463BEC">
        <w:rPr>
          <w:sz w:val="28"/>
          <w:szCs w:val="28"/>
          <w:lang w:val="kk-KZ"/>
        </w:rPr>
        <w:t xml:space="preserve"> </w:t>
      </w:r>
      <w:r w:rsidR="009B267B">
        <w:rPr>
          <w:sz w:val="28"/>
          <w:szCs w:val="28"/>
          <w:lang w:val="kk-KZ"/>
        </w:rPr>
        <w:t>4</w:t>
      </w:r>
      <w:r w:rsidR="00463BEC">
        <w:rPr>
          <w:sz w:val="28"/>
          <w:szCs w:val="28"/>
          <w:lang w:val="kk-KZ"/>
        </w:rPr>
        <w:t>.5</w:t>
      </w:r>
      <w:r w:rsidR="008D3977">
        <w:rPr>
          <w:sz w:val="28"/>
          <w:szCs w:val="28"/>
        </w:rPr>
        <w:t xml:space="preserve"> </w:t>
      </w:r>
      <w:r w:rsidR="00463BEC" w:rsidRPr="00590AC5">
        <w:rPr>
          <w:bCs/>
          <w:sz w:val="28"/>
          <w:szCs w:val="28"/>
        </w:rPr>
        <w:t>–</w:t>
      </w:r>
      <w:r w:rsidR="00463BEC">
        <w:rPr>
          <w:bCs/>
          <w:sz w:val="28"/>
          <w:szCs w:val="28"/>
          <w:lang w:val="kk-KZ"/>
        </w:rPr>
        <w:t xml:space="preserve"> </w:t>
      </w:r>
      <w:r w:rsidR="008D3977">
        <w:rPr>
          <w:sz w:val="28"/>
          <w:szCs w:val="28"/>
          <w:lang w:val="kk-KZ"/>
        </w:rPr>
        <w:t xml:space="preserve"> </w:t>
      </w:r>
      <w:r w:rsidR="008D3977">
        <w:rPr>
          <w:sz w:val="28"/>
          <w:szCs w:val="28"/>
        </w:rPr>
        <w:t xml:space="preserve">16.10.17 </w:t>
      </w:r>
      <w:r w:rsidR="008D3977">
        <w:rPr>
          <w:sz w:val="28"/>
          <w:szCs w:val="28"/>
          <w:lang w:val="kk-KZ"/>
        </w:rPr>
        <w:t>ж</w:t>
      </w:r>
      <w:r w:rsidR="008D3977">
        <w:rPr>
          <w:sz w:val="28"/>
          <w:szCs w:val="28"/>
        </w:rPr>
        <w:t xml:space="preserve"> температураны жазу нәтижелер</w:t>
      </w:r>
      <w:r w:rsidR="008D3977">
        <w:rPr>
          <w:sz w:val="28"/>
          <w:szCs w:val="28"/>
          <w:lang w:val="kk-KZ"/>
        </w:rPr>
        <w:t>і</w:t>
      </w:r>
    </w:p>
    <w:p w14:paraId="1FAABF8D" w14:textId="77777777" w:rsidR="00FE02BA" w:rsidRPr="00FE02BA" w:rsidRDefault="00FE02BA" w:rsidP="00FE02BA">
      <w:pPr>
        <w:ind w:firstLine="540"/>
        <w:jc w:val="both"/>
        <w:rPr>
          <w:sz w:val="16"/>
          <w:szCs w:val="16"/>
        </w:rPr>
      </w:pPr>
    </w:p>
    <w:p w14:paraId="74835751" w14:textId="77777777" w:rsidR="008D3977" w:rsidRDefault="008D3977" w:rsidP="008D3977">
      <w:pPr>
        <w:ind w:firstLine="709"/>
        <w:jc w:val="both"/>
        <w:rPr>
          <w:sz w:val="28"/>
          <w:szCs w:val="28"/>
          <w:lang w:val="kk-KZ"/>
        </w:rPr>
      </w:pPr>
      <w:r>
        <w:rPr>
          <w:sz w:val="28"/>
          <w:szCs w:val="28"/>
          <w:lang w:val="kk-KZ"/>
        </w:rPr>
        <w:t>5.10.17ж. диаграммаларында 3 сенсоры сарайдағы ауа температурасының 20</w:t>
      </w:r>
      <w:r>
        <w:rPr>
          <w:sz w:val="28"/>
          <w:szCs w:val="28"/>
          <w:vertAlign w:val="superscript"/>
          <w:lang w:val="kk-KZ"/>
        </w:rPr>
        <w:t>0</w:t>
      </w:r>
      <w:r>
        <w:rPr>
          <w:sz w:val="28"/>
          <w:szCs w:val="28"/>
          <w:lang w:val="kk-KZ"/>
        </w:rPr>
        <w:t>С дейін және одан жоғары өсуін көрсетеді. Бұл бөлмені сиырлармен толтырған кезде ауа біртіндеп қызады. ЖС жұмысына қосқаннан кейін ауа 10</w:t>
      </w:r>
      <w:r>
        <w:rPr>
          <w:sz w:val="28"/>
          <w:szCs w:val="28"/>
          <w:vertAlign w:val="superscript"/>
          <w:lang w:val="kk-KZ"/>
        </w:rPr>
        <w:t>0</w:t>
      </w:r>
      <w:r>
        <w:rPr>
          <w:sz w:val="28"/>
          <w:szCs w:val="28"/>
          <w:lang w:val="kk-KZ"/>
        </w:rPr>
        <w:t>С дейін және одан төмен салқындатылады. Температура айырмашылығы орта есеппен 10</w:t>
      </w:r>
      <w:r>
        <w:rPr>
          <w:sz w:val="28"/>
          <w:szCs w:val="28"/>
          <w:vertAlign w:val="superscript"/>
          <w:lang w:val="kk-KZ"/>
        </w:rPr>
        <w:t>0</w:t>
      </w:r>
      <w:r>
        <w:rPr>
          <w:sz w:val="28"/>
          <w:szCs w:val="28"/>
          <w:lang w:val="kk-KZ"/>
        </w:rPr>
        <w:t xml:space="preserve"> С құрайды.</w:t>
      </w:r>
    </w:p>
    <w:p w14:paraId="6DB9A91F" w14:textId="77777777" w:rsidR="008D3977" w:rsidRDefault="008D3977" w:rsidP="008D3977">
      <w:pPr>
        <w:ind w:firstLine="709"/>
        <w:jc w:val="both"/>
        <w:rPr>
          <w:sz w:val="28"/>
          <w:szCs w:val="28"/>
          <w:lang w:val="kk-KZ"/>
        </w:rPr>
      </w:pPr>
      <w:r>
        <w:rPr>
          <w:sz w:val="28"/>
          <w:szCs w:val="28"/>
          <w:lang w:val="kk-KZ"/>
        </w:rPr>
        <w:t>Бір уақытта (15.10.17ж) ЖС буландырғыш тізбегінде жылу тасымалдағыш қызады. Егер жылу алмастырғыштың кіреберісінде ол +50С және одан төмен болса және шығу + 10</w:t>
      </w:r>
      <w:r>
        <w:rPr>
          <w:sz w:val="28"/>
          <w:szCs w:val="28"/>
          <w:vertAlign w:val="superscript"/>
          <w:lang w:val="kk-KZ"/>
        </w:rPr>
        <w:t>0</w:t>
      </w:r>
      <w:r>
        <w:rPr>
          <w:sz w:val="28"/>
          <w:szCs w:val="28"/>
          <w:lang w:val="kk-KZ"/>
        </w:rPr>
        <w:t xml:space="preserve">С дейін көтеріледі. </w:t>
      </w:r>
    </w:p>
    <w:p w14:paraId="0699FD48" w14:textId="77777777" w:rsidR="00FE02BA" w:rsidRPr="008D3977" w:rsidRDefault="00FE02BA" w:rsidP="00FE02BA">
      <w:pPr>
        <w:ind w:firstLine="540"/>
        <w:jc w:val="both"/>
        <w:rPr>
          <w:sz w:val="16"/>
          <w:szCs w:val="16"/>
          <w:lang w:val="kk-KZ"/>
        </w:rPr>
      </w:pPr>
    </w:p>
    <w:p w14:paraId="5C965FBD" w14:textId="0B4CB216" w:rsidR="008D3977" w:rsidRDefault="00463BEC" w:rsidP="008D3977">
      <w:pPr>
        <w:ind w:firstLine="709"/>
        <w:jc w:val="both"/>
        <w:rPr>
          <w:sz w:val="28"/>
          <w:szCs w:val="28"/>
          <w:lang w:val="kk-KZ"/>
        </w:rPr>
      </w:pPr>
      <w:r>
        <w:rPr>
          <w:sz w:val="28"/>
          <w:szCs w:val="28"/>
          <w:lang w:val="kk-KZ"/>
        </w:rPr>
        <w:t>К</w:t>
      </w:r>
      <w:r w:rsidR="008D3977">
        <w:rPr>
          <w:sz w:val="28"/>
          <w:szCs w:val="28"/>
        </w:rPr>
        <w:t>есте</w:t>
      </w:r>
      <w:r>
        <w:rPr>
          <w:sz w:val="28"/>
          <w:szCs w:val="28"/>
          <w:lang w:val="kk-KZ"/>
        </w:rPr>
        <w:t xml:space="preserve"> </w:t>
      </w:r>
      <w:r w:rsidR="009B267B">
        <w:rPr>
          <w:sz w:val="28"/>
          <w:szCs w:val="28"/>
          <w:lang w:val="kk-KZ"/>
        </w:rPr>
        <w:t>4</w:t>
      </w:r>
      <w:r>
        <w:rPr>
          <w:sz w:val="28"/>
          <w:szCs w:val="28"/>
          <w:lang w:val="kk-KZ"/>
        </w:rPr>
        <w:t xml:space="preserve">.2 </w:t>
      </w:r>
      <w:r w:rsidRPr="00590AC5">
        <w:rPr>
          <w:bCs/>
          <w:sz w:val="28"/>
          <w:szCs w:val="28"/>
        </w:rPr>
        <w:t>–</w:t>
      </w:r>
      <w:r>
        <w:rPr>
          <w:bCs/>
          <w:sz w:val="28"/>
          <w:szCs w:val="28"/>
          <w:lang w:val="kk-KZ"/>
        </w:rPr>
        <w:t xml:space="preserve"> </w:t>
      </w:r>
      <w:r>
        <w:rPr>
          <w:sz w:val="28"/>
          <w:szCs w:val="28"/>
          <w:lang w:val="kk-KZ"/>
        </w:rPr>
        <w:t>П</w:t>
      </w:r>
      <w:r w:rsidR="008D3977">
        <w:rPr>
          <w:sz w:val="28"/>
          <w:szCs w:val="28"/>
        </w:rPr>
        <w:t>айдалану-технологиялық көрсеткіштер</w:t>
      </w:r>
      <w:r w:rsidR="008D3977">
        <w:rPr>
          <w:sz w:val="28"/>
          <w:szCs w:val="28"/>
          <w:lang w:val="kk-KZ"/>
        </w:rPr>
        <w:t>і</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4"/>
        <w:gridCol w:w="992"/>
        <w:gridCol w:w="1559"/>
      </w:tblGrid>
      <w:tr w:rsidR="008D3977" w:rsidRPr="00FE02BA" w14:paraId="2DDBE102" w14:textId="77777777" w:rsidTr="00FE02BA">
        <w:tc>
          <w:tcPr>
            <w:tcW w:w="6804" w:type="dxa"/>
          </w:tcPr>
          <w:p w14:paraId="0FE3B26D" w14:textId="77777777" w:rsidR="008D3977" w:rsidRPr="008D3977" w:rsidRDefault="008D3977" w:rsidP="008D3977">
            <w:pPr>
              <w:jc w:val="center"/>
              <w:rPr>
                <w:b/>
                <w:lang w:val="kk-KZ"/>
              </w:rPr>
            </w:pPr>
            <w:r w:rsidRPr="008D3977">
              <w:rPr>
                <w:b/>
                <w:lang w:val="kk-KZ"/>
              </w:rPr>
              <w:t>Көрсеткіш атауы</w:t>
            </w:r>
          </w:p>
        </w:tc>
        <w:tc>
          <w:tcPr>
            <w:tcW w:w="992" w:type="dxa"/>
          </w:tcPr>
          <w:p w14:paraId="2D40AE21" w14:textId="77777777" w:rsidR="008D3977" w:rsidRPr="008D3977" w:rsidRDefault="008D3977" w:rsidP="008D3977">
            <w:pPr>
              <w:jc w:val="center"/>
              <w:rPr>
                <w:b/>
                <w:lang w:val="kk-KZ"/>
              </w:rPr>
            </w:pPr>
            <w:r w:rsidRPr="008D3977">
              <w:rPr>
                <w:b/>
                <w:lang w:val="kk-KZ"/>
              </w:rPr>
              <w:t>Өлш.бірлігі</w:t>
            </w:r>
          </w:p>
        </w:tc>
        <w:tc>
          <w:tcPr>
            <w:tcW w:w="1559" w:type="dxa"/>
          </w:tcPr>
          <w:p w14:paraId="2564FA1D" w14:textId="77777777" w:rsidR="008D3977" w:rsidRPr="008D3977" w:rsidRDefault="008D3977" w:rsidP="008D3977">
            <w:pPr>
              <w:jc w:val="center"/>
              <w:rPr>
                <w:b/>
                <w:lang w:val="kk-KZ"/>
              </w:rPr>
            </w:pPr>
            <w:r w:rsidRPr="008D3977">
              <w:rPr>
                <w:b/>
                <w:lang w:val="kk-KZ"/>
              </w:rPr>
              <w:t>Көрсеткіш мәні</w:t>
            </w:r>
          </w:p>
        </w:tc>
      </w:tr>
      <w:tr w:rsidR="008D3977" w:rsidRPr="00FE02BA" w14:paraId="1A296AE9" w14:textId="77777777" w:rsidTr="00FE02BA">
        <w:tc>
          <w:tcPr>
            <w:tcW w:w="6804" w:type="dxa"/>
          </w:tcPr>
          <w:p w14:paraId="6753E596" w14:textId="77777777" w:rsidR="008D3977" w:rsidRDefault="008D3977" w:rsidP="008D3977">
            <w:pPr>
              <w:rPr>
                <w:lang w:val="kk-KZ"/>
              </w:rPr>
            </w:pPr>
            <w:r>
              <w:rPr>
                <w:lang w:val="kk-KZ"/>
              </w:rPr>
              <w:t>Жұмыс мерзімі</w:t>
            </w:r>
          </w:p>
        </w:tc>
        <w:tc>
          <w:tcPr>
            <w:tcW w:w="992" w:type="dxa"/>
          </w:tcPr>
          <w:p w14:paraId="189B9FDC" w14:textId="77777777" w:rsidR="008D3977" w:rsidRDefault="008D3977" w:rsidP="008D3977">
            <w:r>
              <w:t>-</w:t>
            </w:r>
          </w:p>
        </w:tc>
        <w:tc>
          <w:tcPr>
            <w:tcW w:w="1559" w:type="dxa"/>
          </w:tcPr>
          <w:p w14:paraId="255071C5" w14:textId="77777777" w:rsidR="008D3977" w:rsidRDefault="008D3977" w:rsidP="008D3977">
            <w:pPr>
              <w:rPr>
                <w:lang w:val="kk-KZ"/>
              </w:rPr>
            </w:pPr>
            <w:r>
              <w:rPr>
                <w:lang w:val="kk-KZ"/>
              </w:rPr>
              <w:t>Жыл бойы</w:t>
            </w:r>
          </w:p>
        </w:tc>
      </w:tr>
      <w:tr w:rsidR="008D3977" w:rsidRPr="00FE02BA" w14:paraId="2332D43A" w14:textId="77777777" w:rsidTr="00FE02BA">
        <w:trPr>
          <w:trHeight w:val="270"/>
        </w:trPr>
        <w:tc>
          <w:tcPr>
            <w:tcW w:w="6804" w:type="dxa"/>
          </w:tcPr>
          <w:p w14:paraId="41F7260A" w14:textId="77777777" w:rsidR="008D3977" w:rsidRDefault="008D3977" w:rsidP="008D3977">
            <w:r>
              <w:t>Пайдалану көрсеткіштері:</w:t>
            </w:r>
          </w:p>
        </w:tc>
        <w:tc>
          <w:tcPr>
            <w:tcW w:w="992" w:type="dxa"/>
          </w:tcPr>
          <w:p w14:paraId="417B2CB8" w14:textId="77777777" w:rsidR="008D3977" w:rsidRDefault="008D3977" w:rsidP="008D3977"/>
        </w:tc>
        <w:tc>
          <w:tcPr>
            <w:tcW w:w="1559" w:type="dxa"/>
          </w:tcPr>
          <w:p w14:paraId="2D6F5594" w14:textId="77777777" w:rsidR="008D3977" w:rsidRDefault="008D3977" w:rsidP="008D3977"/>
        </w:tc>
      </w:tr>
      <w:tr w:rsidR="008D3977" w:rsidRPr="00FE02BA" w14:paraId="36789DD2" w14:textId="77777777" w:rsidTr="00FE02BA">
        <w:trPr>
          <w:trHeight w:val="169"/>
        </w:trPr>
        <w:tc>
          <w:tcPr>
            <w:tcW w:w="6804" w:type="dxa"/>
          </w:tcPr>
          <w:p w14:paraId="70047728" w14:textId="77777777" w:rsidR="008D3977" w:rsidRDefault="008D3977" w:rsidP="008D3977">
            <w:r>
              <w:t xml:space="preserve">а) </w:t>
            </w:r>
            <w:r>
              <w:rPr>
                <w:lang w:val="kk-KZ"/>
              </w:rPr>
              <w:t>ЖС</w:t>
            </w:r>
            <w:r>
              <w:t xml:space="preserve"> тәуліктік жылу өнімділігі</w:t>
            </w:r>
          </w:p>
        </w:tc>
        <w:tc>
          <w:tcPr>
            <w:tcW w:w="992" w:type="dxa"/>
          </w:tcPr>
          <w:p w14:paraId="765C1B4F" w14:textId="77777777" w:rsidR="008D3977" w:rsidRDefault="008D3977" w:rsidP="008D3977">
            <w:r>
              <w:t>кВт*сағ</w:t>
            </w:r>
          </w:p>
        </w:tc>
        <w:tc>
          <w:tcPr>
            <w:tcW w:w="1559" w:type="dxa"/>
          </w:tcPr>
          <w:p w14:paraId="4690A78D" w14:textId="77777777" w:rsidR="008D3977" w:rsidRDefault="008D3977" w:rsidP="008D3977">
            <w:pPr>
              <w:rPr>
                <w:lang w:val="kk-KZ"/>
              </w:rPr>
            </w:pPr>
            <w:r>
              <w:t>4,8</w:t>
            </w:r>
            <w:r>
              <w:rPr>
                <w:lang w:val="kk-KZ"/>
              </w:rPr>
              <w:t xml:space="preserve"> дейін</w:t>
            </w:r>
          </w:p>
        </w:tc>
      </w:tr>
      <w:tr w:rsidR="008D3977" w:rsidRPr="00FE02BA" w14:paraId="1487C72D" w14:textId="77777777" w:rsidTr="00FE02BA">
        <w:trPr>
          <w:trHeight w:val="169"/>
        </w:trPr>
        <w:tc>
          <w:tcPr>
            <w:tcW w:w="6804" w:type="dxa"/>
          </w:tcPr>
          <w:p w14:paraId="4C4B53B6" w14:textId="77777777" w:rsidR="008D3977" w:rsidRDefault="008D3977" w:rsidP="008D3977">
            <w:r>
              <w:t xml:space="preserve">б) </w:t>
            </w:r>
            <w:r>
              <w:rPr>
                <w:lang w:val="kk-KZ"/>
              </w:rPr>
              <w:t>ЖС</w:t>
            </w:r>
            <w:r>
              <w:t xml:space="preserve"> тәуліктік суық өнімділігі</w:t>
            </w:r>
          </w:p>
        </w:tc>
        <w:tc>
          <w:tcPr>
            <w:tcW w:w="992" w:type="dxa"/>
          </w:tcPr>
          <w:p w14:paraId="00D73F78" w14:textId="77777777" w:rsidR="008D3977" w:rsidRDefault="008D3977" w:rsidP="008D3977">
            <w:r>
              <w:t>кВт*сағ</w:t>
            </w:r>
          </w:p>
        </w:tc>
        <w:tc>
          <w:tcPr>
            <w:tcW w:w="1559" w:type="dxa"/>
          </w:tcPr>
          <w:p w14:paraId="5CAA839B" w14:textId="77777777" w:rsidR="008D3977" w:rsidRDefault="008D3977" w:rsidP="008D3977">
            <w:pPr>
              <w:rPr>
                <w:lang w:val="kk-KZ"/>
              </w:rPr>
            </w:pPr>
            <w:r>
              <w:t>4,0</w:t>
            </w:r>
            <w:r>
              <w:rPr>
                <w:lang w:val="kk-KZ"/>
              </w:rPr>
              <w:t xml:space="preserve"> дейін</w:t>
            </w:r>
          </w:p>
        </w:tc>
      </w:tr>
      <w:tr w:rsidR="008D3977" w:rsidRPr="00FE02BA" w14:paraId="2849E5C0" w14:textId="77777777" w:rsidTr="00FE02BA">
        <w:trPr>
          <w:trHeight w:val="311"/>
        </w:trPr>
        <w:tc>
          <w:tcPr>
            <w:tcW w:w="6804" w:type="dxa"/>
          </w:tcPr>
          <w:p w14:paraId="37F0BD93" w14:textId="77777777" w:rsidR="008D3977" w:rsidRDefault="008D3977" w:rsidP="008D3977">
            <w:r>
              <w:t xml:space="preserve">в) </w:t>
            </w:r>
            <w:r>
              <w:rPr>
                <w:lang w:val="kk-KZ"/>
              </w:rPr>
              <w:t>ЖС</w:t>
            </w:r>
            <w:r>
              <w:t xml:space="preserve"> компрессорының жетегіне электр энергиясының тәуліктік шығысы</w:t>
            </w:r>
          </w:p>
        </w:tc>
        <w:tc>
          <w:tcPr>
            <w:tcW w:w="992" w:type="dxa"/>
          </w:tcPr>
          <w:p w14:paraId="29A57B08" w14:textId="77777777" w:rsidR="008D3977" w:rsidRDefault="008D3977" w:rsidP="008D3977">
            <w:r>
              <w:t>кВт·сағ</w:t>
            </w:r>
          </w:p>
        </w:tc>
        <w:tc>
          <w:tcPr>
            <w:tcW w:w="1559" w:type="dxa"/>
          </w:tcPr>
          <w:p w14:paraId="4C6DB873" w14:textId="77777777" w:rsidR="008D3977" w:rsidRDefault="008D3977" w:rsidP="008D3977">
            <w:r>
              <w:t>10,0</w:t>
            </w:r>
          </w:p>
        </w:tc>
      </w:tr>
      <w:tr w:rsidR="008D3977" w:rsidRPr="00FE02BA" w14:paraId="5E1188F2" w14:textId="77777777" w:rsidTr="00FE02BA">
        <w:trPr>
          <w:trHeight w:val="311"/>
        </w:trPr>
        <w:tc>
          <w:tcPr>
            <w:tcW w:w="6804" w:type="dxa"/>
          </w:tcPr>
          <w:p w14:paraId="35FFC5A7" w14:textId="77777777" w:rsidR="008D3977" w:rsidRDefault="008D3977" w:rsidP="008D3977">
            <w:r>
              <w:t>г) қызмет көрсететін персонал саны, санаттар бойынша: қоса атқарылатын электр слесарі</w:t>
            </w:r>
          </w:p>
        </w:tc>
        <w:tc>
          <w:tcPr>
            <w:tcW w:w="992" w:type="dxa"/>
          </w:tcPr>
          <w:p w14:paraId="304E5569" w14:textId="77777777" w:rsidR="008D3977" w:rsidRDefault="008D3977" w:rsidP="008D3977">
            <w:pPr>
              <w:rPr>
                <w:lang w:val="kk-KZ"/>
              </w:rPr>
            </w:pPr>
            <w:r>
              <w:rPr>
                <w:lang w:val="kk-KZ"/>
              </w:rPr>
              <w:t>адам</w:t>
            </w:r>
          </w:p>
        </w:tc>
        <w:tc>
          <w:tcPr>
            <w:tcW w:w="1559" w:type="dxa"/>
          </w:tcPr>
          <w:p w14:paraId="482F6A65" w14:textId="77777777" w:rsidR="008D3977" w:rsidRDefault="008D3977" w:rsidP="008D3977">
            <w:r>
              <w:t>0,12</w:t>
            </w:r>
          </w:p>
        </w:tc>
      </w:tr>
      <w:tr w:rsidR="008D3977" w:rsidRPr="00FE02BA" w14:paraId="64DA4404" w14:textId="77777777" w:rsidTr="00FE02BA">
        <w:trPr>
          <w:trHeight w:val="278"/>
        </w:trPr>
        <w:tc>
          <w:tcPr>
            <w:tcW w:w="6804" w:type="dxa"/>
          </w:tcPr>
          <w:p w14:paraId="61BF871A" w14:textId="58F90547" w:rsidR="008D3977" w:rsidRDefault="008D3977" w:rsidP="008D3977">
            <w:r>
              <w:t xml:space="preserve">Технологиялық </w:t>
            </w:r>
            <w:r w:rsidR="00882E35">
              <w:t>үрдіс</w:t>
            </w:r>
            <w:r>
              <w:t>ті орындау сапасының көрсеткіштері:</w:t>
            </w:r>
          </w:p>
        </w:tc>
        <w:tc>
          <w:tcPr>
            <w:tcW w:w="992" w:type="dxa"/>
          </w:tcPr>
          <w:p w14:paraId="0BAECC76" w14:textId="77777777" w:rsidR="008D3977" w:rsidRDefault="008D3977" w:rsidP="008D3977"/>
        </w:tc>
        <w:tc>
          <w:tcPr>
            <w:tcW w:w="1559" w:type="dxa"/>
          </w:tcPr>
          <w:p w14:paraId="4BE68071" w14:textId="77777777" w:rsidR="008D3977" w:rsidRDefault="008D3977" w:rsidP="008D3977"/>
        </w:tc>
      </w:tr>
      <w:tr w:rsidR="008D3977" w:rsidRPr="00FE02BA" w14:paraId="0986DDDC" w14:textId="77777777" w:rsidTr="00FE02BA">
        <w:trPr>
          <w:trHeight w:val="131"/>
        </w:trPr>
        <w:tc>
          <w:tcPr>
            <w:tcW w:w="6804" w:type="dxa"/>
          </w:tcPr>
          <w:p w14:paraId="24704CE8" w14:textId="77777777" w:rsidR="008D3977" w:rsidRDefault="008D3977" w:rsidP="008D3977">
            <w:r>
              <w:t>- микроклимат жылу алмастырғышының ауа ағынының жылдамдығы</w:t>
            </w:r>
          </w:p>
        </w:tc>
        <w:tc>
          <w:tcPr>
            <w:tcW w:w="992" w:type="dxa"/>
          </w:tcPr>
          <w:p w14:paraId="03433900" w14:textId="77777777" w:rsidR="008D3977" w:rsidRDefault="008D3977" w:rsidP="008D3977">
            <w:r>
              <w:t>м/с</w:t>
            </w:r>
          </w:p>
        </w:tc>
        <w:tc>
          <w:tcPr>
            <w:tcW w:w="1559" w:type="dxa"/>
            <w:vAlign w:val="center"/>
          </w:tcPr>
          <w:p w14:paraId="44EE6AE0" w14:textId="77777777" w:rsidR="008D3977" w:rsidRDefault="008D3977" w:rsidP="008D3977">
            <w:r>
              <w:t>5…6</w:t>
            </w:r>
          </w:p>
        </w:tc>
      </w:tr>
      <w:tr w:rsidR="008D3977" w:rsidRPr="00FE02BA" w14:paraId="4104D135" w14:textId="77777777" w:rsidTr="00FE02BA">
        <w:trPr>
          <w:trHeight w:val="131"/>
        </w:trPr>
        <w:tc>
          <w:tcPr>
            <w:tcW w:w="6804" w:type="dxa"/>
          </w:tcPr>
          <w:p w14:paraId="15F9FA2C" w14:textId="77777777" w:rsidR="008D3977" w:rsidRDefault="008D3977" w:rsidP="008D3977">
            <w:r>
              <w:t>- жылу алмастырғышқа кіретін ауа температурасы</w:t>
            </w:r>
          </w:p>
        </w:tc>
        <w:tc>
          <w:tcPr>
            <w:tcW w:w="992" w:type="dxa"/>
          </w:tcPr>
          <w:p w14:paraId="31FF14C5" w14:textId="77777777" w:rsidR="008D3977" w:rsidRDefault="008D3977" w:rsidP="008D3977">
            <w:r>
              <w:rPr>
                <w:vertAlign w:val="superscript"/>
              </w:rPr>
              <w:t>0</w:t>
            </w:r>
            <w:r>
              <w:t>С</w:t>
            </w:r>
          </w:p>
        </w:tc>
        <w:tc>
          <w:tcPr>
            <w:tcW w:w="1559" w:type="dxa"/>
            <w:vAlign w:val="center"/>
          </w:tcPr>
          <w:p w14:paraId="21CC988B" w14:textId="77777777" w:rsidR="008D3977" w:rsidRDefault="008D3977" w:rsidP="008D3977">
            <w:r>
              <w:t>26</w:t>
            </w:r>
          </w:p>
        </w:tc>
      </w:tr>
      <w:tr w:rsidR="008D3977" w:rsidRPr="00FE02BA" w14:paraId="669696B8" w14:textId="77777777" w:rsidTr="00FE02BA">
        <w:trPr>
          <w:trHeight w:val="131"/>
        </w:trPr>
        <w:tc>
          <w:tcPr>
            <w:tcW w:w="6804" w:type="dxa"/>
          </w:tcPr>
          <w:p w14:paraId="70DAA762" w14:textId="77777777" w:rsidR="008D3977" w:rsidRDefault="008D3977" w:rsidP="008D3977">
            <w:r>
              <w:t>- жылу алмастырғыштан шығатын ауа температурасы</w:t>
            </w:r>
          </w:p>
        </w:tc>
        <w:tc>
          <w:tcPr>
            <w:tcW w:w="992" w:type="dxa"/>
          </w:tcPr>
          <w:p w14:paraId="0F543F3C" w14:textId="77777777" w:rsidR="008D3977" w:rsidRDefault="008D3977" w:rsidP="008D3977">
            <w:pPr>
              <w:rPr>
                <w:vertAlign w:val="superscript"/>
              </w:rPr>
            </w:pPr>
            <w:r>
              <w:rPr>
                <w:vertAlign w:val="superscript"/>
              </w:rPr>
              <w:t>0</w:t>
            </w:r>
            <w:r>
              <w:t>С</w:t>
            </w:r>
          </w:p>
        </w:tc>
        <w:tc>
          <w:tcPr>
            <w:tcW w:w="1559" w:type="dxa"/>
            <w:vAlign w:val="center"/>
          </w:tcPr>
          <w:p w14:paraId="2E0A922D" w14:textId="77777777" w:rsidR="008D3977" w:rsidRDefault="008D3977" w:rsidP="008D3977">
            <w:r>
              <w:t>22</w:t>
            </w:r>
          </w:p>
        </w:tc>
      </w:tr>
      <w:tr w:rsidR="008D3977" w:rsidRPr="00FE02BA" w14:paraId="646F506D" w14:textId="77777777" w:rsidTr="00FE02BA">
        <w:trPr>
          <w:trHeight w:val="273"/>
        </w:trPr>
        <w:tc>
          <w:tcPr>
            <w:tcW w:w="6804" w:type="dxa"/>
          </w:tcPr>
          <w:p w14:paraId="3A2110E6" w14:textId="77777777" w:rsidR="008D3977" w:rsidRDefault="008D3977" w:rsidP="008D3977">
            <w:r>
              <w:t xml:space="preserve">- </w:t>
            </w:r>
            <w:r>
              <w:rPr>
                <w:lang w:val="kk-KZ"/>
              </w:rPr>
              <w:t>ЖС</w:t>
            </w:r>
            <w:r>
              <w:t xml:space="preserve"> қолданбай үй-жайдың температурасы</w:t>
            </w:r>
          </w:p>
        </w:tc>
        <w:tc>
          <w:tcPr>
            <w:tcW w:w="992" w:type="dxa"/>
          </w:tcPr>
          <w:p w14:paraId="21920B4B" w14:textId="77777777" w:rsidR="008D3977" w:rsidRDefault="008D3977" w:rsidP="008D3977">
            <w:r>
              <w:rPr>
                <w:vertAlign w:val="superscript"/>
              </w:rPr>
              <w:t>0</w:t>
            </w:r>
            <w:r>
              <w:t>С</w:t>
            </w:r>
          </w:p>
        </w:tc>
        <w:tc>
          <w:tcPr>
            <w:tcW w:w="1559" w:type="dxa"/>
          </w:tcPr>
          <w:p w14:paraId="7AC7F783" w14:textId="77777777" w:rsidR="008D3977" w:rsidRDefault="008D3977" w:rsidP="008D3977">
            <w:r>
              <w:t>26…30</w:t>
            </w:r>
          </w:p>
        </w:tc>
      </w:tr>
      <w:tr w:rsidR="008D3977" w:rsidRPr="00FE02BA" w14:paraId="35628DF3" w14:textId="77777777" w:rsidTr="00FE02BA">
        <w:tc>
          <w:tcPr>
            <w:tcW w:w="6804" w:type="dxa"/>
          </w:tcPr>
          <w:p w14:paraId="1D6D5EE9" w14:textId="77777777" w:rsidR="008D3977" w:rsidRDefault="008D3977" w:rsidP="008D3977">
            <w:r>
              <w:t xml:space="preserve">- </w:t>
            </w:r>
            <w:r>
              <w:rPr>
                <w:lang w:val="kk-KZ"/>
              </w:rPr>
              <w:t>ЖС</w:t>
            </w:r>
            <w:r>
              <w:t xml:space="preserve"> қолданумен үй-жайдың температурасы</w:t>
            </w:r>
          </w:p>
        </w:tc>
        <w:tc>
          <w:tcPr>
            <w:tcW w:w="992" w:type="dxa"/>
          </w:tcPr>
          <w:p w14:paraId="07DEC70C" w14:textId="77777777" w:rsidR="008D3977" w:rsidRDefault="008D3977" w:rsidP="008D3977">
            <w:r>
              <w:rPr>
                <w:vertAlign w:val="superscript"/>
              </w:rPr>
              <w:t>0</w:t>
            </w:r>
            <w:r>
              <w:t>С</w:t>
            </w:r>
          </w:p>
        </w:tc>
        <w:tc>
          <w:tcPr>
            <w:tcW w:w="1559" w:type="dxa"/>
          </w:tcPr>
          <w:p w14:paraId="0886C5E5" w14:textId="77777777" w:rsidR="008D3977" w:rsidRDefault="008D3977" w:rsidP="008D3977">
            <w:r>
              <w:t>15…17</w:t>
            </w:r>
          </w:p>
        </w:tc>
      </w:tr>
      <w:tr w:rsidR="008D3977" w:rsidRPr="00FE02BA" w14:paraId="4831A54C" w14:textId="77777777" w:rsidTr="00FE02BA">
        <w:tc>
          <w:tcPr>
            <w:tcW w:w="6804" w:type="dxa"/>
          </w:tcPr>
          <w:p w14:paraId="20EC801E" w14:textId="77777777" w:rsidR="008D3977" w:rsidRDefault="008D3977" w:rsidP="008D3977">
            <w:pPr>
              <w:ind w:firstLine="709"/>
            </w:pPr>
            <w:r>
              <w:t xml:space="preserve">- </w:t>
            </w:r>
            <w:r>
              <w:rPr>
                <w:lang w:val="kk-KZ"/>
              </w:rPr>
              <w:t>ЖС</w:t>
            </w:r>
            <w:r>
              <w:t xml:space="preserve"> қолданбай үй-жайдағы ауаның ылғалдылығы</w:t>
            </w:r>
          </w:p>
        </w:tc>
        <w:tc>
          <w:tcPr>
            <w:tcW w:w="992" w:type="dxa"/>
          </w:tcPr>
          <w:p w14:paraId="2BFBB466" w14:textId="77777777" w:rsidR="008D3977" w:rsidRDefault="008D3977" w:rsidP="008D3977">
            <w:r>
              <w:t>%</w:t>
            </w:r>
          </w:p>
        </w:tc>
        <w:tc>
          <w:tcPr>
            <w:tcW w:w="1559" w:type="dxa"/>
          </w:tcPr>
          <w:p w14:paraId="72447B0D" w14:textId="77777777" w:rsidR="008D3977" w:rsidRDefault="008D3977" w:rsidP="008D3977">
            <w:r>
              <w:t>85…90</w:t>
            </w:r>
          </w:p>
        </w:tc>
      </w:tr>
      <w:tr w:rsidR="008D3977" w:rsidRPr="00FE02BA" w14:paraId="1F65B7DE" w14:textId="77777777" w:rsidTr="00FE02BA">
        <w:tc>
          <w:tcPr>
            <w:tcW w:w="6804" w:type="dxa"/>
          </w:tcPr>
          <w:p w14:paraId="339F2CF3" w14:textId="77777777" w:rsidR="008D3977" w:rsidRDefault="008D3977" w:rsidP="008D3977">
            <w:pPr>
              <w:ind w:firstLine="709"/>
            </w:pPr>
            <w:r>
              <w:t xml:space="preserve">- </w:t>
            </w:r>
            <w:r>
              <w:rPr>
                <w:lang w:val="kk-KZ"/>
              </w:rPr>
              <w:t>ЖС</w:t>
            </w:r>
            <w:r>
              <w:t xml:space="preserve"> қолданумен үй-жайдағы ауаның ылғалдылығы</w:t>
            </w:r>
          </w:p>
        </w:tc>
        <w:tc>
          <w:tcPr>
            <w:tcW w:w="992" w:type="dxa"/>
          </w:tcPr>
          <w:p w14:paraId="7C8C4608" w14:textId="77777777" w:rsidR="008D3977" w:rsidRDefault="008D3977" w:rsidP="008D3977">
            <w:r>
              <w:t>%</w:t>
            </w:r>
          </w:p>
        </w:tc>
        <w:tc>
          <w:tcPr>
            <w:tcW w:w="1559" w:type="dxa"/>
          </w:tcPr>
          <w:p w14:paraId="2C67A65B" w14:textId="77777777" w:rsidR="008D3977" w:rsidRDefault="008D3977" w:rsidP="008D3977">
            <w:r>
              <w:t>75…80</w:t>
            </w:r>
          </w:p>
        </w:tc>
      </w:tr>
      <w:tr w:rsidR="008D3977" w:rsidRPr="00FE02BA" w14:paraId="033BCEC0" w14:textId="77777777" w:rsidTr="00FE02BA">
        <w:tc>
          <w:tcPr>
            <w:tcW w:w="6804" w:type="dxa"/>
          </w:tcPr>
          <w:p w14:paraId="1C4B8C14" w14:textId="77777777" w:rsidR="008D3977" w:rsidRDefault="008D3977" w:rsidP="008D3977">
            <w:pPr>
              <w:ind w:firstLine="709"/>
            </w:pPr>
            <w:r>
              <w:t>Пайдалану-технологиялық коэффициенттер:</w:t>
            </w:r>
          </w:p>
        </w:tc>
        <w:tc>
          <w:tcPr>
            <w:tcW w:w="992" w:type="dxa"/>
          </w:tcPr>
          <w:p w14:paraId="1949993C" w14:textId="77777777" w:rsidR="008D3977" w:rsidRDefault="008D3977" w:rsidP="008D3977"/>
        </w:tc>
        <w:tc>
          <w:tcPr>
            <w:tcW w:w="1559" w:type="dxa"/>
          </w:tcPr>
          <w:p w14:paraId="37884E97" w14:textId="77777777" w:rsidR="008D3977" w:rsidRDefault="008D3977" w:rsidP="008D3977">
            <w:pPr>
              <w:ind w:firstLine="709"/>
            </w:pPr>
          </w:p>
        </w:tc>
      </w:tr>
      <w:tr w:rsidR="008D3977" w:rsidRPr="00FE02BA" w14:paraId="4B7DE6B9" w14:textId="77777777" w:rsidTr="00FE02BA">
        <w:tc>
          <w:tcPr>
            <w:tcW w:w="6804" w:type="dxa"/>
          </w:tcPr>
          <w:p w14:paraId="287751B3" w14:textId="77777777" w:rsidR="008D3977" w:rsidRDefault="008D3977" w:rsidP="008D3977">
            <w:pPr>
              <w:ind w:firstLine="709"/>
            </w:pPr>
            <w:r>
              <w:t>- технологиялық қызмет көрсету</w:t>
            </w:r>
          </w:p>
        </w:tc>
        <w:tc>
          <w:tcPr>
            <w:tcW w:w="992" w:type="dxa"/>
          </w:tcPr>
          <w:p w14:paraId="0486117B" w14:textId="77777777" w:rsidR="008D3977" w:rsidRDefault="008D3977" w:rsidP="008D3977">
            <w:r>
              <w:t>о.е.</w:t>
            </w:r>
          </w:p>
        </w:tc>
        <w:tc>
          <w:tcPr>
            <w:tcW w:w="1559" w:type="dxa"/>
          </w:tcPr>
          <w:p w14:paraId="265950CF" w14:textId="77777777" w:rsidR="008D3977" w:rsidRDefault="008D3977" w:rsidP="008D3977">
            <w:r>
              <w:t>1</w:t>
            </w:r>
          </w:p>
        </w:tc>
      </w:tr>
      <w:tr w:rsidR="008D3977" w:rsidRPr="00FE02BA" w14:paraId="63D419E7" w14:textId="77777777" w:rsidTr="00FE02BA">
        <w:tc>
          <w:tcPr>
            <w:tcW w:w="6804" w:type="dxa"/>
          </w:tcPr>
          <w:p w14:paraId="380912A9" w14:textId="5D7FF963" w:rsidR="008D3977" w:rsidRDefault="008D3977" w:rsidP="008D3977">
            <w:pPr>
              <w:ind w:firstLine="709"/>
            </w:pPr>
            <w:r>
              <w:lastRenderedPageBreak/>
              <w:t xml:space="preserve">- технологиялық </w:t>
            </w:r>
            <w:r w:rsidR="00882E35">
              <w:t>үрдіс</w:t>
            </w:r>
            <w:r>
              <w:t>тің сенімділігі</w:t>
            </w:r>
          </w:p>
        </w:tc>
        <w:tc>
          <w:tcPr>
            <w:tcW w:w="992" w:type="dxa"/>
          </w:tcPr>
          <w:p w14:paraId="4F1DB3DC" w14:textId="77777777" w:rsidR="008D3977" w:rsidRDefault="008D3977" w:rsidP="008D3977">
            <w:pPr>
              <w:rPr>
                <w:b/>
                <w:i/>
              </w:rPr>
            </w:pPr>
            <w:r>
              <w:t>о.е.</w:t>
            </w:r>
          </w:p>
        </w:tc>
        <w:tc>
          <w:tcPr>
            <w:tcW w:w="1559" w:type="dxa"/>
          </w:tcPr>
          <w:p w14:paraId="4189F04A" w14:textId="77777777" w:rsidR="008D3977" w:rsidRDefault="008D3977" w:rsidP="008D3977">
            <w:pPr>
              <w:ind w:firstLine="709"/>
            </w:pPr>
            <w:r>
              <w:t>1</w:t>
            </w:r>
          </w:p>
        </w:tc>
      </w:tr>
      <w:tr w:rsidR="008D3977" w:rsidRPr="00FE02BA" w14:paraId="6A20E627" w14:textId="77777777" w:rsidTr="00FE02BA">
        <w:tc>
          <w:tcPr>
            <w:tcW w:w="6804" w:type="dxa"/>
          </w:tcPr>
          <w:p w14:paraId="5AF296A5" w14:textId="77777777" w:rsidR="008D3977" w:rsidRDefault="008D3977" w:rsidP="008D3977">
            <w:pPr>
              <w:ind w:firstLine="709"/>
            </w:pPr>
            <w:r>
              <w:t>- ауысымдық уақытты пайдалану</w:t>
            </w:r>
          </w:p>
        </w:tc>
        <w:tc>
          <w:tcPr>
            <w:tcW w:w="992" w:type="dxa"/>
          </w:tcPr>
          <w:p w14:paraId="278A2F14" w14:textId="77777777" w:rsidR="008D3977" w:rsidRDefault="008D3977" w:rsidP="008D3977">
            <w:r>
              <w:t>о.е.</w:t>
            </w:r>
          </w:p>
        </w:tc>
        <w:tc>
          <w:tcPr>
            <w:tcW w:w="1559" w:type="dxa"/>
          </w:tcPr>
          <w:p w14:paraId="7B3CE4C2" w14:textId="77777777" w:rsidR="008D3977" w:rsidRDefault="008D3977" w:rsidP="008D3977">
            <w:pPr>
              <w:ind w:firstLine="709"/>
            </w:pPr>
            <w:r>
              <w:t>0,99</w:t>
            </w:r>
          </w:p>
        </w:tc>
      </w:tr>
    </w:tbl>
    <w:p w14:paraId="0B2A53CB" w14:textId="77777777" w:rsidR="00FE02BA" w:rsidRPr="00FE02BA" w:rsidRDefault="00FE02BA" w:rsidP="00FE02BA">
      <w:pPr>
        <w:ind w:firstLine="720"/>
        <w:jc w:val="both"/>
        <w:rPr>
          <w:sz w:val="16"/>
          <w:szCs w:val="16"/>
        </w:rPr>
      </w:pPr>
    </w:p>
    <w:p w14:paraId="71DD3C41" w14:textId="77777777" w:rsidR="00FB58FB" w:rsidRDefault="008D3977" w:rsidP="00FB58FB">
      <w:pPr>
        <w:ind w:firstLine="709"/>
        <w:jc w:val="both"/>
        <w:rPr>
          <w:sz w:val="28"/>
          <w:szCs w:val="28"/>
          <w:lang w:val="kk-KZ"/>
        </w:rPr>
      </w:pPr>
      <w:r>
        <w:rPr>
          <w:sz w:val="28"/>
          <w:szCs w:val="28"/>
        </w:rPr>
        <w:t>Жылу алмастырғыш арқылы үрленетін ауаның жылдамдығы 5м/с, ауа өткізгіштің қимасы 0,0785 м</w:t>
      </w:r>
      <w:r>
        <w:rPr>
          <w:sz w:val="28"/>
          <w:szCs w:val="28"/>
          <w:vertAlign w:val="superscript"/>
        </w:rPr>
        <w:t>2</w:t>
      </w:r>
      <w:r>
        <w:rPr>
          <w:sz w:val="28"/>
          <w:szCs w:val="28"/>
        </w:rPr>
        <w:t>, есептелген ағын ауа 141,3 м</w:t>
      </w:r>
      <w:r>
        <w:rPr>
          <w:sz w:val="28"/>
          <w:szCs w:val="28"/>
          <w:vertAlign w:val="superscript"/>
        </w:rPr>
        <w:t>3</w:t>
      </w:r>
      <w:r>
        <w:rPr>
          <w:sz w:val="28"/>
          <w:szCs w:val="28"/>
        </w:rPr>
        <w:t>/сағ. Температура айырмашылығы 10</w:t>
      </w:r>
      <w:r>
        <w:rPr>
          <w:sz w:val="28"/>
          <w:szCs w:val="28"/>
          <w:vertAlign w:val="superscript"/>
        </w:rPr>
        <w:t>0</w:t>
      </w:r>
      <w:r>
        <w:rPr>
          <w:sz w:val="28"/>
          <w:szCs w:val="28"/>
        </w:rPr>
        <w:t xml:space="preserve">С болған кезде, </w:t>
      </w:r>
      <w:r>
        <w:rPr>
          <w:sz w:val="28"/>
          <w:szCs w:val="28"/>
          <w:lang w:val="kk-KZ"/>
        </w:rPr>
        <w:t>ЖС</w:t>
      </w:r>
      <w:r>
        <w:rPr>
          <w:sz w:val="28"/>
          <w:szCs w:val="28"/>
        </w:rPr>
        <w:t xml:space="preserve"> тәуліктік суық өнімділігі 3,0 кВт*сағ, жылу өнімділігі 4, кВт * сағ құрады, компрессормен электр энергиясын тұтынған кезде 1,0 кВт, түрлендіру коэффициенті 4,8 құрады.</w:t>
      </w:r>
    </w:p>
    <w:p w14:paraId="505AC13E" w14:textId="3D77298E" w:rsidR="00463BEC" w:rsidRDefault="00FB58FB" w:rsidP="00B14C83">
      <w:pPr>
        <w:jc w:val="both"/>
        <w:rPr>
          <w:sz w:val="16"/>
          <w:szCs w:val="28"/>
          <w:lang w:val="kk-KZ"/>
        </w:rPr>
      </w:pPr>
      <w:r>
        <w:rPr>
          <w:sz w:val="28"/>
          <w:szCs w:val="28"/>
          <w:lang w:val="kk-KZ"/>
        </w:rPr>
        <w:t xml:space="preserve"> </w:t>
      </w:r>
      <w:r>
        <w:rPr>
          <w:sz w:val="28"/>
          <w:szCs w:val="28"/>
          <w:lang w:val="kk-KZ"/>
        </w:rPr>
        <w:tab/>
      </w:r>
    </w:p>
    <w:p w14:paraId="44B4579E" w14:textId="77777777" w:rsidR="00463BEC" w:rsidRDefault="00463BEC" w:rsidP="008D3977">
      <w:pPr>
        <w:autoSpaceDE w:val="0"/>
        <w:autoSpaceDN w:val="0"/>
        <w:adjustRightInd w:val="0"/>
        <w:ind w:firstLine="709"/>
        <w:jc w:val="both"/>
        <w:rPr>
          <w:sz w:val="16"/>
          <w:szCs w:val="28"/>
          <w:lang w:val="kk-KZ"/>
        </w:rPr>
      </w:pPr>
    </w:p>
    <w:p w14:paraId="5592180C" w14:textId="37AD8BA9" w:rsidR="008D3977" w:rsidRDefault="009B267B" w:rsidP="008D3977">
      <w:pPr>
        <w:autoSpaceDE w:val="0"/>
        <w:autoSpaceDN w:val="0"/>
        <w:adjustRightInd w:val="0"/>
        <w:ind w:firstLine="709"/>
        <w:jc w:val="both"/>
        <w:rPr>
          <w:b/>
          <w:bCs/>
          <w:sz w:val="28"/>
          <w:szCs w:val="28"/>
          <w:lang w:val="kk-KZ"/>
        </w:rPr>
      </w:pPr>
      <w:r>
        <w:rPr>
          <w:b/>
          <w:bCs/>
          <w:sz w:val="28"/>
          <w:szCs w:val="28"/>
          <w:lang w:val="kk-KZ"/>
        </w:rPr>
        <w:t>4</w:t>
      </w:r>
      <w:r w:rsidR="008D3977">
        <w:rPr>
          <w:b/>
          <w:bCs/>
          <w:sz w:val="28"/>
          <w:szCs w:val="28"/>
          <w:lang w:val="kk-KZ"/>
        </w:rPr>
        <w:t>.2 Техникалық-экономикалық есептеулер</w:t>
      </w:r>
    </w:p>
    <w:p w14:paraId="60B1616B" w14:textId="77777777" w:rsidR="008D3977" w:rsidRDefault="008D3977" w:rsidP="008D3977">
      <w:pPr>
        <w:autoSpaceDE w:val="0"/>
        <w:autoSpaceDN w:val="0"/>
        <w:adjustRightInd w:val="0"/>
        <w:ind w:firstLine="709"/>
        <w:jc w:val="both"/>
        <w:rPr>
          <w:b/>
          <w:bCs/>
          <w:sz w:val="28"/>
          <w:szCs w:val="28"/>
          <w:lang w:val="kk-KZ"/>
        </w:rPr>
      </w:pPr>
    </w:p>
    <w:p w14:paraId="0FF336A4" w14:textId="77777777" w:rsidR="008D3977" w:rsidRDefault="008D3977" w:rsidP="008D3977">
      <w:pPr>
        <w:autoSpaceDE w:val="0"/>
        <w:autoSpaceDN w:val="0"/>
        <w:adjustRightInd w:val="0"/>
        <w:ind w:firstLine="709"/>
        <w:jc w:val="both"/>
        <w:rPr>
          <w:bCs/>
          <w:sz w:val="28"/>
          <w:szCs w:val="28"/>
          <w:lang w:val="kk-KZ"/>
        </w:rPr>
      </w:pPr>
      <w:r>
        <w:rPr>
          <w:bCs/>
          <w:sz w:val="28"/>
          <w:szCs w:val="28"/>
          <w:lang w:val="kk-KZ"/>
        </w:rPr>
        <w:t>Энергия өндірісінің өзіндік құны мына формула бойынша есептеледі:</w:t>
      </w:r>
    </w:p>
    <w:p w14:paraId="0083F338" w14:textId="77777777" w:rsidR="00FE02BA" w:rsidRPr="008D3977" w:rsidRDefault="00FE02BA" w:rsidP="00FE02BA">
      <w:pPr>
        <w:autoSpaceDE w:val="0"/>
        <w:autoSpaceDN w:val="0"/>
        <w:adjustRightInd w:val="0"/>
        <w:ind w:firstLine="709"/>
        <w:jc w:val="both"/>
        <w:rPr>
          <w:rFonts w:eastAsia="Calibri"/>
          <w:bCs/>
          <w:sz w:val="16"/>
          <w:szCs w:val="16"/>
          <w:lang w:val="kk-KZ" w:eastAsia="en-US"/>
        </w:rPr>
      </w:pPr>
    </w:p>
    <w:p w14:paraId="61166350" w14:textId="6E60966D" w:rsidR="00FE02BA" w:rsidRPr="004D3041" w:rsidRDefault="009F4025" w:rsidP="00FE02BA">
      <w:pPr>
        <w:ind w:firstLine="425"/>
        <w:jc w:val="right"/>
        <w:rPr>
          <w:sz w:val="28"/>
          <w:szCs w:val="28"/>
          <w:lang w:val="kk-KZ"/>
        </w:rPr>
      </w:pPr>
      <w:r w:rsidRPr="009F4025">
        <w:rPr>
          <w:rFonts w:eastAsia="Calibri"/>
          <w:position w:val="-30"/>
          <w:sz w:val="28"/>
          <w:szCs w:val="28"/>
        </w:rPr>
        <w:object w:dxaOrig="1840" w:dyaOrig="680" w14:anchorId="7548C3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40.5pt" o:ole="">
            <v:imagedata r:id="rId80" o:title=""/>
          </v:shape>
          <o:OLEObject Type="Embed" ProgID="Equation.3" ShapeID="_x0000_i1025" DrawAspect="Content" ObjectID="_1771852919" r:id="rId81"/>
        </w:object>
      </w:r>
      <w:r w:rsidR="00FE02BA" w:rsidRPr="004D3041">
        <w:rPr>
          <w:sz w:val="28"/>
          <w:szCs w:val="28"/>
          <w:lang w:val="kk-KZ"/>
        </w:rPr>
        <w:tab/>
      </w:r>
      <w:r w:rsidR="00FE02BA" w:rsidRPr="004D3041">
        <w:rPr>
          <w:sz w:val="28"/>
          <w:szCs w:val="28"/>
          <w:lang w:val="kk-KZ"/>
        </w:rPr>
        <w:tab/>
      </w:r>
      <w:r w:rsidR="00FE02BA" w:rsidRPr="004D3041">
        <w:rPr>
          <w:sz w:val="28"/>
          <w:szCs w:val="28"/>
          <w:lang w:val="kk-KZ"/>
        </w:rPr>
        <w:tab/>
      </w:r>
      <w:r w:rsidR="00FE02BA" w:rsidRPr="004D3041">
        <w:rPr>
          <w:sz w:val="28"/>
          <w:szCs w:val="28"/>
          <w:lang w:val="kk-KZ"/>
        </w:rPr>
        <w:tab/>
        <w:t>(</w:t>
      </w:r>
      <w:r w:rsidR="009B267B">
        <w:rPr>
          <w:sz w:val="28"/>
          <w:szCs w:val="28"/>
          <w:lang w:val="kk-KZ"/>
        </w:rPr>
        <w:t>4</w:t>
      </w:r>
      <w:r w:rsidR="00FE02BA" w:rsidRPr="004D3041">
        <w:rPr>
          <w:sz w:val="28"/>
          <w:szCs w:val="28"/>
          <w:lang w:val="kk-KZ"/>
        </w:rPr>
        <w:t>.1)</w:t>
      </w:r>
    </w:p>
    <w:p w14:paraId="32ECE834" w14:textId="77777777" w:rsidR="00FE02BA" w:rsidRPr="004D3041" w:rsidRDefault="00FE02BA" w:rsidP="00FE02BA">
      <w:pPr>
        <w:ind w:firstLine="425"/>
        <w:jc w:val="center"/>
        <w:rPr>
          <w:sz w:val="16"/>
          <w:szCs w:val="16"/>
          <w:lang w:val="kk-KZ"/>
        </w:rPr>
      </w:pPr>
    </w:p>
    <w:p w14:paraId="4594E6A9" w14:textId="77777777" w:rsidR="008D3977" w:rsidRDefault="008D3977" w:rsidP="00D01D54">
      <w:pPr>
        <w:jc w:val="both"/>
        <w:rPr>
          <w:bCs/>
          <w:sz w:val="28"/>
          <w:szCs w:val="28"/>
          <w:lang w:val="kk-KZ"/>
        </w:rPr>
      </w:pPr>
      <w:r>
        <w:rPr>
          <w:bCs/>
          <w:sz w:val="28"/>
          <w:szCs w:val="28"/>
          <w:lang w:val="kk-KZ"/>
        </w:rPr>
        <w:t>мұндағы И</w:t>
      </w:r>
      <w:r>
        <w:rPr>
          <w:bCs/>
          <w:sz w:val="28"/>
          <w:szCs w:val="28"/>
          <w:vertAlign w:val="subscript"/>
          <w:lang w:val="kk-KZ"/>
        </w:rPr>
        <w:t>жылд</w:t>
      </w:r>
      <w:r>
        <w:rPr>
          <w:bCs/>
          <w:sz w:val="28"/>
          <w:szCs w:val="28"/>
          <w:lang w:val="kk-KZ"/>
        </w:rPr>
        <w:t>- жылдық пайдалану шығындары, тг; q</w:t>
      </w:r>
      <w:r>
        <w:rPr>
          <w:bCs/>
          <w:sz w:val="28"/>
          <w:szCs w:val="28"/>
          <w:vertAlign w:val="subscript"/>
          <w:lang w:val="kk-KZ"/>
        </w:rPr>
        <w:t>жыл</w:t>
      </w:r>
      <w:r>
        <w:rPr>
          <w:bCs/>
          <w:sz w:val="28"/>
          <w:szCs w:val="28"/>
          <w:lang w:val="kk-KZ"/>
        </w:rPr>
        <w:t>-өндірілген энергияның жылдық мөлшері, кВт * сағ.</w:t>
      </w:r>
    </w:p>
    <w:p w14:paraId="7C61BE14" w14:textId="77777777" w:rsidR="00FE02BA" w:rsidRDefault="008D3977" w:rsidP="008D3977">
      <w:pPr>
        <w:ind w:firstLine="425"/>
        <w:jc w:val="both"/>
        <w:rPr>
          <w:bCs/>
          <w:sz w:val="28"/>
          <w:szCs w:val="28"/>
          <w:lang w:val="kk-KZ"/>
        </w:rPr>
      </w:pPr>
      <w:r>
        <w:rPr>
          <w:bCs/>
          <w:sz w:val="28"/>
          <w:szCs w:val="28"/>
          <w:lang w:val="kk-KZ"/>
        </w:rPr>
        <w:t>Жылдық экономикалық тиімділік мынадай формула бойынша есептеледі:</w:t>
      </w:r>
    </w:p>
    <w:p w14:paraId="4CC5F98E" w14:textId="77777777" w:rsidR="008D3977" w:rsidRPr="008D3977" w:rsidRDefault="008D3977" w:rsidP="008D3977">
      <w:pPr>
        <w:ind w:firstLine="425"/>
        <w:jc w:val="both"/>
        <w:rPr>
          <w:i/>
          <w:sz w:val="16"/>
          <w:szCs w:val="16"/>
          <w:lang w:val="kk-KZ"/>
        </w:rPr>
      </w:pPr>
    </w:p>
    <w:p w14:paraId="620392D4" w14:textId="6B173697" w:rsidR="00FE02BA" w:rsidRPr="004D3041" w:rsidRDefault="009F4025" w:rsidP="00FE02BA">
      <w:pPr>
        <w:ind w:firstLine="425"/>
        <w:jc w:val="right"/>
        <w:rPr>
          <w:sz w:val="28"/>
          <w:szCs w:val="28"/>
          <w:lang w:val="kk-KZ"/>
        </w:rPr>
      </w:pPr>
      <w:r w:rsidRPr="00FE02BA">
        <w:rPr>
          <w:rFonts w:eastAsia="Calibri"/>
          <w:position w:val="-12"/>
          <w:sz w:val="28"/>
          <w:szCs w:val="28"/>
        </w:rPr>
        <w:object w:dxaOrig="3820" w:dyaOrig="380" w14:anchorId="0375F471">
          <v:shape id="_x0000_i1026" type="#_x0000_t75" style="width:231.75pt;height:24pt" o:ole="">
            <v:imagedata r:id="rId82" o:title=""/>
          </v:shape>
          <o:OLEObject Type="Embed" ProgID="Equation.3" ShapeID="_x0000_i1026" DrawAspect="Content" ObjectID="_1771852920" r:id="rId83"/>
        </w:object>
      </w:r>
      <w:r w:rsidR="00FE02BA" w:rsidRPr="004D3041">
        <w:rPr>
          <w:sz w:val="28"/>
          <w:szCs w:val="28"/>
          <w:lang w:val="kk-KZ"/>
        </w:rPr>
        <w:tab/>
      </w:r>
      <w:r w:rsidR="00FE02BA" w:rsidRPr="004D3041">
        <w:rPr>
          <w:sz w:val="28"/>
          <w:szCs w:val="28"/>
          <w:lang w:val="kk-KZ"/>
        </w:rPr>
        <w:tab/>
        <w:t xml:space="preserve">                   (</w:t>
      </w:r>
      <w:r w:rsidR="009B267B">
        <w:rPr>
          <w:sz w:val="28"/>
          <w:szCs w:val="28"/>
          <w:lang w:val="kk-KZ"/>
        </w:rPr>
        <w:t>4</w:t>
      </w:r>
      <w:r w:rsidR="00FE02BA" w:rsidRPr="004D3041">
        <w:rPr>
          <w:sz w:val="28"/>
          <w:szCs w:val="28"/>
          <w:lang w:val="kk-KZ"/>
        </w:rPr>
        <w:t>.2)</w:t>
      </w:r>
    </w:p>
    <w:p w14:paraId="3E24AB7A" w14:textId="77777777" w:rsidR="00FE02BA" w:rsidRPr="004D3041" w:rsidRDefault="00FE02BA" w:rsidP="00FE02BA">
      <w:pPr>
        <w:ind w:firstLine="425"/>
        <w:jc w:val="both"/>
        <w:rPr>
          <w:sz w:val="16"/>
          <w:szCs w:val="16"/>
          <w:lang w:val="kk-KZ"/>
        </w:rPr>
      </w:pPr>
    </w:p>
    <w:p w14:paraId="1FD346B5" w14:textId="77777777" w:rsidR="008D3977" w:rsidRDefault="008D3977" w:rsidP="00D01D54">
      <w:pPr>
        <w:jc w:val="both"/>
        <w:rPr>
          <w:sz w:val="28"/>
          <w:szCs w:val="28"/>
          <w:lang w:val="kk-KZ"/>
        </w:rPr>
      </w:pPr>
      <w:r>
        <w:rPr>
          <w:sz w:val="28"/>
          <w:szCs w:val="28"/>
          <w:lang w:val="kk-KZ"/>
        </w:rPr>
        <w:t xml:space="preserve">мұндағы </w:t>
      </w:r>
      <w:r>
        <w:rPr>
          <w:rFonts w:eastAsia="Calibri"/>
          <w:sz w:val="28"/>
          <w:szCs w:val="28"/>
          <w:lang w:val="kk-KZ"/>
        </w:rPr>
        <w:t>И</w:t>
      </w:r>
      <w:r>
        <w:rPr>
          <w:rFonts w:eastAsia="Calibri"/>
          <w:sz w:val="28"/>
          <w:szCs w:val="28"/>
          <w:vertAlign w:val="superscript"/>
          <w:lang w:val="kk-KZ"/>
        </w:rPr>
        <w:t>б</w:t>
      </w:r>
      <w:r>
        <w:rPr>
          <w:rFonts w:eastAsia="Calibri"/>
          <w:sz w:val="28"/>
          <w:szCs w:val="28"/>
          <w:vertAlign w:val="subscript"/>
          <w:lang w:val="kk-KZ"/>
        </w:rPr>
        <w:t>жылд</w:t>
      </w:r>
      <w:r>
        <w:rPr>
          <w:rFonts w:eastAsia="Calibri"/>
          <w:sz w:val="28"/>
          <w:szCs w:val="28"/>
          <w:lang w:val="kk-KZ"/>
        </w:rPr>
        <w:t xml:space="preserve"> және И</w:t>
      </w:r>
      <w:r>
        <w:rPr>
          <w:rFonts w:eastAsia="Calibri"/>
          <w:sz w:val="28"/>
          <w:szCs w:val="28"/>
          <w:vertAlign w:val="superscript"/>
          <w:lang w:val="kk-KZ"/>
        </w:rPr>
        <w:t>б</w:t>
      </w:r>
      <w:r>
        <w:rPr>
          <w:rFonts w:eastAsia="Calibri"/>
          <w:sz w:val="28"/>
          <w:szCs w:val="28"/>
          <w:vertAlign w:val="subscript"/>
          <w:lang w:val="kk-KZ"/>
        </w:rPr>
        <w:t>жылд</w:t>
      </w:r>
      <w:r>
        <w:rPr>
          <w:sz w:val="28"/>
          <w:szCs w:val="28"/>
          <w:lang w:val="kk-KZ"/>
        </w:rPr>
        <w:t>– базалық және жаңа нұсқаның жиынтық жылдық шығындары; ∆q</w:t>
      </w:r>
      <w:r w:rsidRPr="00CF6416">
        <w:rPr>
          <w:sz w:val="28"/>
          <w:szCs w:val="28"/>
          <w:vertAlign w:val="subscript"/>
          <w:lang w:val="kk-KZ"/>
        </w:rPr>
        <w:t>i</w:t>
      </w:r>
      <w:r>
        <w:rPr>
          <w:sz w:val="28"/>
          <w:szCs w:val="28"/>
          <w:lang w:val="kk-KZ"/>
        </w:rPr>
        <w:t xml:space="preserve"> және </w:t>
      </w:r>
      <w:r w:rsidR="009F4025">
        <w:rPr>
          <w:sz w:val="28"/>
          <w:szCs w:val="28"/>
          <w:lang w:val="kk-KZ"/>
        </w:rPr>
        <w:t>С</w:t>
      </w:r>
      <w:r w:rsidR="00CF6416" w:rsidRPr="00CF6416">
        <w:rPr>
          <w:sz w:val="28"/>
          <w:szCs w:val="28"/>
          <w:vertAlign w:val="subscript"/>
          <w:lang w:val="kk-KZ"/>
        </w:rPr>
        <w:t>эі</w:t>
      </w:r>
      <w:r>
        <w:rPr>
          <w:sz w:val="28"/>
          <w:szCs w:val="28"/>
          <w:lang w:val="kk-KZ"/>
        </w:rPr>
        <w:t xml:space="preserve"> – </w:t>
      </w:r>
      <w:r w:rsidR="00CF6416">
        <w:rPr>
          <w:sz w:val="28"/>
          <w:szCs w:val="28"/>
          <w:lang w:val="kk-KZ"/>
        </w:rPr>
        <w:t>і</w:t>
      </w:r>
      <w:r>
        <w:rPr>
          <w:sz w:val="28"/>
          <w:szCs w:val="28"/>
          <w:lang w:val="kk-KZ"/>
        </w:rPr>
        <w:t xml:space="preserve">-ші энергия тасымалдағыштың жылдық үнемдеуі және тиісті энергия тасымалдағыштың бағасы: газ, электр энергиясы, көмір; </w:t>
      </w:r>
      <w:r w:rsidR="00CF6416">
        <w:rPr>
          <w:sz w:val="28"/>
          <w:szCs w:val="28"/>
          <w:lang w:val="kk-KZ"/>
        </w:rPr>
        <w:t>Э</w:t>
      </w:r>
      <w:r>
        <w:rPr>
          <w:sz w:val="28"/>
          <w:szCs w:val="28"/>
          <w:lang w:val="kk-KZ"/>
        </w:rPr>
        <w:t>э</w:t>
      </w:r>
      <w:r w:rsidRPr="00CF6416">
        <w:rPr>
          <w:sz w:val="28"/>
          <w:szCs w:val="28"/>
          <w:vertAlign w:val="subscript"/>
          <w:lang w:val="kk-KZ"/>
        </w:rPr>
        <w:t>к</w:t>
      </w:r>
      <w:r>
        <w:rPr>
          <w:sz w:val="28"/>
          <w:szCs w:val="28"/>
          <w:lang w:val="kk-KZ"/>
        </w:rPr>
        <w:t xml:space="preserve"> - экологияны жақсартудан әсері; </w:t>
      </w:r>
      <w:r w:rsidR="00CF6416">
        <w:rPr>
          <w:sz w:val="28"/>
          <w:szCs w:val="28"/>
          <w:lang w:val="kk-KZ"/>
        </w:rPr>
        <w:t>Э</w:t>
      </w:r>
      <w:r w:rsidRPr="00CF6416">
        <w:rPr>
          <w:sz w:val="28"/>
          <w:szCs w:val="28"/>
          <w:vertAlign w:val="subscript"/>
          <w:lang w:val="kk-KZ"/>
        </w:rPr>
        <w:t>мл</w:t>
      </w:r>
      <w:r>
        <w:rPr>
          <w:sz w:val="28"/>
          <w:szCs w:val="28"/>
          <w:lang w:val="kk-KZ"/>
        </w:rPr>
        <w:t>-жануарлардың өнімділігін арттырудан әсері.</w:t>
      </w:r>
    </w:p>
    <w:p w14:paraId="074C4A00" w14:textId="77777777" w:rsidR="008D3977" w:rsidRDefault="008D3977" w:rsidP="008D3977">
      <w:pPr>
        <w:ind w:firstLine="709"/>
        <w:jc w:val="both"/>
        <w:rPr>
          <w:sz w:val="28"/>
          <w:szCs w:val="28"/>
          <w:lang w:val="kk-KZ"/>
        </w:rPr>
      </w:pPr>
      <w:r>
        <w:rPr>
          <w:sz w:val="28"/>
          <w:szCs w:val="28"/>
          <w:lang w:val="kk-KZ"/>
        </w:rPr>
        <w:t>Жаңа (q</w:t>
      </w:r>
      <w:r>
        <w:rPr>
          <w:sz w:val="28"/>
          <w:szCs w:val="28"/>
          <w:vertAlign w:val="superscript"/>
          <w:lang w:val="kk-KZ"/>
        </w:rPr>
        <w:t>н</w:t>
      </w:r>
      <w:r>
        <w:rPr>
          <w:sz w:val="28"/>
          <w:szCs w:val="28"/>
          <w:vertAlign w:val="subscript"/>
          <w:lang w:val="kk-KZ"/>
        </w:rPr>
        <w:t>жылд</w:t>
      </w:r>
      <w:r>
        <w:rPr>
          <w:sz w:val="28"/>
          <w:szCs w:val="28"/>
          <w:lang w:val="kk-KZ"/>
        </w:rPr>
        <w:t>) және базалық нұсқалардың (q</w:t>
      </w:r>
      <w:r>
        <w:rPr>
          <w:sz w:val="28"/>
          <w:szCs w:val="28"/>
          <w:vertAlign w:val="superscript"/>
          <w:lang w:val="kk-KZ"/>
        </w:rPr>
        <w:t>б</w:t>
      </w:r>
      <w:r>
        <w:rPr>
          <w:sz w:val="28"/>
          <w:szCs w:val="28"/>
          <w:vertAlign w:val="subscript"/>
          <w:lang w:val="kk-KZ"/>
        </w:rPr>
        <w:t>жылд</w:t>
      </w:r>
      <w:r>
        <w:rPr>
          <w:sz w:val="28"/>
          <w:szCs w:val="28"/>
          <w:lang w:val="kk-KZ"/>
        </w:rPr>
        <w:t>) жылу өнімділігі тең қабылданады және мынадай формула бойынша есептеледі:</w:t>
      </w:r>
    </w:p>
    <w:p w14:paraId="14BF96FA" w14:textId="77777777" w:rsidR="00FE02BA" w:rsidRPr="008D3977" w:rsidRDefault="00FE02BA" w:rsidP="00FE02BA">
      <w:pPr>
        <w:ind w:firstLine="567"/>
        <w:jc w:val="both"/>
        <w:rPr>
          <w:sz w:val="28"/>
          <w:szCs w:val="28"/>
          <w:lang w:val="kk-KZ"/>
        </w:rPr>
      </w:pPr>
    </w:p>
    <w:p w14:paraId="150FB869" w14:textId="77777777" w:rsidR="00FE02BA" w:rsidRPr="008D3977" w:rsidRDefault="00FE02BA" w:rsidP="00FE02BA">
      <w:pPr>
        <w:ind w:firstLine="567"/>
        <w:jc w:val="both"/>
        <w:rPr>
          <w:sz w:val="16"/>
          <w:szCs w:val="16"/>
          <w:lang w:val="kk-KZ"/>
        </w:rPr>
      </w:pPr>
    </w:p>
    <w:p w14:paraId="1722417B" w14:textId="79E91F46" w:rsidR="00FE02BA" w:rsidRPr="004D3041" w:rsidRDefault="00715880" w:rsidP="00FE02BA">
      <w:pPr>
        <w:ind w:firstLine="567"/>
        <w:jc w:val="right"/>
        <w:rPr>
          <w:sz w:val="28"/>
          <w:szCs w:val="28"/>
          <w:lang w:val="kk-KZ"/>
        </w:rPr>
      </w:pPr>
      <w:r w:rsidRPr="00CF6416">
        <w:rPr>
          <w:rFonts w:eastAsia="Calibri"/>
          <w:color w:val="FF0000"/>
          <w:position w:val="-14"/>
          <w:sz w:val="28"/>
          <w:szCs w:val="28"/>
        </w:rPr>
        <w:object w:dxaOrig="5360" w:dyaOrig="400" w14:anchorId="5F2F5669">
          <v:shape id="_x0000_i1027" type="#_x0000_t75" style="width:317.25pt;height:24pt" o:ole="">
            <v:imagedata r:id="rId84" o:title=""/>
          </v:shape>
          <o:OLEObject Type="Embed" ProgID="Equation.3" ShapeID="_x0000_i1027" DrawAspect="Content" ObjectID="_1771852921" r:id="rId85"/>
        </w:object>
      </w:r>
      <w:r w:rsidR="00FE02BA" w:rsidRPr="009F4025">
        <w:rPr>
          <w:rFonts w:eastAsia="Calibri"/>
          <w:color w:val="FF0000"/>
          <w:sz w:val="28"/>
          <w:szCs w:val="28"/>
          <w:lang w:val="kk-KZ"/>
        </w:rPr>
        <w:t xml:space="preserve">    </w:t>
      </w:r>
      <w:r w:rsidR="00FE02BA" w:rsidRPr="004D3041">
        <w:rPr>
          <w:rFonts w:eastAsia="Calibri"/>
          <w:sz w:val="28"/>
          <w:szCs w:val="28"/>
          <w:lang w:val="kk-KZ"/>
        </w:rPr>
        <w:t xml:space="preserve">        (</w:t>
      </w:r>
      <w:r w:rsidR="009B267B">
        <w:rPr>
          <w:rFonts w:eastAsia="Calibri"/>
          <w:sz w:val="28"/>
          <w:szCs w:val="28"/>
          <w:lang w:val="kk-KZ"/>
        </w:rPr>
        <w:t>4</w:t>
      </w:r>
      <w:r w:rsidR="00FE02BA" w:rsidRPr="004D3041">
        <w:rPr>
          <w:rFonts w:eastAsia="Calibri"/>
          <w:sz w:val="28"/>
          <w:szCs w:val="28"/>
          <w:lang w:val="kk-KZ"/>
        </w:rPr>
        <w:t xml:space="preserve">.3) </w:t>
      </w:r>
    </w:p>
    <w:p w14:paraId="1836BB0B" w14:textId="77777777" w:rsidR="00FE02BA" w:rsidRPr="004D3041" w:rsidRDefault="00FE02BA" w:rsidP="00FE02BA">
      <w:pPr>
        <w:ind w:firstLine="567"/>
        <w:jc w:val="both"/>
        <w:rPr>
          <w:sz w:val="16"/>
          <w:szCs w:val="16"/>
          <w:lang w:val="kk-KZ"/>
        </w:rPr>
      </w:pPr>
    </w:p>
    <w:p w14:paraId="06B240AF" w14:textId="77777777" w:rsidR="008D3977" w:rsidRDefault="008D3977" w:rsidP="008D3977">
      <w:pPr>
        <w:ind w:firstLine="709"/>
        <w:jc w:val="both"/>
        <w:rPr>
          <w:sz w:val="28"/>
          <w:szCs w:val="28"/>
          <w:lang w:val="kk-KZ"/>
        </w:rPr>
      </w:pPr>
      <w:r>
        <w:rPr>
          <w:sz w:val="28"/>
          <w:szCs w:val="28"/>
          <w:lang w:val="kk-KZ"/>
        </w:rPr>
        <w:t xml:space="preserve">Экологиялық әсер (Ээк) дәстүрлі энергия тасымалдағышты үнемдеу арқылы есептеледі. Дәстүрлі отынның жануы зиянды заттардың шығарылу көзі болып табылады. Олар жергілікті (түтін), аймақтық (қышқыл жаңбыр) және жаһандық (жаһандық жылыну) теріс әсерлер түрінде көрінеді. ЖЭК пайдалану осы шығарындыларды болдырмайды. Бұл ғылыми дәлелденген факт [4], [5]. </w:t>
      </w:r>
    </w:p>
    <w:p w14:paraId="7F682913" w14:textId="77777777" w:rsidR="008D3977" w:rsidRDefault="008D3977" w:rsidP="008D3977">
      <w:pPr>
        <w:ind w:firstLine="709"/>
        <w:jc w:val="both"/>
        <w:rPr>
          <w:sz w:val="28"/>
          <w:szCs w:val="28"/>
          <w:lang w:val="kk-KZ"/>
        </w:rPr>
      </w:pPr>
      <w:r>
        <w:rPr>
          <w:sz w:val="28"/>
          <w:szCs w:val="28"/>
          <w:lang w:val="kk-KZ"/>
        </w:rPr>
        <w:t>Өнімділіктің артуының әсері мал шаруашылығы үй-жайларында нормативтік микроклиматты сақтау арқылы қамтамасыз етіледі.</w:t>
      </w:r>
    </w:p>
    <w:p w14:paraId="59FCC43F" w14:textId="77777777" w:rsidR="00FE02BA" w:rsidRPr="008D3977" w:rsidRDefault="008D3977" w:rsidP="008D3977">
      <w:pPr>
        <w:ind w:firstLine="567"/>
        <w:jc w:val="both"/>
        <w:rPr>
          <w:spacing w:val="6"/>
          <w:sz w:val="28"/>
          <w:szCs w:val="28"/>
          <w:lang w:val="kk-KZ"/>
        </w:rPr>
      </w:pPr>
      <w:r>
        <w:rPr>
          <w:sz w:val="28"/>
          <w:szCs w:val="28"/>
          <w:lang w:val="kk-KZ"/>
        </w:rPr>
        <w:t>Базалық нұсқаның жылдық шығындары мына формула бойынша есептеледі</w:t>
      </w:r>
      <w:r>
        <w:rPr>
          <w:spacing w:val="6"/>
          <w:sz w:val="28"/>
          <w:szCs w:val="28"/>
          <w:lang w:val="kk-KZ"/>
        </w:rPr>
        <w:t>:</w:t>
      </w:r>
    </w:p>
    <w:p w14:paraId="510198F3" w14:textId="77777777" w:rsidR="00FE02BA" w:rsidRPr="008D3977" w:rsidRDefault="00FE02BA" w:rsidP="00FE02BA">
      <w:pPr>
        <w:ind w:firstLine="567"/>
        <w:jc w:val="both"/>
        <w:rPr>
          <w:spacing w:val="6"/>
          <w:sz w:val="16"/>
          <w:szCs w:val="16"/>
          <w:lang w:val="kk-KZ"/>
        </w:rPr>
      </w:pPr>
    </w:p>
    <w:p w14:paraId="455589FA" w14:textId="725DE16C" w:rsidR="00FE02BA" w:rsidRPr="008D3977" w:rsidRDefault="006233B7" w:rsidP="00FE02BA">
      <w:pPr>
        <w:ind w:firstLine="567"/>
        <w:jc w:val="right"/>
        <w:rPr>
          <w:spacing w:val="6"/>
          <w:sz w:val="28"/>
          <w:szCs w:val="28"/>
          <w:lang w:val="kk-KZ"/>
        </w:rPr>
      </w:pPr>
      <w:r w:rsidRPr="00FE02BA">
        <w:rPr>
          <w:rFonts w:eastAsia="Calibri"/>
          <w:position w:val="-14"/>
          <w:sz w:val="28"/>
          <w:szCs w:val="28"/>
        </w:rPr>
        <w:object w:dxaOrig="4620" w:dyaOrig="400" w14:anchorId="3612DF4C">
          <v:shape id="_x0000_i1028" type="#_x0000_t75" style="width:339pt;height:25.5pt" o:ole="">
            <v:imagedata r:id="rId86" o:title=""/>
          </v:shape>
          <o:OLEObject Type="Embed" ProgID="Equation.3" ShapeID="_x0000_i1028" DrawAspect="Content" ObjectID="_1771852922" r:id="rId87"/>
        </w:object>
      </w:r>
      <w:r w:rsidR="00FE02BA" w:rsidRPr="008D3977">
        <w:rPr>
          <w:rFonts w:eastAsia="Calibri"/>
          <w:sz w:val="28"/>
          <w:szCs w:val="28"/>
          <w:lang w:val="kk-KZ"/>
        </w:rPr>
        <w:t xml:space="preserve">             (</w:t>
      </w:r>
      <w:r w:rsidR="009B267B">
        <w:rPr>
          <w:rFonts w:eastAsia="Calibri"/>
          <w:sz w:val="28"/>
          <w:szCs w:val="28"/>
          <w:lang w:val="kk-KZ"/>
        </w:rPr>
        <w:t>4</w:t>
      </w:r>
      <w:r w:rsidR="00FE02BA" w:rsidRPr="008D3977">
        <w:rPr>
          <w:rFonts w:eastAsia="Calibri"/>
          <w:sz w:val="28"/>
          <w:szCs w:val="28"/>
          <w:lang w:val="kk-KZ"/>
        </w:rPr>
        <w:t>.4)</w:t>
      </w:r>
    </w:p>
    <w:p w14:paraId="7D9B24A4" w14:textId="77777777" w:rsidR="00FE02BA" w:rsidRPr="008D3977" w:rsidRDefault="00FE02BA" w:rsidP="00FE02BA">
      <w:pPr>
        <w:ind w:firstLine="425"/>
        <w:jc w:val="both"/>
        <w:rPr>
          <w:sz w:val="16"/>
          <w:szCs w:val="16"/>
          <w:lang w:val="kk-KZ"/>
        </w:rPr>
      </w:pPr>
    </w:p>
    <w:p w14:paraId="43D9AC34" w14:textId="77777777" w:rsidR="008D3977" w:rsidRDefault="008D3977" w:rsidP="00D01D54">
      <w:pPr>
        <w:jc w:val="both"/>
        <w:rPr>
          <w:sz w:val="28"/>
          <w:szCs w:val="28"/>
          <w:lang w:val="kk-KZ"/>
        </w:rPr>
      </w:pPr>
      <w:r>
        <w:rPr>
          <w:sz w:val="28"/>
          <w:szCs w:val="28"/>
          <w:lang w:val="kk-KZ"/>
        </w:rPr>
        <w:lastRenderedPageBreak/>
        <w:t>мұнда:</w:t>
      </w:r>
      <w:r>
        <w:rPr>
          <w:i/>
          <w:sz w:val="28"/>
          <w:szCs w:val="28"/>
          <w:lang w:val="kk-KZ"/>
        </w:rPr>
        <w:t xml:space="preserve"> q</w:t>
      </w:r>
      <w:r>
        <w:rPr>
          <w:i/>
          <w:sz w:val="28"/>
          <w:szCs w:val="28"/>
          <w:vertAlign w:val="subscript"/>
          <w:lang w:val="kk-KZ"/>
        </w:rPr>
        <w:t>ом</w:t>
      </w:r>
      <w:r>
        <w:rPr>
          <w:sz w:val="28"/>
          <w:szCs w:val="28"/>
          <w:vertAlign w:val="subscript"/>
          <w:lang w:val="kk-KZ"/>
        </w:rPr>
        <w:t xml:space="preserve"> </w:t>
      </w:r>
      <w:r>
        <w:rPr>
          <w:sz w:val="28"/>
          <w:szCs w:val="28"/>
          <w:lang w:val="kk-KZ"/>
        </w:rPr>
        <w:t xml:space="preserve">және </w:t>
      </w:r>
      <w:r>
        <w:rPr>
          <w:i/>
          <w:sz w:val="28"/>
          <w:szCs w:val="28"/>
          <w:lang w:val="kk-KZ"/>
        </w:rPr>
        <w:t>q</w:t>
      </w:r>
      <w:r>
        <w:rPr>
          <w:i/>
          <w:sz w:val="28"/>
          <w:szCs w:val="28"/>
          <w:vertAlign w:val="subscript"/>
          <w:lang w:val="kk-KZ"/>
        </w:rPr>
        <w:t>мкр</w:t>
      </w:r>
      <w:r>
        <w:rPr>
          <w:sz w:val="28"/>
          <w:szCs w:val="28"/>
          <w:lang w:val="kk-KZ"/>
        </w:rPr>
        <w:t xml:space="preserve"> – тоңазытқыш пен микроклимат жабдығының жұмысына жұмсалатын электр энергиясының шығыны, кW∙сағ;</w:t>
      </w:r>
    </w:p>
    <w:p w14:paraId="10B00DDA" w14:textId="47DBF2D3" w:rsidR="008D3977" w:rsidRPr="00C12E37" w:rsidRDefault="008D3977" w:rsidP="00D01D54">
      <w:pPr>
        <w:jc w:val="both"/>
        <w:rPr>
          <w:sz w:val="28"/>
          <w:szCs w:val="28"/>
          <w:lang w:val="kk-KZ"/>
        </w:rPr>
      </w:pPr>
      <w:r w:rsidRPr="00C12E37">
        <w:rPr>
          <w:sz w:val="28"/>
          <w:szCs w:val="28"/>
          <w:lang w:val="kk-KZ"/>
        </w:rPr>
        <w:t>с</w:t>
      </w:r>
      <w:r w:rsidRPr="00C12E37">
        <w:rPr>
          <w:sz w:val="28"/>
          <w:szCs w:val="28"/>
          <w:vertAlign w:val="subscript"/>
          <w:lang w:val="kk-KZ"/>
        </w:rPr>
        <w:t>э</w:t>
      </w:r>
      <w:r w:rsidRPr="00C12E37">
        <w:rPr>
          <w:sz w:val="28"/>
          <w:szCs w:val="28"/>
          <w:lang w:val="kk-KZ"/>
        </w:rPr>
        <w:t xml:space="preserve"> – жылумен жабдықтау үшін пайдаланылатын тиісті энергия көзінің бағасы,$; сээ-электр энергиясының құны,$; </w:t>
      </w:r>
    </w:p>
    <w:p w14:paraId="4D101832" w14:textId="77777777" w:rsidR="008D3977" w:rsidRPr="00C12E37" w:rsidRDefault="008D3977" w:rsidP="00D01D54">
      <w:pPr>
        <w:jc w:val="both"/>
        <w:rPr>
          <w:sz w:val="28"/>
          <w:szCs w:val="28"/>
          <w:lang w:val="kk-KZ"/>
        </w:rPr>
      </w:pPr>
      <w:r w:rsidRPr="00C12E37">
        <w:rPr>
          <w:sz w:val="28"/>
          <w:szCs w:val="28"/>
          <w:lang w:val="kk-KZ"/>
        </w:rPr>
        <w:t>А</w:t>
      </w:r>
      <w:r w:rsidRPr="00C12E37">
        <w:rPr>
          <w:sz w:val="28"/>
          <w:szCs w:val="28"/>
          <w:vertAlign w:val="subscript"/>
          <w:lang w:val="kk-KZ"/>
        </w:rPr>
        <w:t>об</w:t>
      </w:r>
      <w:r w:rsidRPr="00C12E37">
        <w:rPr>
          <w:sz w:val="28"/>
          <w:szCs w:val="28"/>
          <w:lang w:val="kk-KZ"/>
        </w:rPr>
        <w:t>, к</w:t>
      </w:r>
      <w:r w:rsidRPr="00C12E37">
        <w:rPr>
          <w:sz w:val="28"/>
          <w:szCs w:val="28"/>
          <w:vertAlign w:val="subscript"/>
          <w:lang w:val="kk-KZ"/>
        </w:rPr>
        <w:t>об</w:t>
      </w:r>
      <w:r w:rsidRPr="00C12E37">
        <w:rPr>
          <w:sz w:val="28"/>
          <w:szCs w:val="28"/>
          <w:lang w:val="kk-KZ"/>
        </w:rPr>
        <w:t>, - пайдалану шығасылары мен базалық нұсқадағы жабдыққа капитал салу коэффициенті, $.</w:t>
      </w:r>
    </w:p>
    <w:p w14:paraId="7D7D123F" w14:textId="77777777" w:rsidR="00FE02BA" w:rsidRPr="008D3977" w:rsidRDefault="008D3977" w:rsidP="008D3977">
      <w:pPr>
        <w:ind w:firstLine="567"/>
        <w:jc w:val="both"/>
        <w:rPr>
          <w:sz w:val="28"/>
          <w:szCs w:val="28"/>
          <w:lang w:val="kk-KZ"/>
        </w:rPr>
      </w:pPr>
      <w:r w:rsidRPr="00C12E37">
        <w:rPr>
          <w:spacing w:val="6"/>
          <w:sz w:val="28"/>
          <w:szCs w:val="28"/>
          <w:lang w:val="kk-KZ"/>
        </w:rPr>
        <w:t>Жаңа нұсқаның жылдық шығындары формула бойынша есептеледі:</w:t>
      </w:r>
    </w:p>
    <w:p w14:paraId="42320428" w14:textId="77777777" w:rsidR="00FE02BA" w:rsidRPr="008D3977" w:rsidRDefault="00FE02BA" w:rsidP="00FE02BA">
      <w:pPr>
        <w:ind w:firstLine="567"/>
        <w:jc w:val="both"/>
        <w:rPr>
          <w:sz w:val="16"/>
          <w:szCs w:val="16"/>
          <w:lang w:val="kk-KZ"/>
        </w:rPr>
      </w:pPr>
    </w:p>
    <w:p w14:paraId="13D64362" w14:textId="74011E83" w:rsidR="00FE02BA" w:rsidRPr="004D3041" w:rsidRDefault="00FE02BA" w:rsidP="00FE02BA">
      <w:pPr>
        <w:ind w:firstLine="425"/>
        <w:jc w:val="right"/>
        <w:rPr>
          <w:sz w:val="28"/>
          <w:szCs w:val="28"/>
          <w:lang w:val="kk-KZ"/>
        </w:rPr>
      </w:pPr>
      <w:r w:rsidRPr="00FE02BA">
        <w:rPr>
          <w:rFonts w:eastAsia="Calibri"/>
          <w:position w:val="-10"/>
          <w:sz w:val="28"/>
          <w:szCs w:val="28"/>
        </w:rPr>
        <w:object w:dxaOrig="180" w:dyaOrig="340" w14:anchorId="0D0D48B2">
          <v:shape id="_x0000_i1029" type="#_x0000_t75" style="width:9pt;height:18.75pt" o:ole="">
            <v:imagedata r:id="rId88" o:title=""/>
          </v:shape>
          <o:OLEObject Type="Embed" ProgID="Equation.3" ShapeID="_x0000_i1029" DrawAspect="Content" ObjectID="_1771852923" r:id="rId89"/>
        </w:object>
      </w:r>
      <w:r w:rsidR="006233B7" w:rsidRPr="00FE02BA">
        <w:rPr>
          <w:rFonts w:eastAsia="Calibri"/>
          <w:position w:val="-28"/>
          <w:sz w:val="28"/>
          <w:szCs w:val="28"/>
        </w:rPr>
        <w:object w:dxaOrig="2880" w:dyaOrig="680" w14:anchorId="51AA7F39">
          <v:shape id="_x0000_i1030" type="#_x0000_t75" style="width:201.75pt;height:42pt" o:ole="">
            <v:imagedata r:id="rId90" o:title=""/>
          </v:shape>
          <o:OLEObject Type="Embed" ProgID="Equation.3" ShapeID="_x0000_i1030" DrawAspect="Content" ObjectID="_1771852924" r:id="rId91"/>
        </w:object>
      </w:r>
      <w:r w:rsidRPr="004D3041">
        <w:rPr>
          <w:sz w:val="28"/>
          <w:szCs w:val="28"/>
          <w:lang w:val="kk-KZ"/>
        </w:rPr>
        <w:tab/>
      </w:r>
      <w:r w:rsidRPr="004D3041">
        <w:rPr>
          <w:sz w:val="28"/>
          <w:szCs w:val="28"/>
          <w:lang w:val="kk-KZ"/>
        </w:rPr>
        <w:tab/>
        <w:t xml:space="preserve">                (</w:t>
      </w:r>
      <w:r w:rsidR="009B267B">
        <w:rPr>
          <w:sz w:val="28"/>
          <w:szCs w:val="28"/>
          <w:lang w:val="kk-KZ"/>
        </w:rPr>
        <w:t>4</w:t>
      </w:r>
      <w:r w:rsidRPr="004D3041">
        <w:rPr>
          <w:sz w:val="28"/>
          <w:szCs w:val="28"/>
          <w:lang w:val="kk-KZ"/>
        </w:rPr>
        <w:t>.5)</w:t>
      </w:r>
    </w:p>
    <w:p w14:paraId="1DE3B9B4" w14:textId="77777777" w:rsidR="00FE02BA" w:rsidRPr="004D3041" w:rsidRDefault="00FE02BA" w:rsidP="00FE02BA">
      <w:pPr>
        <w:ind w:firstLine="567"/>
        <w:jc w:val="both"/>
        <w:rPr>
          <w:sz w:val="16"/>
          <w:szCs w:val="16"/>
          <w:lang w:val="kk-KZ"/>
        </w:rPr>
      </w:pPr>
    </w:p>
    <w:p w14:paraId="44580396" w14:textId="6857068C" w:rsidR="008D3977" w:rsidRDefault="006233B7" w:rsidP="00D01D54">
      <w:pPr>
        <w:jc w:val="both"/>
        <w:rPr>
          <w:sz w:val="28"/>
          <w:szCs w:val="28"/>
          <w:lang w:val="kk-KZ"/>
        </w:rPr>
      </w:pPr>
      <w:r w:rsidRPr="006233B7">
        <w:rPr>
          <w:i/>
          <w:sz w:val="28"/>
          <w:szCs w:val="28"/>
          <w:lang w:val="kk-KZ"/>
        </w:rPr>
        <w:t>q</w:t>
      </w:r>
      <w:r>
        <w:rPr>
          <w:i/>
          <w:sz w:val="28"/>
          <w:szCs w:val="28"/>
          <w:vertAlign w:val="subscript"/>
          <w:lang w:val="kk-KZ"/>
        </w:rPr>
        <w:t>жс</w:t>
      </w:r>
      <w:r w:rsidR="008D3977" w:rsidRPr="00C12E37">
        <w:rPr>
          <w:sz w:val="28"/>
          <w:szCs w:val="28"/>
          <w:lang w:val="kk-KZ"/>
        </w:rPr>
        <w:t xml:space="preserve"> – жаңа нұсқаның жылдық шығындары формула бойынша есептеледі</w:t>
      </w:r>
      <w:r w:rsidR="00D01D54">
        <w:rPr>
          <w:sz w:val="28"/>
          <w:szCs w:val="28"/>
          <w:lang w:val="kk-KZ"/>
        </w:rPr>
        <w:t>.</w:t>
      </w:r>
      <w:r w:rsidR="008D3977" w:rsidRPr="00C12E37">
        <w:rPr>
          <w:sz w:val="28"/>
          <w:szCs w:val="28"/>
          <w:lang w:val="kk-KZ"/>
        </w:rPr>
        <w:t xml:space="preserve"> </w:t>
      </w:r>
    </w:p>
    <w:p w14:paraId="7F8E591F" w14:textId="77777777" w:rsidR="008D3977" w:rsidRDefault="008D3977" w:rsidP="008D3977">
      <w:pPr>
        <w:ind w:firstLine="709"/>
        <w:jc w:val="both"/>
        <w:rPr>
          <w:spacing w:val="6"/>
          <w:sz w:val="28"/>
          <w:szCs w:val="28"/>
          <w:lang w:val="kk-KZ"/>
        </w:rPr>
      </w:pPr>
      <w:r>
        <w:rPr>
          <w:spacing w:val="6"/>
          <w:sz w:val="28"/>
          <w:szCs w:val="28"/>
          <w:lang w:val="kk-KZ"/>
        </w:rPr>
        <w:t xml:space="preserve">Көріп отырғаныңыздай, формулаларда жалақы шығындары жоқ, өйткені олар тең қабылданады және одан әрі есептеулерден шығарылады. </w:t>
      </w:r>
    </w:p>
    <w:p w14:paraId="12FDECFB" w14:textId="77777777" w:rsidR="008D3977" w:rsidRDefault="008D3977" w:rsidP="008D3977">
      <w:pPr>
        <w:ind w:firstLine="709"/>
        <w:jc w:val="both"/>
        <w:rPr>
          <w:sz w:val="28"/>
          <w:szCs w:val="28"/>
          <w:lang w:val="kk-KZ"/>
        </w:rPr>
      </w:pPr>
      <w:r>
        <w:rPr>
          <w:sz w:val="28"/>
          <w:szCs w:val="28"/>
          <w:lang w:val="kk-KZ"/>
        </w:rPr>
        <w:t>ЖС (А</w:t>
      </w:r>
      <w:r w:rsidR="006233B7">
        <w:rPr>
          <w:sz w:val="28"/>
          <w:szCs w:val="28"/>
          <w:vertAlign w:val="subscript"/>
          <w:lang w:val="kk-KZ"/>
        </w:rPr>
        <w:t>жс</w:t>
      </w:r>
      <w:r>
        <w:rPr>
          <w:sz w:val="28"/>
          <w:szCs w:val="28"/>
          <w:lang w:val="kk-KZ"/>
        </w:rPr>
        <w:t>) амортизациялық аударымдарының мөлшерін ЖС пайдалы пайдаланудың он бес жылдық мерзімінің шартынан анықтау қабылданған. Мұндай сандар ЖС пайдалану нәтижелері негізінде қабылданды [https://www.abok.ru].</w:t>
      </w:r>
    </w:p>
    <w:p w14:paraId="32791042" w14:textId="77777777" w:rsidR="008D3977" w:rsidRDefault="008D3977" w:rsidP="008D3977">
      <w:pPr>
        <w:ind w:firstLine="709"/>
        <w:jc w:val="both"/>
        <w:rPr>
          <w:sz w:val="28"/>
          <w:szCs w:val="28"/>
          <w:lang w:val="kk-KZ"/>
        </w:rPr>
      </w:pPr>
      <w:r>
        <w:rPr>
          <w:sz w:val="28"/>
          <w:szCs w:val="28"/>
          <w:lang w:val="kk-KZ"/>
        </w:rPr>
        <w:t>ЖС компрессор жетегіне жұмсалған электр энергиясының жылдық мөлшері компрессор жетегінің қуаты (кжқ) және жүйенің жұмыс сағаттарының жылдық саны (</w:t>
      </w:r>
      <w:r>
        <w:rPr>
          <w:sz w:val="28"/>
          <w:szCs w:val="28"/>
        </w:rPr>
        <w:t>τ</w:t>
      </w:r>
      <w:r>
        <w:rPr>
          <w:sz w:val="28"/>
          <w:szCs w:val="28"/>
          <w:vertAlign w:val="subscript"/>
          <w:lang w:val="kk-KZ"/>
        </w:rPr>
        <w:t>тн</w:t>
      </w:r>
      <w:r>
        <w:rPr>
          <w:sz w:val="28"/>
          <w:szCs w:val="28"/>
          <w:lang w:val="kk-KZ"/>
        </w:rPr>
        <w:t>) арқылы есептеледі):</w:t>
      </w:r>
    </w:p>
    <w:p w14:paraId="69717ADB" w14:textId="77777777" w:rsidR="00FE02BA" w:rsidRPr="008D3977" w:rsidRDefault="00FE02BA" w:rsidP="00FE02BA">
      <w:pPr>
        <w:ind w:firstLine="567"/>
        <w:jc w:val="both"/>
        <w:rPr>
          <w:sz w:val="16"/>
          <w:szCs w:val="16"/>
          <w:lang w:val="kk-KZ"/>
        </w:rPr>
      </w:pPr>
    </w:p>
    <w:p w14:paraId="41831D51" w14:textId="73F114E9" w:rsidR="00FE02BA" w:rsidRPr="008D3977" w:rsidRDefault="006233B7" w:rsidP="00FE02BA">
      <w:pPr>
        <w:ind w:firstLine="567"/>
        <w:jc w:val="right"/>
        <w:rPr>
          <w:rFonts w:eastAsia="Calibri"/>
          <w:sz w:val="28"/>
          <w:szCs w:val="28"/>
          <w:lang w:val="kk-KZ"/>
        </w:rPr>
      </w:pPr>
      <w:r w:rsidRPr="00FE02BA">
        <w:rPr>
          <w:rFonts w:eastAsia="Calibri"/>
          <w:position w:val="-12"/>
          <w:sz w:val="28"/>
          <w:szCs w:val="28"/>
        </w:rPr>
        <w:object w:dxaOrig="1500" w:dyaOrig="360" w14:anchorId="14DF8E25">
          <v:shape id="_x0000_i1031" type="#_x0000_t75" style="width:99pt;height:19.5pt" o:ole="">
            <v:imagedata r:id="rId92" o:title=""/>
          </v:shape>
          <o:OLEObject Type="Embed" ProgID="Equation.3" ShapeID="_x0000_i1031" DrawAspect="Content" ObjectID="_1771852925" r:id="rId93"/>
        </w:object>
      </w:r>
      <w:r w:rsidR="00FE02BA" w:rsidRPr="008D3977">
        <w:rPr>
          <w:rFonts w:eastAsia="Calibri"/>
          <w:sz w:val="28"/>
          <w:szCs w:val="28"/>
          <w:lang w:val="kk-KZ"/>
        </w:rPr>
        <w:t xml:space="preserve">                                             (</w:t>
      </w:r>
      <w:r w:rsidR="009B267B">
        <w:rPr>
          <w:rFonts w:eastAsia="Calibri"/>
          <w:sz w:val="28"/>
          <w:szCs w:val="28"/>
          <w:lang w:val="kk-KZ"/>
        </w:rPr>
        <w:t>4</w:t>
      </w:r>
      <w:r w:rsidR="00FE02BA" w:rsidRPr="008D3977">
        <w:rPr>
          <w:rFonts w:eastAsia="Calibri"/>
          <w:sz w:val="28"/>
          <w:szCs w:val="28"/>
          <w:lang w:val="kk-KZ"/>
        </w:rPr>
        <w:t>.6)</w:t>
      </w:r>
    </w:p>
    <w:p w14:paraId="5E088CA2" w14:textId="77777777" w:rsidR="00FE02BA" w:rsidRPr="00FE02BA" w:rsidRDefault="00FE02BA" w:rsidP="00FE02BA">
      <w:pPr>
        <w:ind w:firstLine="567"/>
        <w:jc w:val="both"/>
        <w:rPr>
          <w:rFonts w:eastAsia="Calibri"/>
          <w:sz w:val="16"/>
          <w:szCs w:val="16"/>
          <w:lang w:val="kk-KZ"/>
        </w:rPr>
      </w:pPr>
    </w:p>
    <w:p w14:paraId="09080563" w14:textId="77777777" w:rsidR="008D3977" w:rsidRDefault="008D3977" w:rsidP="008D3977">
      <w:pPr>
        <w:autoSpaceDE w:val="0"/>
        <w:autoSpaceDN w:val="0"/>
        <w:adjustRightInd w:val="0"/>
        <w:ind w:firstLine="709"/>
        <w:jc w:val="both"/>
        <w:rPr>
          <w:bCs/>
          <w:sz w:val="28"/>
          <w:szCs w:val="28"/>
          <w:lang w:val="kk-KZ"/>
        </w:rPr>
      </w:pPr>
      <w:r>
        <w:rPr>
          <w:bCs/>
          <w:sz w:val="28"/>
          <w:szCs w:val="28"/>
          <w:lang w:val="kk-KZ"/>
        </w:rPr>
        <w:t>ЖС және дәстүрлі жабдықтарға инвестициялар фирмалардың бағалары бойынша анықталады. Бұл деректер жинақталған және графиктер түрінде ұсынылған (</w:t>
      </w:r>
      <w:r w:rsidR="00463BEC">
        <w:rPr>
          <w:bCs/>
          <w:sz w:val="28"/>
          <w:szCs w:val="28"/>
          <w:lang w:val="kk-KZ"/>
        </w:rPr>
        <w:t>5.-</w:t>
      </w:r>
      <w:r>
        <w:rPr>
          <w:bCs/>
          <w:sz w:val="28"/>
          <w:szCs w:val="28"/>
          <w:lang w:val="kk-KZ"/>
        </w:rPr>
        <w:t xml:space="preserve">2 сурет). </w:t>
      </w:r>
    </w:p>
    <w:p w14:paraId="479F9C2A" w14:textId="77777777" w:rsidR="003937E8" w:rsidRPr="00463BEC" w:rsidRDefault="003937E8" w:rsidP="009723D9">
      <w:pPr>
        <w:autoSpaceDE w:val="0"/>
        <w:autoSpaceDN w:val="0"/>
        <w:adjustRightInd w:val="0"/>
        <w:jc w:val="center"/>
        <w:rPr>
          <w:rFonts w:eastAsia="Calibri"/>
          <w:noProof/>
          <w:sz w:val="22"/>
          <w:szCs w:val="22"/>
          <w:lang w:val="kk-KZ"/>
        </w:rPr>
      </w:pPr>
      <w:r w:rsidRPr="003937E8">
        <w:rPr>
          <w:rFonts w:eastAsia="Calibri"/>
          <w:noProof/>
          <w:sz w:val="22"/>
          <w:szCs w:val="22"/>
        </w:rPr>
        <w:drawing>
          <wp:inline distT="0" distB="0" distL="0" distR="0" wp14:anchorId="5F5CCC26" wp14:editId="5FA8BDBB">
            <wp:extent cx="5509844" cy="3444240"/>
            <wp:effectExtent l="0" t="0" r="0" b="3810"/>
            <wp:docPr id="43" name="Рисунок 43" descr="C:\Users\777\Desktop\Новая папка (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777\Desktop\Новая папка (3)\1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512144" cy="3445678"/>
                    </a:xfrm>
                    <a:prstGeom prst="rect">
                      <a:avLst/>
                    </a:prstGeom>
                    <a:noFill/>
                    <a:ln>
                      <a:noFill/>
                    </a:ln>
                  </pic:spPr>
                </pic:pic>
              </a:graphicData>
            </a:graphic>
          </wp:inline>
        </w:drawing>
      </w:r>
    </w:p>
    <w:p w14:paraId="3E066901" w14:textId="7980C139" w:rsidR="008D3977" w:rsidRPr="00463BEC" w:rsidRDefault="00463BEC" w:rsidP="008D3977">
      <w:pPr>
        <w:autoSpaceDE w:val="0"/>
        <w:autoSpaceDN w:val="0"/>
        <w:adjustRightInd w:val="0"/>
        <w:ind w:firstLine="709"/>
        <w:jc w:val="center"/>
        <w:rPr>
          <w:bCs/>
          <w:sz w:val="28"/>
          <w:szCs w:val="28"/>
          <w:lang w:val="kk-KZ"/>
        </w:rPr>
      </w:pPr>
      <w:r>
        <w:rPr>
          <w:bCs/>
          <w:sz w:val="28"/>
          <w:szCs w:val="28"/>
          <w:lang w:val="kk-KZ"/>
        </w:rPr>
        <w:t>С</w:t>
      </w:r>
      <w:r w:rsidR="008D3977" w:rsidRPr="00463BEC">
        <w:rPr>
          <w:bCs/>
          <w:sz w:val="28"/>
          <w:szCs w:val="28"/>
          <w:lang w:val="kk-KZ"/>
        </w:rPr>
        <w:t>урет</w:t>
      </w:r>
      <w:r w:rsidR="008D3977">
        <w:rPr>
          <w:bCs/>
          <w:sz w:val="28"/>
          <w:szCs w:val="28"/>
          <w:lang w:val="kk-KZ"/>
        </w:rPr>
        <w:t xml:space="preserve"> </w:t>
      </w:r>
      <w:r w:rsidR="009B267B">
        <w:rPr>
          <w:bCs/>
          <w:sz w:val="28"/>
          <w:szCs w:val="28"/>
          <w:lang w:val="kk-KZ"/>
        </w:rPr>
        <w:t>4</w:t>
      </w:r>
      <w:r>
        <w:rPr>
          <w:bCs/>
          <w:sz w:val="28"/>
          <w:szCs w:val="28"/>
          <w:lang w:val="kk-KZ"/>
        </w:rPr>
        <w:t>.6</w:t>
      </w:r>
      <w:r w:rsidRPr="00463BEC">
        <w:rPr>
          <w:bCs/>
          <w:sz w:val="28"/>
          <w:szCs w:val="28"/>
          <w:lang w:val="kk-KZ"/>
        </w:rPr>
        <w:t>–</w:t>
      </w:r>
      <w:r>
        <w:rPr>
          <w:bCs/>
          <w:sz w:val="28"/>
          <w:szCs w:val="28"/>
          <w:lang w:val="kk-KZ"/>
        </w:rPr>
        <w:t xml:space="preserve"> </w:t>
      </w:r>
      <w:r w:rsidR="008D3977">
        <w:rPr>
          <w:bCs/>
          <w:sz w:val="28"/>
          <w:szCs w:val="28"/>
          <w:lang w:val="kk-KZ"/>
        </w:rPr>
        <w:t xml:space="preserve"> Ж</w:t>
      </w:r>
      <w:r w:rsidR="008D3977" w:rsidRPr="00463BEC">
        <w:rPr>
          <w:bCs/>
          <w:sz w:val="28"/>
          <w:szCs w:val="28"/>
          <w:lang w:val="kk-KZ"/>
        </w:rPr>
        <w:t>ылыту жабдығы бағасының қуатқа тәуелділігі</w:t>
      </w:r>
    </w:p>
    <w:p w14:paraId="16F73205" w14:textId="77777777" w:rsidR="008D3977" w:rsidRPr="00463BEC" w:rsidRDefault="008D3977" w:rsidP="008D3977">
      <w:pPr>
        <w:autoSpaceDE w:val="0"/>
        <w:autoSpaceDN w:val="0"/>
        <w:adjustRightInd w:val="0"/>
        <w:ind w:firstLine="709"/>
        <w:jc w:val="center"/>
        <w:rPr>
          <w:bCs/>
          <w:sz w:val="16"/>
          <w:szCs w:val="16"/>
          <w:lang w:val="kk-KZ"/>
        </w:rPr>
      </w:pPr>
    </w:p>
    <w:p w14:paraId="24469773" w14:textId="15FB1466" w:rsidR="008D3977" w:rsidRPr="00ED787E" w:rsidRDefault="008D3977" w:rsidP="008D3977">
      <w:pPr>
        <w:autoSpaceDE w:val="0"/>
        <w:autoSpaceDN w:val="0"/>
        <w:adjustRightInd w:val="0"/>
        <w:ind w:firstLine="709"/>
        <w:jc w:val="both"/>
        <w:rPr>
          <w:bCs/>
          <w:sz w:val="28"/>
          <w:szCs w:val="28"/>
          <w:lang w:val="kk-KZ"/>
        </w:rPr>
      </w:pPr>
      <w:r w:rsidRPr="00463BEC">
        <w:rPr>
          <w:bCs/>
          <w:sz w:val="28"/>
          <w:szCs w:val="28"/>
          <w:lang w:val="kk-KZ"/>
        </w:rPr>
        <w:lastRenderedPageBreak/>
        <w:t xml:space="preserve">2017 жылғы отын бағасы бойынша дәстүрлі жабдықпен салыстырғанда қуаты 10 кВт </w:t>
      </w:r>
      <w:r>
        <w:rPr>
          <w:bCs/>
          <w:sz w:val="28"/>
          <w:szCs w:val="28"/>
          <w:lang w:val="kk-KZ"/>
        </w:rPr>
        <w:t xml:space="preserve">ЖС </w:t>
      </w:r>
      <w:r w:rsidRPr="00463BEC">
        <w:rPr>
          <w:bCs/>
          <w:sz w:val="28"/>
          <w:szCs w:val="28"/>
          <w:lang w:val="kk-KZ"/>
        </w:rPr>
        <w:t xml:space="preserve">техникалық-экономикалық тиімділігін есептеу </w:t>
      </w:r>
      <w:r w:rsidRPr="00ED787E">
        <w:rPr>
          <w:bCs/>
          <w:sz w:val="28"/>
          <w:szCs w:val="28"/>
          <w:lang w:val="kk-KZ"/>
        </w:rPr>
        <w:t xml:space="preserve">нәтижелері </w:t>
      </w:r>
      <w:r w:rsidR="009B267B">
        <w:rPr>
          <w:bCs/>
          <w:sz w:val="28"/>
          <w:szCs w:val="28"/>
          <w:lang w:val="kk-KZ"/>
        </w:rPr>
        <w:t>4</w:t>
      </w:r>
      <w:r w:rsidRPr="00ED787E">
        <w:rPr>
          <w:bCs/>
          <w:sz w:val="28"/>
          <w:szCs w:val="28"/>
          <w:lang w:val="kk-KZ"/>
        </w:rPr>
        <w:t>.3 кестеде келтірілген.</w:t>
      </w:r>
    </w:p>
    <w:p w14:paraId="432CE201" w14:textId="77777777" w:rsidR="008D3977" w:rsidRPr="00ED787E" w:rsidRDefault="008D3977" w:rsidP="008D3977">
      <w:pPr>
        <w:autoSpaceDE w:val="0"/>
        <w:autoSpaceDN w:val="0"/>
        <w:adjustRightInd w:val="0"/>
        <w:ind w:firstLine="709"/>
        <w:jc w:val="both"/>
        <w:rPr>
          <w:bCs/>
          <w:sz w:val="28"/>
          <w:szCs w:val="28"/>
          <w:lang w:val="kk-KZ"/>
        </w:rPr>
      </w:pPr>
      <w:r w:rsidRPr="00ED787E">
        <w:rPr>
          <w:bCs/>
          <w:sz w:val="28"/>
          <w:szCs w:val="28"/>
          <w:lang w:val="kk-KZ"/>
        </w:rPr>
        <w:t>Энергия тасығыштарға арналған жылдық шығындар үш құрамдас бөліктің сомасы ретінде айқындалады: жылумен жабдықтау мақсаттарына арналған шығындар, сондай-ақ тоңазытқыш, микроклимат тұтынатын электр энергиясына ақы төлеу.</w:t>
      </w:r>
    </w:p>
    <w:p w14:paraId="2BE7284A" w14:textId="77777777" w:rsidR="008D3977" w:rsidRPr="00ED787E" w:rsidRDefault="008D3977" w:rsidP="008D3977">
      <w:pPr>
        <w:autoSpaceDE w:val="0"/>
        <w:autoSpaceDN w:val="0"/>
        <w:adjustRightInd w:val="0"/>
        <w:ind w:firstLine="709"/>
        <w:jc w:val="both"/>
        <w:rPr>
          <w:bCs/>
          <w:sz w:val="28"/>
          <w:szCs w:val="28"/>
          <w:lang w:val="kk-KZ"/>
        </w:rPr>
      </w:pPr>
      <w:r>
        <w:rPr>
          <w:bCs/>
          <w:sz w:val="28"/>
          <w:szCs w:val="28"/>
          <w:lang w:val="kk-KZ"/>
        </w:rPr>
        <w:t>ЖС</w:t>
      </w:r>
      <w:r w:rsidRPr="00ED787E">
        <w:rPr>
          <w:bCs/>
          <w:sz w:val="28"/>
          <w:szCs w:val="28"/>
          <w:lang w:val="kk-KZ"/>
        </w:rPr>
        <w:t xml:space="preserve"> тек жылумен жабдықтау мақсаттарына пайдаланған кезде энергия көздеріне жұмсалатын шығындар да үш құрамдас бөліктің сомасы ретінде айқындалады.</w:t>
      </w:r>
    </w:p>
    <w:p w14:paraId="5E01763F" w14:textId="77777777" w:rsidR="008D3977" w:rsidRPr="00ED787E" w:rsidRDefault="008D3977" w:rsidP="008D3977">
      <w:pPr>
        <w:autoSpaceDE w:val="0"/>
        <w:autoSpaceDN w:val="0"/>
        <w:adjustRightInd w:val="0"/>
        <w:ind w:firstLine="709"/>
        <w:jc w:val="both"/>
        <w:rPr>
          <w:bCs/>
          <w:sz w:val="28"/>
          <w:szCs w:val="28"/>
          <w:lang w:val="kk-KZ"/>
        </w:rPr>
      </w:pPr>
      <w:r w:rsidRPr="00ED787E">
        <w:rPr>
          <w:bCs/>
          <w:sz w:val="28"/>
          <w:szCs w:val="28"/>
          <w:lang w:val="kk-KZ"/>
        </w:rPr>
        <w:t xml:space="preserve">Жылу және салқындату үшін </w:t>
      </w:r>
      <w:r>
        <w:rPr>
          <w:bCs/>
          <w:sz w:val="28"/>
          <w:szCs w:val="28"/>
          <w:lang w:val="kk-KZ"/>
        </w:rPr>
        <w:t>ЖС</w:t>
      </w:r>
      <w:r w:rsidRPr="00ED787E">
        <w:rPr>
          <w:bCs/>
          <w:sz w:val="28"/>
          <w:szCs w:val="28"/>
          <w:lang w:val="kk-KZ"/>
        </w:rPr>
        <w:t xml:space="preserve"> пайдалану кезінде тоңазытқыш пен микроклиматқа электр энергиясын төлеу шығындары алынып тасталады, өйткені бұл функцияларды</w:t>
      </w:r>
      <w:r w:rsidR="00827596">
        <w:rPr>
          <w:bCs/>
          <w:sz w:val="28"/>
          <w:szCs w:val="28"/>
          <w:lang w:val="kk-KZ"/>
        </w:rPr>
        <w:t xml:space="preserve"> </w:t>
      </w:r>
      <w:r>
        <w:rPr>
          <w:bCs/>
          <w:sz w:val="28"/>
          <w:szCs w:val="28"/>
          <w:lang w:val="kk-KZ"/>
        </w:rPr>
        <w:t>ЖС</w:t>
      </w:r>
      <w:r w:rsidRPr="00ED787E">
        <w:rPr>
          <w:bCs/>
          <w:sz w:val="28"/>
          <w:szCs w:val="28"/>
          <w:lang w:val="kk-KZ"/>
        </w:rPr>
        <w:t xml:space="preserve"> орындайд</w:t>
      </w:r>
      <w:r>
        <w:rPr>
          <w:bCs/>
          <w:sz w:val="28"/>
          <w:szCs w:val="28"/>
          <w:lang w:val="kk-KZ"/>
        </w:rPr>
        <w:t>ы</w:t>
      </w:r>
      <w:r w:rsidRPr="00ED787E">
        <w:rPr>
          <w:bCs/>
          <w:sz w:val="28"/>
          <w:szCs w:val="28"/>
          <w:lang w:val="kk-KZ"/>
        </w:rPr>
        <w:t>.</w:t>
      </w:r>
    </w:p>
    <w:p w14:paraId="79224725" w14:textId="77777777" w:rsidR="00FE02BA" w:rsidRPr="00ED787E" w:rsidRDefault="00FE02BA" w:rsidP="00FE02BA">
      <w:pPr>
        <w:autoSpaceDE w:val="0"/>
        <w:autoSpaceDN w:val="0"/>
        <w:adjustRightInd w:val="0"/>
        <w:jc w:val="both"/>
        <w:rPr>
          <w:rFonts w:eastAsia="Calibri"/>
          <w:bCs/>
          <w:sz w:val="16"/>
          <w:szCs w:val="16"/>
          <w:lang w:val="kk-KZ" w:eastAsia="en-US"/>
        </w:rPr>
      </w:pPr>
    </w:p>
    <w:p w14:paraId="331044BD" w14:textId="3DAAA876" w:rsidR="008D3977" w:rsidRDefault="00463BEC" w:rsidP="008D3977">
      <w:pPr>
        <w:autoSpaceDE w:val="0"/>
        <w:autoSpaceDN w:val="0"/>
        <w:adjustRightInd w:val="0"/>
        <w:ind w:firstLine="709"/>
        <w:jc w:val="both"/>
        <w:rPr>
          <w:bCs/>
          <w:sz w:val="28"/>
          <w:szCs w:val="28"/>
        </w:rPr>
      </w:pPr>
      <w:r>
        <w:rPr>
          <w:bCs/>
          <w:sz w:val="28"/>
          <w:szCs w:val="28"/>
          <w:lang w:val="kk-KZ"/>
        </w:rPr>
        <w:t>К</w:t>
      </w:r>
      <w:r w:rsidR="008D3977">
        <w:rPr>
          <w:bCs/>
          <w:sz w:val="28"/>
          <w:szCs w:val="28"/>
          <w:lang w:val="kk-KZ"/>
        </w:rPr>
        <w:t>есте</w:t>
      </w:r>
      <w:r>
        <w:rPr>
          <w:bCs/>
          <w:sz w:val="28"/>
          <w:szCs w:val="28"/>
          <w:lang w:val="kk-KZ"/>
        </w:rPr>
        <w:t xml:space="preserve"> </w:t>
      </w:r>
      <w:r w:rsidR="009B267B">
        <w:rPr>
          <w:bCs/>
          <w:sz w:val="28"/>
          <w:szCs w:val="28"/>
          <w:lang w:val="kk-KZ"/>
        </w:rPr>
        <w:t>4</w:t>
      </w:r>
      <w:r>
        <w:rPr>
          <w:bCs/>
          <w:sz w:val="28"/>
          <w:szCs w:val="28"/>
          <w:lang w:val="kk-KZ"/>
        </w:rPr>
        <w:t xml:space="preserve">.3 </w:t>
      </w:r>
      <w:r w:rsidRPr="00590AC5">
        <w:rPr>
          <w:bCs/>
          <w:sz w:val="28"/>
          <w:szCs w:val="28"/>
        </w:rPr>
        <w:t>–</w:t>
      </w:r>
      <w:r>
        <w:rPr>
          <w:bCs/>
          <w:sz w:val="28"/>
          <w:szCs w:val="28"/>
          <w:lang w:val="kk-KZ"/>
        </w:rPr>
        <w:t xml:space="preserve"> </w:t>
      </w:r>
      <w:r w:rsidR="008D3977">
        <w:rPr>
          <w:bCs/>
          <w:sz w:val="28"/>
          <w:szCs w:val="28"/>
          <w:lang w:val="kk-KZ"/>
        </w:rPr>
        <w:t xml:space="preserve"> Т</w:t>
      </w:r>
      <w:r w:rsidR="008D3977">
        <w:rPr>
          <w:bCs/>
          <w:sz w:val="28"/>
          <w:szCs w:val="28"/>
        </w:rPr>
        <w:t>ехникалық-экономикалық көрсеткіштер</w:t>
      </w:r>
    </w:p>
    <w:tbl>
      <w:tblPr>
        <w:tblStyle w:val="a3"/>
        <w:tblW w:w="0" w:type="auto"/>
        <w:jc w:val="center"/>
        <w:tblLook w:val="04A0" w:firstRow="1" w:lastRow="0" w:firstColumn="1" w:lastColumn="0" w:noHBand="0" w:noVBand="1"/>
      </w:tblPr>
      <w:tblGrid>
        <w:gridCol w:w="3759"/>
        <w:gridCol w:w="2552"/>
        <w:gridCol w:w="2907"/>
      </w:tblGrid>
      <w:tr w:rsidR="00D73043" w14:paraId="527E5D37" w14:textId="77777777" w:rsidTr="00347E76">
        <w:trPr>
          <w:trHeight w:val="220"/>
          <w:jc w:val="center"/>
        </w:trPr>
        <w:tc>
          <w:tcPr>
            <w:tcW w:w="3759" w:type="dxa"/>
            <w:tcBorders>
              <w:top w:val="single" w:sz="4" w:space="0" w:color="auto"/>
              <w:left w:val="single" w:sz="4" w:space="0" w:color="auto"/>
              <w:bottom w:val="single" w:sz="4" w:space="0" w:color="auto"/>
              <w:right w:val="single" w:sz="4" w:space="0" w:color="auto"/>
            </w:tcBorders>
            <w:vAlign w:val="center"/>
            <w:hideMark/>
          </w:tcPr>
          <w:p w14:paraId="67FE898E" w14:textId="77777777" w:rsidR="00D73043" w:rsidRDefault="00D73043" w:rsidP="00D73043">
            <w:pPr>
              <w:autoSpaceDE w:val="0"/>
              <w:autoSpaceDN w:val="0"/>
              <w:adjustRightInd w:val="0"/>
              <w:jc w:val="both"/>
              <w:rPr>
                <w:bCs/>
                <w:sz w:val="20"/>
                <w:szCs w:val="20"/>
              </w:rPr>
            </w:pPr>
            <w:r>
              <w:rPr>
                <w:bCs/>
                <w:sz w:val="20"/>
                <w:szCs w:val="20"/>
              </w:rPr>
              <w:t>Параметр</w:t>
            </w:r>
          </w:p>
        </w:tc>
        <w:tc>
          <w:tcPr>
            <w:tcW w:w="5459" w:type="dxa"/>
            <w:gridSpan w:val="2"/>
            <w:tcBorders>
              <w:top w:val="single" w:sz="4" w:space="0" w:color="auto"/>
              <w:left w:val="single" w:sz="4" w:space="0" w:color="auto"/>
              <w:bottom w:val="single" w:sz="4" w:space="0" w:color="auto"/>
              <w:right w:val="single" w:sz="4" w:space="0" w:color="auto"/>
            </w:tcBorders>
            <w:hideMark/>
          </w:tcPr>
          <w:p w14:paraId="2AEFF45D" w14:textId="77777777" w:rsidR="00D73043" w:rsidRDefault="00D73043" w:rsidP="00D73043">
            <w:pPr>
              <w:autoSpaceDE w:val="0"/>
              <w:autoSpaceDN w:val="0"/>
              <w:adjustRightInd w:val="0"/>
              <w:jc w:val="both"/>
              <w:rPr>
                <w:bCs/>
                <w:sz w:val="20"/>
                <w:szCs w:val="20"/>
                <w:lang w:val="kk-KZ"/>
              </w:rPr>
            </w:pPr>
            <w:r>
              <w:rPr>
                <w:bCs/>
                <w:sz w:val="20"/>
                <w:szCs w:val="20"/>
                <w:lang w:val="kk-KZ"/>
              </w:rPr>
              <w:t>Жылу жабдығының түрі</w:t>
            </w:r>
          </w:p>
        </w:tc>
      </w:tr>
      <w:tr w:rsidR="00347E76" w14:paraId="482DB59E" w14:textId="77777777" w:rsidTr="00347E76">
        <w:trPr>
          <w:trHeight w:val="661"/>
          <w:jc w:val="center"/>
        </w:trPr>
        <w:tc>
          <w:tcPr>
            <w:tcW w:w="3759" w:type="dxa"/>
            <w:tcBorders>
              <w:top w:val="single" w:sz="4" w:space="0" w:color="auto"/>
              <w:left w:val="single" w:sz="4" w:space="0" w:color="auto"/>
              <w:bottom w:val="single" w:sz="4" w:space="0" w:color="auto"/>
              <w:right w:val="single" w:sz="4" w:space="0" w:color="auto"/>
            </w:tcBorders>
            <w:vAlign w:val="center"/>
            <w:hideMark/>
          </w:tcPr>
          <w:p w14:paraId="54CAE11E" w14:textId="77777777" w:rsidR="00347E76" w:rsidRDefault="00347E76" w:rsidP="00D73043">
            <w:pPr>
              <w:rPr>
                <w:bCs/>
                <w:sz w:val="20"/>
                <w:szCs w:val="20"/>
              </w:rPr>
            </w:pPr>
          </w:p>
        </w:tc>
        <w:tc>
          <w:tcPr>
            <w:tcW w:w="2552" w:type="dxa"/>
            <w:tcBorders>
              <w:top w:val="single" w:sz="4" w:space="0" w:color="auto"/>
              <w:left w:val="single" w:sz="4" w:space="0" w:color="auto"/>
              <w:bottom w:val="single" w:sz="4" w:space="0" w:color="auto"/>
              <w:right w:val="single" w:sz="4" w:space="0" w:color="auto"/>
            </w:tcBorders>
            <w:hideMark/>
          </w:tcPr>
          <w:p w14:paraId="062B2973" w14:textId="77777777" w:rsidR="00347E76" w:rsidRDefault="00347E76" w:rsidP="00D73043">
            <w:pPr>
              <w:autoSpaceDE w:val="0"/>
              <w:autoSpaceDN w:val="0"/>
              <w:adjustRightInd w:val="0"/>
              <w:jc w:val="both"/>
              <w:rPr>
                <w:bCs/>
                <w:sz w:val="20"/>
                <w:szCs w:val="20"/>
                <w:lang w:val="kk-KZ"/>
              </w:rPr>
            </w:pPr>
            <w:r>
              <w:rPr>
                <w:bCs/>
                <w:sz w:val="20"/>
                <w:szCs w:val="20"/>
                <w:lang w:val="kk-KZ"/>
              </w:rPr>
              <w:t>Электрлі қазан</w:t>
            </w:r>
          </w:p>
          <w:p w14:paraId="40E1C352" w14:textId="77777777" w:rsidR="00347E76" w:rsidRDefault="00347E76" w:rsidP="00D73043">
            <w:pPr>
              <w:autoSpaceDE w:val="0"/>
              <w:autoSpaceDN w:val="0"/>
              <w:adjustRightInd w:val="0"/>
              <w:jc w:val="both"/>
              <w:rPr>
                <w:bCs/>
                <w:sz w:val="20"/>
                <w:szCs w:val="20"/>
              </w:rPr>
            </w:pPr>
            <w:r>
              <w:rPr>
                <w:bCs/>
                <w:sz w:val="20"/>
                <w:szCs w:val="20"/>
              </w:rPr>
              <w:t>ЭВН-К-9М</w:t>
            </w:r>
          </w:p>
        </w:tc>
        <w:tc>
          <w:tcPr>
            <w:tcW w:w="2907" w:type="dxa"/>
            <w:tcBorders>
              <w:top w:val="single" w:sz="4" w:space="0" w:color="auto"/>
              <w:left w:val="single" w:sz="4" w:space="0" w:color="auto"/>
              <w:bottom w:val="single" w:sz="4" w:space="0" w:color="auto"/>
              <w:right w:val="single" w:sz="4" w:space="0" w:color="auto"/>
            </w:tcBorders>
            <w:hideMark/>
          </w:tcPr>
          <w:p w14:paraId="300EF084" w14:textId="77777777" w:rsidR="00347E76" w:rsidRDefault="00347E76" w:rsidP="00D73043">
            <w:pPr>
              <w:autoSpaceDE w:val="0"/>
              <w:autoSpaceDN w:val="0"/>
              <w:adjustRightInd w:val="0"/>
              <w:jc w:val="both"/>
              <w:rPr>
                <w:bCs/>
                <w:sz w:val="20"/>
                <w:szCs w:val="20"/>
                <w:lang w:val="kk-KZ"/>
              </w:rPr>
            </w:pPr>
            <w:r>
              <w:rPr>
                <w:bCs/>
                <w:sz w:val="20"/>
                <w:szCs w:val="20"/>
                <w:lang w:val="kk-KZ"/>
              </w:rPr>
              <w:t>Жылу сорғысы</w:t>
            </w:r>
          </w:p>
        </w:tc>
      </w:tr>
      <w:tr w:rsidR="00347E76" w14:paraId="67C8EFAF" w14:textId="77777777" w:rsidTr="00347E76">
        <w:trPr>
          <w:trHeight w:val="441"/>
          <w:jc w:val="center"/>
        </w:trPr>
        <w:tc>
          <w:tcPr>
            <w:tcW w:w="3759" w:type="dxa"/>
            <w:tcBorders>
              <w:top w:val="single" w:sz="4" w:space="0" w:color="auto"/>
              <w:left w:val="single" w:sz="4" w:space="0" w:color="auto"/>
              <w:bottom w:val="single" w:sz="4" w:space="0" w:color="auto"/>
              <w:right w:val="single" w:sz="4" w:space="0" w:color="auto"/>
            </w:tcBorders>
            <w:hideMark/>
          </w:tcPr>
          <w:p w14:paraId="1C9D5B0C" w14:textId="77777777" w:rsidR="00347E76" w:rsidRDefault="00347E76" w:rsidP="00D73043">
            <w:pPr>
              <w:autoSpaceDE w:val="0"/>
              <w:autoSpaceDN w:val="0"/>
              <w:adjustRightInd w:val="0"/>
              <w:jc w:val="both"/>
              <w:rPr>
                <w:bCs/>
                <w:sz w:val="20"/>
                <w:szCs w:val="20"/>
              </w:rPr>
            </w:pPr>
            <w:r>
              <w:rPr>
                <w:bCs/>
                <w:sz w:val="20"/>
                <w:szCs w:val="20"/>
              </w:rPr>
              <w:t xml:space="preserve">Жылыту жабдықтарының қуаты (Р), </w:t>
            </w:r>
            <w:r>
              <w:rPr>
                <w:bCs/>
                <w:i/>
                <w:sz w:val="20"/>
                <w:szCs w:val="20"/>
              </w:rPr>
              <w:t xml:space="preserve">кВт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BBA9D5F" w14:textId="77777777" w:rsidR="00347E76" w:rsidRPr="00764927" w:rsidRDefault="00347E76" w:rsidP="00D73043">
            <w:pPr>
              <w:autoSpaceDE w:val="0"/>
              <w:autoSpaceDN w:val="0"/>
              <w:adjustRightInd w:val="0"/>
              <w:jc w:val="both"/>
              <w:rPr>
                <w:bCs/>
                <w:sz w:val="20"/>
                <w:szCs w:val="20"/>
              </w:rPr>
            </w:pPr>
            <w:r w:rsidRPr="00764927">
              <w:rPr>
                <w:bCs/>
                <w:sz w:val="20"/>
                <w:szCs w:val="20"/>
              </w:rPr>
              <w:t xml:space="preserve">10 </w:t>
            </w:r>
          </w:p>
        </w:tc>
        <w:tc>
          <w:tcPr>
            <w:tcW w:w="2907" w:type="dxa"/>
            <w:tcBorders>
              <w:top w:val="single" w:sz="4" w:space="0" w:color="auto"/>
              <w:left w:val="single" w:sz="4" w:space="0" w:color="auto"/>
              <w:bottom w:val="single" w:sz="4" w:space="0" w:color="auto"/>
              <w:right w:val="single" w:sz="4" w:space="0" w:color="auto"/>
            </w:tcBorders>
            <w:vAlign w:val="center"/>
            <w:hideMark/>
          </w:tcPr>
          <w:p w14:paraId="21342054" w14:textId="16250ACE" w:rsidR="00347E76" w:rsidRPr="00764927" w:rsidRDefault="00B911B3" w:rsidP="00D73043">
            <w:pPr>
              <w:autoSpaceDE w:val="0"/>
              <w:autoSpaceDN w:val="0"/>
              <w:adjustRightInd w:val="0"/>
              <w:jc w:val="both"/>
              <w:rPr>
                <w:bCs/>
                <w:sz w:val="20"/>
                <w:szCs w:val="20"/>
              </w:rPr>
            </w:pPr>
            <w:r>
              <w:rPr>
                <w:bCs/>
                <w:sz w:val="20"/>
                <w:szCs w:val="20"/>
                <w:lang w:val="en-US"/>
              </w:rPr>
              <w:t>5</w:t>
            </w:r>
            <w:r w:rsidR="00347E76" w:rsidRPr="00764927">
              <w:rPr>
                <w:bCs/>
                <w:sz w:val="20"/>
                <w:szCs w:val="20"/>
              </w:rPr>
              <w:t xml:space="preserve"> </w:t>
            </w:r>
          </w:p>
        </w:tc>
      </w:tr>
      <w:tr w:rsidR="00347E76" w14:paraId="3800791C" w14:textId="77777777" w:rsidTr="00347E76">
        <w:trPr>
          <w:trHeight w:val="220"/>
          <w:jc w:val="center"/>
        </w:trPr>
        <w:tc>
          <w:tcPr>
            <w:tcW w:w="3759" w:type="dxa"/>
            <w:tcBorders>
              <w:top w:val="single" w:sz="4" w:space="0" w:color="auto"/>
              <w:left w:val="single" w:sz="4" w:space="0" w:color="auto"/>
              <w:bottom w:val="single" w:sz="4" w:space="0" w:color="auto"/>
              <w:right w:val="single" w:sz="4" w:space="0" w:color="auto"/>
            </w:tcBorders>
            <w:hideMark/>
          </w:tcPr>
          <w:p w14:paraId="229FFD1E" w14:textId="77777777" w:rsidR="00347E76" w:rsidRDefault="00347E76" w:rsidP="00D73043">
            <w:pPr>
              <w:autoSpaceDE w:val="0"/>
              <w:autoSpaceDN w:val="0"/>
              <w:adjustRightInd w:val="0"/>
              <w:jc w:val="both"/>
              <w:rPr>
                <w:bCs/>
                <w:sz w:val="20"/>
                <w:szCs w:val="20"/>
              </w:rPr>
            </w:pPr>
            <w:r>
              <w:rPr>
                <w:bCs/>
                <w:sz w:val="20"/>
                <w:szCs w:val="20"/>
                <w:lang w:val="kk-KZ"/>
              </w:rPr>
              <w:t>Қаржы салымы</w:t>
            </w:r>
            <w:r>
              <w:rPr>
                <w:bCs/>
                <w:sz w:val="20"/>
                <w:szCs w:val="20"/>
              </w:rPr>
              <w:t xml:space="preserve"> (</w:t>
            </w:r>
            <w:r>
              <w:rPr>
                <w:bCs/>
                <w:sz w:val="20"/>
                <w:szCs w:val="20"/>
                <w:lang w:val="en-US"/>
              </w:rPr>
              <w:t>k</w:t>
            </w:r>
            <w:r>
              <w:rPr>
                <w:bCs/>
                <w:sz w:val="20"/>
                <w:szCs w:val="20"/>
              </w:rPr>
              <w:t xml:space="preserve">), </w:t>
            </w:r>
            <w:r>
              <w:rPr>
                <w:bCs/>
                <w:i/>
                <w:sz w:val="20"/>
                <w:szCs w:val="20"/>
              </w:rPr>
              <w:t>тг</w:t>
            </w:r>
          </w:p>
        </w:tc>
        <w:tc>
          <w:tcPr>
            <w:tcW w:w="2552" w:type="dxa"/>
            <w:tcBorders>
              <w:top w:val="single" w:sz="4" w:space="0" w:color="auto"/>
              <w:left w:val="single" w:sz="4" w:space="0" w:color="auto"/>
              <w:bottom w:val="single" w:sz="4" w:space="0" w:color="auto"/>
              <w:right w:val="single" w:sz="4" w:space="0" w:color="auto"/>
            </w:tcBorders>
            <w:hideMark/>
          </w:tcPr>
          <w:p w14:paraId="6EBE3AFE" w14:textId="77777777" w:rsidR="00347E76" w:rsidRDefault="00347E76" w:rsidP="00D73043">
            <w:pPr>
              <w:autoSpaceDE w:val="0"/>
              <w:autoSpaceDN w:val="0"/>
              <w:adjustRightInd w:val="0"/>
              <w:jc w:val="both"/>
              <w:rPr>
                <w:bCs/>
                <w:sz w:val="20"/>
                <w:szCs w:val="20"/>
              </w:rPr>
            </w:pPr>
            <w:r>
              <w:rPr>
                <w:bCs/>
                <w:sz w:val="20"/>
                <w:szCs w:val="20"/>
              </w:rPr>
              <w:t>35108</w:t>
            </w:r>
          </w:p>
        </w:tc>
        <w:tc>
          <w:tcPr>
            <w:tcW w:w="2907" w:type="dxa"/>
            <w:tcBorders>
              <w:top w:val="single" w:sz="4" w:space="0" w:color="auto"/>
              <w:left w:val="single" w:sz="4" w:space="0" w:color="auto"/>
              <w:bottom w:val="single" w:sz="4" w:space="0" w:color="auto"/>
              <w:right w:val="single" w:sz="4" w:space="0" w:color="auto"/>
            </w:tcBorders>
            <w:hideMark/>
          </w:tcPr>
          <w:p w14:paraId="12EA0CF9" w14:textId="77777777" w:rsidR="00347E76" w:rsidRDefault="00347E76" w:rsidP="00D73043">
            <w:pPr>
              <w:autoSpaceDE w:val="0"/>
              <w:autoSpaceDN w:val="0"/>
              <w:adjustRightInd w:val="0"/>
              <w:jc w:val="both"/>
              <w:rPr>
                <w:bCs/>
                <w:sz w:val="20"/>
                <w:szCs w:val="20"/>
              </w:rPr>
            </w:pPr>
            <w:r>
              <w:rPr>
                <w:bCs/>
                <w:sz w:val="20"/>
                <w:szCs w:val="20"/>
              </w:rPr>
              <w:t>937665</w:t>
            </w:r>
          </w:p>
        </w:tc>
      </w:tr>
      <w:tr w:rsidR="00347E76" w14:paraId="0FB675CE" w14:textId="77777777" w:rsidTr="00347E76">
        <w:trPr>
          <w:trHeight w:val="220"/>
          <w:jc w:val="center"/>
        </w:trPr>
        <w:tc>
          <w:tcPr>
            <w:tcW w:w="3759" w:type="dxa"/>
            <w:tcBorders>
              <w:top w:val="single" w:sz="4" w:space="0" w:color="auto"/>
              <w:left w:val="single" w:sz="4" w:space="0" w:color="auto"/>
              <w:bottom w:val="single" w:sz="4" w:space="0" w:color="auto"/>
              <w:right w:val="single" w:sz="4" w:space="0" w:color="auto"/>
            </w:tcBorders>
            <w:hideMark/>
          </w:tcPr>
          <w:p w14:paraId="0532FA0C" w14:textId="77777777" w:rsidR="00347E76" w:rsidRDefault="00347E76" w:rsidP="00D73043">
            <w:pPr>
              <w:autoSpaceDE w:val="0"/>
              <w:autoSpaceDN w:val="0"/>
              <w:adjustRightInd w:val="0"/>
              <w:jc w:val="both"/>
              <w:rPr>
                <w:bCs/>
                <w:sz w:val="20"/>
                <w:szCs w:val="20"/>
              </w:rPr>
            </w:pPr>
            <w:r>
              <w:rPr>
                <w:bCs/>
                <w:sz w:val="20"/>
                <w:szCs w:val="20"/>
                <w:lang w:val="en-US"/>
              </w:rPr>
              <w:t>Q</w:t>
            </w:r>
            <w:r>
              <w:rPr>
                <w:bCs/>
                <w:sz w:val="20"/>
                <w:szCs w:val="20"/>
                <w:vertAlign w:val="subscript"/>
                <w:lang w:val="kk-KZ"/>
              </w:rPr>
              <w:t>жвлд</w:t>
            </w:r>
            <w:r>
              <w:rPr>
                <w:bCs/>
                <w:sz w:val="20"/>
                <w:szCs w:val="20"/>
              </w:rPr>
              <w:t>, кВт·</w:t>
            </w:r>
            <w:r>
              <w:rPr>
                <w:bCs/>
                <w:sz w:val="20"/>
                <w:szCs w:val="20"/>
                <w:lang w:val="kk-KZ"/>
              </w:rPr>
              <w:t>сағ</w:t>
            </w:r>
            <w:r>
              <w:rPr>
                <w:bCs/>
                <w:sz w:val="20"/>
                <w:szCs w:val="20"/>
              </w:rPr>
              <w:t>/</w:t>
            </w:r>
            <w:r>
              <w:rPr>
                <w:bCs/>
                <w:sz w:val="20"/>
                <w:szCs w:val="20"/>
                <w:lang w:val="kk-KZ"/>
              </w:rPr>
              <w:t>жылд</w:t>
            </w:r>
            <w:r>
              <w:rPr>
                <w:bCs/>
                <w:sz w:val="20"/>
                <w:szCs w:val="20"/>
              </w:rPr>
              <w:t xml:space="preserve"> (Гкал/</w:t>
            </w:r>
            <w:r>
              <w:rPr>
                <w:bCs/>
                <w:sz w:val="20"/>
                <w:szCs w:val="20"/>
                <w:lang w:val="kk-KZ"/>
              </w:rPr>
              <w:t xml:space="preserve">жылд) </w:t>
            </w:r>
          </w:p>
        </w:tc>
        <w:tc>
          <w:tcPr>
            <w:tcW w:w="2552" w:type="dxa"/>
            <w:tcBorders>
              <w:top w:val="single" w:sz="4" w:space="0" w:color="auto"/>
              <w:left w:val="single" w:sz="4" w:space="0" w:color="auto"/>
              <w:bottom w:val="single" w:sz="4" w:space="0" w:color="auto"/>
              <w:right w:val="single" w:sz="4" w:space="0" w:color="auto"/>
            </w:tcBorders>
            <w:hideMark/>
          </w:tcPr>
          <w:p w14:paraId="0FAF4DCB" w14:textId="77777777" w:rsidR="00347E76" w:rsidRDefault="00347E76" w:rsidP="00D73043">
            <w:pPr>
              <w:autoSpaceDE w:val="0"/>
              <w:autoSpaceDN w:val="0"/>
              <w:adjustRightInd w:val="0"/>
              <w:jc w:val="both"/>
              <w:rPr>
                <w:bCs/>
                <w:sz w:val="20"/>
                <w:szCs w:val="20"/>
              </w:rPr>
            </w:pPr>
            <w:r>
              <w:rPr>
                <w:bCs/>
                <w:sz w:val="20"/>
                <w:szCs w:val="20"/>
              </w:rPr>
              <w:t>27250(23,43)</w:t>
            </w:r>
          </w:p>
        </w:tc>
        <w:tc>
          <w:tcPr>
            <w:tcW w:w="2907" w:type="dxa"/>
            <w:tcBorders>
              <w:top w:val="single" w:sz="4" w:space="0" w:color="auto"/>
              <w:left w:val="single" w:sz="4" w:space="0" w:color="auto"/>
              <w:bottom w:val="single" w:sz="4" w:space="0" w:color="auto"/>
              <w:right w:val="single" w:sz="4" w:space="0" w:color="auto"/>
            </w:tcBorders>
            <w:hideMark/>
          </w:tcPr>
          <w:p w14:paraId="53481766" w14:textId="77777777" w:rsidR="00347E76" w:rsidRDefault="00347E76" w:rsidP="00D73043">
            <w:pPr>
              <w:autoSpaceDE w:val="0"/>
              <w:autoSpaceDN w:val="0"/>
              <w:adjustRightInd w:val="0"/>
              <w:jc w:val="both"/>
              <w:rPr>
                <w:bCs/>
                <w:sz w:val="20"/>
                <w:szCs w:val="20"/>
              </w:rPr>
            </w:pPr>
            <w:r>
              <w:rPr>
                <w:bCs/>
                <w:sz w:val="20"/>
                <w:szCs w:val="20"/>
              </w:rPr>
              <w:t>27250 (23,43)</w:t>
            </w:r>
          </w:p>
        </w:tc>
      </w:tr>
      <w:tr w:rsidR="00347E76" w14:paraId="722752ED" w14:textId="77777777" w:rsidTr="00347E76">
        <w:trPr>
          <w:trHeight w:val="1082"/>
          <w:jc w:val="center"/>
        </w:trPr>
        <w:tc>
          <w:tcPr>
            <w:tcW w:w="3759" w:type="dxa"/>
            <w:tcBorders>
              <w:top w:val="single" w:sz="4" w:space="0" w:color="auto"/>
              <w:left w:val="single" w:sz="4" w:space="0" w:color="auto"/>
              <w:bottom w:val="single" w:sz="4" w:space="0" w:color="auto"/>
              <w:right w:val="single" w:sz="4" w:space="0" w:color="auto"/>
            </w:tcBorders>
            <w:vAlign w:val="center"/>
            <w:hideMark/>
          </w:tcPr>
          <w:p w14:paraId="65D219D4" w14:textId="77777777" w:rsidR="00347E76" w:rsidRDefault="00347E76" w:rsidP="00D73043">
            <w:pPr>
              <w:autoSpaceDE w:val="0"/>
              <w:autoSpaceDN w:val="0"/>
              <w:adjustRightInd w:val="0"/>
              <w:jc w:val="both"/>
              <w:rPr>
                <w:bCs/>
                <w:sz w:val="20"/>
                <w:szCs w:val="20"/>
              </w:rPr>
            </w:pPr>
            <w:r>
              <w:rPr>
                <w:bCs/>
                <w:sz w:val="20"/>
                <w:szCs w:val="20"/>
              </w:rPr>
              <w:t xml:space="preserve"> Энергия тасымалдаушылардың сипаттамалары</w:t>
            </w:r>
          </w:p>
        </w:tc>
        <w:tc>
          <w:tcPr>
            <w:tcW w:w="2552" w:type="dxa"/>
            <w:tcBorders>
              <w:top w:val="single" w:sz="4" w:space="0" w:color="auto"/>
              <w:left w:val="single" w:sz="4" w:space="0" w:color="auto"/>
              <w:bottom w:val="single" w:sz="4" w:space="0" w:color="auto"/>
              <w:right w:val="single" w:sz="4" w:space="0" w:color="auto"/>
            </w:tcBorders>
            <w:hideMark/>
          </w:tcPr>
          <w:p w14:paraId="4835CA7C" w14:textId="77777777" w:rsidR="00347E76" w:rsidRDefault="00347E76" w:rsidP="00D73043">
            <w:pPr>
              <w:autoSpaceDE w:val="0"/>
              <w:autoSpaceDN w:val="0"/>
              <w:adjustRightInd w:val="0"/>
              <w:jc w:val="both"/>
              <w:rPr>
                <w:bCs/>
                <w:sz w:val="20"/>
                <w:szCs w:val="20"/>
              </w:rPr>
            </w:pPr>
            <w:r>
              <w:rPr>
                <w:bCs/>
                <w:sz w:val="20"/>
                <w:szCs w:val="20"/>
              </w:rPr>
              <w:t>Электр</w:t>
            </w:r>
            <w:r>
              <w:rPr>
                <w:bCs/>
                <w:sz w:val="20"/>
                <w:szCs w:val="20"/>
                <w:lang w:val="kk-KZ"/>
              </w:rPr>
              <w:t xml:space="preserve">лі </w:t>
            </w:r>
            <w:r>
              <w:rPr>
                <w:bCs/>
                <w:sz w:val="20"/>
                <w:szCs w:val="20"/>
              </w:rPr>
              <w:t>энергия</w:t>
            </w:r>
          </w:p>
          <w:p w14:paraId="52A5C32C" w14:textId="77777777" w:rsidR="00347E76" w:rsidRDefault="00347E76" w:rsidP="00D73043">
            <w:pPr>
              <w:autoSpaceDE w:val="0"/>
              <w:autoSpaceDN w:val="0"/>
              <w:adjustRightInd w:val="0"/>
              <w:jc w:val="both"/>
              <w:rPr>
                <w:bCs/>
                <w:sz w:val="20"/>
                <w:szCs w:val="20"/>
                <w:lang w:val="kk-KZ"/>
              </w:rPr>
            </w:pPr>
            <w:r>
              <w:rPr>
                <w:bCs/>
                <w:sz w:val="20"/>
                <w:szCs w:val="20"/>
              </w:rPr>
              <w:t>bэл = 0,363 кг/(кВт·</w:t>
            </w:r>
            <w:r>
              <w:rPr>
                <w:bCs/>
                <w:sz w:val="20"/>
                <w:szCs w:val="20"/>
                <w:lang w:val="kk-KZ"/>
              </w:rPr>
              <w:t>сағ</w:t>
            </w:r>
            <w:r>
              <w:rPr>
                <w:bCs/>
                <w:sz w:val="20"/>
                <w:szCs w:val="20"/>
              </w:rPr>
              <w:t xml:space="preserve">) </w:t>
            </w:r>
            <w:r>
              <w:rPr>
                <w:bCs/>
                <w:sz w:val="20"/>
                <w:szCs w:val="20"/>
                <w:lang w:val="kk-KZ"/>
              </w:rPr>
              <w:t>шартты отын</w:t>
            </w:r>
          </w:p>
        </w:tc>
        <w:tc>
          <w:tcPr>
            <w:tcW w:w="2907" w:type="dxa"/>
            <w:tcBorders>
              <w:top w:val="single" w:sz="4" w:space="0" w:color="auto"/>
              <w:left w:val="single" w:sz="4" w:space="0" w:color="auto"/>
              <w:bottom w:val="single" w:sz="4" w:space="0" w:color="auto"/>
              <w:right w:val="single" w:sz="4" w:space="0" w:color="auto"/>
            </w:tcBorders>
            <w:hideMark/>
          </w:tcPr>
          <w:p w14:paraId="3C3D5DCE" w14:textId="77777777" w:rsidR="00347E76" w:rsidRDefault="00347E76" w:rsidP="00D73043">
            <w:pPr>
              <w:autoSpaceDE w:val="0"/>
              <w:autoSpaceDN w:val="0"/>
              <w:adjustRightInd w:val="0"/>
              <w:jc w:val="both"/>
              <w:rPr>
                <w:bCs/>
                <w:sz w:val="20"/>
                <w:szCs w:val="20"/>
              </w:rPr>
            </w:pPr>
            <w:r>
              <w:rPr>
                <w:bCs/>
                <w:sz w:val="20"/>
                <w:szCs w:val="20"/>
              </w:rPr>
              <w:t>Электр</w:t>
            </w:r>
            <w:r>
              <w:rPr>
                <w:bCs/>
                <w:sz w:val="20"/>
                <w:szCs w:val="20"/>
                <w:lang w:val="kk-KZ"/>
              </w:rPr>
              <w:t xml:space="preserve">лі </w:t>
            </w:r>
            <w:r>
              <w:rPr>
                <w:bCs/>
                <w:sz w:val="20"/>
                <w:szCs w:val="20"/>
              </w:rPr>
              <w:t>энергия</w:t>
            </w:r>
          </w:p>
          <w:p w14:paraId="1944741E" w14:textId="77777777" w:rsidR="00347E76" w:rsidRDefault="00347E76" w:rsidP="00D73043">
            <w:pPr>
              <w:autoSpaceDE w:val="0"/>
              <w:autoSpaceDN w:val="0"/>
              <w:adjustRightInd w:val="0"/>
              <w:jc w:val="both"/>
              <w:rPr>
                <w:bCs/>
                <w:sz w:val="20"/>
                <w:szCs w:val="20"/>
                <w:lang w:val="kk-KZ"/>
              </w:rPr>
            </w:pPr>
            <w:r>
              <w:rPr>
                <w:bCs/>
                <w:sz w:val="20"/>
                <w:szCs w:val="20"/>
              </w:rPr>
              <w:t>bэл = 0,363 кг/(кВт·</w:t>
            </w:r>
            <w:r>
              <w:rPr>
                <w:bCs/>
                <w:sz w:val="20"/>
                <w:szCs w:val="20"/>
                <w:lang w:val="kk-KZ"/>
              </w:rPr>
              <w:t>сағ</w:t>
            </w:r>
            <w:r>
              <w:rPr>
                <w:bCs/>
                <w:sz w:val="20"/>
                <w:szCs w:val="20"/>
              </w:rPr>
              <w:t xml:space="preserve">) </w:t>
            </w:r>
            <w:r>
              <w:rPr>
                <w:bCs/>
                <w:sz w:val="20"/>
                <w:szCs w:val="20"/>
                <w:lang w:val="kk-KZ"/>
              </w:rPr>
              <w:t>шартты отын</w:t>
            </w:r>
          </w:p>
        </w:tc>
      </w:tr>
      <w:tr w:rsidR="00347E76" w14:paraId="714BC019" w14:textId="77777777" w:rsidTr="00347E76">
        <w:trPr>
          <w:trHeight w:val="220"/>
          <w:jc w:val="center"/>
        </w:trPr>
        <w:tc>
          <w:tcPr>
            <w:tcW w:w="3759" w:type="dxa"/>
            <w:tcBorders>
              <w:top w:val="single" w:sz="4" w:space="0" w:color="auto"/>
              <w:left w:val="single" w:sz="4" w:space="0" w:color="auto"/>
              <w:bottom w:val="single" w:sz="4" w:space="0" w:color="auto"/>
              <w:right w:val="single" w:sz="4" w:space="0" w:color="auto"/>
            </w:tcBorders>
            <w:hideMark/>
          </w:tcPr>
          <w:p w14:paraId="69A5387E" w14:textId="77777777" w:rsidR="00347E76" w:rsidRDefault="00347E76" w:rsidP="00D73043">
            <w:pPr>
              <w:autoSpaceDE w:val="0"/>
              <w:autoSpaceDN w:val="0"/>
              <w:adjustRightInd w:val="0"/>
              <w:jc w:val="both"/>
              <w:rPr>
                <w:bCs/>
                <w:sz w:val="20"/>
                <w:szCs w:val="20"/>
              </w:rPr>
            </w:pPr>
            <w:r>
              <w:rPr>
                <w:bCs/>
                <w:sz w:val="20"/>
                <w:szCs w:val="20"/>
              </w:rPr>
              <w:t>Қазақстан Республикасындағы энергия тасығыштың құны</w:t>
            </w:r>
          </w:p>
        </w:tc>
        <w:tc>
          <w:tcPr>
            <w:tcW w:w="2552" w:type="dxa"/>
            <w:tcBorders>
              <w:top w:val="single" w:sz="4" w:space="0" w:color="auto"/>
              <w:left w:val="single" w:sz="4" w:space="0" w:color="auto"/>
              <w:bottom w:val="single" w:sz="4" w:space="0" w:color="auto"/>
              <w:right w:val="single" w:sz="4" w:space="0" w:color="auto"/>
            </w:tcBorders>
            <w:hideMark/>
          </w:tcPr>
          <w:p w14:paraId="02753748" w14:textId="77777777" w:rsidR="00347E76" w:rsidRDefault="00347E76" w:rsidP="00D73043">
            <w:pPr>
              <w:autoSpaceDE w:val="0"/>
              <w:autoSpaceDN w:val="0"/>
              <w:adjustRightInd w:val="0"/>
              <w:jc w:val="both"/>
              <w:rPr>
                <w:bCs/>
                <w:sz w:val="20"/>
                <w:szCs w:val="20"/>
              </w:rPr>
            </w:pPr>
            <w:r>
              <w:rPr>
                <w:bCs/>
                <w:sz w:val="20"/>
                <w:szCs w:val="20"/>
              </w:rPr>
              <w:t>22,1 тг/(кВт·ч)</w:t>
            </w:r>
          </w:p>
        </w:tc>
        <w:tc>
          <w:tcPr>
            <w:tcW w:w="2907" w:type="dxa"/>
            <w:tcBorders>
              <w:top w:val="single" w:sz="4" w:space="0" w:color="auto"/>
              <w:left w:val="single" w:sz="4" w:space="0" w:color="auto"/>
              <w:bottom w:val="single" w:sz="4" w:space="0" w:color="auto"/>
              <w:right w:val="single" w:sz="4" w:space="0" w:color="auto"/>
            </w:tcBorders>
            <w:hideMark/>
          </w:tcPr>
          <w:p w14:paraId="65D68225" w14:textId="77777777" w:rsidR="00347E76" w:rsidRDefault="00347E76" w:rsidP="00D73043">
            <w:pPr>
              <w:autoSpaceDE w:val="0"/>
              <w:autoSpaceDN w:val="0"/>
              <w:adjustRightInd w:val="0"/>
              <w:jc w:val="both"/>
              <w:rPr>
                <w:bCs/>
                <w:sz w:val="20"/>
                <w:szCs w:val="20"/>
              </w:rPr>
            </w:pPr>
            <w:r>
              <w:rPr>
                <w:bCs/>
                <w:sz w:val="20"/>
                <w:szCs w:val="20"/>
              </w:rPr>
              <w:t>22,1 тг/(кВт•ч)</w:t>
            </w:r>
          </w:p>
        </w:tc>
      </w:tr>
      <w:tr w:rsidR="00347E76" w14:paraId="13227B3F" w14:textId="77777777" w:rsidTr="00347E76">
        <w:trPr>
          <w:trHeight w:val="220"/>
          <w:jc w:val="center"/>
        </w:trPr>
        <w:tc>
          <w:tcPr>
            <w:tcW w:w="3759" w:type="dxa"/>
            <w:tcBorders>
              <w:top w:val="single" w:sz="4" w:space="0" w:color="auto"/>
              <w:left w:val="single" w:sz="4" w:space="0" w:color="auto"/>
              <w:bottom w:val="single" w:sz="4" w:space="0" w:color="auto"/>
              <w:right w:val="single" w:sz="4" w:space="0" w:color="auto"/>
            </w:tcBorders>
            <w:vAlign w:val="center"/>
            <w:hideMark/>
          </w:tcPr>
          <w:p w14:paraId="02157D31" w14:textId="77777777" w:rsidR="00347E76" w:rsidRDefault="00347E76" w:rsidP="00D73043">
            <w:pPr>
              <w:rPr>
                <w:bCs/>
                <w:sz w:val="20"/>
                <w:szCs w:val="20"/>
              </w:rPr>
            </w:pPr>
          </w:p>
        </w:tc>
        <w:tc>
          <w:tcPr>
            <w:tcW w:w="2552" w:type="dxa"/>
            <w:tcBorders>
              <w:top w:val="single" w:sz="4" w:space="0" w:color="auto"/>
              <w:left w:val="single" w:sz="4" w:space="0" w:color="auto"/>
              <w:bottom w:val="single" w:sz="4" w:space="0" w:color="auto"/>
              <w:right w:val="single" w:sz="4" w:space="0" w:color="auto"/>
            </w:tcBorders>
            <w:hideMark/>
          </w:tcPr>
          <w:p w14:paraId="0D7068E4" w14:textId="77777777" w:rsidR="00347E76" w:rsidRDefault="00347E76" w:rsidP="00D73043">
            <w:pPr>
              <w:autoSpaceDE w:val="0"/>
              <w:autoSpaceDN w:val="0"/>
              <w:adjustRightInd w:val="0"/>
              <w:jc w:val="both"/>
              <w:rPr>
                <w:bCs/>
                <w:sz w:val="20"/>
                <w:szCs w:val="20"/>
              </w:rPr>
            </w:pPr>
            <w:r>
              <w:rPr>
                <w:bCs/>
                <w:sz w:val="20"/>
                <w:szCs w:val="20"/>
              </w:rPr>
              <w:t>0,07 $/(кВт·ч)</w:t>
            </w:r>
          </w:p>
        </w:tc>
        <w:tc>
          <w:tcPr>
            <w:tcW w:w="2907" w:type="dxa"/>
            <w:tcBorders>
              <w:top w:val="single" w:sz="4" w:space="0" w:color="auto"/>
              <w:left w:val="single" w:sz="4" w:space="0" w:color="auto"/>
              <w:bottom w:val="single" w:sz="4" w:space="0" w:color="auto"/>
              <w:right w:val="single" w:sz="4" w:space="0" w:color="auto"/>
            </w:tcBorders>
            <w:hideMark/>
          </w:tcPr>
          <w:p w14:paraId="2C74AD20" w14:textId="77777777" w:rsidR="00347E76" w:rsidRDefault="00347E76" w:rsidP="00D73043">
            <w:pPr>
              <w:autoSpaceDE w:val="0"/>
              <w:autoSpaceDN w:val="0"/>
              <w:adjustRightInd w:val="0"/>
              <w:jc w:val="both"/>
              <w:rPr>
                <w:bCs/>
                <w:sz w:val="20"/>
                <w:szCs w:val="20"/>
              </w:rPr>
            </w:pPr>
            <w:r>
              <w:rPr>
                <w:bCs/>
                <w:sz w:val="20"/>
                <w:szCs w:val="20"/>
              </w:rPr>
              <w:t>0,07 $/(кВт•ч)</w:t>
            </w:r>
          </w:p>
        </w:tc>
      </w:tr>
      <w:tr w:rsidR="00347E76" w14:paraId="6BE21024" w14:textId="77777777" w:rsidTr="00347E76">
        <w:trPr>
          <w:trHeight w:val="441"/>
          <w:jc w:val="center"/>
        </w:trPr>
        <w:tc>
          <w:tcPr>
            <w:tcW w:w="3759" w:type="dxa"/>
            <w:tcBorders>
              <w:top w:val="single" w:sz="4" w:space="0" w:color="auto"/>
              <w:left w:val="single" w:sz="4" w:space="0" w:color="auto"/>
              <w:bottom w:val="single" w:sz="4" w:space="0" w:color="auto"/>
              <w:right w:val="single" w:sz="4" w:space="0" w:color="auto"/>
            </w:tcBorders>
            <w:hideMark/>
          </w:tcPr>
          <w:p w14:paraId="2CDED277" w14:textId="77777777" w:rsidR="00347E76" w:rsidRDefault="00347E76" w:rsidP="00D73043">
            <w:pPr>
              <w:autoSpaceDE w:val="0"/>
              <w:autoSpaceDN w:val="0"/>
              <w:adjustRightInd w:val="0"/>
              <w:jc w:val="both"/>
              <w:rPr>
                <w:bCs/>
                <w:sz w:val="20"/>
                <w:szCs w:val="20"/>
              </w:rPr>
            </w:pPr>
            <w:r>
              <w:rPr>
                <w:bCs/>
                <w:sz w:val="20"/>
                <w:szCs w:val="20"/>
              </w:rPr>
              <w:t>Орташа жылдық көрсеткіш</w:t>
            </w:r>
          </w:p>
          <w:p w14:paraId="7B3CEA01" w14:textId="77777777" w:rsidR="00347E76" w:rsidRDefault="00347E76" w:rsidP="00D73043">
            <w:pPr>
              <w:autoSpaceDE w:val="0"/>
              <w:autoSpaceDN w:val="0"/>
              <w:adjustRightInd w:val="0"/>
              <w:jc w:val="both"/>
              <w:rPr>
                <w:bCs/>
                <w:sz w:val="20"/>
                <w:szCs w:val="20"/>
              </w:rPr>
            </w:pPr>
            <w:r>
              <w:rPr>
                <w:bCs/>
                <w:sz w:val="20"/>
                <w:szCs w:val="20"/>
              </w:rPr>
              <w:t>тиімділік</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AEA3334" w14:textId="77777777" w:rsidR="00347E76" w:rsidRDefault="000A2E91" w:rsidP="00D73043">
            <w:pPr>
              <w:autoSpaceDE w:val="0"/>
              <w:autoSpaceDN w:val="0"/>
              <w:adjustRightInd w:val="0"/>
              <w:jc w:val="both"/>
              <w:rPr>
                <w:bCs/>
                <w:sz w:val="20"/>
                <w:szCs w:val="20"/>
              </w:rPr>
            </w:pPr>
            <m:oMath>
              <m:sSub>
                <m:sSubPr>
                  <m:ctrlPr>
                    <w:rPr>
                      <w:rFonts w:ascii="Cambria Math" w:hAnsi="Cambria Math"/>
                      <w:bCs/>
                      <w:i/>
                    </w:rPr>
                  </m:ctrlPr>
                </m:sSubPr>
                <m:e>
                  <m:r>
                    <w:rPr>
                      <w:rFonts w:ascii="Cambria Math" w:hAnsi="Cambria Math"/>
                      <w:sz w:val="20"/>
                      <w:szCs w:val="20"/>
                    </w:rPr>
                    <m:t>ŋ</m:t>
                  </m:r>
                </m:e>
                <m:sub>
                  <m:r>
                    <m:rPr>
                      <m:sty m:val="p"/>
                    </m:rPr>
                    <w:rPr>
                      <w:rFonts w:ascii="Cambria Math" w:hAnsi="Cambria Math"/>
                      <w:sz w:val="20"/>
                      <w:szCs w:val="20"/>
                    </w:rPr>
                    <m:t xml:space="preserve">л.к </m:t>
                  </m:r>
                </m:sub>
              </m:sSub>
            </m:oMath>
            <w:r w:rsidR="00347E76">
              <w:rPr>
                <w:bCs/>
                <w:sz w:val="20"/>
                <w:szCs w:val="20"/>
              </w:rPr>
              <w:t xml:space="preserve"> = 0,95</w:t>
            </w:r>
          </w:p>
        </w:tc>
        <w:tc>
          <w:tcPr>
            <w:tcW w:w="2907" w:type="dxa"/>
            <w:tcBorders>
              <w:top w:val="single" w:sz="4" w:space="0" w:color="auto"/>
              <w:left w:val="single" w:sz="4" w:space="0" w:color="auto"/>
              <w:bottom w:val="single" w:sz="4" w:space="0" w:color="auto"/>
              <w:right w:val="single" w:sz="4" w:space="0" w:color="auto"/>
            </w:tcBorders>
            <w:vAlign w:val="center"/>
            <w:hideMark/>
          </w:tcPr>
          <w:p w14:paraId="35BB420F" w14:textId="77777777" w:rsidR="00347E76" w:rsidRDefault="00347E76" w:rsidP="00D73043">
            <w:pPr>
              <w:autoSpaceDE w:val="0"/>
              <w:autoSpaceDN w:val="0"/>
              <w:adjustRightInd w:val="0"/>
              <w:jc w:val="both"/>
              <w:rPr>
                <w:bCs/>
                <w:sz w:val="20"/>
                <w:szCs w:val="20"/>
              </w:rPr>
            </w:pPr>
            <m:oMath>
              <m:r>
                <w:rPr>
                  <w:rFonts w:ascii="Cambria Math" w:hAnsi="Cambria Math"/>
                  <w:sz w:val="20"/>
                  <w:szCs w:val="20"/>
                </w:rPr>
                <m:t>φ</m:t>
              </m:r>
            </m:oMath>
            <w:r>
              <w:rPr>
                <w:bCs/>
                <w:sz w:val="20"/>
                <w:szCs w:val="20"/>
              </w:rPr>
              <w:t xml:space="preserve"> = 4,8</w:t>
            </w:r>
          </w:p>
        </w:tc>
      </w:tr>
      <w:tr w:rsidR="00347E76" w14:paraId="11857E9E" w14:textId="77777777" w:rsidTr="00347E76">
        <w:trPr>
          <w:trHeight w:val="661"/>
          <w:jc w:val="center"/>
        </w:trPr>
        <w:tc>
          <w:tcPr>
            <w:tcW w:w="3759" w:type="dxa"/>
            <w:tcBorders>
              <w:top w:val="single" w:sz="4" w:space="0" w:color="auto"/>
              <w:left w:val="single" w:sz="4" w:space="0" w:color="auto"/>
              <w:bottom w:val="single" w:sz="4" w:space="0" w:color="auto"/>
              <w:right w:val="single" w:sz="4" w:space="0" w:color="auto"/>
            </w:tcBorders>
            <w:hideMark/>
          </w:tcPr>
          <w:p w14:paraId="5A9214FC" w14:textId="77777777" w:rsidR="00347E76" w:rsidRDefault="00347E76" w:rsidP="00D73043">
            <w:pPr>
              <w:autoSpaceDE w:val="0"/>
              <w:autoSpaceDN w:val="0"/>
              <w:adjustRightInd w:val="0"/>
              <w:jc w:val="both"/>
              <w:rPr>
                <w:bCs/>
                <w:sz w:val="20"/>
                <w:szCs w:val="20"/>
              </w:rPr>
            </w:pPr>
            <w:r>
              <w:rPr>
                <w:bCs/>
                <w:sz w:val="20"/>
                <w:szCs w:val="20"/>
              </w:rPr>
              <w:t xml:space="preserve">Жылумен жабдықтау мақсаттарына энергия тасымалдаушының жылдық шығысы, </w:t>
            </w:r>
            <w:r>
              <w:rPr>
                <w:bCs/>
                <w:i/>
                <w:sz w:val="20"/>
                <w:szCs w:val="20"/>
              </w:rPr>
              <w:t>(q</w:t>
            </w:r>
            <w:r>
              <w:rPr>
                <w:bCs/>
                <w:i/>
                <w:sz w:val="20"/>
                <w:szCs w:val="20"/>
                <w:vertAlign w:val="subscript"/>
              </w:rPr>
              <w:t>тс</w:t>
            </w:r>
            <w:r>
              <w:rPr>
                <w:bCs/>
                <w:i/>
                <w:sz w:val="20"/>
                <w:szCs w:val="20"/>
              </w:rPr>
              <w:t xml:space="preserve">)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13BF492" w14:textId="77777777" w:rsidR="00347E76" w:rsidRDefault="00347E76" w:rsidP="00D73043">
            <w:pPr>
              <w:autoSpaceDE w:val="0"/>
              <w:autoSpaceDN w:val="0"/>
              <w:adjustRightInd w:val="0"/>
              <w:jc w:val="both"/>
              <w:rPr>
                <w:bCs/>
                <w:sz w:val="20"/>
                <w:szCs w:val="20"/>
              </w:rPr>
            </w:pPr>
            <w:r>
              <w:rPr>
                <w:bCs/>
                <w:sz w:val="20"/>
                <w:szCs w:val="20"/>
              </w:rPr>
              <w:t>28680 кВт·ч</w:t>
            </w:r>
          </w:p>
        </w:tc>
        <w:tc>
          <w:tcPr>
            <w:tcW w:w="2907" w:type="dxa"/>
            <w:tcBorders>
              <w:top w:val="single" w:sz="4" w:space="0" w:color="auto"/>
              <w:left w:val="single" w:sz="4" w:space="0" w:color="auto"/>
              <w:bottom w:val="single" w:sz="4" w:space="0" w:color="auto"/>
              <w:right w:val="single" w:sz="4" w:space="0" w:color="auto"/>
            </w:tcBorders>
            <w:vAlign w:val="center"/>
            <w:hideMark/>
          </w:tcPr>
          <w:p w14:paraId="64224387" w14:textId="77777777" w:rsidR="00347E76" w:rsidRDefault="00347E76" w:rsidP="00D73043">
            <w:pPr>
              <w:autoSpaceDE w:val="0"/>
              <w:autoSpaceDN w:val="0"/>
              <w:adjustRightInd w:val="0"/>
              <w:jc w:val="both"/>
              <w:rPr>
                <w:bCs/>
                <w:sz w:val="20"/>
                <w:szCs w:val="20"/>
              </w:rPr>
            </w:pPr>
            <w:r>
              <w:rPr>
                <w:bCs/>
                <w:sz w:val="20"/>
                <w:szCs w:val="20"/>
              </w:rPr>
              <w:t>5677 кВт·ч</w:t>
            </w:r>
          </w:p>
        </w:tc>
      </w:tr>
      <w:tr w:rsidR="00347E76" w14:paraId="32FBA275" w14:textId="77777777" w:rsidTr="00347E76">
        <w:trPr>
          <w:trHeight w:val="641"/>
          <w:jc w:val="center"/>
        </w:trPr>
        <w:tc>
          <w:tcPr>
            <w:tcW w:w="3759" w:type="dxa"/>
            <w:tcBorders>
              <w:top w:val="single" w:sz="4" w:space="0" w:color="auto"/>
              <w:left w:val="single" w:sz="4" w:space="0" w:color="auto"/>
              <w:bottom w:val="single" w:sz="4" w:space="0" w:color="auto"/>
              <w:right w:val="single" w:sz="4" w:space="0" w:color="auto"/>
            </w:tcBorders>
            <w:hideMark/>
          </w:tcPr>
          <w:p w14:paraId="49572E71" w14:textId="77777777" w:rsidR="00347E76" w:rsidRDefault="00347E76" w:rsidP="00D73043">
            <w:pPr>
              <w:autoSpaceDE w:val="0"/>
              <w:autoSpaceDN w:val="0"/>
              <w:adjustRightInd w:val="0"/>
              <w:jc w:val="both"/>
              <w:rPr>
                <w:bCs/>
                <w:sz w:val="20"/>
                <w:szCs w:val="20"/>
              </w:rPr>
            </w:pPr>
            <w:r>
              <w:rPr>
                <w:bCs/>
                <w:sz w:val="20"/>
                <w:szCs w:val="20"/>
              </w:rPr>
              <w:t xml:space="preserve">Жылумен жабдықтау мақсатында пайдаланылатын энергия тасығыштарға ақы төлеу, </w:t>
            </w:r>
            <w:r>
              <w:rPr>
                <w:bCs/>
                <w:i/>
                <w:sz w:val="20"/>
                <w:szCs w:val="20"/>
              </w:rPr>
              <w:t xml:space="preserve"> тг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09D83FC" w14:textId="77777777" w:rsidR="00347E76" w:rsidRDefault="00347E76" w:rsidP="00D73043">
            <w:pPr>
              <w:autoSpaceDE w:val="0"/>
              <w:autoSpaceDN w:val="0"/>
              <w:adjustRightInd w:val="0"/>
              <w:jc w:val="both"/>
              <w:rPr>
                <w:bCs/>
                <w:sz w:val="20"/>
                <w:szCs w:val="20"/>
              </w:rPr>
            </w:pPr>
            <w:r>
              <w:rPr>
                <w:bCs/>
                <w:sz w:val="20"/>
                <w:szCs w:val="20"/>
              </w:rPr>
              <w:t>633828</w:t>
            </w:r>
          </w:p>
        </w:tc>
        <w:tc>
          <w:tcPr>
            <w:tcW w:w="2907" w:type="dxa"/>
            <w:tcBorders>
              <w:top w:val="single" w:sz="4" w:space="0" w:color="auto"/>
              <w:left w:val="single" w:sz="4" w:space="0" w:color="auto"/>
              <w:bottom w:val="single" w:sz="4" w:space="0" w:color="auto"/>
              <w:right w:val="single" w:sz="4" w:space="0" w:color="auto"/>
            </w:tcBorders>
            <w:vAlign w:val="center"/>
            <w:hideMark/>
          </w:tcPr>
          <w:p w14:paraId="25DD39B5" w14:textId="77777777" w:rsidR="00347E76" w:rsidRDefault="00347E76" w:rsidP="00D73043">
            <w:pPr>
              <w:autoSpaceDE w:val="0"/>
              <w:autoSpaceDN w:val="0"/>
              <w:adjustRightInd w:val="0"/>
              <w:jc w:val="both"/>
              <w:rPr>
                <w:bCs/>
                <w:sz w:val="20"/>
                <w:szCs w:val="20"/>
              </w:rPr>
            </w:pPr>
            <w:r>
              <w:rPr>
                <w:bCs/>
                <w:sz w:val="20"/>
                <w:szCs w:val="20"/>
              </w:rPr>
              <w:t>125463</w:t>
            </w:r>
          </w:p>
        </w:tc>
      </w:tr>
      <w:tr w:rsidR="00347E76" w14:paraId="304796E3" w14:textId="77777777" w:rsidTr="00347E76">
        <w:trPr>
          <w:trHeight w:val="661"/>
          <w:jc w:val="center"/>
        </w:trPr>
        <w:tc>
          <w:tcPr>
            <w:tcW w:w="3759" w:type="dxa"/>
            <w:tcBorders>
              <w:top w:val="single" w:sz="4" w:space="0" w:color="auto"/>
              <w:left w:val="single" w:sz="4" w:space="0" w:color="auto"/>
              <w:bottom w:val="single" w:sz="4" w:space="0" w:color="auto"/>
              <w:right w:val="single" w:sz="4" w:space="0" w:color="auto"/>
            </w:tcBorders>
            <w:hideMark/>
          </w:tcPr>
          <w:p w14:paraId="7A9423D7" w14:textId="77777777" w:rsidR="00347E76" w:rsidRDefault="00347E76" w:rsidP="00D73043">
            <w:pPr>
              <w:autoSpaceDE w:val="0"/>
              <w:autoSpaceDN w:val="0"/>
              <w:adjustRightInd w:val="0"/>
              <w:jc w:val="both"/>
              <w:rPr>
                <w:bCs/>
                <w:sz w:val="20"/>
                <w:szCs w:val="20"/>
              </w:rPr>
            </w:pPr>
            <w:r>
              <w:rPr>
                <w:bCs/>
                <w:sz w:val="20"/>
                <w:szCs w:val="20"/>
              </w:rPr>
              <w:t>Тоңазытқыш тұтынатын электр энергиясы үшін төлем,</w:t>
            </w:r>
            <w:r>
              <w:rPr>
                <w:sz w:val="20"/>
                <w:szCs w:val="20"/>
              </w:rPr>
              <w:t xml:space="preserve"> </w:t>
            </w:r>
            <w:r>
              <w:rPr>
                <w:i/>
                <w:spacing w:val="6"/>
                <w:sz w:val="20"/>
                <w:szCs w:val="20"/>
              </w:rPr>
              <w:t xml:space="preserve"> тг</w:t>
            </w:r>
            <w:r>
              <w:rPr>
                <w:bCs/>
                <w:sz w:val="20"/>
                <w:szCs w:val="20"/>
              </w:rPr>
              <w:t xml:space="preserve">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02FD7EF" w14:textId="77777777" w:rsidR="00347E76" w:rsidRDefault="00347E76" w:rsidP="00D73043">
            <w:pPr>
              <w:autoSpaceDE w:val="0"/>
              <w:autoSpaceDN w:val="0"/>
              <w:adjustRightInd w:val="0"/>
              <w:jc w:val="both"/>
              <w:rPr>
                <w:bCs/>
                <w:sz w:val="20"/>
                <w:szCs w:val="20"/>
              </w:rPr>
            </w:pPr>
            <w:r>
              <w:rPr>
                <w:bCs/>
                <w:sz w:val="20"/>
                <w:szCs w:val="20"/>
              </w:rPr>
              <w:t>63300</w:t>
            </w:r>
          </w:p>
        </w:tc>
        <w:tc>
          <w:tcPr>
            <w:tcW w:w="2907" w:type="dxa"/>
            <w:tcBorders>
              <w:top w:val="single" w:sz="4" w:space="0" w:color="auto"/>
              <w:left w:val="single" w:sz="4" w:space="0" w:color="auto"/>
              <w:bottom w:val="single" w:sz="4" w:space="0" w:color="auto"/>
              <w:right w:val="single" w:sz="4" w:space="0" w:color="auto"/>
            </w:tcBorders>
            <w:vAlign w:val="center"/>
            <w:hideMark/>
          </w:tcPr>
          <w:p w14:paraId="667BA3CB" w14:textId="77777777" w:rsidR="00347E76" w:rsidRDefault="00347E76" w:rsidP="00D73043">
            <w:pPr>
              <w:autoSpaceDE w:val="0"/>
              <w:autoSpaceDN w:val="0"/>
              <w:adjustRightInd w:val="0"/>
              <w:jc w:val="both"/>
              <w:rPr>
                <w:bCs/>
                <w:sz w:val="20"/>
                <w:szCs w:val="20"/>
              </w:rPr>
            </w:pPr>
            <w:r>
              <w:rPr>
                <w:bCs/>
                <w:sz w:val="20"/>
                <w:szCs w:val="20"/>
              </w:rPr>
              <w:t>63300 / 0</w:t>
            </w:r>
          </w:p>
        </w:tc>
      </w:tr>
      <w:tr w:rsidR="00347E76" w14:paraId="5218A9AD" w14:textId="77777777" w:rsidTr="00347E76">
        <w:trPr>
          <w:trHeight w:val="641"/>
          <w:jc w:val="center"/>
        </w:trPr>
        <w:tc>
          <w:tcPr>
            <w:tcW w:w="3759" w:type="dxa"/>
            <w:tcBorders>
              <w:top w:val="single" w:sz="4" w:space="0" w:color="auto"/>
              <w:left w:val="single" w:sz="4" w:space="0" w:color="auto"/>
              <w:bottom w:val="single" w:sz="4" w:space="0" w:color="auto"/>
              <w:right w:val="single" w:sz="4" w:space="0" w:color="auto"/>
            </w:tcBorders>
            <w:hideMark/>
          </w:tcPr>
          <w:p w14:paraId="45744AC5" w14:textId="77777777" w:rsidR="00347E76" w:rsidRDefault="00347E76" w:rsidP="00D73043">
            <w:pPr>
              <w:autoSpaceDE w:val="0"/>
              <w:autoSpaceDN w:val="0"/>
              <w:adjustRightInd w:val="0"/>
              <w:jc w:val="both"/>
              <w:rPr>
                <w:bCs/>
                <w:sz w:val="20"/>
                <w:szCs w:val="20"/>
              </w:rPr>
            </w:pPr>
            <w:r>
              <w:rPr>
                <w:bCs/>
                <w:sz w:val="20"/>
                <w:szCs w:val="20"/>
              </w:rPr>
              <w:t>Микроклимат тұтынатын электр энергиясы үшін ақы төлеу,</w:t>
            </w:r>
            <w:r>
              <w:rPr>
                <w:sz w:val="20"/>
                <w:szCs w:val="20"/>
              </w:rPr>
              <w:t xml:space="preserve"> </w:t>
            </w:r>
            <w:r>
              <w:rPr>
                <w:i/>
                <w:spacing w:val="6"/>
                <w:sz w:val="20"/>
                <w:szCs w:val="20"/>
              </w:rPr>
              <w:t xml:space="preserve"> тг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9654C46" w14:textId="77777777" w:rsidR="00347E76" w:rsidRDefault="00347E76" w:rsidP="00D73043">
            <w:pPr>
              <w:autoSpaceDE w:val="0"/>
              <w:autoSpaceDN w:val="0"/>
              <w:adjustRightInd w:val="0"/>
              <w:jc w:val="both"/>
              <w:rPr>
                <w:bCs/>
                <w:sz w:val="20"/>
                <w:szCs w:val="20"/>
              </w:rPr>
            </w:pPr>
            <w:r>
              <w:rPr>
                <w:bCs/>
                <w:sz w:val="20"/>
                <w:szCs w:val="20"/>
              </w:rPr>
              <w:t>63300</w:t>
            </w:r>
          </w:p>
        </w:tc>
        <w:tc>
          <w:tcPr>
            <w:tcW w:w="2907" w:type="dxa"/>
            <w:tcBorders>
              <w:top w:val="single" w:sz="4" w:space="0" w:color="auto"/>
              <w:left w:val="single" w:sz="4" w:space="0" w:color="auto"/>
              <w:bottom w:val="single" w:sz="4" w:space="0" w:color="auto"/>
              <w:right w:val="single" w:sz="4" w:space="0" w:color="auto"/>
            </w:tcBorders>
            <w:vAlign w:val="center"/>
            <w:hideMark/>
          </w:tcPr>
          <w:p w14:paraId="5E2BD1B3" w14:textId="77777777" w:rsidR="00347E76" w:rsidRDefault="00347E76" w:rsidP="00D73043">
            <w:pPr>
              <w:autoSpaceDE w:val="0"/>
              <w:autoSpaceDN w:val="0"/>
              <w:adjustRightInd w:val="0"/>
              <w:jc w:val="both"/>
              <w:rPr>
                <w:bCs/>
                <w:sz w:val="20"/>
                <w:szCs w:val="20"/>
              </w:rPr>
            </w:pPr>
            <w:r>
              <w:rPr>
                <w:bCs/>
                <w:sz w:val="20"/>
                <w:szCs w:val="20"/>
              </w:rPr>
              <w:t>63300 / 0</w:t>
            </w:r>
          </w:p>
        </w:tc>
      </w:tr>
      <w:tr w:rsidR="00347E76" w14:paraId="7DA3C1DF" w14:textId="77777777" w:rsidTr="00347E76">
        <w:trPr>
          <w:trHeight w:val="441"/>
          <w:jc w:val="center"/>
        </w:trPr>
        <w:tc>
          <w:tcPr>
            <w:tcW w:w="3759" w:type="dxa"/>
            <w:tcBorders>
              <w:top w:val="single" w:sz="4" w:space="0" w:color="auto"/>
              <w:left w:val="single" w:sz="4" w:space="0" w:color="auto"/>
              <w:bottom w:val="single" w:sz="4" w:space="0" w:color="auto"/>
              <w:right w:val="single" w:sz="4" w:space="0" w:color="auto"/>
            </w:tcBorders>
            <w:hideMark/>
          </w:tcPr>
          <w:p w14:paraId="17323009" w14:textId="77777777" w:rsidR="00347E76" w:rsidRDefault="00347E76" w:rsidP="00D73043">
            <w:pPr>
              <w:autoSpaceDE w:val="0"/>
              <w:autoSpaceDN w:val="0"/>
              <w:adjustRightInd w:val="0"/>
              <w:jc w:val="both"/>
              <w:rPr>
                <w:bCs/>
                <w:sz w:val="20"/>
                <w:szCs w:val="20"/>
              </w:rPr>
            </w:pPr>
            <w:r>
              <w:rPr>
                <w:bCs/>
                <w:sz w:val="20"/>
                <w:szCs w:val="20"/>
              </w:rPr>
              <w:t xml:space="preserve">Энергия тасығыштарға арналған жылдық шығындар, </w:t>
            </w:r>
            <w:r>
              <w:rPr>
                <w:i/>
                <w:spacing w:val="6"/>
                <w:sz w:val="20"/>
                <w:szCs w:val="20"/>
              </w:rPr>
              <w:t xml:space="preserve"> тг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B69891B" w14:textId="77777777" w:rsidR="00347E76" w:rsidRDefault="00347E76" w:rsidP="00D73043">
            <w:pPr>
              <w:autoSpaceDE w:val="0"/>
              <w:autoSpaceDN w:val="0"/>
              <w:adjustRightInd w:val="0"/>
              <w:jc w:val="both"/>
              <w:rPr>
                <w:bCs/>
                <w:sz w:val="20"/>
                <w:szCs w:val="20"/>
              </w:rPr>
            </w:pPr>
            <w:r>
              <w:rPr>
                <w:bCs/>
                <w:sz w:val="20"/>
                <w:szCs w:val="20"/>
              </w:rPr>
              <w:t>760428</w:t>
            </w:r>
          </w:p>
        </w:tc>
        <w:tc>
          <w:tcPr>
            <w:tcW w:w="2907" w:type="dxa"/>
            <w:tcBorders>
              <w:top w:val="single" w:sz="4" w:space="0" w:color="auto"/>
              <w:left w:val="single" w:sz="4" w:space="0" w:color="auto"/>
              <w:bottom w:val="single" w:sz="4" w:space="0" w:color="auto"/>
              <w:right w:val="single" w:sz="4" w:space="0" w:color="auto"/>
            </w:tcBorders>
            <w:vAlign w:val="center"/>
            <w:hideMark/>
          </w:tcPr>
          <w:p w14:paraId="1ABDC7B9" w14:textId="77777777" w:rsidR="00347E76" w:rsidRDefault="00347E76" w:rsidP="00D73043">
            <w:pPr>
              <w:autoSpaceDE w:val="0"/>
              <w:autoSpaceDN w:val="0"/>
              <w:adjustRightInd w:val="0"/>
              <w:jc w:val="both"/>
              <w:rPr>
                <w:bCs/>
                <w:sz w:val="20"/>
                <w:szCs w:val="20"/>
              </w:rPr>
            </w:pPr>
            <w:r>
              <w:rPr>
                <w:bCs/>
                <w:sz w:val="20"/>
                <w:szCs w:val="20"/>
              </w:rPr>
              <w:t>252063/125463</w:t>
            </w:r>
          </w:p>
        </w:tc>
      </w:tr>
      <w:tr w:rsidR="00347E76" w14:paraId="2943EB89" w14:textId="77777777" w:rsidTr="00347E76">
        <w:trPr>
          <w:trHeight w:val="441"/>
          <w:jc w:val="center"/>
        </w:trPr>
        <w:tc>
          <w:tcPr>
            <w:tcW w:w="3759" w:type="dxa"/>
            <w:tcBorders>
              <w:top w:val="single" w:sz="4" w:space="0" w:color="auto"/>
              <w:left w:val="single" w:sz="4" w:space="0" w:color="auto"/>
              <w:bottom w:val="single" w:sz="4" w:space="0" w:color="auto"/>
              <w:right w:val="single" w:sz="4" w:space="0" w:color="auto"/>
            </w:tcBorders>
            <w:hideMark/>
          </w:tcPr>
          <w:p w14:paraId="0E5174A9" w14:textId="77777777" w:rsidR="00347E76" w:rsidRDefault="00347E76" w:rsidP="00D73043">
            <w:pPr>
              <w:autoSpaceDE w:val="0"/>
              <w:autoSpaceDN w:val="0"/>
              <w:adjustRightInd w:val="0"/>
              <w:jc w:val="both"/>
              <w:rPr>
                <w:bCs/>
                <w:sz w:val="20"/>
                <w:szCs w:val="20"/>
              </w:rPr>
            </w:pPr>
            <w:r>
              <w:rPr>
                <w:bCs/>
                <w:sz w:val="20"/>
                <w:szCs w:val="20"/>
              </w:rPr>
              <w:t>Жылдық пайдалану шығындары (тг/жыл), оның ішінде:</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5F5398E" w14:textId="77777777" w:rsidR="00347E76" w:rsidRDefault="00347E76" w:rsidP="00D73043">
            <w:pPr>
              <w:autoSpaceDE w:val="0"/>
              <w:autoSpaceDN w:val="0"/>
              <w:adjustRightInd w:val="0"/>
              <w:jc w:val="both"/>
              <w:rPr>
                <w:bCs/>
                <w:sz w:val="20"/>
                <w:szCs w:val="20"/>
              </w:rPr>
            </w:pPr>
            <w:r>
              <w:rPr>
                <w:bCs/>
                <w:sz w:val="20"/>
                <w:szCs w:val="20"/>
              </w:rPr>
              <w:t>1750023</w:t>
            </w:r>
          </w:p>
        </w:tc>
        <w:tc>
          <w:tcPr>
            <w:tcW w:w="2907" w:type="dxa"/>
            <w:tcBorders>
              <w:top w:val="single" w:sz="4" w:space="0" w:color="auto"/>
              <w:left w:val="single" w:sz="4" w:space="0" w:color="auto"/>
              <w:bottom w:val="single" w:sz="4" w:space="0" w:color="auto"/>
              <w:right w:val="single" w:sz="4" w:space="0" w:color="auto"/>
            </w:tcBorders>
            <w:vAlign w:val="center"/>
            <w:hideMark/>
          </w:tcPr>
          <w:p w14:paraId="0BADE557" w14:textId="77777777" w:rsidR="00347E76" w:rsidRDefault="00347E76" w:rsidP="00D73043">
            <w:pPr>
              <w:autoSpaceDE w:val="0"/>
              <w:autoSpaceDN w:val="0"/>
              <w:adjustRightInd w:val="0"/>
              <w:jc w:val="both"/>
              <w:rPr>
                <w:bCs/>
                <w:sz w:val="20"/>
                <w:szCs w:val="20"/>
              </w:rPr>
            </w:pPr>
            <w:r>
              <w:rPr>
                <w:bCs/>
                <w:sz w:val="20"/>
                <w:szCs w:val="20"/>
              </w:rPr>
              <w:t>905170</w:t>
            </w:r>
          </w:p>
        </w:tc>
      </w:tr>
      <w:tr w:rsidR="00347E76" w14:paraId="0957864D" w14:textId="77777777" w:rsidTr="00347E76">
        <w:trPr>
          <w:trHeight w:val="661"/>
          <w:jc w:val="center"/>
        </w:trPr>
        <w:tc>
          <w:tcPr>
            <w:tcW w:w="3759" w:type="dxa"/>
            <w:tcBorders>
              <w:top w:val="single" w:sz="4" w:space="0" w:color="auto"/>
              <w:left w:val="single" w:sz="4" w:space="0" w:color="auto"/>
              <w:bottom w:val="single" w:sz="4" w:space="0" w:color="auto"/>
              <w:right w:val="single" w:sz="4" w:space="0" w:color="auto"/>
            </w:tcBorders>
            <w:hideMark/>
          </w:tcPr>
          <w:p w14:paraId="2DAFB1B3" w14:textId="77777777" w:rsidR="00347E76" w:rsidRDefault="00347E76" w:rsidP="00D73043">
            <w:pPr>
              <w:autoSpaceDE w:val="0"/>
              <w:autoSpaceDN w:val="0"/>
              <w:adjustRightInd w:val="0"/>
              <w:jc w:val="both"/>
              <w:rPr>
                <w:bCs/>
                <w:sz w:val="20"/>
                <w:szCs w:val="20"/>
              </w:rPr>
            </w:pPr>
            <w:r>
              <w:rPr>
                <w:bCs/>
                <w:sz w:val="20"/>
                <w:szCs w:val="20"/>
              </w:rPr>
              <w:t xml:space="preserve">Жылумен және салқындатумен жабдықтау мақсатына </w:t>
            </w:r>
            <w:r>
              <w:rPr>
                <w:bCs/>
                <w:sz w:val="20"/>
                <w:szCs w:val="20"/>
                <w:lang w:val="kk-KZ"/>
              </w:rPr>
              <w:t>ЖС</w:t>
            </w:r>
            <w:r>
              <w:rPr>
                <w:bCs/>
                <w:sz w:val="20"/>
                <w:szCs w:val="20"/>
              </w:rPr>
              <w:t xml:space="preserve"> пайдалану кезіндегі жылдық жиынтық шығындар, </w:t>
            </w:r>
            <w:r>
              <w:rPr>
                <w:bCs/>
                <w:i/>
                <w:sz w:val="20"/>
                <w:szCs w:val="20"/>
              </w:rPr>
              <w:t>тг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840EC14" w14:textId="77777777" w:rsidR="00347E76" w:rsidRDefault="00347E76" w:rsidP="00D73043">
            <w:pPr>
              <w:autoSpaceDE w:val="0"/>
              <w:autoSpaceDN w:val="0"/>
              <w:adjustRightInd w:val="0"/>
              <w:jc w:val="both"/>
              <w:rPr>
                <w:bCs/>
                <w:sz w:val="20"/>
                <w:szCs w:val="20"/>
              </w:rPr>
            </w:pPr>
            <w:r>
              <w:rPr>
                <w:bCs/>
                <w:sz w:val="20"/>
                <w:szCs w:val="20"/>
              </w:rPr>
              <w:t>2510451</w:t>
            </w:r>
          </w:p>
        </w:tc>
        <w:tc>
          <w:tcPr>
            <w:tcW w:w="2907" w:type="dxa"/>
            <w:tcBorders>
              <w:top w:val="single" w:sz="4" w:space="0" w:color="auto"/>
              <w:left w:val="single" w:sz="4" w:space="0" w:color="auto"/>
              <w:bottom w:val="single" w:sz="4" w:space="0" w:color="auto"/>
              <w:right w:val="single" w:sz="4" w:space="0" w:color="auto"/>
            </w:tcBorders>
            <w:vAlign w:val="center"/>
            <w:hideMark/>
          </w:tcPr>
          <w:p w14:paraId="7DADA31D" w14:textId="77777777" w:rsidR="00347E76" w:rsidRDefault="00347E76" w:rsidP="00D73043">
            <w:pPr>
              <w:autoSpaceDE w:val="0"/>
              <w:autoSpaceDN w:val="0"/>
              <w:adjustRightInd w:val="0"/>
              <w:jc w:val="both"/>
              <w:rPr>
                <w:bCs/>
                <w:sz w:val="20"/>
                <w:szCs w:val="20"/>
              </w:rPr>
            </w:pPr>
            <w:r>
              <w:rPr>
                <w:bCs/>
                <w:sz w:val="20"/>
                <w:szCs w:val="20"/>
              </w:rPr>
              <w:t>1030633</w:t>
            </w:r>
          </w:p>
        </w:tc>
      </w:tr>
      <w:tr w:rsidR="00347E76" w14:paraId="49E802C8" w14:textId="77777777" w:rsidTr="00347E76">
        <w:trPr>
          <w:trHeight w:val="641"/>
          <w:jc w:val="center"/>
        </w:trPr>
        <w:tc>
          <w:tcPr>
            <w:tcW w:w="3759" w:type="dxa"/>
            <w:tcBorders>
              <w:top w:val="single" w:sz="4" w:space="0" w:color="auto"/>
              <w:left w:val="single" w:sz="4" w:space="0" w:color="auto"/>
              <w:bottom w:val="single" w:sz="4" w:space="0" w:color="auto"/>
              <w:right w:val="single" w:sz="4" w:space="0" w:color="auto"/>
            </w:tcBorders>
            <w:hideMark/>
          </w:tcPr>
          <w:p w14:paraId="7DC7E7B3" w14:textId="77777777" w:rsidR="00347E76" w:rsidRDefault="00347E76" w:rsidP="00D73043">
            <w:pPr>
              <w:autoSpaceDE w:val="0"/>
              <w:autoSpaceDN w:val="0"/>
              <w:adjustRightInd w:val="0"/>
              <w:jc w:val="both"/>
              <w:rPr>
                <w:bCs/>
                <w:sz w:val="20"/>
                <w:szCs w:val="20"/>
              </w:rPr>
            </w:pPr>
            <w:r>
              <w:rPr>
                <w:bCs/>
                <w:sz w:val="20"/>
                <w:szCs w:val="20"/>
              </w:rPr>
              <w:t xml:space="preserve">Жылумен жабдықтау мақсатына ғана </w:t>
            </w:r>
            <w:r>
              <w:rPr>
                <w:bCs/>
                <w:sz w:val="20"/>
                <w:szCs w:val="20"/>
                <w:lang w:val="kk-KZ"/>
              </w:rPr>
              <w:t xml:space="preserve">ЖС </w:t>
            </w:r>
            <w:r>
              <w:rPr>
                <w:bCs/>
                <w:sz w:val="20"/>
                <w:szCs w:val="20"/>
              </w:rPr>
              <w:t>пайдалану кезіндегі жылдық жиынтық шығындар,</w:t>
            </w:r>
            <w:r>
              <w:rPr>
                <w:bCs/>
                <w:i/>
                <w:sz w:val="20"/>
                <w:szCs w:val="20"/>
              </w:rPr>
              <w:t xml:space="preserve"> тг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910B2EA" w14:textId="77777777" w:rsidR="00347E76" w:rsidRDefault="00347E76" w:rsidP="00D73043">
            <w:pPr>
              <w:autoSpaceDE w:val="0"/>
              <w:autoSpaceDN w:val="0"/>
              <w:adjustRightInd w:val="0"/>
              <w:jc w:val="both"/>
              <w:rPr>
                <w:bCs/>
                <w:sz w:val="20"/>
                <w:szCs w:val="20"/>
              </w:rPr>
            </w:pPr>
            <w:r>
              <w:rPr>
                <w:bCs/>
                <w:sz w:val="20"/>
                <w:szCs w:val="20"/>
              </w:rPr>
              <w:t>2510451</w:t>
            </w:r>
          </w:p>
        </w:tc>
        <w:tc>
          <w:tcPr>
            <w:tcW w:w="2907" w:type="dxa"/>
            <w:tcBorders>
              <w:top w:val="single" w:sz="4" w:space="0" w:color="auto"/>
              <w:left w:val="single" w:sz="4" w:space="0" w:color="auto"/>
              <w:bottom w:val="single" w:sz="4" w:space="0" w:color="auto"/>
              <w:right w:val="single" w:sz="4" w:space="0" w:color="auto"/>
            </w:tcBorders>
            <w:vAlign w:val="center"/>
            <w:hideMark/>
          </w:tcPr>
          <w:p w14:paraId="10ACA2A3" w14:textId="77777777" w:rsidR="00347E76" w:rsidRDefault="00347E76" w:rsidP="00D73043">
            <w:pPr>
              <w:autoSpaceDE w:val="0"/>
              <w:autoSpaceDN w:val="0"/>
              <w:adjustRightInd w:val="0"/>
              <w:jc w:val="both"/>
              <w:rPr>
                <w:bCs/>
                <w:sz w:val="20"/>
                <w:szCs w:val="20"/>
              </w:rPr>
            </w:pPr>
            <w:r>
              <w:rPr>
                <w:bCs/>
                <w:sz w:val="20"/>
                <w:szCs w:val="20"/>
              </w:rPr>
              <w:t>1157233</w:t>
            </w:r>
          </w:p>
        </w:tc>
      </w:tr>
      <w:tr w:rsidR="00347E76" w14:paraId="5F100C0D" w14:textId="77777777" w:rsidTr="00347E76">
        <w:trPr>
          <w:trHeight w:val="460"/>
          <w:jc w:val="center"/>
        </w:trPr>
        <w:tc>
          <w:tcPr>
            <w:tcW w:w="3759" w:type="dxa"/>
            <w:tcBorders>
              <w:top w:val="single" w:sz="4" w:space="0" w:color="auto"/>
              <w:left w:val="single" w:sz="4" w:space="0" w:color="auto"/>
              <w:bottom w:val="single" w:sz="4" w:space="0" w:color="auto"/>
              <w:right w:val="single" w:sz="4" w:space="0" w:color="auto"/>
            </w:tcBorders>
            <w:hideMark/>
          </w:tcPr>
          <w:p w14:paraId="64BF9C01" w14:textId="77777777" w:rsidR="00347E76" w:rsidRDefault="00347E76" w:rsidP="00D73043">
            <w:pPr>
              <w:autoSpaceDE w:val="0"/>
              <w:autoSpaceDN w:val="0"/>
              <w:adjustRightInd w:val="0"/>
              <w:jc w:val="both"/>
              <w:rPr>
                <w:bCs/>
                <w:sz w:val="20"/>
                <w:szCs w:val="20"/>
                <w:lang w:val="kk-KZ"/>
              </w:rPr>
            </w:pPr>
            <w:r>
              <w:rPr>
                <w:bCs/>
                <w:sz w:val="20"/>
                <w:szCs w:val="20"/>
              </w:rPr>
              <w:lastRenderedPageBreak/>
              <w:t xml:space="preserve">Жылу және салқындату мақсаттары үшін </w:t>
            </w:r>
            <w:r>
              <w:rPr>
                <w:bCs/>
                <w:sz w:val="20"/>
                <w:szCs w:val="20"/>
                <w:lang w:val="kk-KZ"/>
              </w:rPr>
              <w:t>ЖС</w:t>
            </w:r>
            <w:r>
              <w:rPr>
                <w:bCs/>
                <w:sz w:val="20"/>
                <w:szCs w:val="20"/>
              </w:rPr>
              <w:t xml:space="preserve"> пайдалану кезіндегі жылу энергиясының өзіндік құны, </w:t>
            </w:r>
            <w:r>
              <w:rPr>
                <w:bCs/>
                <w:i/>
                <w:sz w:val="20"/>
                <w:szCs w:val="20"/>
              </w:rPr>
              <w:t>C, тг/кВт∙</w:t>
            </w:r>
            <w:r>
              <w:rPr>
                <w:bCs/>
                <w:i/>
                <w:sz w:val="20"/>
                <w:szCs w:val="20"/>
                <w:lang w:val="kk-KZ"/>
              </w:rPr>
              <w:t>сағ</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5D0BB0A" w14:textId="77777777" w:rsidR="00347E76" w:rsidRDefault="00347E76" w:rsidP="00D73043">
            <w:pPr>
              <w:autoSpaceDE w:val="0"/>
              <w:autoSpaceDN w:val="0"/>
              <w:adjustRightInd w:val="0"/>
              <w:jc w:val="both"/>
              <w:rPr>
                <w:bCs/>
                <w:sz w:val="20"/>
                <w:szCs w:val="20"/>
              </w:rPr>
            </w:pPr>
            <w:r>
              <w:rPr>
                <w:bCs/>
                <w:sz w:val="20"/>
                <w:szCs w:val="20"/>
              </w:rPr>
              <w:t>92,1</w:t>
            </w:r>
          </w:p>
        </w:tc>
        <w:tc>
          <w:tcPr>
            <w:tcW w:w="2907" w:type="dxa"/>
            <w:tcBorders>
              <w:top w:val="single" w:sz="4" w:space="0" w:color="auto"/>
              <w:left w:val="single" w:sz="4" w:space="0" w:color="auto"/>
              <w:bottom w:val="single" w:sz="4" w:space="0" w:color="auto"/>
              <w:right w:val="single" w:sz="4" w:space="0" w:color="auto"/>
            </w:tcBorders>
            <w:vAlign w:val="center"/>
            <w:hideMark/>
          </w:tcPr>
          <w:p w14:paraId="53A43EF4" w14:textId="77777777" w:rsidR="00347E76" w:rsidRDefault="00347E76" w:rsidP="00D73043">
            <w:pPr>
              <w:autoSpaceDE w:val="0"/>
              <w:autoSpaceDN w:val="0"/>
              <w:adjustRightInd w:val="0"/>
              <w:jc w:val="both"/>
              <w:rPr>
                <w:bCs/>
                <w:sz w:val="20"/>
                <w:szCs w:val="20"/>
              </w:rPr>
            </w:pPr>
            <w:r>
              <w:rPr>
                <w:bCs/>
                <w:sz w:val="20"/>
                <w:szCs w:val="20"/>
              </w:rPr>
              <w:t>37,8</w:t>
            </w:r>
          </w:p>
        </w:tc>
      </w:tr>
      <w:tr w:rsidR="00347E76" w14:paraId="022EB7E9" w14:textId="77777777" w:rsidTr="00347E76">
        <w:trPr>
          <w:trHeight w:val="882"/>
          <w:jc w:val="center"/>
        </w:trPr>
        <w:tc>
          <w:tcPr>
            <w:tcW w:w="3759" w:type="dxa"/>
            <w:tcBorders>
              <w:top w:val="single" w:sz="4" w:space="0" w:color="auto"/>
              <w:left w:val="single" w:sz="4" w:space="0" w:color="auto"/>
              <w:bottom w:val="single" w:sz="4" w:space="0" w:color="auto"/>
              <w:right w:val="single" w:sz="4" w:space="0" w:color="auto"/>
            </w:tcBorders>
            <w:hideMark/>
          </w:tcPr>
          <w:p w14:paraId="05AB40C4" w14:textId="77777777" w:rsidR="00347E76" w:rsidRDefault="00347E76" w:rsidP="00D73043">
            <w:pPr>
              <w:autoSpaceDE w:val="0"/>
              <w:autoSpaceDN w:val="0"/>
              <w:adjustRightInd w:val="0"/>
              <w:jc w:val="both"/>
              <w:rPr>
                <w:bCs/>
                <w:sz w:val="20"/>
                <w:szCs w:val="20"/>
                <w:lang w:val="kk-KZ"/>
              </w:rPr>
            </w:pPr>
            <w:r>
              <w:rPr>
                <w:bCs/>
                <w:i/>
                <w:sz w:val="20"/>
                <w:szCs w:val="20"/>
                <w:lang w:val="kk-KZ"/>
              </w:rPr>
              <w:t>ЖС</w:t>
            </w:r>
            <w:r>
              <w:rPr>
                <w:bCs/>
                <w:i/>
                <w:sz w:val="20"/>
                <w:szCs w:val="20"/>
              </w:rPr>
              <w:t>-ны тек жылумен жабдықтау мақсатына пайдалану кезіндегі жылу энергиясының өзіндік құны C, тг/кВт∙</w:t>
            </w:r>
            <w:r>
              <w:rPr>
                <w:bCs/>
                <w:i/>
                <w:sz w:val="20"/>
                <w:szCs w:val="20"/>
                <w:lang w:val="kk-KZ"/>
              </w:rPr>
              <w:t>сағ</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5E06437" w14:textId="77777777" w:rsidR="00347E76" w:rsidRDefault="00347E76" w:rsidP="00D73043">
            <w:pPr>
              <w:autoSpaceDE w:val="0"/>
              <w:autoSpaceDN w:val="0"/>
              <w:adjustRightInd w:val="0"/>
              <w:jc w:val="both"/>
              <w:rPr>
                <w:bCs/>
                <w:sz w:val="20"/>
                <w:szCs w:val="20"/>
              </w:rPr>
            </w:pPr>
            <w:r>
              <w:rPr>
                <w:bCs/>
                <w:sz w:val="20"/>
                <w:szCs w:val="20"/>
              </w:rPr>
              <w:t>92,1</w:t>
            </w:r>
          </w:p>
        </w:tc>
        <w:tc>
          <w:tcPr>
            <w:tcW w:w="2907" w:type="dxa"/>
            <w:tcBorders>
              <w:top w:val="single" w:sz="4" w:space="0" w:color="auto"/>
              <w:left w:val="single" w:sz="4" w:space="0" w:color="auto"/>
              <w:bottom w:val="single" w:sz="4" w:space="0" w:color="auto"/>
              <w:right w:val="single" w:sz="4" w:space="0" w:color="auto"/>
            </w:tcBorders>
            <w:vAlign w:val="center"/>
            <w:hideMark/>
          </w:tcPr>
          <w:p w14:paraId="5C71509E" w14:textId="77777777" w:rsidR="00347E76" w:rsidRDefault="00347E76" w:rsidP="00D73043">
            <w:pPr>
              <w:autoSpaceDE w:val="0"/>
              <w:autoSpaceDN w:val="0"/>
              <w:adjustRightInd w:val="0"/>
              <w:jc w:val="both"/>
              <w:rPr>
                <w:bCs/>
                <w:sz w:val="20"/>
                <w:szCs w:val="20"/>
              </w:rPr>
            </w:pPr>
            <w:r>
              <w:rPr>
                <w:bCs/>
                <w:sz w:val="20"/>
                <w:szCs w:val="20"/>
              </w:rPr>
              <w:t>42,5</w:t>
            </w:r>
          </w:p>
        </w:tc>
      </w:tr>
    </w:tbl>
    <w:p w14:paraId="55521872" w14:textId="77777777" w:rsidR="00FE02BA" w:rsidRPr="00FE02BA" w:rsidRDefault="00FE02BA" w:rsidP="00D73043">
      <w:pPr>
        <w:autoSpaceDE w:val="0"/>
        <w:autoSpaceDN w:val="0"/>
        <w:adjustRightInd w:val="0"/>
        <w:jc w:val="both"/>
        <w:rPr>
          <w:rFonts w:eastAsia="Calibri"/>
          <w:bCs/>
          <w:sz w:val="20"/>
          <w:szCs w:val="28"/>
          <w:lang w:eastAsia="en-US"/>
        </w:rPr>
      </w:pPr>
    </w:p>
    <w:p w14:paraId="4980AD19" w14:textId="77777777" w:rsidR="00D73043" w:rsidRDefault="00D73043" w:rsidP="00D73043">
      <w:pPr>
        <w:autoSpaceDE w:val="0"/>
        <w:autoSpaceDN w:val="0"/>
        <w:adjustRightInd w:val="0"/>
        <w:ind w:firstLine="709"/>
        <w:jc w:val="both"/>
        <w:rPr>
          <w:bCs/>
          <w:sz w:val="28"/>
          <w:szCs w:val="28"/>
          <w:lang w:val="kk-KZ"/>
        </w:rPr>
      </w:pPr>
      <w:r>
        <w:rPr>
          <w:bCs/>
          <w:sz w:val="28"/>
          <w:szCs w:val="28"/>
        </w:rPr>
        <w:t>Жылдық пайдалану шығындары: күрделі салымдардан амортизациялық аударымдардан (И</w:t>
      </w:r>
      <w:r w:rsidRPr="006233B7">
        <w:rPr>
          <w:bCs/>
          <w:sz w:val="28"/>
          <w:szCs w:val="28"/>
          <w:vertAlign w:val="subscript"/>
        </w:rPr>
        <w:t>а</w:t>
      </w:r>
      <w:r>
        <w:rPr>
          <w:bCs/>
          <w:sz w:val="28"/>
          <w:szCs w:val="28"/>
        </w:rPr>
        <w:t xml:space="preserve"> = </w:t>
      </w:r>
      <w:r w:rsidR="006233B7" w:rsidRPr="006233B7">
        <w:rPr>
          <w:bCs/>
          <w:i/>
          <w:sz w:val="28"/>
          <w:szCs w:val="28"/>
          <w:lang w:val="kk-KZ"/>
        </w:rPr>
        <w:t>К</w:t>
      </w:r>
      <w:r w:rsidRPr="006233B7">
        <w:rPr>
          <w:bCs/>
          <w:i/>
          <w:sz w:val="28"/>
          <w:szCs w:val="28"/>
          <w:vertAlign w:val="subscript"/>
          <w:lang w:val="kk-KZ"/>
        </w:rPr>
        <w:t>а</w:t>
      </w:r>
      <w:r w:rsidR="006233B7" w:rsidRPr="006233B7">
        <w:rPr>
          <w:bCs/>
          <w:i/>
          <w:sz w:val="28"/>
          <w:szCs w:val="28"/>
          <w:lang w:val="kk-KZ"/>
        </w:rPr>
        <w:t>К</w:t>
      </w:r>
      <w:r>
        <w:rPr>
          <w:bCs/>
          <w:sz w:val="28"/>
          <w:szCs w:val="28"/>
        </w:rPr>
        <w:t>), ағымдағы жөндеуге аударымдардан (И</w:t>
      </w:r>
      <w:r w:rsidR="00E865E9">
        <w:rPr>
          <w:bCs/>
          <w:sz w:val="28"/>
          <w:szCs w:val="28"/>
          <w:vertAlign w:val="subscript"/>
          <w:lang w:val="kk-KZ"/>
        </w:rPr>
        <w:t>аж</w:t>
      </w:r>
      <w:r>
        <w:rPr>
          <w:bCs/>
          <w:sz w:val="28"/>
          <w:szCs w:val="28"/>
        </w:rPr>
        <w:t xml:space="preserve"> = к</w:t>
      </w:r>
      <w:r w:rsidR="00E865E9">
        <w:rPr>
          <w:bCs/>
          <w:sz w:val="28"/>
          <w:szCs w:val="28"/>
          <w:vertAlign w:val="subscript"/>
          <w:lang w:val="kk-KZ"/>
        </w:rPr>
        <w:t>аж</w:t>
      </w:r>
      <w:r w:rsidRPr="006233B7">
        <w:rPr>
          <w:bCs/>
          <w:sz w:val="28"/>
          <w:szCs w:val="28"/>
        </w:rPr>
        <w:t>И</w:t>
      </w:r>
      <w:r>
        <w:rPr>
          <w:bCs/>
          <w:sz w:val="28"/>
          <w:szCs w:val="28"/>
          <w:vertAlign w:val="subscript"/>
        </w:rPr>
        <w:t>а</w:t>
      </w:r>
      <w:r>
        <w:rPr>
          <w:bCs/>
          <w:sz w:val="28"/>
          <w:szCs w:val="28"/>
        </w:rPr>
        <w:t>), қызмет көрсетуші персоналдың жалақысына жылдық аударымдардан (И</w:t>
      </w:r>
      <w:r w:rsidR="00E865E9" w:rsidRPr="00E865E9">
        <w:rPr>
          <w:bCs/>
          <w:sz w:val="28"/>
          <w:szCs w:val="28"/>
          <w:vertAlign w:val="subscript"/>
          <w:lang w:val="kk-KZ"/>
        </w:rPr>
        <w:t>айл</w:t>
      </w:r>
      <w:r>
        <w:rPr>
          <w:bCs/>
          <w:sz w:val="28"/>
          <w:szCs w:val="28"/>
        </w:rPr>
        <w:t xml:space="preserve"> = 12zф(1 + β)), инфрақұрылымды ұстауға арналған шығыстардан (И</w:t>
      </w:r>
      <w:r w:rsidRPr="00E865E9">
        <w:rPr>
          <w:bCs/>
          <w:sz w:val="28"/>
          <w:szCs w:val="28"/>
          <w:vertAlign w:val="subscript"/>
        </w:rPr>
        <w:t>Қ</w:t>
      </w:r>
      <w:r>
        <w:rPr>
          <w:bCs/>
          <w:sz w:val="28"/>
          <w:szCs w:val="28"/>
        </w:rPr>
        <w:t xml:space="preserve"> = </w:t>
      </w:r>
      <w:r w:rsidR="00E865E9">
        <w:rPr>
          <w:bCs/>
          <w:sz w:val="28"/>
          <w:szCs w:val="28"/>
          <w:lang w:val="kk-KZ"/>
        </w:rPr>
        <w:t>К</w:t>
      </w:r>
      <w:r w:rsidRPr="00E865E9">
        <w:rPr>
          <w:bCs/>
          <w:sz w:val="28"/>
          <w:szCs w:val="28"/>
          <w:vertAlign w:val="subscript"/>
        </w:rPr>
        <w:t>о</w:t>
      </w:r>
      <w:r>
        <w:rPr>
          <w:bCs/>
          <w:sz w:val="28"/>
          <w:szCs w:val="28"/>
        </w:rPr>
        <w:t xml:space="preserve"> ·(И</w:t>
      </w:r>
      <w:r w:rsidR="00E865E9">
        <w:rPr>
          <w:bCs/>
          <w:sz w:val="28"/>
          <w:szCs w:val="28"/>
          <w:vertAlign w:val="subscript"/>
          <w:lang w:val="kk-KZ"/>
        </w:rPr>
        <w:t>а</w:t>
      </w:r>
      <w:r>
        <w:rPr>
          <w:bCs/>
          <w:sz w:val="28"/>
          <w:szCs w:val="28"/>
        </w:rPr>
        <w:t xml:space="preserve"> + И</w:t>
      </w:r>
      <w:r w:rsidR="00E865E9" w:rsidRPr="00E865E9">
        <w:rPr>
          <w:bCs/>
          <w:sz w:val="28"/>
          <w:szCs w:val="28"/>
          <w:vertAlign w:val="subscript"/>
          <w:lang w:val="kk-KZ"/>
        </w:rPr>
        <w:t>аж</w:t>
      </w:r>
      <w:r>
        <w:rPr>
          <w:bCs/>
          <w:sz w:val="28"/>
          <w:szCs w:val="28"/>
        </w:rPr>
        <w:t xml:space="preserve"> ++ И</w:t>
      </w:r>
      <w:r w:rsidR="00E865E9" w:rsidRPr="00E865E9">
        <w:rPr>
          <w:bCs/>
          <w:sz w:val="28"/>
          <w:szCs w:val="28"/>
          <w:vertAlign w:val="subscript"/>
          <w:lang w:val="kk-KZ"/>
        </w:rPr>
        <w:t>айл</w:t>
      </w:r>
      <w:r>
        <w:rPr>
          <w:bCs/>
          <w:sz w:val="28"/>
          <w:szCs w:val="28"/>
        </w:rPr>
        <w:t>)), өзге де күтпеген шығыстардан (И</w:t>
      </w:r>
      <w:r w:rsidR="00E865E9" w:rsidRPr="00E865E9">
        <w:rPr>
          <w:bCs/>
          <w:sz w:val="28"/>
          <w:szCs w:val="28"/>
          <w:vertAlign w:val="subscript"/>
          <w:lang w:val="kk-KZ"/>
        </w:rPr>
        <w:t>өз</w:t>
      </w:r>
      <w:r>
        <w:rPr>
          <w:bCs/>
          <w:sz w:val="28"/>
          <w:szCs w:val="28"/>
        </w:rPr>
        <w:t xml:space="preserve"> = </w:t>
      </w:r>
      <w:r w:rsidR="00E865E9">
        <w:rPr>
          <w:bCs/>
          <w:sz w:val="28"/>
          <w:szCs w:val="28"/>
          <w:lang w:val="kk-KZ"/>
        </w:rPr>
        <w:t>К</w:t>
      </w:r>
      <w:r w:rsidR="00E865E9" w:rsidRPr="00E865E9">
        <w:rPr>
          <w:bCs/>
          <w:sz w:val="28"/>
          <w:szCs w:val="28"/>
          <w:vertAlign w:val="subscript"/>
          <w:lang w:val="kk-KZ"/>
        </w:rPr>
        <w:t>өз</w:t>
      </w:r>
      <w:r>
        <w:rPr>
          <w:bCs/>
          <w:sz w:val="28"/>
          <w:szCs w:val="28"/>
        </w:rPr>
        <w:t xml:space="preserve"> ·И</w:t>
      </w:r>
      <w:r w:rsidRPr="00E865E9">
        <w:rPr>
          <w:bCs/>
          <w:sz w:val="28"/>
          <w:szCs w:val="28"/>
          <w:vertAlign w:val="subscript"/>
        </w:rPr>
        <w:t>Қ</w:t>
      </w:r>
      <w:r>
        <w:rPr>
          <w:bCs/>
          <w:sz w:val="28"/>
          <w:szCs w:val="28"/>
        </w:rPr>
        <w:t>.).</w:t>
      </w:r>
    </w:p>
    <w:p w14:paraId="687D8733" w14:textId="77777777" w:rsidR="00D73043" w:rsidRDefault="00D73043" w:rsidP="00D73043">
      <w:pPr>
        <w:autoSpaceDE w:val="0"/>
        <w:autoSpaceDN w:val="0"/>
        <w:adjustRightInd w:val="0"/>
        <w:ind w:firstLine="709"/>
        <w:jc w:val="both"/>
        <w:rPr>
          <w:bCs/>
          <w:sz w:val="28"/>
          <w:szCs w:val="28"/>
          <w:lang w:val="kk-KZ"/>
        </w:rPr>
      </w:pPr>
      <w:r>
        <w:rPr>
          <w:bCs/>
          <w:sz w:val="28"/>
          <w:szCs w:val="28"/>
          <w:lang w:val="kk-KZ"/>
        </w:rPr>
        <w:t>ЖС компрессорының жетегіне арналған электр энергиясының жылдық шығындары мынадай формула бойынша есептелген:</w:t>
      </w:r>
    </w:p>
    <w:p w14:paraId="32B897AE" w14:textId="21A4CE88" w:rsidR="00FE02BA" w:rsidRPr="00757E81" w:rsidRDefault="00757E81" w:rsidP="00FE02BA">
      <w:pPr>
        <w:autoSpaceDE w:val="0"/>
        <w:autoSpaceDN w:val="0"/>
        <w:adjustRightInd w:val="0"/>
        <w:ind w:firstLine="709"/>
        <w:jc w:val="right"/>
        <w:rPr>
          <w:rFonts w:eastAsia="Calibri"/>
          <w:bCs/>
          <w:sz w:val="28"/>
          <w:szCs w:val="28"/>
          <w:lang w:val="kk-KZ" w:eastAsia="en-US"/>
        </w:rPr>
      </w:pPr>
      <w:r w:rsidRPr="00757E81">
        <w:rPr>
          <w:i/>
          <w:sz w:val="28"/>
          <w:szCs w:val="28"/>
          <w:lang w:val="kk-KZ"/>
        </w:rPr>
        <w:t>q</w:t>
      </w:r>
      <w:r>
        <w:rPr>
          <w:i/>
          <w:sz w:val="28"/>
          <w:szCs w:val="28"/>
          <w:vertAlign w:val="subscript"/>
          <w:lang w:val="kk-KZ"/>
        </w:rPr>
        <w:t>жс</w:t>
      </w:r>
      <w:r w:rsidR="00FE02BA" w:rsidRPr="00757E81">
        <w:rPr>
          <w:i/>
          <w:sz w:val="28"/>
          <w:szCs w:val="28"/>
          <w:lang w:val="kk-KZ"/>
        </w:rPr>
        <w:t>∙с</w:t>
      </w:r>
      <w:r w:rsidR="00FE02BA" w:rsidRPr="00757E81">
        <w:rPr>
          <w:i/>
          <w:sz w:val="28"/>
          <w:szCs w:val="28"/>
          <w:vertAlign w:val="subscript"/>
          <w:lang w:val="kk-KZ"/>
        </w:rPr>
        <w:t>ээ</w:t>
      </w:r>
      <w:r w:rsidR="00FE02BA" w:rsidRPr="00757E81">
        <w:rPr>
          <w:rFonts w:eastAsia="Calibri"/>
          <w:bCs/>
          <w:i/>
          <w:sz w:val="28"/>
          <w:szCs w:val="28"/>
          <w:lang w:val="kk-KZ" w:eastAsia="en-US"/>
        </w:rPr>
        <w:t xml:space="preserve"> = q</w:t>
      </w:r>
      <w:r w:rsidR="00FE02BA" w:rsidRPr="00757E81">
        <w:rPr>
          <w:rFonts w:eastAsia="Calibri"/>
          <w:bCs/>
          <w:i/>
          <w:sz w:val="28"/>
          <w:szCs w:val="28"/>
          <w:vertAlign w:val="subscript"/>
          <w:lang w:val="kk-KZ" w:eastAsia="en-US"/>
        </w:rPr>
        <w:t>э</w:t>
      </w:r>
      <w:r w:rsidR="00FE02BA" w:rsidRPr="00757E81">
        <w:rPr>
          <w:rFonts w:eastAsia="Calibri"/>
          <w:bCs/>
          <w:i/>
          <w:sz w:val="28"/>
          <w:szCs w:val="28"/>
          <w:lang w:val="kk-KZ" w:eastAsia="en-US"/>
        </w:rPr>
        <w:t>∙с</w:t>
      </w:r>
      <w:r w:rsidR="00FE02BA" w:rsidRPr="00757E81">
        <w:rPr>
          <w:rFonts w:eastAsia="Calibri"/>
          <w:bCs/>
          <w:i/>
          <w:sz w:val="28"/>
          <w:szCs w:val="28"/>
          <w:vertAlign w:val="subscript"/>
          <w:lang w:val="kk-KZ" w:eastAsia="en-US"/>
        </w:rPr>
        <w:t>э</w:t>
      </w:r>
      <w:r w:rsidR="00FE02BA" w:rsidRPr="00757E81">
        <w:rPr>
          <w:rFonts w:eastAsia="Calibri"/>
          <w:bCs/>
          <w:i/>
          <w:sz w:val="28"/>
          <w:szCs w:val="28"/>
          <w:lang w:val="kk-KZ" w:eastAsia="en-US"/>
        </w:rPr>
        <w:t>/</w:t>
      </w:r>
      <w:r w:rsidR="00FE02BA" w:rsidRPr="00FE02BA">
        <w:rPr>
          <w:rFonts w:eastAsia="Calibri"/>
          <w:bCs/>
          <w:i/>
          <w:sz w:val="28"/>
          <w:szCs w:val="28"/>
          <w:lang w:eastAsia="en-US"/>
        </w:rPr>
        <w:t>φ</w:t>
      </w:r>
      <w:r w:rsidR="00FE02BA" w:rsidRPr="00757E81">
        <w:rPr>
          <w:rFonts w:eastAsia="Calibri"/>
          <w:bCs/>
          <w:sz w:val="28"/>
          <w:szCs w:val="28"/>
          <w:lang w:val="kk-KZ" w:eastAsia="en-US"/>
        </w:rPr>
        <w:t xml:space="preserve">                                              (</w:t>
      </w:r>
      <w:r w:rsidR="009B267B">
        <w:rPr>
          <w:rFonts w:eastAsia="Calibri"/>
          <w:bCs/>
          <w:sz w:val="28"/>
          <w:szCs w:val="28"/>
          <w:lang w:val="kk-KZ" w:eastAsia="en-US"/>
        </w:rPr>
        <w:t>4</w:t>
      </w:r>
      <w:r w:rsidR="00FE02BA" w:rsidRPr="00757E81">
        <w:rPr>
          <w:rFonts w:eastAsia="Calibri"/>
          <w:bCs/>
          <w:sz w:val="28"/>
          <w:szCs w:val="28"/>
          <w:lang w:val="kk-KZ" w:eastAsia="en-US"/>
        </w:rPr>
        <w:t>.7)</w:t>
      </w:r>
    </w:p>
    <w:p w14:paraId="6E9FB41E" w14:textId="77777777" w:rsidR="00FE02BA" w:rsidRPr="00757E81" w:rsidRDefault="00FE02BA" w:rsidP="00FE02BA">
      <w:pPr>
        <w:autoSpaceDE w:val="0"/>
        <w:autoSpaceDN w:val="0"/>
        <w:adjustRightInd w:val="0"/>
        <w:ind w:firstLine="709"/>
        <w:jc w:val="right"/>
        <w:rPr>
          <w:rFonts w:eastAsia="Calibri"/>
          <w:bCs/>
          <w:sz w:val="16"/>
          <w:szCs w:val="16"/>
          <w:lang w:val="kk-KZ" w:eastAsia="en-US"/>
        </w:rPr>
      </w:pPr>
    </w:p>
    <w:p w14:paraId="7FCDCECB" w14:textId="77777777" w:rsidR="00D73043" w:rsidRDefault="00D73043" w:rsidP="00D01D54">
      <w:pPr>
        <w:autoSpaceDE w:val="0"/>
        <w:autoSpaceDN w:val="0"/>
        <w:adjustRightInd w:val="0"/>
        <w:jc w:val="both"/>
        <w:rPr>
          <w:bCs/>
          <w:sz w:val="28"/>
          <w:szCs w:val="28"/>
          <w:lang w:val="kk-KZ"/>
        </w:rPr>
      </w:pPr>
      <w:r>
        <w:rPr>
          <w:bCs/>
          <w:sz w:val="28"/>
          <w:szCs w:val="28"/>
          <w:lang w:val="kk-KZ"/>
        </w:rPr>
        <w:t xml:space="preserve">мұндағы: </w:t>
      </w:r>
      <w:r>
        <w:rPr>
          <w:bCs/>
          <w:i/>
          <w:sz w:val="28"/>
          <w:szCs w:val="28"/>
          <w:lang w:val="kk-KZ"/>
        </w:rPr>
        <w:t>q</w:t>
      </w:r>
      <w:r>
        <w:rPr>
          <w:bCs/>
          <w:i/>
          <w:sz w:val="28"/>
          <w:szCs w:val="28"/>
          <w:vertAlign w:val="subscript"/>
          <w:lang w:val="kk-KZ"/>
        </w:rPr>
        <w:t>э</w:t>
      </w:r>
      <w:r>
        <w:rPr>
          <w:bCs/>
          <w:i/>
          <w:sz w:val="28"/>
          <w:szCs w:val="28"/>
          <w:lang w:val="kk-KZ"/>
        </w:rPr>
        <w:t>∙с</w:t>
      </w:r>
      <w:r>
        <w:rPr>
          <w:bCs/>
          <w:i/>
          <w:sz w:val="28"/>
          <w:szCs w:val="28"/>
          <w:vertAlign w:val="subscript"/>
          <w:lang w:val="kk-KZ"/>
        </w:rPr>
        <w:t xml:space="preserve">э </w:t>
      </w:r>
      <w:r>
        <w:rPr>
          <w:bCs/>
          <w:i/>
          <w:sz w:val="28"/>
          <w:szCs w:val="28"/>
          <w:lang w:val="kk-KZ"/>
        </w:rPr>
        <w:t xml:space="preserve">– </w:t>
      </w:r>
      <w:r>
        <w:rPr>
          <w:bCs/>
          <w:sz w:val="28"/>
          <w:szCs w:val="28"/>
          <w:lang w:val="kk-KZ"/>
        </w:rPr>
        <w:t>ЖС компрессорының жетегіне арналған электр энергиясының жылдық шығындары мынадай формула бойынша есептелген.</w:t>
      </w:r>
      <w:r>
        <w:rPr>
          <w:bCs/>
          <w:sz w:val="28"/>
          <w:szCs w:val="28"/>
          <w:vertAlign w:val="subscript"/>
          <w:lang w:val="kk-KZ"/>
        </w:rPr>
        <w:t xml:space="preserve"> </w:t>
      </w:r>
    </w:p>
    <w:p w14:paraId="1583312B" w14:textId="77777777" w:rsidR="00D73043" w:rsidRDefault="00D73043" w:rsidP="00D73043">
      <w:pPr>
        <w:autoSpaceDE w:val="0"/>
        <w:autoSpaceDN w:val="0"/>
        <w:adjustRightInd w:val="0"/>
        <w:ind w:firstLine="709"/>
        <w:jc w:val="both"/>
        <w:rPr>
          <w:bCs/>
          <w:sz w:val="28"/>
          <w:szCs w:val="28"/>
          <w:lang w:val="kk-KZ"/>
        </w:rPr>
      </w:pPr>
      <w:r>
        <w:rPr>
          <w:bCs/>
          <w:sz w:val="28"/>
          <w:szCs w:val="28"/>
          <w:lang w:val="kk-KZ"/>
        </w:rPr>
        <w:t>Тоңазытқыштың және микроклимат жабдығының электр энергиясын жылдық тұтынуы қуаты 1 кВт Тоңазытқыш компрессорының 10 сағаттық жұмысын негізге ала отырып, тең қабылданды.</w:t>
      </w:r>
    </w:p>
    <w:p w14:paraId="6501F5FE" w14:textId="77777777" w:rsidR="00FE02BA" w:rsidRPr="00D73043" w:rsidRDefault="00FE02BA" w:rsidP="00FE02BA">
      <w:pPr>
        <w:autoSpaceDE w:val="0"/>
        <w:autoSpaceDN w:val="0"/>
        <w:adjustRightInd w:val="0"/>
        <w:ind w:firstLine="709"/>
        <w:jc w:val="both"/>
        <w:rPr>
          <w:rFonts w:eastAsia="Calibri"/>
          <w:bCs/>
          <w:sz w:val="28"/>
          <w:szCs w:val="28"/>
          <w:lang w:val="kk-KZ" w:eastAsia="en-US"/>
        </w:rPr>
      </w:pPr>
    </w:p>
    <w:p w14:paraId="1746F408" w14:textId="77777777" w:rsidR="00D73043" w:rsidRDefault="00D73043" w:rsidP="00D73043">
      <w:pPr>
        <w:autoSpaceDE w:val="0"/>
        <w:autoSpaceDN w:val="0"/>
        <w:adjustRightInd w:val="0"/>
        <w:ind w:firstLine="709"/>
        <w:jc w:val="both"/>
        <w:rPr>
          <w:bCs/>
          <w:sz w:val="28"/>
          <w:szCs w:val="28"/>
          <w:lang w:val="kk-KZ"/>
        </w:rPr>
      </w:pPr>
      <w:r>
        <w:rPr>
          <w:bCs/>
          <w:sz w:val="28"/>
          <w:szCs w:val="28"/>
          <w:lang w:val="kk-KZ"/>
        </w:rPr>
        <w:t>Нәтижелер:</w:t>
      </w:r>
    </w:p>
    <w:p w14:paraId="180C99D2" w14:textId="77777777" w:rsidR="00D73043" w:rsidRDefault="00D73043" w:rsidP="00D73043">
      <w:pPr>
        <w:autoSpaceDE w:val="0"/>
        <w:autoSpaceDN w:val="0"/>
        <w:adjustRightInd w:val="0"/>
        <w:ind w:firstLine="709"/>
        <w:jc w:val="both"/>
        <w:rPr>
          <w:sz w:val="28"/>
          <w:szCs w:val="28"/>
          <w:lang w:val="kk-KZ"/>
        </w:rPr>
      </w:pPr>
      <w:r>
        <w:rPr>
          <w:sz w:val="28"/>
          <w:szCs w:val="28"/>
          <w:lang w:val="kk-KZ"/>
        </w:rPr>
        <w:t xml:space="preserve">Эксперименттік үлгінің өндірістік сынақтары дәстүрлі жүйелермен салыстырғанда әзірленген ЖС өнімділігі мен техникалық-экономикалық тиімділігін растады. ЖС сарай бөлмесінде нормативтік температура мен ылғалдылық жағдайларын қамтамасыз етті және суды жылытуды жүзеге асырды. Қайта құру коэффициенті 4,8 құрады, бұл күтілетін мәнге және техникалық тапсырмаға сәйкес келеді. </w:t>
      </w:r>
    </w:p>
    <w:p w14:paraId="3675C8A2" w14:textId="77777777" w:rsidR="00D73043" w:rsidRDefault="00D73043" w:rsidP="00D73043">
      <w:pPr>
        <w:autoSpaceDE w:val="0"/>
        <w:autoSpaceDN w:val="0"/>
        <w:adjustRightInd w:val="0"/>
        <w:ind w:firstLine="709"/>
        <w:jc w:val="both"/>
        <w:rPr>
          <w:sz w:val="28"/>
          <w:szCs w:val="28"/>
          <w:lang w:val="kk-KZ"/>
        </w:rPr>
      </w:pPr>
      <w:r>
        <w:rPr>
          <w:sz w:val="28"/>
          <w:szCs w:val="28"/>
          <w:lang w:val="kk-KZ"/>
        </w:rPr>
        <w:t xml:space="preserve">Сынақ нәтижелері бойынша орындалған техникалық-экономикалық есептеулер көрсеткендей, ЖС өндірген жылу энергиясының өзіндік құны – 42,5 тг/кВт * сағ құрайды, бұл дәстүрлі жүйелерді пайдалануға қарағанда арзан. Мысалы, электр қазандығы өндірген жылу энергиясының өзіндік құны - 92,1, көмір қазандығы - 67,5 және газ қазандығы - 69,5 тг/кВт * сағ құрайды. </w:t>
      </w:r>
    </w:p>
    <w:p w14:paraId="5F9EC34B" w14:textId="77777777" w:rsidR="00D73043" w:rsidRDefault="008613ED" w:rsidP="00D73043">
      <w:pPr>
        <w:autoSpaceDE w:val="0"/>
        <w:autoSpaceDN w:val="0"/>
        <w:adjustRightInd w:val="0"/>
        <w:ind w:firstLine="709"/>
        <w:jc w:val="both"/>
        <w:rPr>
          <w:bCs/>
          <w:sz w:val="28"/>
          <w:szCs w:val="28"/>
          <w:lang w:val="kk-KZ"/>
        </w:rPr>
      </w:pPr>
      <w:r>
        <w:rPr>
          <w:sz w:val="28"/>
          <w:szCs w:val="28"/>
          <w:lang w:val="kk-KZ"/>
        </w:rPr>
        <w:t>ЖС-ны</w:t>
      </w:r>
      <w:r w:rsidR="00D73043">
        <w:rPr>
          <w:sz w:val="28"/>
          <w:szCs w:val="28"/>
          <w:lang w:val="kk-KZ"/>
        </w:rPr>
        <w:t xml:space="preserve"> жылумен және салқындатумен қамтамасыз ету мақсатында пайдалану кезінде техникалық-экономикалық көрсеткіштер артады. Өзіндік құн 42,5 теңгеден 37,8 тг/кВт∙сағ (11% - ға) төмендейді, өйткені тоңазытқыш пен микроклимат тұтынатын электр энергиясына шығындар үнемделеді.  </w:t>
      </w:r>
    </w:p>
    <w:p w14:paraId="68B70948" w14:textId="77777777" w:rsidR="00D73043" w:rsidRDefault="00D73043" w:rsidP="00D73043">
      <w:pPr>
        <w:autoSpaceDE w:val="0"/>
        <w:autoSpaceDN w:val="0"/>
        <w:adjustRightInd w:val="0"/>
        <w:ind w:firstLine="709"/>
        <w:jc w:val="both"/>
        <w:rPr>
          <w:sz w:val="28"/>
          <w:szCs w:val="28"/>
          <w:lang w:val="kk-KZ"/>
        </w:rPr>
      </w:pPr>
      <w:r>
        <w:rPr>
          <w:bCs/>
          <w:sz w:val="28"/>
          <w:szCs w:val="28"/>
          <w:lang w:val="kk-KZ"/>
        </w:rPr>
        <w:t>Сынақ нәтижелері бойынша ЖС конструкциясына түзетулер енгізілді, тәжірибелік үлгіні жобалауға арналған техникалық тапсырма әзірленді және бекітілді</w:t>
      </w:r>
      <w:r>
        <w:rPr>
          <w:sz w:val="28"/>
          <w:szCs w:val="28"/>
          <w:lang w:val="kk-KZ"/>
        </w:rPr>
        <w:t xml:space="preserve">.   </w:t>
      </w:r>
    </w:p>
    <w:p w14:paraId="50EC04B8" w14:textId="77777777" w:rsidR="00FE02BA" w:rsidRPr="00D73043" w:rsidRDefault="00FE02BA" w:rsidP="00FE02BA">
      <w:pPr>
        <w:ind w:firstLine="720"/>
        <w:jc w:val="both"/>
        <w:rPr>
          <w:sz w:val="16"/>
          <w:szCs w:val="16"/>
          <w:lang w:val="kk-KZ" w:eastAsia="en-US"/>
        </w:rPr>
      </w:pPr>
    </w:p>
    <w:p w14:paraId="097DE076" w14:textId="77777777" w:rsidR="00FE02BA" w:rsidRPr="00D73043" w:rsidRDefault="00FE02BA" w:rsidP="008906ED">
      <w:pPr>
        <w:pStyle w:val="Default"/>
        <w:ind w:firstLine="708"/>
        <w:jc w:val="both"/>
        <w:rPr>
          <w:b/>
          <w:spacing w:val="-4"/>
          <w:sz w:val="28"/>
          <w:szCs w:val="28"/>
          <w:lang w:val="kk-KZ"/>
        </w:rPr>
      </w:pPr>
    </w:p>
    <w:p w14:paraId="3D18CBA2" w14:textId="77777777" w:rsidR="00FE02BA" w:rsidRPr="00D73043" w:rsidRDefault="00FE02BA" w:rsidP="008906ED">
      <w:pPr>
        <w:pStyle w:val="Default"/>
        <w:ind w:firstLine="708"/>
        <w:jc w:val="both"/>
        <w:rPr>
          <w:b/>
          <w:spacing w:val="-4"/>
          <w:sz w:val="28"/>
          <w:szCs w:val="28"/>
          <w:lang w:val="kk-KZ"/>
        </w:rPr>
      </w:pPr>
    </w:p>
    <w:p w14:paraId="7B48EB9A" w14:textId="77777777" w:rsidR="00FE02BA" w:rsidRPr="00D73043" w:rsidRDefault="00FE02BA" w:rsidP="008906ED">
      <w:pPr>
        <w:pStyle w:val="Default"/>
        <w:ind w:firstLine="708"/>
        <w:jc w:val="both"/>
        <w:rPr>
          <w:b/>
          <w:spacing w:val="-4"/>
          <w:sz w:val="28"/>
          <w:szCs w:val="28"/>
          <w:lang w:val="kk-KZ"/>
        </w:rPr>
      </w:pPr>
    </w:p>
    <w:p w14:paraId="37836669" w14:textId="77777777" w:rsidR="00FE02BA" w:rsidRPr="00D73043" w:rsidRDefault="00FE02BA" w:rsidP="008906ED">
      <w:pPr>
        <w:pStyle w:val="Default"/>
        <w:ind w:firstLine="708"/>
        <w:jc w:val="both"/>
        <w:rPr>
          <w:b/>
          <w:spacing w:val="-4"/>
          <w:sz w:val="28"/>
          <w:szCs w:val="28"/>
          <w:lang w:val="kk-KZ"/>
        </w:rPr>
      </w:pPr>
    </w:p>
    <w:p w14:paraId="432A77C4" w14:textId="77777777" w:rsidR="00910755" w:rsidRPr="00F5456F" w:rsidRDefault="009F315E" w:rsidP="00910755">
      <w:pPr>
        <w:ind w:firstLine="709"/>
        <w:contextualSpacing/>
        <w:jc w:val="center"/>
        <w:rPr>
          <w:b/>
          <w:sz w:val="28"/>
          <w:szCs w:val="28"/>
          <w:lang w:val="kk-KZ"/>
        </w:rPr>
      </w:pPr>
      <w:r w:rsidRPr="00F5456F">
        <w:rPr>
          <w:b/>
          <w:sz w:val="28"/>
          <w:szCs w:val="28"/>
          <w:lang w:val="kk-KZ"/>
        </w:rPr>
        <w:lastRenderedPageBreak/>
        <w:t>ҚОРЫТЫНДЫ</w:t>
      </w:r>
    </w:p>
    <w:p w14:paraId="4F4163C8" w14:textId="77777777" w:rsidR="00910755" w:rsidRPr="00910755" w:rsidRDefault="00910755" w:rsidP="00910755">
      <w:pPr>
        <w:ind w:firstLine="709"/>
        <w:contextualSpacing/>
        <w:jc w:val="both"/>
        <w:rPr>
          <w:sz w:val="28"/>
          <w:szCs w:val="28"/>
          <w:lang w:val="kk-KZ"/>
        </w:rPr>
      </w:pPr>
    </w:p>
    <w:p w14:paraId="622E88DC" w14:textId="77777777" w:rsidR="005A7AF9" w:rsidRPr="005A7AF9" w:rsidRDefault="005A7AF9" w:rsidP="005A7AF9">
      <w:pPr>
        <w:spacing w:after="200" w:line="276" w:lineRule="auto"/>
        <w:ind w:firstLine="709"/>
        <w:contextualSpacing/>
        <w:jc w:val="both"/>
        <w:rPr>
          <w:rFonts w:eastAsia="Calibri"/>
          <w:sz w:val="28"/>
          <w:szCs w:val="28"/>
          <w:lang w:val="kk-KZ" w:eastAsia="en-US"/>
        </w:rPr>
      </w:pPr>
      <w:r w:rsidRPr="005A7AF9">
        <w:rPr>
          <w:rFonts w:eastAsia="Calibri"/>
          <w:sz w:val="28"/>
          <w:szCs w:val="28"/>
          <w:lang w:val="kk-KZ" w:eastAsia="en-US"/>
        </w:rPr>
        <w:t xml:space="preserve">1. </w:t>
      </w:r>
      <w:r w:rsidRPr="005360D3">
        <w:rPr>
          <w:rFonts w:eastAsia="Calibri"/>
          <w:sz w:val="28"/>
          <w:szCs w:val="28"/>
          <w:lang w:val="kk-KZ" w:eastAsia="en-US"/>
        </w:rPr>
        <w:t>Қойылған мақсатқа сәйкес – жоғары техникалық-экономикалық көрсеткіштері бар жылу сорғысының бәсекег</w:t>
      </w:r>
      <w:r>
        <w:rPr>
          <w:rFonts w:eastAsia="Calibri"/>
          <w:sz w:val="28"/>
          <w:szCs w:val="28"/>
          <w:lang w:val="kk-KZ" w:eastAsia="en-US"/>
        </w:rPr>
        <w:t>е қабілетті үлгісін жасау үшін «</w:t>
      </w:r>
      <w:r w:rsidRPr="005360D3">
        <w:rPr>
          <w:rFonts w:eastAsia="Calibri"/>
          <w:sz w:val="28"/>
          <w:szCs w:val="28"/>
          <w:lang w:val="kk-KZ" w:eastAsia="en-US"/>
        </w:rPr>
        <w:t>құбырд</w:t>
      </w:r>
      <w:r>
        <w:rPr>
          <w:rFonts w:eastAsia="Calibri"/>
          <w:sz w:val="28"/>
          <w:szCs w:val="28"/>
          <w:lang w:val="kk-KZ" w:eastAsia="en-US"/>
        </w:rPr>
        <w:t>ың ішіндегі</w:t>
      </w:r>
      <w:r w:rsidRPr="005360D3">
        <w:rPr>
          <w:rFonts w:eastAsia="Calibri"/>
          <w:sz w:val="28"/>
          <w:szCs w:val="28"/>
          <w:lang w:val="kk-KZ" w:eastAsia="en-US"/>
        </w:rPr>
        <w:t xml:space="preserve"> құбыр</w:t>
      </w:r>
      <w:r>
        <w:rPr>
          <w:rFonts w:eastAsia="Calibri"/>
          <w:sz w:val="28"/>
          <w:szCs w:val="28"/>
          <w:lang w:val="kk-KZ" w:eastAsia="en-US"/>
        </w:rPr>
        <w:t>»</w:t>
      </w:r>
      <w:r w:rsidRPr="005360D3">
        <w:rPr>
          <w:rFonts w:eastAsia="Calibri"/>
          <w:sz w:val="28"/>
          <w:szCs w:val="28"/>
          <w:lang w:val="kk-KZ" w:eastAsia="en-US"/>
        </w:rPr>
        <w:t xml:space="preserve"> типті икемді жылу алмастырғыш түрінде дайындалған және ішкі құбыр арқылы салқындатқыш айналатын компрессордың айналасына </w:t>
      </w:r>
      <w:r>
        <w:rPr>
          <w:rFonts w:eastAsia="Calibri"/>
          <w:sz w:val="28"/>
          <w:szCs w:val="28"/>
          <w:lang w:val="kk-KZ" w:eastAsia="en-US"/>
        </w:rPr>
        <w:t>өзекшемен</w:t>
      </w:r>
      <w:r w:rsidRPr="005360D3">
        <w:rPr>
          <w:rFonts w:eastAsia="Calibri"/>
          <w:sz w:val="28"/>
          <w:szCs w:val="28"/>
          <w:lang w:val="kk-KZ" w:eastAsia="en-US"/>
        </w:rPr>
        <w:t xml:space="preserve"> салынған буландырғыштың ішкі кеңістігіне компрессорды орналастыра отырып, жылу сорғысының техникалық шешімі ұсынылды, ал сыртқы салқындатқыш, бұл ретте компрессорды салқындатуға компрессордың қыздырылған беті мен буландырғыштың икемді жылу алмастырғышының суық беті арасында жылу алмасу арқылы қол жеткізіледі (ҚР №4185 патентімен қорғалған).</w:t>
      </w:r>
    </w:p>
    <w:p w14:paraId="2E454B85" w14:textId="77777777" w:rsidR="005A7AF9" w:rsidRPr="002039E4" w:rsidRDefault="005A7AF9" w:rsidP="005A7AF9">
      <w:pPr>
        <w:ind w:firstLine="709"/>
        <w:contextualSpacing/>
        <w:jc w:val="both"/>
        <w:rPr>
          <w:rFonts w:eastAsia="Calibri"/>
          <w:sz w:val="28"/>
          <w:szCs w:val="28"/>
          <w:lang w:val="kk-KZ" w:eastAsia="en-US"/>
        </w:rPr>
      </w:pPr>
      <w:r w:rsidRPr="005A7AF9">
        <w:rPr>
          <w:rFonts w:eastAsia="Calibri"/>
          <w:sz w:val="28"/>
          <w:szCs w:val="28"/>
          <w:lang w:val="kk-KZ" w:eastAsia="en-US"/>
        </w:rPr>
        <w:t xml:space="preserve">2. Теориялық зерттеулердің нәтижесінде </w:t>
      </w:r>
      <w:r>
        <w:rPr>
          <w:rFonts w:eastAsia="Calibri"/>
          <w:sz w:val="28"/>
          <w:szCs w:val="28"/>
          <w:lang w:val="kk-KZ" w:eastAsia="en-US"/>
        </w:rPr>
        <w:t>«</w:t>
      </w:r>
      <w:r w:rsidRPr="005360D3">
        <w:rPr>
          <w:rFonts w:eastAsia="Calibri"/>
          <w:sz w:val="28"/>
          <w:szCs w:val="28"/>
          <w:lang w:val="kk-KZ" w:eastAsia="en-US"/>
        </w:rPr>
        <w:t>құбырд</w:t>
      </w:r>
      <w:r>
        <w:rPr>
          <w:rFonts w:eastAsia="Calibri"/>
          <w:sz w:val="28"/>
          <w:szCs w:val="28"/>
          <w:lang w:val="kk-KZ" w:eastAsia="en-US"/>
        </w:rPr>
        <w:t>ың ішіндегі</w:t>
      </w:r>
      <w:r w:rsidRPr="005360D3">
        <w:rPr>
          <w:rFonts w:eastAsia="Calibri"/>
          <w:sz w:val="28"/>
          <w:szCs w:val="28"/>
          <w:lang w:val="kk-KZ" w:eastAsia="en-US"/>
        </w:rPr>
        <w:t xml:space="preserve"> құбыр</w:t>
      </w:r>
      <w:r>
        <w:rPr>
          <w:rFonts w:eastAsia="Calibri"/>
          <w:sz w:val="28"/>
          <w:szCs w:val="28"/>
          <w:lang w:val="kk-KZ" w:eastAsia="en-US"/>
        </w:rPr>
        <w:t xml:space="preserve">» </w:t>
      </w:r>
      <w:r w:rsidRPr="005360D3">
        <w:rPr>
          <w:rFonts w:eastAsia="Calibri"/>
          <w:sz w:val="28"/>
          <w:szCs w:val="28"/>
          <w:lang w:val="kk-KZ" w:eastAsia="en-US"/>
        </w:rPr>
        <w:t>түріндегі жылу алмастырғыштың ұзындығы</w:t>
      </w:r>
      <w:r>
        <w:rPr>
          <w:rFonts w:eastAsia="Calibri"/>
          <w:sz w:val="28"/>
          <w:szCs w:val="28"/>
          <w:lang w:val="kk-KZ" w:eastAsia="en-US"/>
        </w:rPr>
        <w:t xml:space="preserve"> </w:t>
      </w:r>
      <w:r w:rsidRPr="005360D3">
        <w:rPr>
          <w:rFonts w:eastAsia="Calibri"/>
          <w:sz w:val="28"/>
          <w:szCs w:val="28"/>
          <w:lang w:val="kk-KZ" w:eastAsia="en-US"/>
        </w:rPr>
        <w:t>(</w:t>
      </w:r>
      <w:r w:rsidRPr="005360D3">
        <w:rPr>
          <w:rFonts w:eastAsia="Calibri"/>
          <w:i/>
          <w:sz w:val="28"/>
          <w:szCs w:val="28"/>
          <w:lang w:val="kk-KZ" w:eastAsia="en-US"/>
        </w:rPr>
        <w:t>l</w:t>
      </w:r>
      <w:r w:rsidRPr="005360D3">
        <w:rPr>
          <w:rFonts w:eastAsia="Calibri"/>
          <w:sz w:val="28"/>
          <w:szCs w:val="28"/>
          <w:lang w:val="kk-KZ" w:eastAsia="en-US"/>
        </w:rPr>
        <w:t>), салқындатқыш пен салқындатқыш арасындағы қажетті жылу беру аймағы (</w:t>
      </w:r>
      <w:r w:rsidRPr="005360D3">
        <w:rPr>
          <w:rFonts w:eastAsia="Calibri"/>
          <w:i/>
          <w:sz w:val="28"/>
          <w:szCs w:val="28"/>
          <w:lang w:val="kk-KZ" w:eastAsia="en-US"/>
        </w:rPr>
        <w:t>F</w:t>
      </w:r>
      <w:r w:rsidRPr="005360D3">
        <w:rPr>
          <w:rFonts w:eastAsia="Calibri"/>
          <w:sz w:val="28"/>
          <w:szCs w:val="28"/>
          <w:lang w:val="kk-KZ" w:eastAsia="en-US"/>
        </w:rPr>
        <w:t>), диаметрі (</w:t>
      </w:r>
      <w:r w:rsidRPr="005360D3">
        <w:rPr>
          <w:rFonts w:eastAsia="Calibri"/>
          <w:i/>
          <w:sz w:val="28"/>
          <w:szCs w:val="28"/>
          <w:lang w:val="kk-KZ" w:eastAsia="en-US"/>
        </w:rPr>
        <w:t>D</w:t>
      </w:r>
      <w:r w:rsidRPr="005360D3">
        <w:rPr>
          <w:rFonts w:eastAsia="Calibri"/>
          <w:sz w:val="28"/>
          <w:szCs w:val="28"/>
          <w:lang w:val="kk-KZ" w:eastAsia="en-US"/>
        </w:rPr>
        <w:t xml:space="preserve">) және компрессордың айналасына </w:t>
      </w:r>
      <w:r>
        <w:rPr>
          <w:rFonts w:eastAsia="Calibri"/>
          <w:sz w:val="28"/>
          <w:szCs w:val="28"/>
          <w:lang w:val="kk-KZ" w:eastAsia="en-US"/>
        </w:rPr>
        <w:t>шиыршықпен (</w:t>
      </w:r>
      <w:r w:rsidRPr="005360D3">
        <w:rPr>
          <w:rFonts w:eastAsia="Calibri"/>
          <w:sz w:val="28"/>
          <w:szCs w:val="28"/>
          <w:lang w:val="kk-KZ" w:eastAsia="en-US"/>
        </w:rPr>
        <w:t>спиральмен</w:t>
      </w:r>
      <w:r>
        <w:rPr>
          <w:rFonts w:eastAsia="Calibri"/>
          <w:sz w:val="28"/>
          <w:szCs w:val="28"/>
          <w:lang w:val="kk-KZ" w:eastAsia="en-US"/>
        </w:rPr>
        <w:t>)</w:t>
      </w:r>
      <w:r w:rsidRPr="005360D3">
        <w:rPr>
          <w:rFonts w:eastAsia="Calibri"/>
          <w:sz w:val="28"/>
          <w:szCs w:val="28"/>
          <w:lang w:val="kk-KZ" w:eastAsia="en-US"/>
        </w:rPr>
        <w:t xml:space="preserve"> салынған құбырлы жылу алмастырғыштың бұрылыстар саны (</w:t>
      </w:r>
      <m:oMath>
        <m:r>
          <w:rPr>
            <w:rFonts w:ascii="Cambria Math" w:eastAsia="Calibri" w:hAnsi="Cambria Math"/>
            <w:sz w:val="28"/>
            <w:szCs w:val="28"/>
            <w:lang w:val="kk-KZ"/>
          </w:rPr>
          <m:t>ν</m:t>
        </m:r>
      </m:oMath>
      <w:r>
        <w:rPr>
          <w:rFonts w:eastAsia="Calibri"/>
          <w:sz w:val="28"/>
          <w:szCs w:val="28"/>
          <w:lang w:val="kk-KZ" w:eastAsia="en-US"/>
        </w:rPr>
        <w:t xml:space="preserve">) </w:t>
      </w:r>
      <w:r w:rsidRPr="005A7AF9">
        <w:rPr>
          <w:rFonts w:eastAsia="Calibri"/>
          <w:sz w:val="28"/>
          <w:szCs w:val="28"/>
          <w:lang w:val="kk-KZ" w:eastAsia="en-US"/>
        </w:rPr>
        <w:t>икемді жылу алмастырғыш түрінде жасалған буландырғыштың параметрлерін есептеу формулалары шығарылды</w:t>
      </w:r>
      <w:r>
        <w:rPr>
          <w:rFonts w:eastAsia="Calibri"/>
          <w:sz w:val="28"/>
          <w:szCs w:val="28"/>
          <w:lang w:val="kk-KZ" w:eastAsia="en-US"/>
        </w:rPr>
        <w:t>.</w:t>
      </w:r>
    </w:p>
    <w:p w14:paraId="336F00DD" w14:textId="447D1D17" w:rsidR="005A7AF9" w:rsidRDefault="005A7AF9" w:rsidP="005A7AF9">
      <w:pPr>
        <w:ind w:firstLine="709"/>
        <w:contextualSpacing/>
        <w:jc w:val="both"/>
        <w:rPr>
          <w:sz w:val="28"/>
          <w:szCs w:val="28"/>
          <w:lang w:val="kk-KZ"/>
        </w:rPr>
      </w:pPr>
      <w:r w:rsidRPr="005360D3">
        <w:rPr>
          <w:rFonts w:eastAsia="Calibri"/>
          <w:sz w:val="28"/>
          <w:szCs w:val="28"/>
          <w:lang w:val="kk-KZ" w:eastAsia="en-US"/>
        </w:rPr>
        <w:t xml:space="preserve">Буландырғыш пен компрессордың параметрлері арасындағы байланыс </w:t>
      </w:r>
      <w:r>
        <w:rPr>
          <w:rFonts w:eastAsia="Calibri"/>
          <w:sz w:val="28"/>
          <w:szCs w:val="28"/>
          <w:lang w:val="kk-KZ" w:eastAsia="en-US"/>
        </w:rPr>
        <w:t xml:space="preserve">орнатылған </w:t>
      </w:r>
      <w:r w:rsidR="00B14C83">
        <w:rPr>
          <w:sz w:val="28"/>
          <w:szCs w:val="28"/>
          <w:lang w:val="kk-KZ"/>
        </w:rPr>
        <w:t>ж</w:t>
      </w:r>
      <w:r w:rsidRPr="00C96350">
        <w:rPr>
          <w:sz w:val="28"/>
          <w:szCs w:val="28"/>
          <w:lang w:val="kk-KZ"/>
        </w:rPr>
        <w:t xml:space="preserve">ылу алмастырғыштың ұзындығы компрессордың </w:t>
      </w:r>
      <w:r>
        <w:rPr>
          <w:sz w:val="28"/>
          <w:szCs w:val="28"/>
          <w:lang w:val="kk-KZ"/>
        </w:rPr>
        <w:t xml:space="preserve">өндіретін </w:t>
      </w:r>
      <w:r w:rsidRPr="00C96350">
        <w:rPr>
          <w:sz w:val="28"/>
          <w:szCs w:val="28"/>
          <w:lang w:val="kk-KZ"/>
        </w:rPr>
        <w:t>қуаты</w:t>
      </w:r>
      <w:r>
        <w:rPr>
          <w:sz w:val="28"/>
          <w:szCs w:val="28"/>
          <w:lang w:val="kk-KZ"/>
        </w:rPr>
        <w:t xml:space="preserve">нан және түрлендіру коэффициентінің </w:t>
      </w:r>
      <w:r w:rsidRPr="00C96350">
        <w:rPr>
          <w:sz w:val="28"/>
          <w:szCs w:val="28"/>
          <w:lang w:val="kk-KZ"/>
        </w:rPr>
        <w:t>көбейтіндісіне</w:t>
      </w:r>
      <w:r>
        <w:rPr>
          <w:sz w:val="28"/>
          <w:szCs w:val="28"/>
          <w:lang w:val="kk-KZ"/>
        </w:rPr>
        <w:t>н</w:t>
      </w:r>
      <w:r w:rsidRPr="00C96350">
        <w:rPr>
          <w:sz w:val="28"/>
          <w:szCs w:val="28"/>
          <w:lang w:val="kk-KZ"/>
        </w:rPr>
        <w:t xml:space="preserve"> тікелей пропорционалды түрде тәуелді</w:t>
      </w:r>
      <w:r>
        <w:rPr>
          <w:sz w:val="28"/>
          <w:szCs w:val="28"/>
          <w:lang w:val="kk-KZ"/>
        </w:rPr>
        <w:t xml:space="preserve"> (Р</w:t>
      </w:r>
      <w:r>
        <w:rPr>
          <w:sz w:val="28"/>
          <w:szCs w:val="28"/>
          <w:vertAlign w:val="subscript"/>
          <w:lang w:val="kk-KZ"/>
        </w:rPr>
        <w:t>жс</w:t>
      </w:r>
      <w:r>
        <w:rPr>
          <w:sz w:val="28"/>
          <w:szCs w:val="28"/>
          <w:lang w:val="kk-KZ"/>
        </w:rPr>
        <w:t xml:space="preserve"> К</w:t>
      </w:r>
      <w:r>
        <w:rPr>
          <w:sz w:val="28"/>
          <w:szCs w:val="28"/>
          <w:vertAlign w:val="subscript"/>
          <w:lang w:val="kk-KZ"/>
        </w:rPr>
        <w:t>жс</w:t>
      </w:r>
      <w:r>
        <w:rPr>
          <w:sz w:val="28"/>
          <w:szCs w:val="28"/>
          <w:lang w:val="kk-KZ"/>
        </w:rPr>
        <w:t>)</w:t>
      </w:r>
      <w:r w:rsidRPr="00C96350">
        <w:rPr>
          <w:sz w:val="28"/>
          <w:szCs w:val="28"/>
          <w:lang w:val="kk-KZ"/>
        </w:rPr>
        <w:t xml:space="preserve"> және жылу беру коэффициентінің көбейтіндісіне</w:t>
      </w:r>
      <w:r>
        <w:rPr>
          <w:sz w:val="28"/>
          <w:szCs w:val="28"/>
          <w:lang w:val="kk-KZ"/>
        </w:rPr>
        <w:t>н</w:t>
      </w:r>
      <w:r w:rsidRPr="00C96350">
        <w:rPr>
          <w:sz w:val="28"/>
          <w:szCs w:val="28"/>
          <w:lang w:val="kk-KZ"/>
        </w:rPr>
        <w:t>, «суықтасмалдағыш-жылутасмалдағыш» температура градиентіне</w:t>
      </w:r>
      <w:r>
        <w:rPr>
          <w:sz w:val="28"/>
          <w:szCs w:val="28"/>
          <w:lang w:val="kk-KZ"/>
        </w:rPr>
        <w:t xml:space="preserve">н </w:t>
      </w:r>
      <w:r w:rsidRPr="00C96350">
        <w:rPr>
          <w:sz w:val="28"/>
          <w:szCs w:val="28"/>
          <w:lang w:val="kk-KZ"/>
        </w:rPr>
        <w:t>(</w:t>
      </w:r>
      <m:oMath>
        <m:r>
          <w:rPr>
            <w:rFonts w:ascii="Cambria Math" w:eastAsia="Calibri" w:hAnsi="Cambria Math"/>
            <w:sz w:val="28"/>
            <w:szCs w:val="28"/>
            <w:lang w:val="kk-KZ"/>
          </w:rPr>
          <m:t>k∙</m:t>
        </m:r>
        <m:sSub>
          <m:sSubPr>
            <m:ctrlPr>
              <w:rPr>
                <w:rFonts w:ascii="Cambria Math" w:eastAsia="Calibri" w:hAnsi="Cambria Math"/>
                <w:i/>
                <w:sz w:val="28"/>
                <w:szCs w:val="28"/>
              </w:rPr>
            </m:ctrlPr>
          </m:sSubPr>
          <m:e>
            <m:r>
              <w:rPr>
                <w:rFonts w:ascii="Cambria Math" w:eastAsia="Calibri" w:hAnsi="Cambria Math"/>
                <w:sz w:val="28"/>
                <w:szCs w:val="28"/>
                <w:lang w:val="kk-KZ"/>
              </w:rPr>
              <m:t>∆t</m:t>
            </m:r>
          </m:e>
          <m:sub>
            <m:r>
              <w:rPr>
                <w:rFonts w:ascii="Cambria Math" w:eastAsia="Calibri" w:hAnsi="Cambria Math"/>
                <w:sz w:val="28"/>
                <w:szCs w:val="28"/>
                <w:lang w:val="kk-KZ"/>
              </w:rPr>
              <m:t>ор</m:t>
            </m:r>
          </m:sub>
        </m:sSub>
      </m:oMath>
      <w:r w:rsidRPr="00C96350">
        <w:rPr>
          <w:sz w:val="28"/>
          <w:szCs w:val="28"/>
          <w:lang w:val="kk-KZ"/>
        </w:rPr>
        <w:t xml:space="preserve">) </w:t>
      </w:r>
      <w:r>
        <w:rPr>
          <w:sz w:val="28"/>
          <w:szCs w:val="28"/>
          <w:lang w:val="kk-KZ"/>
        </w:rPr>
        <w:t xml:space="preserve">және </w:t>
      </w:r>
      <w:r w:rsidRPr="00C96350">
        <w:rPr>
          <w:sz w:val="28"/>
          <w:szCs w:val="28"/>
          <w:lang w:val="kk-KZ"/>
        </w:rPr>
        <w:t xml:space="preserve"> </w:t>
      </w:r>
      <w:r>
        <w:rPr>
          <w:sz w:val="28"/>
          <w:szCs w:val="28"/>
          <w:lang w:val="kk-KZ"/>
        </w:rPr>
        <w:t xml:space="preserve">салқындатқыш үшін түтіктердің саны </w:t>
      </w:r>
      <w:r w:rsidRPr="00C96350">
        <w:rPr>
          <w:sz w:val="28"/>
          <w:szCs w:val="28"/>
          <w:lang w:val="kk-KZ"/>
        </w:rPr>
        <w:t>(n)</w:t>
      </w:r>
      <w:r>
        <w:rPr>
          <w:sz w:val="28"/>
          <w:szCs w:val="28"/>
          <w:lang w:val="kk-KZ"/>
        </w:rPr>
        <w:t xml:space="preserve"> және диаметрі (</w:t>
      </w:r>
      <w:r w:rsidRPr="00CD35E4">
        <w:rPr>
          <w:sz w:val="28"/>
          <w:szCs w:val="28"/>
          <w:lang w:val="kk-KZ"/>
        </w:rPr>
        <w:t>d</w:t>
      </w:r>
      <w:r w:rsidRPr="00CD35E4">
        <w:rPr>
          <w:sz w:val="28"/>
          <w:szCs w:val="28"/>
          <w:vertAlign w:val="subscript"/>
          <w:lang w:val="kk-KZ"/>
        </w:rPr>
        <w:t>сы</w:t>
      </w:r>
      <w:r>
        <w:rPr>
          <w:sz w:val="28"/>
          <w:szCs w:val="28"/>
          <w:vertAlign w:val="subscript"/>
          <w:lang w:val="kk-KZ"/>
        </w:rPr>
        <w:t>рт</w:t>
      </w:r>
      <w:r>
        <w:rPr>
          <w:sz w:val="28"/>
          <w:szCs w:val="28"/>
          <w:lang w:val="kk-KZ"/>
        </w:rPr>
        <w:t xml:space="preserve">) арқылы анықталатын түтіктер бетінің ауданынан </w:t>
      </w:r>
      <w:r w:rsidRPr="00C96350">
        <w:rPr>
          <w:sz w:val="28"/>
          <w:szCs w:val="28"/>
          <w:lang w:val="kk-KZ"/>
        </w:rPr>
        <w:t>(</w:t>
      </w:r>
      <m:oMath>
        <m:r>
          <w:rPr>
            <w:rFonts w:ascii="Cambria Math" w:eastAsia="Calibri" w:hAnsi="Cambria Math"/>
            <w:sz w:val="28"/>
            <w:szCs w:val="28"/>
            <w:lang w:val="kk-KZ"/>
          </w:rPr>
          <m:t>k∙</m:t>
        </m:r>
        <m:sSub>
          <m:sSubPr>
            <m:ctrlPr>
              <w:rPr>
                <w:rFonts w:ascii="Cambria Math" w:eastAsia="Calibri" w:hAnsi="Cambria Math"/>
                <w:i/>
                <w:sz w:val="28"/>
                <w:szCs w:val="28"/>
              </w:rPr>
            </m:ctrlPr>
          </m:sSubPr>
          <m:e>
            <m:r>
              <w:rPr>
                <w:rFonts w:ascii="Cambria Math" w:eastAsia="Calibri" w:hAnsi="Cambria Math"/>
                <w:sz w:val="28"/>
                <w:szCs w:val="28"/>
                <w:lang w:val="kk-KZ"/>
              </w:rPr>
              <m:t>∆t</m:t>
            </m:r>
          </m:e>
          <m:sub>
            <m:r>
              <w:rPr>
                <w:rFonts w:ascii="Cambria Math" w:eastAsia="Calibri" w:hAnsi="Cambria Math"/>
                <w:sz w:val="28"/>
                <w:szCs w:val="28"/>
                <w:lang w:val="kk-KZ"/>
              </w:rPr>
              <m:t>ор</m:t>
            </m:r>
          </m:sub>
        </m:sSub>
        <m:r>
          <w:rPr>
            <w:rFonts w:ascii="Cambria Math" w:eastAsia="Calibri" w:hAnsi="Cambria Math"/>
            <w:sz w:val="28"/>
            <w:szCs w:val="28"/>
            <w:lang w:val="kk-KZ"/>
          </w:rPr>
          <m:t>∙π∙</m:t>
        </m:r>
        <m:sSub>
          <m:sSubPr>
            <m:ctrlPr>
              <w:rPr>
                <w:rFonts w:ascii="Cambria Math" w:eastAsia="Calibri" w:hAnsi="Cambria Math"/>
                <w:i/>
                <w:sz w:val="28"/>
                <w:szCs w:val="28"/>
                <w:lang w:val="en-US"/>
              </w:rPr>
            </m:ctrlPr>
          </m:sSubPr>
          <m:e>
            <m:r>
              <w:rPr>
                <w:rFonts w:ascii="Cambria Math" w:eastAsia="Calibri" w:hAnsi="Cambria Math"/>
                <w:sz w:val="28"/>
                <w:szCs w:val="28"/>
                <w:lang w:val="kk-KZ"/>
              </w:rPr>
              <m:t>d</m:t>
            </m:r>
          </m:e>
          <m:sub>
            <m:r>
              <w:rPr>
                <w:rFonts w:ascii="Cambria Math" w:eastAsia="Calibri" w:hAnsi="Cambria Math"/>
                <w:sz w:val="28"/>
                <w:szCs w:val="28"/>
                <w:lang w:val="kk-KZ"/>
              </w:rPr>
              <m:t>сыр</m:t>
            </m:r>
          </m:sub>
        </m:sSub>
        <m:r>
          <w:rPr>
            <w:rFonts w:ascii="Cambria Math" w:eastAsia="Calibri" w:hAnsi="Cambria Math"/>
            <w:sz w:val="28"/>
            <w:szCs w:val="28"/>
            <w:lang w:val="kk-KZ"/>
          </w:rPr>
          <m:t>∙n</m:t>
        </m:r>
      </m:oMath>
      <w:r w:rsidRPr="00C96350">
        <w:rPr>
          <w:sz w:val="28"/>
          <w:szCs w:val="28"/>
          <w:lang w:val="kk-KZ"/>
        </w:rPr>
        <w:t>) кері пропорционал екендігі анықталды</w:t>
      </w:r>
      <w:r>
        <w:rPr>
          <w:sz w:val="28"/>
          <w:szCs w:val="28"/>
          <w:lang w:val="kk-KZ"/>
        </w:rPr>
        <w:t>.</w:t>
      </w:r>
    </w:p>
    <w:p w14:paraId="4480E611" w14:textId="77777777" w:rsidR="005A7AF9" w:rsidRPr="005360D3" w:rsidRDefault="005A7AF9" w:rsidP="005A7AF9">
      <w:pPr>
        <w:ind w:firstLine="709"/>
        <w:contextualSpacing/>
        <w:jc w:val="both"/>
        <w:rPr>
          <w:rFonts w:eastAsia="Calibri"/>
          <w:sz w:val="28"/>
          <w:szCs w:val="28"/>
          <w:lang w:val="kk-KZ" w:eastAsia="en-US"/>
        </w:rPr>
      </w:pPr>
      <w:r w:rsidRPr="005360D3">
        <w:rPr>
          <w:rFonts w:eastAsia="Calibri"/>
          <w:sz w:val="28"/>
          <w:szCs w:val="28"/>
          <w:lang w:val="kk-KZ" w:eastAsia="en-US"/>
        </w:rPr>
        <w:t>3. Талдау нәтижелері бойынша салқындатқыштың айналымы үшін бір түтікті бірнеше параллель тармақтарға ауыстыру түтіктердің тиісті орналасуы, жылу беру коэффициентін (</w:t>
      </w:r>
      <w:r w:rsidRPr="00320216">
        <w:rPr>
          <w:rFonts w:eastAsia="Calibri"/>
          <w:i/>
          <w:sz w:val="28"/>
          <w:szCs w:val="28"/>
          <w:lang w:val="kk-KZ" w:eastAsia="en-US"/>
        </w:rPr>
        <w:t>k</w:t>
      </w:r>
      <w:r w:rsidRPr="005360D3">
        <w:rPr>
          <w:rFonts w:eastAsia="Calibri"/>
          <w:sz w:val="28"/>
          <w:szCs w:val="28"/>
          <w:lang w:val="kk-KZ" w:eastAsia="en-US"/>
        </w:rPr>
        <w:t>) және жылу беру аймағын арттыратын параллель тармақтардың айналасында салқындатқыштың турб</w:t>
      </w:r>
      <w:r>
        <w:rPr>
          <w:rFonts w:eastAsia="Calibri"/>
          <w:sz w:val="28"/>
          <w:szCs w:val="28"/>
          <w:lang w:val="kk-KZ" w:eastAsia="en-US"/>
        </w:rPr>
        <w:t>о</w:t>
      </w:r>
      <w:r w:rsidRPr="005360D3">
        <w:rPr>
          <w:rFonts w:eastAsia="Calibri"/>
          <w:sz w:val="28"/>
          <w:szCs w:val="28"/>
          <w:lang w:val="kk-KZ" w:eastAsia="en-US"/>
        </w:rPr>
        <w:t xml:space="preserve">лентті ағынын құру арқылы салқындатқыш пен </w:t>
      </w:r>
      <w:r>
        <w:rPr>
          <w:rFonts w:eastAsia="Calibri"/>
          <w:sz w:val="28"/>
          <w:szCs w:val="28"/>
          <w:lang w:val="kk-KZ" w:eastAsia="en-US"/>
        </w:rPr>
        <w:t>жылу тасымалдағыш</w:t>
      </w:r>
      <w:r w:rsidRPr="005360D3">
        <w:rPr>
          <w:rFonts w:eastAsia="Calibri"/>
          <w:sz w:val="28"/>
          <w:szCs w:val="28"/>
          <w:lang w:val="kk-KZ" w:eastAsia="en-US"/>
        </w:rPr>
        <w:t xml:space="preserve"> арасындағы жылу алмасу тиімділігін арттыратыны анықталды.</w:t>
      </w:r>
    </w:p>
    <w:p w14:paraId="2006F477" w14:textId="77777777" w:rsidR="005A7AF9" w:rsidRPr="005F50C0" w:rsidRDefault="005A7AF9" w:rsidP="005A7AF9">
      <w:pPr>
        <w:ind w:firstLine="709"/>
        <w:contextualSpacing/>
        <w:jc w:val="both"/>
        <w:rPr>
          <w:spacing w:val="-4"/>
          <w:sz w:val="28"/>
          <w:szCs w:val="28"/>
          <w:lang w:val="kk-KZ"/>
        </w:rPr>
      </w:pPr>
      <w:r w:rsidRPr="005F50C0">
        <w:rPr>
          <w:spacing w:val="-4"/>
          <w:sz w:val="28"/>
          <w:szCs w:val="28"/>
          <w:lang w:val="kk-KZ"/>
        </w:rPr>
        <w:t xml:space="preserve">4. Компрессор мен буландырғыш арасындағы жылу алмасу заңдылықтары эксперименталды түрде анықталды, бұл компрессордың бетінен буландырғышпен бөлінетін жылуды сіңіру компрессордың температурасын төмендететінін көрсетеді, атап айтқанда, ол </w:t>
      </w:r>
      <m:oMath>
        <m:sSup>
          <m:sSupPr>
            <m:ctrlPr>
              <w:rPr>
                <w:rFonts w:ascii="Cambria Math" w:hAnsi="Cambria Math"/>
                <w:i/>
                <w:spacing w:val="-4"/>
                <w:sz w:val="28"/>
                <w:szCs w:val="28"/>
              </w:rPr>
            </m:ctrlPr>
          </m:sSupPr>
          <m:e>
            <m:r>
              <w:rPr>
                <w:rFonts w:ascii="Cambria Math" w:hAnsi="Cambria Math"/>
                <w:spacing w:val="-4"/>
                <w:sz w:val="28"/>
                <w:szCs w:val="28"/>
                <w:lang w:val="kk-KZ"/>
              </w:rPr>
              <m:t>90</m:t>
            </m:r>
          </m:e>
          <m:sup>
            <m:r>
              <w:rPr>
                <w:rFonts w:ascii="Cambria Math" w:hAnsi="Cambria Math"/>
                <w:spacing w:val="-4"/>
                <w:sz w:val="28"/>
                <w:szCs w:val="28"/>
                <w:lang w:val="kk-KZ"/>
              </w:rPr>
              <m:t>0</m:t>
            </m:r>
          </m:sup>
        </m:sSup>
      </m:oMath>
      <w:r w:rsidRPr="005F50C0">
        <w:rPr>
          <w:spacing w:val="-4"/>
          <w:sz w:val="28"/>
          <w:szCs w:val="28"/>
          <w:lang w:val="kk-KZ"/>
        </w:rPr>
        <w:t xml:space="preserve"> </w:t>
      </w:r>
      <w:r>
        <w:rPr>
          <w:spacing w:val="-4"/>
          <w:sz w:val="28"/>
          <w:szCs w:val="28"/>
          <w:lang w:val="kk-KZ"/>
        </w:rPr>
        <w:t xml:space="preserve">бастап </w:t>
      </w:r>
      <w:r w:rsidRPr="005F50C0">
        <w:rPr>
          <w:spacing w:val="-4"/>
          <w:sz w:val="28"/>
          <w:szCs w:val="28"/>
          <w:lang w:val="kk-KZ"/>
        </w:rPr>
        <w:t xml:space="preserve">  </w:t>
      </w:r>
      <m:oMath>
        <m:sSup>
          <m:sSupPr>
            <m:ctrlPr>
              <w:rPr>
                <w:rFonts w:ascii="Cambria Math" w:hAnsi="Cambria Math"/>
                <w:i/>
                <w:spacing w:val="-4"/>
                <w:sz w:val="28"/>
                <w:szCs w:val="28"/>
              </w:rPr>
            </m:ctrlPr>
          </m:sSupPr>
          <m:e>
            <m:r>
              <w:rPr>
                <w:rFonts w:ascii="Cambria Math" w:hAnsi="Cambria Math"/>
                <w:spacing w:val="-4"/>
                <w:sz w:val="28"/>
                <w:szCs w:val="28"/>
                <w:lang w:val="kk-KZ"/>
              </w:rPr>
              <m:t>80</m:t>
            </m:r>
          </m:e>
          <m:sup>
            <m:r>
              <w:rPr>
                <w:rFonts w:ascii="Cambria Math" w:hAnsi="Cambria Math"/>
                <w:spacing w:val="-4"/>
                <w:sz w:val="28"/>
                <w:szCs w:val="28"/>
                <w:lang w:val="kk-KZ"/>
              </w:rPr>
              <m:t>0</m:t>
            </m:r>
          </m:sup>
        </m:sSup>
      </m:oMath>
      <w:r>
        <w:rPr>
          <w:spacing w:val="-4"/>
          <w:sz w:val="28"/>
          <w:szCs w:val="28"/>
          <w:lang w:val="kk-KZ"/>
        </w:rPr>
        <w:t xml:space="preserve"> </w:t>
      </w:r>
      <w:r w:rsidRPr="005F50C0">
        <w:rPr>
          <w:spacing w:val="-4"/>
          <w:sz w:val="28"/>
          <w:szCs w:val="28"/>
          <w:lang w:val="kk-KZ"/>
        </w:rPr>
        <w:t>дейін төмендеді.</w:t>
      </w:r>
      <w:r w:rsidRPr="005F50C0">
        <w:rPr>
          <w:lang w:val="kk-KZ"/>
        </w:rPr>
        <w:t xml:space="preserve"> </w:t>
      </w:r>
      <w:r w:rsidRPr="005F50C0">
        <w:rPr>
          <w:spacing w:val="-4"/>
          <w:sz w:val="28"/>
          <w:szCs w:val="28"/>
          <w:lang w:val="kk-KZ"/>
        </w:rPr>
        <w:t>Сонымен қатар, жылу сорғысының жылу өнімділігінің өсуі байқалды, компрессор буландырғыштың концентрлі жылу алмастырғышының ортасында орналасқан кезде өсу 8% - ға жетті, ал компрессор буландырғышқа жақындаған кезде жылу өнімділігі 17% - ға өсті.</w:t>
      </w:r>
      <w:r w:rsidRPr="005F50C0">
        <w:rPr>
          <w:lang w:val="kk-KZ"/>
        </w:rPr>
        <w:t xml:space="preserve"> </w:t>
      </w:r>
      <w:r>
        <w:rPr>
          <w:spacing w:val="-4"/>
          <w:sz w:val="28"/>
          <w:szCs w:val="28"/>
          <w:lang w:val="kk-KZ"/>
        </w:rPr>
        <w:t>Компрессордың орталықтан ығыс</w:t>
      </w:r>
      <w:r w:rsidRPr="005F50C0">
        <w:rPr>
          <w:spacing w:val="-4"/>
          <w:sz w:val="28"/>
          <w:szCs w:val="28"/>
          <w:lang w:val="kk-KZ"/>
        </w:rPr>
        <w:t>уы, буландырғышқа жақындауы оңтайлы екендігі анықталды.</w:t>
      </w:r>
    </w:p>
    <w:p w14:paraId="45DD4E59" w14:textId="77777777" w:rsidR="005A7AF9" w:rsidRPr="005F50C0" w:rsidRDefault="005A7AF9" w:rsidP="005A7AF9">
      <w:pPr>
        <w:ind w:firstLine="709"/>
        <w:contextualSpacing/>
        <w:jc w:val="both"/>
        <w:rPr>
          <w:rFonts w:eastAsia="Calibri"/>
          <w:sz w:val="28"/>
          <w:szCs w:val="28"/>
          <w:lang w:val="kk-KZ" w:eastAsia="en-US"/>
        </w:rPr>
      </w:pPr>
      <w:r>
        <w:rPr>
          <w:rFonts w:eastAsia="Calibri"/>
          <w:sz w:val="28"/>
          <w:szCs w:val="28"/>
          <w:lang w:val="kk-KZ" w:eastAsia="en-US"/>
        </w:rPr>
        <w:lastRenderedPageBreak/>
        <w:t>5</w:t>
      </w:r>
      <w:r w:rsidRPr="005F50C0">
        <w:rPr>
          <w:rFonts w:eastAsia="Calibri"/>
          <w:sz w:val="28"/>
          <w:szCs w:val="28"/>
          <w:lang w:val="kk-KZ" w:eastAsia="en-US"/>
        </w:rPr>
        <w:t>. Жылу сорғысының тәжірибелік үлгісіндегі өндірістік сынақтар функционалдық, пайдалану-технологиялық және техникалық-экономикалық көрсеткіштердің техникалық тапсырмаға сәйкестігін растады, жылдық экономикалық тиімділігі электр қазандығымен салыстырғанда 151,</w:t>
      </w:r>
      <w:r>
        <w:rPr>
          <w:rFonts w:eastAsia="Calibri"/>
          <w:sz w:val="28"/>
          <w:szCs w:val="28"/>
          <w:lang w:val="kk-KZ" w:eastAsia="en-US"/>
        </w:rPr>
        <w:t>5 мың теңгені құрады.</w:t>
      </w:r>
    </w:p>
    <w:p w14:paraId="5613935B" w14:textId="24DF6EEA" w:rsidR="005A7AF9" w:rsidRDefault="005A7AF9" w:rsidP="005A7AF9">
      <w:pPr>
        <w:ind w:firstLine="709"/>
        <w:contextualSpacing/>
        <w:jc w:val="both"/>
        <w:rPr>
          <w:rFonts w:eastAsia="Calibri"/>
          <w:sz w:val="28"/>
          <w:szCs w:val="28"/>
          <w:lang w:val="kk-KZ" w:eastAsia="en-US"/>
        </w:rPr>
      </w:pPr>
      <w:r>
        <w:rPr>
          <w:rFonts w:eastAsia="Calibri"/>
          <w:sz w:val="28"/>
          <w:szCs w:val="28"/>
          <w:lang w:val="kk-KZ" w:eastAsia="en-US"/>
        </w:rPr>
        <w:t>6</w:t>
      </w:r>
      <w:r w:rsidRPr="005F50C0">
        <w:rPr>
          <w:rFonts w:eastAsia="Calibri"/>
          <w:sz w:val="28"/>
          <w:szCs w:val="28"/>
          <w:lang w:val="kk-KZ" w:eastAsia="en-US"/>
        </w:rPr>
        <w:t>. Жұмыс нәтижел</w:t>
      </w:r>
      <w:r>
        <w:rPr>
          <w:rFonts w:eastAsia="Calibri"/>
          <w:sz w:val="28"/>
          <w:szCs w:val="28"/>
          <w:lang w:val="kk-KZ" w:eastAsia="en-US"/>
        </w:rPr>
        <w:t xml:space="preserve">ері 3 халықаралық конференцияда, </w:t>
      </w:r>
      <w:r w:rsidRPr="005F50C0">
        <w:rPr>
          <w:rFonts w:eastAsia="Calibri"/>
          <w:sz w:val="28"/>
          <w:szCs w:val="28"/>
          <w:lang w:val="kk-KZ" w:eastAsia="en-US"/>
        </w:rPr>
        <w:t xml:space="preserve">3 мақала </w:t>
      </w:r>
      <w:r w:rsidR="00B14C83">
        <w:rPr>
          <w:rFonts w:eastAsia="Calibri"/>
          <w:sz w:val="28"/>
          <w:szCs w:val="28"/>
          <w:lang w:val="kk-KZ" w:eastAsia="en-US"/>
        </w:rPr>
        <w:t xml:space="preserve">ҚР ЖБҒМ жоғарғы білім және ғылым саласындағы сапаны қамтамасыз ету комитеті </w:t>
      </w:r>
      <w:r w:rsidRPr="005F50C0">
        <w:rPr>
          <w:rFonts w:eastAsia="Calibri"/>
          <w:sz w:val="28"/>
          <w:szCs w:val="28"/>
          <w:lang w:val="kk-KZ" w:eastAsia="en-US"/>
        </w:rPr>
        <w:t xml:space="preserve"> ұсынған журналдарда, Scopus деректер базасында</w:t>
      </w:r>
      <w:r>
        <w:rPr>
          <w:rFonts w:eastAsia="Calibri"/>
          <w:sz w:val="28"/>
          <w:szCs w:val="28"/>
          <w:lang w:val="kk-KZ" w:eastAsia="en-US"/>
        </w:rPr>
        <w:t xml:space="preserve"> </w:t>
      </w:r>
      <w:r w:rsidR="004755C7">
        <w:rPr>
          <w:rFonts w:eastAsia="Calibri"/>
          <w:sz w:val="28"/>
          <w:szCs w:val="28"/>
          <w:lang w:val="kk-KZ" w:eastAsia="en-US"/>
        </w:rPr>
        <w:t>үш</w:t>
      </w:r>
      <w:r>
        <w:rPr>
          <w:rFonts w:eastAsia="Calibri"/>
          <w:sz w:val="28"/>
          <w:szCs w:val="28"/>
          <w:lang w:val="kk-KZ" w:eastAsia="en-US"/>
        </w:rPr>
        <w:t xml:space="preserve"> мақалада мақұлданды</w:t>
      </w:r>
      <w:r w:rsidRPr="005F50C0">
        <w:rPr>
          <w:rFonts w:eastAsia="Calibri"/>
          <w:sz w:val="28"/>
          <w:szCs w:val="28"/>
          <w:lang w:val="kk-KZ" w:eastAsia="en-US"/>
        </w:rPr>
        <w:t>.</w:t>
      </w:r>
    </w:p>
    <w:p w14:paraId="481DF3AB" w14:textId="77777777" w:rsidR="0047124B" w:rsidRDefault="0047124B" w:rsidP="00910755">
      <w:pPr>
        <w:ind w:firstLine="709"/>
        <w:contextualSpacing/>
        <w:jc w:val="both"/>
        <w:rPr>
          <w:sz w:val="28"/>
          <w:szCs w:val="28"/>
          <w:lang w:val="kk-KZ"/>
        </w:rPr>
      </w:pPr>
    </w:p>
    <w:p w14:paraId="1341C9EF" w14:textId="77777777" w:rsidR="005220B6" w:rsidRDefault="005220B6" w:rsidP="007610B2">
      <w:pPr>
        <w:ind w:firstLine="709"/>
        <w:jc w:val="both"/>
        <w:rPr>
          <w:rFonts w:eastAsia="Calibri"/>
          <w:b/>
          <w:sz w:val="28"/>
          <w:szCs w:val="28"/>
          <w:lang w:val="kk-KZ" w:eastAsia="en-US"/>
        </w:rPr>
      </w:pPr>
    </w:p>
    <w:p w14:paraId="5DEC8C4C" w14:textId="77777777" w:rsidR="005220B6" w:rsidRDefault="005220B6" w:rsidP="007610B2">
      <w:pPr>
        <w:ind w:firstLine="709"/>
        <w:jc w:val="both"/>
        <w:rPr>
          <w:rFonts w:eastAsia="Calibri"/>
          <w:b/>
          <w:sz w:val="28"/>
          <w:szCs w:val="28"/>
          <w:lang w:val="kk-KZ" w:eastAsia="en-US"/>
        </w:rPr>
      </w:pPr>
    </w:p>
    <w:p w14:paraId="56CF1B78" w14:textId="77777777" w:rsidR="005220B6" w:rsidRDefault="005220B6" w:rsidP="007610B2">
      <w:pPr>
        <w:ind w:firstLine="709"/>
        <w:jc w:val="both"/>
        <w:rPr>
          <w:rFonts w:eastAsia="Calibri"/>
          <w:b/>
          <w:sz w:val="28"/>
          <w:szCs w:val="28"/>
          <w:lang w:val="kk-KZ" w:eastAsia="en-US"/>
        </w:rPr>
      </w:pPr>
    </w:p>
    <w:p w14:paraId="625DBEF5" w14:textId="111418A7" w:rsidR="005220B6" w:rsidRDefault="005220B6" w:rsidP="007610B2">
      <w:pPr>
        <w:ind w:firstLine="709"/>
        <w:jc w:val="both"/>
        <w:rPr>
          <w:rFonts w:eastAsia="Calibri"/>
          <w:b/>
          <w:sz w:val="28"/>
          <w:szCs w:val="28"/>
          <w:lang w:val="kk-KZ" w:eastAsia="en-US"/>
        </w:rPr>
      </w:pPr>
    </w:p>
    <w:p w14:paraId="4B026B1A" w14:textId="3351BBC6" w:rsidR="009B267B" w:rsidRDefault="009B267B" w:rsidP="007610B2">
      <w:pPr>
        <w:ind w:firstLine="709"/>
        <w:jc w:val="both"/>
        <w:rPr>
          <w:rFonts w:eastAsia="Calibri"/>
          <w:b/>
          <w:sz w:val="28"/>
          <w:szCs w:val="28"/>
          <w:lang w:val="kk-KZ" w:eastAsia="en-US"/>
        </w:rPr>
      </w:pPr>
    </w:p>
    <w:p w14:paraId="619D7B36" w14:textId="27A2D0FF" w:rsidR="009B267B" w:rsidRDefault="009B267B" w:rsidP="007610B2">
      <w:pPr>
        <w:ind w:firstLine="709"/>
        <w:jc w:val="both"/>
        <w:rPr>
          <w:rFonts w:eastAsia="Calibri"/>
          <w:b/>
          <w:sz w:val="28"/>
          <w:szCs w:val="28"/>
          <w:lang w:val="kk-KZ" w:eastAsia="en-US"/>
        </w:rPr>
      </w:pPr>
    </w:p>
    <w:p w14:paraId="2C388641" w14:textId="42878618" w:rsidR="009B267B" w:rsidRDefault="009B267B" w:rsidP="007610B2">
      <w:pPr>
        <w:ind w:firstLine="709"/>
        <w:jc w:val="both"/>
        <w:rPr>
          <w:rFonts w:eastAsia="Calibri"/>
          <w:b/>
          <w:sz w:val="28"/>
          <w:szCs w:val="28"/>
          <w:lang w:val="kk-KZ" w:eastAsia="en-US"/>
        </w:rPr>
      </w:pPr>
    </w:p>
    <w:p w14:paraId="64302341" w14:textId="48342A41" w:rsidR="009B267B" w:rsidRDefault="009B267B" w:rsidP="007610B2">
      <w:pPr>
        <w:ind w:firstLine="709"/>
        <w:jc w:val="both"/>
        <w:rPr>
          <w:rFonts w:eastAsia="Calibri"/>
          <w:b/>
          <w:sz w:val="28"/>
          <w:szCs w:val="28"/>
          <w:lang w:val="kk-KZ" w:eastAsia="en-US"/>
        </w:rPr>
      </w:pPr>
    </w:p>
    <w:p w14:paraId="1445D269" w14:textId="106C414C" w:rsidR="009B267B" w:rsidRDefault="009B267B" w:rsidP="007610B2">
      <w:pPr>
        <w:ind w:firstLine="709"/>
        <w:jc w:val="both"/>
        <w:rPr>
          <w:rFonts w:eastAsia="Calibri"/>
          <w:b/>
          <w:sz w:val="28"/>
          <w:szCs w:val="28"/>
          <w:lang w:val="kk-KZ" w:eastAsia="en-US"/>
        </w:rPr>
      </w:pPr>
    </w:p>
    <w:p w14:paraId="2411B523" w14:textId="68D678DC" w:rsidR="009B267B" w:rsidRDefault="009B267B" w:rsidP="007610B2">
      <w:pPr>
        <w:ind w:firstLine="709"/>
        <w:jc w:val="both"/>
        <w:rPr>
          <w:rFonts w:eastAsia="Calibri"/>
          <w:b/>
          <w:sz w:val="28"/>
          <w:szCs w:val="28"/>
          <w:lang w:val="kk-KZ" w:eastAsia="en-US"/>
        </w:rPr>
      </w:pPr>
    </w:p>
    <w:p w14:paraId="06E78B42" w14:textId="195EAE4F" w:rsidR="009B267B" w:rsidRDefault="009B267B" w:rsidP="007610B2">
      <w:pPr>
        <w:ind w:firstLine="709"/>
        <w:jc w:val="both"/>
        <w:rPr>
          <w:rFonts w:eastAsia="Calibri"/>
          <w:b/>
          <w:sz w:val="28"/>
          <w:szCs w:val="28"/>
          <w:lang w:val="kk-KZ" w:eastAsia="en-US"/>
        </w:rPr>
      </w:pPr>
    </w:p>
    <w:p w14:paraId="6051DE25" w14:textId="08092FC4" w:rsidR="009B267B" w:rsidRDefault="009B267B" w:rsidP="007610B2">
      <w:pPr>
        <w:ind w:firstLine="709"/>
        <w:jc w:val="both"/>
        <w:rPr>
          <w:rFonts w:eastAsia="Calibri"/>
          <w:b/>
          <w:sz w:val="28"/>
          <w:szCs w:val="28"/>
          <w:lang w:val="kk-KZ" w:eastAsia="en-US"/>
        </w:rPr>
      </w:pPr>
    </w:p>
    <w:p w14:paraId="637A27C6" w14:textId="7DCB3461" w:rsidR="009B267B" w:rsidRDefault="009B267B" w:rsidP="007610B2">
      <w:pPr>
        <w:ind w:firstLine="709"/>
        <w:jc w:val="both"/>
        <w:rPr>
          <w:rFonts w:eastAsia="Calibri"/>
          <w:b/>
          <w:sz w:val="28"/>
          <w:szCs w:val="28"/>
          <w:lang w:val="kk-KZ" w:eastAsia="en-US"/>
        </w:rPr>
      </w:pPr>
    </w:p>
    <w:p w14:paraId="77A56BA4" w14:textId="7B9C3ECB" w:rsidR="009B267B" w:rsidRDefault="009B267B" w:rsidP="007610B2">
      <w:pPr>
        <w:ind w:firstLine="709"/>
        <w:jc w:val="both"/>
        <w:rPr>
          <w:rFonts w:eastAsia="Calibri"/>
          <w:b/>
          <w:sz w:val="28"/>
          <w:szCs w:val="28"/>
          <w:lang w:val="kk-KZ" w:eastAsia="en-US"/>
        </w:rPr>
      </w:pPr>
    </w:p>
    <w:p w14:paraId="3421ED87" w14:textId="141E26E8" w:rsidR="009B267B" w:rsidRDefault="009B267B" w:rsidP="007610B2">
      <w:pPr>
        <w:ind w:firstLine="709"/>
        <w:jc w:val="both"/>
        <w:rPr>
          <w:rFonts w:eastAsia="Calibri"/>
          <w:b/>
          <w:sz w:val="28"/>
          <w:szCs w:val="28"/>
          <w:lang w:val="kk-KZ" w:eastAsia="en-US"/>
        </w:rPr>
      </w:pPr>
    </w:p>
    <w:p w14:paraId="63C74A2D" w14:textId="4BFB2A26" w:rsidR="009B267B" w:rsidRDefault="009B267B" w:rsidP="007610B2">
      <w:pPr>
        <w:ind w:firstLine="709"/>
        <w:jc w:val="both"/>
        <w:rPr>
          <w:rFonts w:eastAsia="Calibri"/>
          <w:b/>
          <w:sz w:val="28"/>
          <w:szCs w:val="28"/>
          <w:lang w:val="kk-KZ" w:eastAsia="en-US"/>
        </w:rPr>
      </w:pPr>
    </w:p>
    <w:p w14:paraId="7D8CD8CE" w14:textId="45428CB0" w:rsidR="009B267B" w:rsidRDefault="009B267B" w:rsidP="007610B2">
      <w:pPr>
        <w:ind w:firstLine="709"/>
        <w:jc w:val="both"/>
        <w:rPr>
          <w:rFonts w:eastAsia="Calibri"/>
          <w:b/>
          <w:sz w:val="28"/>
          <w:szCs w:val="28"/>
          <w:lang w:val="kk-KZ" w:eastAsia="en-US"/>
        </w:rPr>
      </w:pPr>
    </w:p>
    <w:p w14:paraId="251C1F4B" w14:textId="5EBBD6DB" w:rsidR="004E24CC" w:rsidRDefault="004E24CC" w:rsidP="007610B2">
      <w:pPr>
        <w:ind w:firstLine="709"/>
        <w:jc w:val="both"/>
        <w:rPr>
          <w:rFonts w:eastAsia="Calibri"/>
          <w:b/>
          <w:sz w:val="28"/>
          <w:szCs w:val="28"/>
          <w:lang w:val="kk-KZ" w:eastAsia="en-US"/>
        </w:rPr>
      </w:pPr>
    </w:p>
    <w:p w14:paraId="672E6F8A" w14:textId="421DDD56" w:rsidR="004E24CC" w:rsidRDefault="004E24CC" w:rsidP="007610B2">
      <w:pPr>
        <w:ind w:firstLine="709"/>
        <w:jc w:val="both"/>
        <w:rPr>
          <w:rFonts w:eastAsia="Calibri"/>
          <w:b/>
          <w:sz w:val="28"/>
          <w:szCs w:val="28"/>
          <w:lang w:val="kk-KZ" w:eastAsia="en-US"/>
        </w:rPr>
      </w:pPr>
    </w:p>
    <w:p w14:paraId="0EC10F3A" w14:textId="74B25048" w:rsidR="004E24CC" w:rsidRDefault="004E24CC" w:rsidP="007610B2">
      <w:pPr>
        <w:ind w:firstLine="709"/>
        <w:jc w:val="both"/>
        <w:rPr>
          <w:rFonts w:eastAsia="Calibri"/>
          <w:b/>
          <w:sz w:val="28"/>
          <w:szCs w:val="28"/>
          <w:lang w:val="kk-KZ" w:eastAsia="en-US"/>
        </w:rPr>
      </w:pPr>
    </w:p>
    <w:p w14:paraId="77BEE179" w14:textId="423C747A" w:rsidR="004E24CC" w:rsidRDefault="004E24CC" w:rsidP="007610B2">
      <w:pPr>
        <w:ind w:firstLine="709"/>
        <w:jc w:val="both"/>
        <w:rPr>
          <w:rFonts w:eastAsia="Calibri"/>
          <w:b/>
          <w:sz w:val="28"/>
          <w:szCs w:val="28"/>
          <w:lang w:val="kk-KZ" w:eastAsia="en-US"/>
        </w:rPr>
      </w:pPr>
    </w:p>
    <w:p w14:paraId="244D5333" w14:textId="66C374FD" w:rsidR="004E24CC" w:rsidRDefault="004E24CC" w:rsidP="007610B2">
      <w:pPr>
        <w:ind w:firstLine="709"/>
        <w:jc w:val="both"/>
        <w:rPr>
          <w:rFonts w:eastAsia="Calibri"/>
          <w:b/>
          <w:sz w:val="28"/>
          <w:szCs w:val="28"/>
          <w:lang w:val="kk-KZ" w:eastAsia="en-US"/>
        </w:rPr>
      </w:pPr>
    </w:p>
    <w:p w14:paraId="736C0186" w14:textId="10CEAB80" w:rsidR="004E24CC" w:rsidRDefault="004E24CC" w:rsidP="007610B2">
      <w:pPr>
        <w:ind w:firstLine="709"/>
        <w:jc w:val="both"/>
        <w:rPr>
          <w:rFonts w:eastAsia="Calibri"/>
          <w:b/>
          <w:sz w:val="28"/>
          <w:szCs w:val="28"/>
          <w:lang w:val="kk-KZ" w:eastAsia="en-US"/>
        </w:rPr>
      </w:pPr>
    </w:p>
    <w:p w14:paraId="63960E89" w14:textId="4AE7241A" w:rsidR="004E24CC" w:rsidRDefault="004E24CC" w:rsidP="007610B2">
      <w:pPr>
        <w:ind w:firstLine="709"/>
        <w:jc w:val="both"/>
        <w:rPr>
          <w:rFonts w:eastAsia="Calibri"/>
          <w:b/>
          <w:sz w:val="28"/>
          <w:szCs w:val="28"/>
          <w:lang w:val="kk-KZ" w:eastAsia="en-US"/>
        </w:rPr>
      </w:pPr>
    </w:p>
    <w:p w14:paraId="2060E711" w14:textId="08777A08" w:rsidR="004E24CC" w:rsidRDefault="004E24CC" w:rsidP="007610B2">
      <w:pPr>
        <w:ind w:firstLine="709"/>
        <w:jc w:val="both"/>
        <w:rPr>
          <w:rFonts w:eastAsia="Calibri"/>
          <w:b/>
          <w:sz w:val="28"/>
          <w:szCs w:val="28"/>
          <w:lang w:val="kk-KZ" w:eastAsia="en-US"/>
        </w:rPr>
      </w:pPr>
    </w:p>
    <w:p w14:paraId="6A912F8A" w14:textId="32065685" w:rsidR="0099705C" w:rsidRDefault="0099705C" w:rsidP="007610B2">
      <w:pPr>
        <w:ind w:firstLine="709"/>
        <w:jc w:val="both"/>
        <w:rPr>
          <w:rFonts w:eastAsia="Calibri"/>
          <w:b/>
          <w:sz w:val="28"/>
          <w:szCs w:val="28"/>
          <w:lang w:val="kk-KZ" w:eastAsia="en-US"/>
        </w:rPr>
      </w:pPr>
    </w:p>
    <w:p w14:paraId="38320961" w14:textId="7D931261" w:rsidR="0099705C" w:rsidRDefault="0099705C" w:rsidP="007610B2">
      <w:pPr>
        <w:ind w:firstLine="709"/>
        <w:jc w:val="both"/>
        <w:rPr>
          <w:rFonts w:eastAsia="Calibri"/>
          <w:b/>
          <w:sz w:val="28"/>
          <w:szCs w:val="28"/>
          <w:lang w:val="kk-KZ" w:eastAsia="en-US"/>
        </w:rPr>
      </w:pPr>
    </w:p>
    <w:p w14:paraId="0E34FCE4" w14:textId="148DB3AD" w:rsidR="0099705C" w:rsidRDefault="0099705C" w:rsidP="007610B2">
      <w:pPr>
        <w:ind w:firstLine="709"/>
        <w:jc w:val="both"/>
        <w:rPr>
          <w:rFonts w:eastAsia="Calibri"/>
          <w:b/>
          <w:sz w:val="28"/>
          <w:szCs w:val="28"/>
          <w:lang w:val="kk-KZ" w:eastAsia="en-US"/>
        </w:rPr>
      </w:pPr>
    </w:p>
    <w:p w14:paraId="1B32B470" w14:textId="5DBC51E5" w:rsidR="0099705C" w:rsidRDefault="0099705C" w:rsidP="007610B2">
      <w:pPr>
        <w:ind w:firstLine="709"/>
        <w:jc w:val="both"/>
        <w:rPr>
          <w:rFonts w:eastAsia="Calibri"/>
          <w:b/>
          <w:sz w:val="28"/>
          <w:szCs w:val="28"/>
          <w:lang w:val="kk-KZ" w:eastAsia="en-US"/>
        </w:rPr>
      </w:pPr>
    </w:p>
    <w:p w14:paraId="1C9EB4CE" w14:textId="75A7016D" w:rsidR="0099705C" w:rsidRDefault="0099705C" w:rsidP="007610B2">
      <w:pPr>
        <w:ind w:firstLine="709"/>
        <w:jc w:val="both"/>
        <w:rPr>
          <w:rFonts w:eastAsia="Calibri"/>
          <w:b/>
          <w:sz w:val="28"/>
          <w:szCs w:val="28"/>
          <w:lang w:val="kk-KZ" w:eastAsia="en-US"/>
        </w:rPr>
      </w:pPr>
    </w:p>
    <w:p w14:paraId="22EE9C53" w14:textId="31118905" w:rsidR="0099705C" w:rsidRDefault="0099705C" w:rsidP="007610B2">
      <w:pPr>
        <w:ind w:firstLine="709"/>
        <w:jc w:val="both"/>
        <w:rPr>
          <w:rFonts w:eastAsia="Calibri"/>
          <w:b/>
          <w:sz w:val="28"/>
          <w:szCs w:val="28"/>
          <w:lang w:val="kk-KZ" w:eastAsia="en-US"/>
        </w:rPr>
      </w:pPr>
    </w:p>
    <w:p w14:paraId="08C250A6" w14:textId="77777777" w:rsidR="0099705C" w:rsidRDefault="0099705C" w:rsidP="007610B2">
      <w:pPr>
        <w:ind w:firstLine="709"/>
        <w:jc w:val="both"/>
        <w:rPr>
          <w:rFonts w:eastAsia="Calibri"/>
          <w:b/>
          <w:sz w:val="28"/>
          <w:szCs w:val="28"/>
          <w:lang w:val="kk-KZ" w:eastAsia="en-US"/>
        </w:rPr>
      </w:pPr>
    </w:p>
    <w:p w14:paraId="1DBA679E" w14:textId="77777777" w:rsidR="009B267B" w:rsidRDefault="009B267B" w:rsidP="007610B2">
      <w:pPr>
        <w:ind w:firstLine="709"/>
        <w:jc w:val="both"/>
        <w:rPr>
          <w:rFonts w:eastAsia="Calibri"/>
          <w:b/>
          <w:sz w:val="28"/>
          <w:szCs w:val="28"/>
          <w:lang w:val="kk-KZ" w:eastAsia="en-US"/>
        </w:rPr>
      </w:pPr>
    </w:p>
    <w:p w14:paraId="065E3621" w14:textId="1DB78F46" w:rsidR="009B267B" w:rsidRDefault="009B267B" w:rsidP="007610B2">
      <w:pPr>
        <w:ind w:firstLine="709"/>
        <w:jc w:val="both"/>
        <w:rPr>
          <w:rFonts w:eastAsia="Calibri"/>
          <w:b/>
          <w:sz w:val="28"/>
          <w:szCs w:val="28"/>
          <w:lang w:val="kk-KZ" w:eastAsia="en-US"/>
        </w:rPr>
      </w:pPr>
    </w:p>
    <w:p w14:paraId="26003B23" w14:textId="0AA6D4D8" w:rsidR="009B267B" w:rsidRDefault="009B267B" w:rsidP="007610B2">
      <w:pPr>
        <w:ind w:firstLine="709"/>
        <w:jc w:val="both"/>
        <w:rPr>
          <w:rFonts w:eastAsia="Calibri"/>
          <w:b/>
          <w:sz w:val="28"/>
          <w:szCs w:val="28"/>
          <w:lang w:val="kk-KZ" w:eastAsia="en-US"/>
        </w:rPr>
      </w:pPr>
    </w:p>
    <w:p w14:paraId="1B8A0A4B" w14:textId="77777777" w:rsidR="007610B2" w:rsidRPr="00715D24" w:rsidRDefault="00715D24" w:rsidP="00F5456F">
      <w:pPr>
        <w:ind w:firstLine="709"/>
        <w:jc w:val="center"/>
        <w:rPr>
          <w:rFonts w:eastAsia="Calibri"/>
          <w:sz w:val="28"/>
          <w:szCs w:val="28"/>
          <w:lang w:val="kk-KZ" w:eastAsia="en-US"/>
        </w:rPr>
      </w:pPr>
      <w:r w:rsidRPr="00715D24">
        <w:rPr>
          <w:rFonts w:eastAsia="Calibri"/>
          <w:sz w:val="28"/>
          <w:szCs w:val="28"/>
          <w:lang w:val="kk-KZ" w:eastAsia="en-US"/>
        </w:rPr>
        <w:lastRenderedPageBreak/>
        <w:t>ПАЙДАЛАНЫЛҒАН ӘДЕБИЕТТЕР ТІЗІМІ</w:t>
      </w:r>
    </w:p>
    <w:p w14:paraId="19B99AD1" w14:textId="77777777" w:rsidR="007610B2" w:rsidRPr="007610B2" w:rsidRDefault="007610B2" w:rsidP="007610B2">
      <w:pPr>
        <w:ind w:firstLine="709"/>
        <w:jc w:val="both"/>
        <w:rPr>
          <w:rFonts w:eastAsia="Calibri"/>
          <w:b/>
          <w:sz w:val="28"/>
          <w:szCs w:val="28"/>
          <w:lang w:eastAsia="en-US"/>
        </w:rPr>
      </w:pPr>
    </w:p>
    <w:p w14:paraId="007506EA" w14:textId="77777777" w:rsidR="007610B2" w:rsidRPr="007610B2" w:rsidRDefault="007610B2" w:rsidP="007610B2">
      <w:pPr>
        <w:tabs>
          <w:tab w:val="left" w:pos="0"/>
        </w:tabs>
        <w:ind w:firstLine="709"/>
        <w:jc w:val="both"/>
        <w:rPr>
          <w:sz w:val="28"/>
          <w:szCs w:val="28"/>
        </w:rPr>
      </w:pPr>
      <w:r w:rsidRPr="007610B2">
        <w:rPr>
          <w:sz w:val="28"/>
          <w:szCs w:val="28"/>
        </w:rPr>
        <w:t>1. Послание Президента Республики Казахстан народу Казахстана: («Третья модернизация Казахстана: глобальная конкурентоспособность», от 31 января 2017 г.)</w:t>
      </w:r>
    </w:p>
    <w:p w14:paraId="24970152" w14:textId="77777777" w:rsidR="007610B2" w:rsidRPr="007610B2" w:rsidRDefault="007610B2" w:rsidP="007610B2">
      <w:pPr>
        <w:tabs>
          <w:tab w:val="left" w:pos="0"/>
        </w:tabs>
        <w:ind w:firstLine="709"/>
        <w:jc w:val="both"/>
        <w:rPr>
          <w:sz w:val="28"/>
          <w:szCs w:val="28"/>
        </w:rPr>
      </w:pPr>
      <w:r w:rsidRPr="007610B2">
        <w:rPr>
          <w:sz w:val="28"/>
          <w:szCs w:val="28"/>
        </w:rPr>
        <w:t>2. Государственная программа развития агропромышленного комплекса Республики Казахстан на 2017 – 2021 годы утверждена постановлением Правительством Республики Казахстан от 12 июля 2018 года № 423</w:t>
      </w:r>
    </w:p>
    <w:p w14:paraId="501A771D" w14:textId="77777777" w:rsidR="007610B2" w:rsidRPr="007610B2" w:rsidRDefault="007610B2" w:rsidP="007610B2">
      <w:pPr>
        <w:tabs>
          <w:tab w:val="left" w:pos="0"/>
        </w:tabs>
        <w:ind w:firstLine="709"/>
        <w:jc w:val="both"/>
        <w:rPr>
          <w:sz w:val="28"/>
          <w:szCs w:val="28"/>
        </w:rPr>
      </w:pPr>
      <w:r w:rsidRPr="007610B2">
        <w:rPr>
          <w:sz w:val="28"/>
          <w:szCs w:val="28"/>
        </w:rPr>
        <w:t>3. Киотский протокол к Рамочной конвенции Организации Объединенных Наций об изменении климата (Киото, 11 декабря 1997 года) /</w:t>
      </w:r>
      <w:r w:rsidRPr="007610B2">
        <w:rPr>
          <w:sz w:val="28"/>
          <w:szCs w:val="28"/>
          <w:lang w:val="en-US"/>
        </w:rPr>
        <w:t>https</w:t>
      </w:r>
      <w:r w:rsidRPr="007610B2">
        <w:rPr>
          <w:sz w:val="28"/>
          <w:szCs w:val="28"/>
        </w:rPr>
        <w:t>://</w:t>
      </w:r>
      <w:r w:rsidRPr="007610B2">
        <w:rPr>
          <w:sz w:val="28"/>
          <w:szCs w:val="28"/>
          <w:lang w:val="en-US"/>
        </w:rPr>
        <w:t>online</w:t>
      </w:r>
      <w:r w:rsidRPr="007610B2">
        <w:rPr>
          <w:sz w:val="28"/>
          <w:szCs w:val="28"/>
        </w:rPr>
        <w:t>.</w:t>
      </w:r>
      <w:r w:rsidRPr="007610B2">
        <w:rPr>
          <w:sz w:val="28"/>
          <w:szCs w:val="28"/>
          <w:lang w:val="en-US"/>
        </w:rPr>
        <w:t>zakon</w:t>
      </w:r>
      <w:r w:rsidRPr="007610B2">
        <w:rPr>
          <w:sz w:val="28"/>
          <w:szCs w:val="28"/>
        </w:rPr>
        <w:t>.</w:t>
      </w:r>
      <w:r w:rsidRPr="007610B2">
        <w:rPr>
          <w:sz w:val="28"/>
          <w:szCs w:val="28"/>
          <w:lang w:val="en-US"/>
        </w:rPr>
        <w:t>kz</w:t>
      </w:r>
      <w:r w:rsidRPr="007610B2">
        <w:rPr>
          <w:sz w:val="28"/>
          <w:szCs w:val="28"/>
        </w:rPr>
        <w:t>/</w:t>
      </w:r>
      <w:r w:rsidRPr="007610B2">
        <w:rPr>
          <w:sz w:val="28"/>
          <w:szCs w:val="28"/>
          <w:lang w:val="en-US"/>
        </w:rPr>
        <w:t>document</w:t>
      </w:r>
      <w:r w:rsidRPr="007610B2">
        <w:rPr>
          <w:sz w:val="28"/>
          <w:szCs w:val="28"/>
        </w:rPr>
        <w:t>/?</w:t>
      </w:r>
      <w:r w:rsidRPr="007610B2">
        <w:rPr>
          <w:sz w:val="28"/>
          <w:szCs w:val="28"/>
          <w:lang w:val="en-US"/>
        </w:rPr>
        <w:t>doc</w:t>
      </w:r>
      <w:r w:rsidRPr="007610B2">
        <w:rPr>
          <w:sz w:val="28"/>
          <w:szCs w:val="28"/>
        </w:rPr>
        <w:t>_</w:t>
      </w:r>
      <w:r w:rsidRPr="007610B2">
        <w:rPr>
          <w:sz w:val="28"/>
          <w:szCs w:val="28"/>
          <w:lang w:val="en-US"/>
        </w:rPr>
        <w:t>id</w:t>
      </w:r>
      <w:r w:rsidRPr="007610B2">
        <w:rPr>
          <w:sz w:val="28"/>
          <w:szCs w:val="28"/>
        </w:rPr>
        <w:t>=1017784#</w:t>
      </w:r>
      <w:r w:rsidRPr="007610B2">
        <w:rPr>
          <w:sz w:val="28"/>
          <w:szCs w:val="28"/>
          <w:lang w:val="en-US"/>
        </w:rPr>
        <w:t>pos</w:t>
      </w:r>
      <w:r w:rsidRPr="007610B2">
        <w:rPr>
          <w:sz w:val="28"/>
          <w:szCs w:val="28"/>
        </w:rPr>
        <w:t xml:space="preserve">=0;0 </w:t>
      </w:r>
    </w:p>
    <w:p w14:paraId="22586E17" w14:textId="77777777" w:rsidR="007610B2" w:rsidRPr="007610B2" w:rsidRDefault="007610B2" w:rsidP="007610B2">
      <w:pPr>
        <w:tabs>
          <w:tab w:val="left" w:pos="0"/>
        </w:tabs>
        <w:ind w:firstLine="709"/>
        <w:jc w:val="both"/>
        <w:rPr>
          <w:sz w:val="28"/>
          <w:szCs w:val="28"/>
          <w:lang w:val="en-US"/>
        </w:rPr>
      </w:pPr>
      <w:r w:rsidRPr="007610B2">
        <w:rPr>
          <w:sz w:val="28"/>
          <w:szCs w:val="28"/>
          <w:lang w:val="en-US"/>
        </w:rPr>
        <w:t>4. United Nations Framework Convention on Climate Change / The Paris Agreement // http://unfccc.int/paris_agreement/items/9485.php.], [International-Energy-Agency // Key world Energy Statistics. –2006.</w:t>
      </w:r>
    </w:p>
    <w:p w14:paraId="35841C5B" w14:textId="77777777" w:rsidR="007610B2" w:rsidRPr="007610B2" w:rsidRDefault="007610B2" w:rsidP="007610B2">
      <w:pPr>
        <w:tabs>
          <w:tab w:val="left" w:pos="0"/>
        </w:tabs>
        <w:ind w:firstLine="709"/>
        <w:jc w:val="both"/>
        <w:rPr>
          <w:sz w:val="28"/>
          <w:szCs w:val="28"/>
        </w:rPr>
      </w:pPr>
      <w:r w:rsidRPr="007610B2">
        <w:rPr>
          <w:sz w:val="28"/>
          <w:szCs w:val="28"/>
        </w:rPr>
        <w:t>5. О ратификации Киотского протокола к Рамочной конвенции Организации Объединенных Наций об изменении климата. Закон Республики Казахстан от 26 марта 2009 года № 144-</w:t>
      </w:r>
      <w:r w:rsidRPr="007610B2">
        <w:rPr>
          <w:sz w:val="28"/>
          <w:szCs w:val="28"/>
          <w:lang w:val="en-US"/>
        </w:rPr>
        <w:t>IV</w:t>
      </w:r>
      <w:r w:rsidRPr="007610B2">
        <w:rPr>
          <w:sz w:val="28"/>
          <w:szCs w:val="28"/>
        </w:rPr>
        <w:t>В</w:t>
      </w:r>
    </w:p>
    <w:p w14:paraId="2840AB26" w14:textId="77777777" w:rsidR="007610B2" w:rsidRPr="007610B2" w:rsidRDefault="007610B2" w:rsidP="007610B2">
      <w:pPr>
        <w:tabs>
          <w:tab w:val="left" w:pos="0"/>
        </w:tabs>
        <w:ind w:firstLine="709"/>
        <w:jc w:val="both"/>
        <w:rPr>
          <w:sz w:val="28"/>
          <w:szCs w:val="28"/>
        </w:rPr>
      </w:pPr>
      <w:r w:rsidRPr="007610B2">
        <w:rPr>
          <w:sz w:val="28"/>
          <w:szCs w:val="28"/>
        </w:rPr>
        <w:t>6. О ратификации Парижского соглашения. Закон Республики Казахстан от 4 ноября 2016 года № 20-VІ ЗРК.</w:t>
      </w:r>
    </w:p>
    <w:p w14:paraId="53F28D59" w14:textId="77777777" w:rsidR="007610B2" w:rsidRPr="007610B2" w:rsidRDefault="007610B2" w:rsidP="007610B2">
      <w:pPr>
        <w:tabs>
          <w:tab w:val="left" w:pos="0"/>
        </w:tabs>
        <w:ind w:firstLine="709"/>
        <w:jc w:val="both"/>
        <w:rPr>
          <w:sz w:val="28"/>
          <w:szCs w:val="28"/>
        </w:rPr>
      </w:pPr>
      <w:r w:rsidRPr="007610B2">
        <w:rPr>
          <w:sz w:val="28"/>
          <w:szCs w:val="28"/>
        </w:rPr>
        <w:t>7. О поддержке использования возобновляемых источников энергии. Закон Республики Казахстан: утв. 4 июля 2009 года, № 16-IV.</w:t>
      </w:r>
    </w:p>
    <w:p w14:paraId="1B25602F" w14:textId="77777777" w:rsidR="007610B2" w:rsidRPr="007610B2" w:rsidRDefault="007610B2" w:rsidP="007610B2">
      <w:pPr>
        <w:tabs>
          <w:tab w:val="left" w:pos="0"/>
        </w:tabs>
        <w:ind w:firstLine="709"/>
        <w:jc w:val="both"/>
        <w:rPr>
          <w:sz w:val="28"/>
          <w:szCs w:val="28"/>
        </w:rPr>
      </w:pPr>
      <w:r w:rsidRPr="007610B2">
        <w:rPr>
          <w:sz w:val="28"/>
          <w:szCs w:val="28"/>
        </w:rPr>
        <w:t xml:space="preserve">8. Концепция по переходу Республики Казахстан к «зеленой экономике». http://www.eco.gov.kz/files/koncepciya.htm </w:t>
      </w:r>
    </w:p>
    <w:p w14:paraId="03E79E2E" w14:textId="77777777" w:rsidR="007610B2" w:rsidRPr="00757E81" w:rsidRDefault="007610B2" w:rsidP="007610B2">
      <w:pPr>
        <w:tabs>
          <w:tab w:val="left" w:pos="0"/>
        </w:tabs>
        <w:ind w:firstLine="709"/>
        <w:jc w:val="both"/>
        <w:rPr>
          <w:sz w:val="28"/>
          <w:szCs w:val="28"/>
        </w:rPr>
      </w:pPr>
      <w:r w:rsidRPr="00757E81">
        <w:rPr>
          <w:sz w:val="28"/>
          <w:szCs w:val="28"/>
        </w:rPr>
        <w:t xml:space="preserve">9. Доля ВИЭ в общей электрогенерации Европы достигла 38% / </w:t>
      </w:r>
      <w:hyperlink r:id="rId95" w:history="1">
        <w:r w:rsidRPr="00757E81">
          <w:rPr>
            <w:color w:val="0000FF"/>
            <w:sz w:val="28"/>
            <w:szCs w:val="28"/>
            <w:u w:val="single"/>
          </w:rPr>
          <w:t>https://www.eprussia.ru/news/base/2020/</w:t>
        </w:r>
      </w:hyperlink>
    </w:p>
    <w:p w14:paraId="67ABF98A" w14:textId="3B9503BB" w:rsidR="007610B2" w:rsidRPr="00757E81" w:rsidRDefault="007610B2" w:rsidP="007610B2">
      <w:pPr>
        <w:autoSpaceDE w:val="0"/>
        <w:autoSpaceDN w:val="0"/>
        <w:adjustRightInd w:val="0"/>
        <w:ind w:firstLine="709"/>
        <w:contextualSpacing/>
        <w:jc w:val="both"/>
        <w:rPr>
          <w:rFonts w:eastAsia="Calibri"/>
          <w:sz w:val="28"/>
          <w:szCs w:val="28"/>
        </w:rPr>
      </w:pPr>
      <w:r w:rsidRPr="00757E81">
        <w:rPr>
          <w:rFonts w:eastAsia="Calibri"/>
          <w:sz w:val="28"/>
          <w:szCs w:val="28"/>
        </w:rPr>
        <w:t xml:space="preserve">10. </w:t>
      </w:r>
      <w:r w:rsidRPr="00757E81">
        <w:rPr>
          <w:rFonts w:eastAsia="Calibri"/>
          <w:sz w:val="28"/>
          <w:szCs w:val="28"/>
          <w:lang w:eastAsia="en-US"/>
        </w:rPr>
        <w:t xml:space="preserve">Мазуренко А.С., Баласанян Г.А. Эффективность интегрированных систем энергоснабжения на базе установки когенерации и гелиоколлектора // Энергетические и теплотехнические </w:t>
      </w:r>
      <w:r w:rsidR="00882E35">
        <w:rPr>
          <w:rFonts w:eastAsia="Calibri"/>
          <w:sz w:val="28"/>
          <w:szCs w:val="28"/>
          <w:lang w:eastAsia="en-US"/>
        </w:rPr>
        <w:t>үрдіс</w:t>
      </w:r>
      <w:r w:rsidRPr="00757E81">
        <w:rPr>
          <w:rFonts w:eastAsia="Calibri"/>
          <w:sz w:val="28"/>
          <w:szCs w:val="28"/>
          <w:lang w:eastAsia="en-US"/>
        </w:rPr>
        <w:t>сы и оборудование. – 2007. –№ 2. – С. 164-170.</w:t>
      </w:r>
    </w:p>
    <w:p w14:paraId="4B911121" w14:textId="77777777" w:rsidR="007610B2" w:rsidRPr="00757E81" w:rsidRDefault="007610B2" w:rsidP="007610B2">
      <w:pPr>
        <w:autoSpaceDE w:val="0"/>
        <w:autoSpaceDN w:val="0"/>
        <w:adjustRightInd w:val="0"/>
        <w:ind w:firstLine="709"/>
        <w:contextualSpacing/>
        <w:jc w:val="both"/>
        <w:rPr>
          <w:rFonts w:eastAsia="Calibri"/>
          <w:sz w:val="28"/>
          <w:szCs w:val="28"/>
          <w:lang w:eastAsia="en-US"/>
        </w:rPr>
      </w:pPr>
      <w:r w:rsidRPr="00757E81">
        <w:rPr>
          <w:rFonts w:eastAsia="Calibri"/>
          <w:sz w:val="28"/>
          <w:szCs w:val="28"/>
        </w:rPr>
        <w:t xml:space="preserve">11. </w:t>
      </w:r>
      <w:r w:rsidRPr="00757E81">
        <w:rPr>
          <w:rFonts w:eastAsia="Calibri"/>
          <w:sz w:val="28"/>
          <w:szCs w:val="28"/>
          <w:lang w:eastAsia="en-US"/>
        </w:rPr>
        <w:t>Баласанян Г. А., Мазуренко А. С. Оптимизация параметров тепловой схемы интегрированной системы энергоснабжения // Тр. Одес. политехн. ун-та. – Одесса, 2006. – №1(23), – С. 43-48.</w:t>
      </w:r>
    </w:p>
    <w:p w14:paraId="174AEB58" w14:textId="77777777" w:rsidR="007610B2" w:rsidRPr="007610B2" w:rsidRDefault="007610B2" w:rsidP="007610B2">
      <w:pPr>
        <w:autoSpaceDE w:val="0"/>
        <w:autoSpaceDN w:val="0"/>
        <w:adjustRightInd w:val="0"/>
        <w:ind w:firstLine="709"/>
        <w:contextualSpacing/>
        <w:jc w:val="both"/>
        <w:rPr>
          <w:rFonts w:eastAsia="Calibri"/>
          <w:sz w:val="28"/>
          <w:szCs w:val="28"/>
        </w:rPr>
      </w:pPr>
      <w:r w:rsidRPr="00757E81">
        <w:rPr>
          <w:rFonts w:eastAsia="Calibri"/>
          <w:sz w:val="28"/>
          <w:szCs w:val="28"/>
          <w:lang w:eastAsia="en-US"/>
        </w:rPr>
        <w:t xml:space="preserve">12. Чирьев В.И. Инновации в энергосбережении: когенераторные установки. - Режим доступа:  </w:t>
      </w:r>
      <w:hyperlink r:id="rId96" w:history="1">
        <w:r w:rsidRPr="00757E81">
          <w:rPr>
            <w:rFonts w:eastAsia="Calibri"/>
            <w:color w:val="0000FF"/>
            <w:sz w:val="28"/>
            <w:szCs w:val="28"/>
            <w:u w:val="single"/>
            <w:lang w:eastAsia="en-US"/>
          </w:rPr>
          <w:t>http://tekom.com.ua/kotel/kogeneratornie</w:t>
        </w:r>
      </w:hyperlink>
      <w:r w:rsidRPr="00757E81">
        <w:rPr>
          <w:rFonts w:eastAsia="Calibri"/>
          <w:color w:val="0000FF"/>
          <w:sz w:val="28"/>
          <w:szCs w:val="28"/>
          <w:u w:val="single"/>
          <w:lang w:eastAsia="en-US"/>
        </w:rPr>
        <w:t>.</w:t>
      </w:r>
    </w:p>
    <w:p w14:paraId="303345F8" w14:textId="77777777" w:rsidR="007610B2" w:rsidRPr="007610B2" w:rsidRDefault="007610B2" w:rsidP="007610B2">
      <w:pPr>
        <w:tabs>
          <w:tab w:val="left" w:pos="0"/>
        </w:tabs>
        <w:ind w:firstLine="709"/>
        <w:jc w:val="both"/>
        <w:rPr>
          <w:sz w:val="28"/>
          <w:szCs w:val="28"/>
        </w:rPr>
      </w:pPr>
      <w:r w:rsidRPr="007610B2">
        <w:rPr>
          <w:sz w:val="28"/>
          <w:szCs w:val="28"/>
        </w:rPr>
        <w:t xml:space="preserve">13. Тепловой насос - это шаг в будущее независимой энергетики. </w:t>
      </w:r>
      <w:hyperlink r:id="rId97" w:history="1">
        <w:r w:rsidRPr="007610B2">
          <w:rPr>
            <w:color w:val="0000FF"/>
            <w:sz w:val="28"/>
            <w:szCs w:val="28"/>
            <w:u w:val="single"/>
            <w:lang w:val="en-US"/>
          </w:rPr>
          <w:t>http</w:t>
        </w:r>
        <w:r w:rsidRPr="007610B2">
          <w:rPr>
            <w:color w:val="0000FF"/>
            <w:sz w:val="28"/>
            <w:szCs w:val="28"/>
            <w:u w:val="single"/>
          </w:rPr>
          <w:t>://</w:t>
        </w:r>
        <w:r w:rsidRPr="007610B2">
          <w:rPr>
            <w:color w:val="0000FF"/>
            <w:sz w:val="28"/>
            <w:szCs w:val="28"/>
            <w:u w:val="single"/>
            <w:lang w:val="en-US"/>
          </w:rPr>
          <w:t>www</w:t>
        </w:r>
        <w:r w:rsidRPr="007610B2">
          <w:rPr>
            <w:color w:val="0000FF"/>
            <w:sz w:val="28"/>
            <w:szCs w:val="28"/>
            <w:u w:val="single"/>
          </w:rPr>
          <w:t>.</w:t>
        </w:r>
        <w:r w:rsidRPr="007610B2">
          <w:rPr>
            <w:color w:val="0000FF"/>
            <w:sz w:val="28"/>
            <w:szCs w:val="28"/>
            <w:u w:val="single"/>
            <w:lang w:val="en-US"/>
          </w:rPr>
          <w:t>geoteplo</w:t>
        </w:r>
        <w:r w:rsidRPr="007610B2">
          <w:rPr>
            <w:color w:val="0000FF"/>
            <w:sz w:val="28"/>
            <w:szCs w:val="28"/>
            <w:u w:val="single"/>
          </w:rPr>
          <w:t>.</w:t>
        </w:r>
        <w:r w:rsidRPr="007610B2">
          <w:rPr>
            <w:color w:val="0000FF"/>
            <w:sz w:val="28"/>
            <w:szCs w:val="28"/>
            <w:u w:val="single"/>
            <w:lang w:val="en-US"/>
          </w:rPr>
          <w:t>com</w:t>
        </w:r>
        <w:r w:rsidRPr="007610B2">
          <w:rPr>
            <w:color w:val="0000FF"/>
            <w:sz w:val="28"/>
            <w:szCs w:val="28"/>
            <w:u w:val="single"/>
          </w:rPr>
          <w:t>.</w:t>
        </w:r>
        <w:r w:rsidRPr="007610B2">
          <w:rPr>
            <w:color w:val="0000FF"/>
            <w:sz w:val="28"/>
            <w:szCs w:val="28"/>
            <w:u w:val="single"/>
            <w:lang w:val="en-US"/>
          </w:rPr>
          <w:t>ua</w:t>
        </w:r>
      </w:hyperlink>
    </w:p>
    <w:p w14:paraId="3A0FFB02" w14:textId="77777777" w:rsidR="007610B2" w:rsidRPr="007610B2" w:rsidRDefault="007610B2" w:rsidP="007610B2">
      <w:pPr>
        <w:tabs>
          <w:tab w:val="left" w:pos="0"/>
        </w:tabs>
        <w:ind w:firstLine="709"/>
        <w:jc w:val="both"/>
        <w:rPr>
          <w:sz w:val="28"/>
          <w:szCs w:val="28"/>
          <w:lang w:val="en-US"/>
        </w:rPr>
      </w:pPr>
      <w:r w:rsidRPr="007610B2">
        <w:rPr>
          <w:sz w:val="28"/>
          <w:szCs w:val="28"/>
        </w:rPr>
        <w:t>14. WEC – World Energy Council / Мировой энергетический совет (МИРЭС) //Деятельность МИРЭС. Мировая</w:t>
      </w:r>
      <w:r w:rsidRPr="007610B2">
        <w:rPr>
          <w:sz w:val="28"/>
          <w:szCs w:val="28"/>
          <w:lang w:val="en-US"/>
        </w:rPr>
        <w:t xml:space="preserve"> </w:t>
      </w:r>
      <w:r w:rsidRPr="007610B2">
        <w:rPr>
          <w:sz w:val="28"/>
          <w:szCs w:val="28"/>
        </w:rPr>
        <w:t>энергетическая</w:t>
      </w:r>
      <w:r w:rsidRPr="007610B2">
        <w:rPr>
          <w:sz w:val="28"/>
          <w:szCs w:val="28"/>
          <w:lang w:val="en-US"/>
        </w:rPr>
        <w:t xml:space="preserve"> </w:t>
      </w:r>
      <w:r w:rsidRPr="007610B2">
        <w:rPr>
          <w:sz w:val="28"/>
          <w:szCs w:val="28"/>
        </w:rPr>
        <w:t>трилемма</w:t>
      </w:r>
      <w:r w:rsidRPr="007610B2">
        <w:rPr>
          <w:sz w:val="28"/>
          <w:szCs w:val="28"/>
          <w:lang w:val="en-US"/>
        </w:rPr>
        <w:t xml:space="preserve"> (WE</w:t>
      </w:r>
      <w:r w:rsidRPr="007610B2">
        <w:rPr>
          <w:sz w:val="28"/>
          <w:szCs w:val="28"/>
        </w:rPr>
        <w:t>Т</w:t>
      </w:r>
      <w:r w:rsidRPr="007610B2">
        <w:rPr>
          <w:sz w:val="28"/>
          <w:szCs w:val="28"/>
          <w:lang w:val="en-US"/>
        </w:rPr>
        <w:t xml:space="preserve">) (03 </w:t>
      </w:r>
      <w:r w:rsidRPr="007610B2">
        <w:rPr>
          <w:sz w:val="28"/>
          <w:szCs w:val="28"/>
        </w:rPr>
        <w:t>апр</w:t>
      </w:r>
      <w:r w:rsidRPr="007610B2">
        <w:rPr>
          <w:sz w:val="28"/>
          <w:szCs w:val="28"/>
          <w:lang w:val="en-US"/>
        </w:rPr>
        <w:t xml:space="preserve">. 2016). Website: </w:t>
      </w:r>
      <w:hyperlink r:id="rId98" w:history="1">
        <w:r w:rsidRPr="007610B2">
          <w:rPr>
            <w:color w:val="0000FF"/>
            <w:sz w:val="28"/>
            <w:szCs w:val="28"/>
            <w:u w:val="single"/>
            <w:lang w:val="en-US"/>
          </w:rPr>
          <w:t>www.worldenergy.org</w:t>
        </w:r>
      </w:hyperlink>
      <w:r w:rsidRPr="007610B2">
        <w:rPr>
          <w:sz w:val="28"/>
          <w:szCs w:val="28"/>
          <w:lang w:val="en-US"/>
        </w:rPr>
        <w:t>.</w:t>
      </w:r>
    </w:p>
    <w:p w14:paraId="121D533F" w14:textId="77777777" w:rsidR="007610B2" w:rsidRPr="00757E81" w:rsidRDefault="007610B2" w:rsidP="007610B2">
      <w:pPr>
        <w:autoSpaceDE w:val="0"/>
        <w:autoSpaceDN w:val="0"/>
        <w:adjustRightInd w:val="0"/>
        <w:ind w:firstLine="709"/>
        <w:jc w:val="both"/>
        <w:rPr>
          <w:rFonts w:eastAsia="Calibri"/>
          <w:bCs/>
          <w:sz w:val="28"/>
          <w:szCs w:val="28"/>
          <w:lang w:val="en-US" w:eastAsia="en-US"/>
        </w:rPr>
      </w:pPr>
      <w:r w:rsidRPr="00757E81">
        <w:rPr>
          <w:sz w:val="28"/>
          <w:szCs w:val="28"/>
          <w:lang w:val="en-US"/>
        </w:rPr>
        <w:t xml:space="preserve">15. </w:t>
      </w:r>
      <w:r w:rsidRPr="00757E81">
        <w:rPr>
          <w:rFonts w:eastAsia="Calibri"/>
          <w:sz w:val="28"/>
          <w:szCs w:val="28"/>
          <w:lang w:val="en-US" w:eastAsia="en-US"/>
        </w:rPr>
        <w:t xml:space="preserve">Jacobson M.Z., Delucchi M.A. Providing all global energy with wind, water, and solar power, Energy Policy. Part I: Technologies, energy resources, quantities and areas of infrastructure, and materials. Volume 39, Issue 3, March 2011, Pages 1154–1169. </w:t>
      </w:r>
      <w:hyperlink r:id="rId99" w:history="1">
        <w:r w:rsidRPr="00757E81">
          <w:rPr>
            <w:rFonts w:eastAsia="Calibri"/>
            <w:color w:val="0000FF"/>
            <w:sz w:val="28"/>
            <w:szCs w:val="28"/>
            <w:u w:val="single"/>
            <w:lang w:val="en-US" w:eastAsia="en-US"/>
          </w:rPr>
          <w:t>https://web.stanford.edu.pdf</w:t>
        </w:r>
      </w:hyperlink>
      <w:r w:rsidRPr="00757E81">
        <w:rPr>
          <w:rFonts w:eastAsia="Calibri"/>
          <w:bCs/>
          <w:sz w:val="28"/>
          <w:szCs w:val="28"/>
          <w:lang w:val="en-US" w:eastAsia="en-US"/>
        </w:rPr>
        <w:t>.</w:t>
      </w:r>
    </w:p>
    <w:p w14:paraId="0A0F515C" w14:textId="77777777" w:rsidR="007610B2" w:rsidRPr="00757E81" w:rsidRDefault="007610B2" w:rsidP="007610B2">
      <w:pPr>
        <w:tabs>
          <w:tab w:val="left" w:pos="0"/>
        </w:tabs>
        <w:ind w:firstLine="709"/>
        <w:jc w:val="both"/>
        <w:rPr>
          <w:sz w:val="28"/>
          <w:szCs w:val="28"/>
          <w:lang w:val="en-US"/>
        </w:rPr>
      </w:pPr>
      <w:r w:rsidRPr="00757E81">
        <w:rPr>
          <w:sz w:val="28"/>
          <w:szCs w:val="28"/>
          <w:lang w:val="en-US"/>
        </w:rPr>
        <w:lastRenderedPageBreak/>
        <w:t>16. Omarov R., S. Keshuov, D. Omar, A. Baibolov, A. Tokmoldayev, M. Kunelbayev. Calculation of Heat Output of the Combined System with a Solar Collectors and Heat Pump. Journal of Engineering and Applied Sciences, 2017, 12: 1590-1598.</w:t>
      </w:r>
    </w:p>
    <w:p w14:paraId="08B0F61D" w14:textId="77777777" w:rsidR="007610B2" w:rsidRPr="00757E81" w:rsidRDefault="007610B2" w:rsidP="007610B2">
      <w:pPr>
        <w:tabs>
          <w:tab w:val="left" w:pos="0"/>
        </w:tabs>
        <w:ind w:firstLine="709"/>
        <w:jc w:val="both"/>
        <w:rPr>
          <w:sz w:val="28"/>
          <w:szCs w:val="28"/>
        </w:rPr>
      </w:pPr>
      <w:r w:rsidRPr="00757E81">
        <w:rPr>
          <w:sz w:val="28"/>
          <w:szCs w:val="28"/>
          <w:lang w:val="en-US"/>
        </w:rPr>
        <w:t>17. R. Omarov, D. Omar, M. Kunelbayev, S. Abdygaliyeva Studies with the heat pump compressor auto refrigerated. IIOAB</w:t>
      </w:r>
      <w:r w:rsidRPr="00757E81">
        <w:rPr>
          <w:sz w:val="28"/>
          <w:szCs w:val="28"/>
        </w:rPr>
        <w:t xml:space="preserve"> </w:t>
      </w:r>
      <w:r w:rsidRPr="00757E81">
        <w:rPr>
          <w:sz w:val="28"/>
          <w:szCs w:val="28"/>
          <w:lang w:val="en-US"/>
        </w:rPr>
        <w:t>Journal</w:t>
      </w:r>
      <w:r w:rsidRPr="00757E81">
        <w:rPr>
          <w:sz w:val="28"/>
          <w:szCs w:val="28"/>
        </w:rPr>
        <w:t xml:space="preserve"> 2016. </w:t>
      </w:r>
      <w:r w:rsidRPr="00757E81">
        <w:rPr>
          <w:sz w:val="28"/>
          <w:szCs w:val="28"/>
          <w:lang w:val="en-US"/>
        </w:rPr>
        <w:t>Vol</w:t>
      </w:r>
      <w:r w:rsidRPr="00757E81">
        <w:rPr>
          <w:sz w:val="28"/>
          <w:szCs w:val="28"/>
        </w:rPr>
        <w:t>.7 (</w:t>
      </w:r>
      <w:r w:rsidRPr="00757E81">
        <w:rPr>
          <w:sz w:val="28"/>
          <w:szCs w:val="28"/>
          <w:lang w:val="en-US"/>
        </w:rPr>
        <w:t>Suppl</w:t>
      </w:r>
      <w:r w:rsidRPr="00757E81">
        <w:rPr>
          <w:sz w:val="28"/>
          <w:szCs w:val="28"/>
        </w:rPr>
        <w:t xml:space="preserve"> 1):484 -495</w:t>
      </w:r>
      <w:r w:rsidRPr="00757E81">
        <w:rPr>
          <w:sz w:val="28"/>
          <w:szCs w:val="28"/>
          <w:lang w:val="en-US"/>
        </w:rPr>
        <w:t>I</w:t>
      </w:r>
      <w:r w:rsidRPr="00757E81">
        <w:rPr>
          <w:sz w:val="28"/>
          <w:szCs w:val="28"/>
        </w:rPr>
        <w:t>.</w:t>
      </w:r>
      <w:r w:rsidRPr="00757E81">
        <w:rPr>
          <w:sz w:val="28"/>
          <w:szCs w:val="28"/>
        </w:rPr>
        <w:tab/>
      </w:r>
      <w:r w:rsidRPr="00757E81">
        <w:rPr>
          <w:sz w:val="28"/>
          <w:szCs w:val="28"/>
        </w:rPr>
        <w:tab/>
      </w:r>
    </w:p>
    <w:p w14:paraId="07DE7926" w14:textId="77777777" w:rsidR="007610B2" w:rsidRPr="00757E81" w:rsidRDefault="007610B2" w:rsidP="007610B2">
      <w:pPr>
        <w:tabs>
          <w:tab w:val="left" w:pos="0"/>
        </w:tabs>
        <w:ind w:firstLine="709"/>
        <w:jc w:val="both"/>
        <w:rPr>
          <w:sz w:val="28"/>
          <w:szCs w:val="28"/>
        </w:rPr>
      </w:pPr>
      <w:r w:rsidRPr="00757E81">
        <w:rPr>
          <w:sz w:val="28"/>
          <w:szCs w:val="28"/>
        </w:rPr>
        <w:t>18. Инновационный патент РК  №28944, 15.09.2014. Омаров Р.А., Райымбеков А.Е., Байболов А.Е., Омар Д.Р. Устройство для интегрированного использования энергии возобновляемых источников // 2014. Бюл. №9</w:t>
      </w:r>
    </w:p>
    <w:p w14:paraId="7CDA6CA2" w14:textId="77777777" w:rsidR="007610B2" w:rsidRPr="00757E81" w:rsidRDefault="007610B2" w:rsidP="007610B2">
      <w:pPr>
        <w:ind w:firstLine="709"/>
        <w:jc w:val="both"/>
        <w:rPr>
          <w:sz w:val="28"/>
          <w:szCs w:val="28"/>
          <w:lang w:val="en-US"/>
        </w:rPr>
      </w:pPr>
      <w:r w:rsidRPr="00757E81">
        <w:rPr>
          <w:sz w:val="28"/>
          <w:szCs w:val="28"/>
        </w:rPr>
        <w:t>19. Патент РК №31428, 15.08.2016. Омаров Р.А., Райымбеков А.Е., Байболов А.Е., Омар Д.Р. Энергосберегающая животноводческая ферма с применением помещений круглой формы // 2016. Бюл</w:t>
      </w:r>
      <w:r w:rsidRPr="00757E81">
        <w:rPr>
          <w:sz w:val="28"/>
          <w:szCs w:val="28"/>
          <w:lang w:val="en-US"/>
        </w:rPr>
        <w:t xml:space="preserve">. №9. </w:t>
      </w:r>
    </w:p>
    <w:p w14:paraId="62868E24" w14:textId="77777777" w:rsidR="007610B2" w:rsidRPr="00757E81" w:rsidRDefault="007610B2" w:rsidP="007610B2">
      <w:pPr>
        <w:tabs>
          <w:tab w:val="left" w:pos="0"/>
        </w:tabs>
        <w:ind w:firstLine="709"/>
        <w:jc w:val="both"/>
        <w:rPr>
          <w:sz w:val="28"/>
          <w:szCs w:val="28"/>
        </w:rPr>
      </w:pPr>
      <w:r w:rsidRPr="00757E81">
        <w:rPr>
          <w:sz w:val="28"/>
          <w:szCs w:val="28"/>
          <w:lang w:val="en-US"/>
        </w:rPr>
        <w:t>20. R. Omarov, D. Omar, M. Kunelbayev, S. Abdygaliyeva Studies with the heat pump compressor auto refrigerated. IIOAB</w:t>
      </w:r>
      <w:r w:rsidRPr="00757E81">
        <w:rPr>
          <w:sz w:val="28"/>
          <w:szCs w:val="28"/>
        </w:rPr>
        <w:t xml:space="preserve"> </w:t>
      </w:r>
      <w:r w:rsidRPr="00757E81">
        <w:rPr>
          <w:sz w:val="28"/>
          <w:szCs w:val="28"/>
          <w:lang w:val="en-US"/>
        </w:rPr>
        <w:t>Journal</w:t>
      </w:r>
      <w:r w:rsidRPr="00757E81">
        <w:rPr>
          <w:sz w:val="28"/>
          <w:szCs w:val="28"/>
        </w:rPr>
        <w:t xml:space="preserve"> 2016. </w:t>
      </w:r>
      <w:r w:rsidRPr="00757E81">
        <w:rPr>
          <w:sz w:val="28"/>
          <w:szCs w:val="28"/>
          <w:lang w:val="en-US"/>
        </w:rPr>
        <w:t>Vol</w:t>
      </w:r>
      <w:r w:rsidRPr="00757E81">
        <w:rPr>
          <w:sz w:val="28"/>
          <w:szCs w:val="28"/>
        </w:rPr>
        <w:t>.7 (</w:t>
      </w:r>
      <w:r w:rsidRPr="00757E81">
        <w:rPr>
          <w:sz w:val="28"/>
          <w:szCs w:val="28"/>
          <w:lang w:val="en-US"/>
        </w:rPr>
        <w:t>Suppl</w:t>
      </w:r>
      <w:r w:rsidRPr="00757E81">
        <w:rPr>
          <w:sz w:val="28"/>
          <w:szCs w:val="28"/>
        </w:rPr>
        <w:t xml:space="preserve"> 1):484 -495</w:t>
      </w:r>
      <w:r w:rsidR="005824E2">
        <w:rPr>
          <w:sz w:val="28"/>
          <w:szCs w:val="28"/>
        </w:rPr>
        <w:t>.</w:t>
      </w:r>
    </w:p>
    <w:p w14:paraId="5F07EEB1" w14:textId="77777777" w:rsidR="007610B2" w:rsidRPr="00757E81" w:rsidRDefault="007610B2" w:rsidP="007610B2">
      <w:pPr>
        <w:tabs>
          <w:tab w:val="left" w:pos="0"/>
        </w:tabs>
        <w:ind w:firstLine="709"/>
        <w:jc w:val="both"/>
        <w:rPr>
          <w:sz w:val="28"/>
          <w:szCs w:val="28"/>
        </w:rPr>
      </w:pPr>
      <w:r w:rsidRPr="00757E81">
        <w:rPr>
          <w:sz w:val="28"/>
          <w:szCs w:val="28"/>
        </w:rPr>
        <w:t>21.</w:t>
      </w:r>
      <w:r w:rsidRPr="00757E81">
        <w:rPr>
          <w:rFonts w:ascii="Calibri" w:eastAsia="Calibri" w:hAnsi="Calibri"/>
          <w:sz w:val="22"/>
          <w:szCs w:val="22"/>
          <w:lang w:eastAsia="en-US"/>
        </w:rPr>
        <w:t xml:space="preserve"> </w:t>
      </w:r>
      <w:r w:rsidRPr="00757E81">
        <w:rPr>
          <w:sz w:val="28"/>
          <w:szCs w:val="28"/>
        </w:rPr>
        <w:t xml:space="preserve">Демесова С.Т. Результаты испытаний мультизиональной системы использования энергий возобновляемых источников (ВИЭ) / </w:t>
      </w:r>
      <w:r w:rsidRPr="00757E81">
        <w:rPr>
          <w:rFonts w:eastAsia="Calibri"/>
          <w:sz w:val="28"/>
          <w:szCs w:val="28"/>
          <w:lang w:eastAsia="en-US"/>
        </w:rPr>
        <w:t>Омаров Р.А., Омар Д.</w:t>
      </w:r>
      <w:r w:rsidRPr="00757E81">
        <w:rPr>
          <w:rFonts w:ascii="Calibri" w:eastAsia="Calibri" w:hAnsi="Calibri"/>
          <w:sz w:val="22"/>
          <w:szCs w:val="22"/>
          <w:lang w:eastAsia="en-US"/>
        </w:rPr>
        <w:t xml:space="preserve"> </w:t>
      </w:r>
      <w:r w:rsidRPr="00757E81">
        <w:rPr>
          <w:sz w:val="28"/>
          <w:szCs w:val="28"/>
        </w:rPr>
        <w:t xml:space="preserve">// Ізденістер нəтижелер/ Исследования результаты /Научный журнал КазНАУ. №1 (81). -2019г. С.256-264. </w:t>
      </w:r>
    </w:p>
    <w:p w14:paraId="4E5CE08E" w14:textId="77777777" w:rsidR="007610B2" w:rsidRPr="00757E81" w:rsidRDefault="007610B2" w:rsidP="007610B2">
      <w:pPr>
        <w:tabs>
          <w:tab w:val="left" w:pos="0"/>
        </w:tabs>
        <w:ind w:firstLine="709"/>
        <w:jc w:val="both"/>
        <w:rPr>
          <w:sz w:val="28"/>
          <w:szCs w:val="28"/>
        </w:rPr>
      </w:pPr>
      <w:r w:rsidRPr="00757E81">
        <w:rPr>
          <w:sz w:val="28"/>
          <w:szCs w:val="28"/>
        </w:rPr>
        <w:t>22.</w:t>
      </w:r>
      <w:r w:rsidRPr="00757E81">
        <w:rPr>
          <w:rFonts w:ascii="Calibri" w:eastAsia="Calibri" w:hAnsi="Calibri"/>
          <w:sz w:val="22"/>
          <w:szCs w:val="22"/>
          <w:lang w:eastAsia="en-US"/>
        </w:rPr>
        <w:t xml:space="preserve"> </w:t>
      </w:r>
      <w:r w:rsidRPr="00757E81">
        <w:rPr>
          <w:sz w:val="28"/>
          <w:szCs w:val="28"/>
        </w:rPr>
        <w:t xml:space="preserve">Демесова С.Т. </w:t>
      </w:r>
      <w:r w:rsidRPr="00757E81">
        <w:rPr>
          <w:rFonts w:eastAsia="Calibri"/>
          <w:sz w:val="28"/>
          <w:szCs w:val="28"/>
          <w:lang w:eastAsia="en-US"/>
        </w:rPr>
        <w:t>К обоснованию конструктивно-технологической схемы теплового насоса / Омаров Р.А., Омар Д.,</w:t>
      </w:r>
      <w:r w:rsidRPr="00757E81">
        <w:rPr>
          <w:rFonts w:ascii="Calibri" w:eastAsia="Calibri" w:hAnsi="Calibri"/>
          <w:sz w:val="22"/>
          <w:szCs w:val="22"/>
          <w:lang w:eastAsia="en-US"/>
        </w:rPr>
        <w:t xml:space="preserve"> </w:t>
      </w:r>
      <w:r w:rsidRPr="00757E81">
        <w:rPr>
          <w:rFonts w:eastAsia="Calibri"/>
          <w:sz w:val="28"/>
          <w:szCs w:val="28"/>
          <w:lang w:eastAsia="en-US"/>
        </w:rPr>
        <w:t>Ержигитов Е.С.</w:t>
      </w:r>
      <w:r w:rsidRPr="00757E81">
        <w:rPr>
          <w:rFonts w:eastAsia="Calibri"/>
          <w:sz w:val="28"/>
          <w:szCs w:val="28"/>
          <w:lang w:eastAsia="en-US"/>
        </w:rPr>
        <w:tab/>
        <w:t>//Новости науки Казахстана /  №1 (148). 2021. С 108-120.</w:t>
      </w:r>
    </w:p>
    <w:p w14:paraId="5C1F82C6" w14:textId="77777777" w:rsidR="007610B2" w:rsidRPr="00757E81" w:rsidRDefault="007610B2" w:rsidP="007610B2">
      <w:pPr>
        <w:tabs>
          <w:tab w:val="left" w:pos="0"/>
        </w:tabs>
        <w:ind w:firstLine="709"/>
        <w:jc w:val="both"/>
        <w:rPr>
          <w:sz w:val="28"/>
          <w:szCs w:val="28"/>
          <w:lang w:val="en-US"/>
        </w:rPr>
      </w:pPr>
      <w:r w:rsidRPr="00757E81">
        <w:rPr>
          <w:sz w:val="28"/>
          <w:szCs w:val="28"/>
        </w:rPr>
        <w:t xml:space="preserve">23. </w:t>
      </w:r>
      <w:r w:rsidRPr="00757E81">
        <w:rPr>
          <w:rFonts w:ascii="Calibri" w:eastAsia="Calibri" w:hAnsi="Calibri"/>
          <w:sz w:val="22"/>
          <w:szCs w:val="22"/>
          <w:lang w:eastAsia="en-US"/>
        </w:rPr>
        <w:t xml:space="preserve"> </w:t>
      </w:r>
      <w:r w:rsidRPr="00757E81">
        <w:rPr>
          <w:sz w:val="28"/>
          <w:szCs w:val="28"/>
        </w:rPr>
        <w:t xml:space="preserve">Демесова С.Т.  К исследованию закономерностей теплового насоса с самоохлаждением компрессора / </w:t>
      </w:r>
      <w:r w:rsidRPr="00757E81">
        <w:rPr>
          <w:rFonts w:eastAsia="Calibri"/>
          <w:sz w:val="28"/>
          <w:szCs w:val="28"/>
          <w:lang w:eastAsia="en-US"/>
        </w:rPr>
        <w:t>Омаров Р.А., Омар Д.,</w:t>
      </w:r>
      <w:r w:rsidRPr="00757E81">
        <w:rPr>
          <w:rFonts w:ascii="Calibri" w:eastAsia="Calibri" w:hAnsi="Calibri"/>
          <w:sz w:val="22"/>
          <w:szCs w:val="22"/>
          <w:lang w:eastAsia="en-US"/>
        </w:rPr>
        <w:t xml:space="preserve"> </w:t>
      </w:r>
      <w:r w:rsidRPr="00757E81">
        <w:rPr>
          <w:rFonts w:eastAsia="Calibri"/>
          <w:sz w:val="28"/>
          <w:szCs w:val="28"/>
          <w:lang w:eastAsia="en-US"/>
        </w:rPr>
        <w:t xml:space="preserve">Ержигитов Е.С. //Новости науки Казахстана /  №1 (148). </w:t>
      </w:r>
      <w:r w:rsidRPr="00757E81">
        <w:rPr>
          <w:rFonts w:eastAsia="Calibri"/>
          <w:sz w:val="28"/>
          <w:szCs w:val="28"/>
          <w:lang w:val="en-US" w:eastAsia="en-US"/>
        </w:rPr>
        <w:t xml:space="preserve">2021. </w:t>
      </w:r>
      <w:r w:rsidRPr="00757E81">
        <w:rPr>
          <w:rFonts w:eastAsia="Calibri"/>
          <w:sz w:val="28"/>
          <w:szCs w:val="28"/>
          <w:lang w:eastAsia="en-US"/>
        </w:rPr>
        <w:t>С</w:t>
      </w:r>
      <w:r w:rsidRPr="00757E81">
        <w:rPr>
          <w:rFonts w:eastAsia="Calibri"/>
          <w:sz w:val="28"/>
          <w:szCs w:val="28"/>
          <w:lang w:val="en-US" w:eastAsia="en-US"/>
        </w:rPr>
        <w:t xml:space="preserve"> 144-154.</w:t>
      </w:r>
    </w:p>
    <w:p w14:paraId="3FE8C1F1" w14:textId="77777777" w:rsidR="007610B2" w:rsidRPr="00757E81" w:rsidRDefault="007610B2" w:rsidP="007610B2">
      <w:pPr>
        <w:tabs>
          <w:tab w:val="left" w:pos="0"/>
        </w:tabs>
        <w:ind w:firstLine="709"/>
        <w:jc w:val="both"/>
        <w:rPr>
          <w:sz w:val="28"/>
          <w:szCs w:val="28"/>
          <w:lang w:val="en-US"/>
        </w:rPr>
      </w:pPr>
      <w:r w:rsidRPr="00757E81">
        <w:rPr>
          <w:sz w:val="28"/>
          <w:szCs w:val="28"/>
          <w:lang w:val="en-US"/>
        </w:rPr>
        <w:t>24.</w:t>
      </w:r>
      <w:r w:rsidRPr="00757E81">
        <w:rPr>
          <w:rFonts w:ascii="Calibri" w:eastAsia="Calibri" w:hAnsi="Calibri"/>
          <w:sz w:val="28"/>
          <w:szCs w:val="28"/>
          <w:lang w:val="en-US" w:eastAsia="en-US"/>
        </w:rPr>
        <w:t xml:space="preserve"> </w:t>
      </w:r>
      <w:r w:rsidRPr="00757E81">
        <w:rPr>
          <w:rFonts w:eastAsia="Calibri"/>
          <w:sz w:val="28"/>
          <w:szCs w:val="28"/>
          <w:lang w:val="en-US" w:eastAsia="en-US"/>
        </w:rPr>
        <w:t>Demesova S.</w:t>
      </w:r>
      <w:r w:rsidRPr="00757E81">
        <w:rPr>
          <w:rFonts w:ascii="Calibri" w:eastAsia="Calibri" w:hAnsi="Calibri"/>
          <w:sz w:val="28"/>
          <w:szCs w:val="28"/>
          <w:lang w:val="en-US" w:eastAsia="en-US"/>
        </w:rPr>
        <w:t xml:space="preserve"> </w:t>
      </w:r>
      <w:r w:rsidRPr="00757E81">
        <w:rPr>
          <w:sz w:val="28"/>
          <w:szCs w:val="28"/>
          <w:lang w:val="en-US"/>
        </w:rPr>
        <w:t>Experimental studies of a heat pump with microcompressor control on an animal farm</w:t>
      </w:r>
      <w:r w:rsidRPr="00757E81">
        <w:rPr>
          <w:sz w:val="28"/>
          <w:szCs w:val="28"/>
          <w:lang w:val="en-US"/>
        </w:rPr>
        <w:tab/>
        <w:t>/</w:t>
      </w:r>
      <w:r w:rsidRPr="00757E81">
        <w:rPr>
          <w:rFonts w:ascii="Calibri" w:eastAsia="Calibri" w:hAnsi="Calibri"/>
          <w:sz w:val="28"/>
          <w:szCs w:val="28"/>
          <w:lang w:val="en-US" w:eastAsia="en-US"/>
        </w:rPr>
        <w:t xml:space="preserve"> </w:t>
      </w:r>
      <w:r w:rsidRPr="00757E81">
        <w:rPr>
          <w:sz w:val="28"/>
          <w:szCs w:val="28"/>
          <w:lang w:val="en-US"/>
        </w:rPr>
        <w:t>Rashit O., Stoyanov I., Kunelbayev M. //International Journal of Applied Engineering Research  2017.-V.12.-Iss.24.-P.14259-14267.</w:t>
      </w:r>
    </w:p>
    <w:p w14:paraId="5F65167C" w14:textId="77777777" w:rsidR="007610B2" w:rsidRPr="00757E81" w:rsidRDefault="007610B2" w:rsidP="007610B2">
      <w:pPr>
        <w:tabs>
          <w:tab w:val="left" w:pos="0"/>
        </w:tabs>
        <w:ind w:firstLine="709"/>
        <w:jc w:val="both"/>
        <w:rPr>
          <w:sz w:val="28"/>
          <w:szCs w:val="28"/>
          <w:lang w:val="en-US"/>
        </w:rPr>
      </w:pPr>
      <w:r w:rsidRPr="00757E81">
        <w:rPr>
          <w:sz w:val="28"/>
          <w:szCs w:val="28"/>
          <w:lang w:val="en-US"/>
        </w:rPr>
        <w:t xml:space="preserve">25. Demesova S. Results of experimental studies of a heat pump with compressor self-colling </w:t>
      </w:r>
      <w:r w:rsidRPr="00757E81">
        <w:rPr>
          <w:sz w:val="28"/>
          <w:szCs w:val="28"/>
          <w:lang w:val="en-US"/>
        </w:rPr>
        <w:tab/>
        <w:t>/</w:t>
      </w:r>
      <w:r w:rsidRPr="00757E81">
        <w:rPr>
          <w:rFonts w:ascii="Calibri" w:eastAsia="Calibri" w:hAnsi="Calibri"/>
          <w:sz w:val="28"/>
          <w:szCs w:val="28"/>
          <w:lang w:val="en-US" w:eastAsia="en-US"/>
        </w:rPr>
        <w:t xml:space="preserve"> </w:t>
      </w:r>
      <w:r w:rsidRPr="00757E81">
        <w:rPr>
          <w:sz w:val="28"/>
          <w:szCs w:val="28"/>
          <w:lang w:val="en-US"/>
        </w:rPr>
        <w:t>Omarov R., Stoyanov I., Dauren O. //</w:t>
      </w:r>
      <w:r w:rsidRPr="00757E81">
        <w:rPr>
          <w:sz w:val="28"/>
          <w:szCs w:val="28"/>
          <w:lang w:val="en-US"/>
        </w:rPr>
        <w:tab/>
        <w:t>International Journal of Mechanical and Production Engineering Research  and Development.-2020.-V.10.-Iss.1.-P.175-184.</w:t>
      </w:r>
    </w:p>
    <w:p w14:paraId="441C8E61" w14:textId="77777777" w:rsidR="007610B2" w:rsidRPr="00757E81" w:rsidRDefault="007610B2" w:rsidP="007610B2">
      <w:pPr>
        <w:tabs>
          <w:tab w:val="left" w:pos="0"/>
        </w:tabs>
        <w:ind w:firstLine="709"/>
        <w:jc w:val="both"/>
        <w:rPr>
          <w:sz w:val="28"/>
          <w:szCs w:val="28"/>
        </w:rPr>
      </w:pPr>
      <w:r w:rsidRPr="00757E81">
        <w:rPr>
          <w:sz w:val="28"/>
          <w:szCs w:val="28"/>
        </w:rPr>
        <w:t>26.</w:t>
      </w:r>
      <w:r w:rsidRPr="00757E81">
        <w:rPr>
          <w:rFonts w:ascii="Calibri" w:eastAsia="Calibri" w:hAnsi="Calibri"/>
          <w:sz w:val="22"/>
          <w:szCs w:val="22"/>
          <w:lang w:eastAsia="en-US"/>
        </w:rPr>
        <w:t xml:space="preserve"> </w:t>
      </w:r>
      <w:r w:rsidRPr="00757E81">
        <w:rPr>
          <w:sz w:val="28"/>
          <w:szCs w:val="28"/>
        </w:rPr>
        <w:t>Демесова С.Т., Омаров Р.А. Особенности функционирования теплового насоса с гелиоколлектором и при самоохлаждении компрессора. Материалы IV-Международной научно-практической конференции «Мехатроника, автоматика и робототехника». Новокузнецк, 2019.</w:t>
      </w:r>
    </w:p>
    <w:p w14:paraId="168EF855" w14:textId="77777777" w:rsidR="007610B2" w:rsidRPr="00757E81" w:rsidRDefault="007610B2" w:rsidP="007610B2">
      <w:pPr>
        <w:tabs>
          <w:tab w:val="left" w:pos="0"/>
        </w:tabs>
        <w:ind w:firstLine="709"/>
        <w:jc w:val="both"/>
        <w:rPr>
          <w:sz w:val="28"/>
          <w:szCs w:val="28"/>
        </w:rPr>
      </w:pPr>
      <w:r w:rsidRPr="00757E81">
        <w:rPr>
          <w:sz w:val="28"/>
          <w:szCs w:val="28"/>
        </w:rPr>
        <w:t>27. Демесова С.Т., Омаров Р.А., Ержігітов Е.С. «Жылу сорғылары- энергия үнемдеудің тиімді жолдары». Материалы XIII-Международной научной конференции молодых ученых Инновационное развитие и востребованность науки и современном Казахстане, Тараз, 2019.</w:t>
      </w:r>
    </w:p>
    <w:p w14:paraId="05D9873C" w14:textId="77777777" w:rsidR="007610B2" w:rsidRPr="00757E81" w:rsidRDefault="007610B2" w:rsidP="007610B2">
      <w:pPr>
        <w:tabs>
          <w:tab w:val="left" w:pos="0"/>
        </w:tabs>
        <w:ind w:firstLine="709"/>
        <w:jc w:val="both"/>
        <w:rPr>
          <w:sz w:val="28"/>
          <w:szCs w:val="28"/>
          <w:lang w:val="en-US"/>
        </w:rPr>
      </w:pPr>
      <w:r w:rsidRPr="00757E81">
        <w:rPr>
          <w:sz w:val="28"/>
          <w:szCs w:val="28"/>
        </w:rPr>
        <w:t xml:space="preserve">28.  Демесова С.Т., Омаров Р.А., Ержігітов Е.С. Анализ и обоснование путей совершенствования тепловых насосов. </w:t>
      </w:r>
      <w:r w:rsidRPr="00757E81">
        <w:rPr>
          <w:sz w:val="28"/>
          <w:szCs w:val="28"/>
        </w:rPr>
        <w:tab/>
        <w:t>Материалы</w:t>
      </w:r>
      <w:r w:rsidRPr="00757E81">
        <w:rPr>
          <w:sz w:val="28"/>
          <w:szCs w:val="28"/>
          <w:lang w:val="en-US"/>
        </w:rPr>
        <w:t xml:space="preserve"> VII International Scientific Congress  «Agricultural machinery 2019», </w:t>
      </w:r>
      <w:r w:rsidRPr="00757E81">
        <w:rPr>
          <w:sz w:val="28"/>
          <w:szCs w:val="28"/>
        </w:rPr>
        <w:t>Болгария</w:t>
      </w:r>
      <w:r w:rsidRPr="00757E81">
        <w:rPr>
          <w:sz w:val="28"/>
          <w:szCs w:val="28"/>
          <w:lang w:val="en-US"/>
        </w:rPr>
        <w:t xml:space="preserve">, 2019.  </w:t>
      </w:r>
    </w:p>
    <w:p w14:paraId="0525BEAD" w14:textId="77777777" w:rsidR="007610B2" w:rsidRPr="00757E81" w:rsidRDefault="007610B2" w:rsidP="007610B2">
      <w:pPr>
        <w:tabs>
          <w:tab w:val="left" w:pos="0"/>
        </w:tabs>
        <w:ind w:firstLine="709"/>
        <w:jc w:val="both"/>
        <w:rPr>
          <w:sz w:val="28"/>
          <w:szCs w:val="28"/>
        </w:rPr>
      </w:pPr>
      <w:r w:rsidRPr="00757E81">
        <w:rPr>
          <w:sz w:val="28"/>
          <w:szCs w:val="28"/>
          <w:lang w:val="en-US"/>
        </w:rPr>
        <w:lastRenderedPageBreak/>
        <w:t xml:space="preserve">29. </w:t>
      </w:r>
      <w:r w:rsidRPr="00757E81">
        <w:rPr>
          <w:sz w:val="28"/>
          <w:szCs w:val="28"/>
        </w:rPr>
        <w:t>Патент</w:t>
      </w:r>
      <w:r w:rsidRPr="00757E81">
        <w:rPr>
          <w:sz w:val="28"/>
          <w:szCs w:val="28"/>
          <w:lang w:val="en-US"/>
        </w:rPr>
        <w:t xml:space="preserve"> </w:t>
      </w:r>
      <w:r w:rsidRPr="00757E81">
        <w:rPr>
          <w:sz w:val="28"/>
          <w:szCs w:val="28"/>
        </w:rPr>
        <w:t>РК</w:t>
      </w:r>
      <w:r w:rsidRPr="00757E81">
        <w:rPr>
          <w:sz w:val="28"/>
          <w:szCs w:val="28"/>
          <w:lang w:val="en-US"/>
        </w:rPr>
        <w:t xml:space="preserve"> </w:t>
      </w:r>
      <w:r w:rsidRPr="00757E81">
        <w:rPr>
          <w:sz w:val="28"/>
          <w:szCs w:val="28"/>
        </w:rPr>
        <w:t>рег</w:t>
      </w:r>
      <w:r w:rsidRPr="00757E81">
        <w:rPr>
          <w:sz w:val="28"/>
          <w:szCs w:val="28"/>
          <w:lang w:val="en-US"/>
        </w:rPr>
        <w:t xml:space="preserve">.№ 4185 </w:t>
      </w:r>
      <w:r w:rsidRPr="00757E81">
        <w:rPr>
          <w:sz w:val="28"/>
          <w:szCs w:val="28"/>
        </w:rPr>
        <w:t>на</w:t>
      </w:r>
      <w:r w:rsidRPr="00757E81">
        <w:rPr>
          <w:sz w:val="28"/>
          <w:szCs w:val="28"/>
          <w:lang w:val="en-US"/>
        </w:rPr>
        <w:t xml:space="preserve"> </w:t>
      </w:r>
      <w:r w:rsidRPr="00757E81">
        <w:rPr>
          <w:sz w:val="28"/>
          <w:szCs w:val="28"/>
        </w:rPr>
        <w:t>полезную</w:t>
      </w:r>
      <w:r w:rsidRPr="00757E81">
        <w:rPr>
          <w:sz w:val="28"/>
          <w:szCs w:val="28"/>
          <w:lang w:val="en-US"/>
        </w:rPr>
        <w:t xml:space="preserve"> </w:t>
      </w:r>
      <w:r w:rsidRPr="00757E81">
        <w:rPr>
          <w:sz w:val="28"/>
          <w:szCs w:val="28"/>
        </w:rPr>
        <w:t>модель</w:t>
      </w:r>
      <w:r w:rsidRPr="00757E81">
        <w:rPr>
          <w:sz w:val="28"/>
          <w:szCs w:val="28"/>
          <w:lang w:val="en-US"/>
        </w:rPr>
        <w:t xml:space="preserve">.  </w:t>
      </w:r>
      <w:r w:rsidRPr="00757E81">
        <w:rPr>
          <w:sz w:val="28"/>
          <w:szCs w:val="28"/>
        </w:rPr>
        <w:t>Тепловой насос с самоохлождением компрессора от 17.07.2019г. Демесова С.Т., Омаров Р.А., Ержігітов Е.С.</w:t>
      </w:r>
    </w:p>
    <w:p w14:paraId="141096F7" w14:textId="77777777" w:rsidR="007610B2" w:rsidRPr="00757E81" w:rsidRDefault="007610B2" w:rsidP="007610B2">
      <w:pPr>
        <w:ind w:firstLine="709"/>
        <w:jc w:val="both"/>
        <w:rPr>
          <w:rFonts w:eastAsia="Calibri"/>
          <w:sz w:val="28"/>
          <w:szCs w:val="28"/>
          <w:lang w:val="en-US" w:eastAsia="en-US"/>
        </w:rPr>
      </w:pPr>
      <w:r w:rsidRPr="00757E81">
        <w:rPr>
          <w:sz w:val="28"/>
          <w:szCs w:val="28"/>
          <w:lang w:val="en-US"/>
        </w:rPr>
        <w:t>3</w:t>
      </w:r>
      <w:r w:rsidRPr="00757E81">
        <w:rPr>
          <w:rFonts w:eastAsia="Calibri"/>
          <w:sz w:val="28"/>
          <w:szCs w:val="28"/>
          <w:lang w:val="en-US" w:eastAsia="en-US"/>
        </w:rPr>
        <w:t>0  Energy Technology Perspectives 2010, International Energy Agency, July 2010.</w:t>
      </w:r>
    </w:p>
    <w:p w14:paraId="5B7C4A56"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 xml:space="preserve">31 Теория отопления: </w:t>
      </w:r>
      <w:hyperlink r:id="rId100" w:history="1">
        <w:r w:rsidRPr="00757E81">
          <w:rPr>
            <w:rFonts w:eastAsia="Calibri"/>
            <w:color w:val="0000FF"/>
            <w:sz w:val="28"/>
            <w:szCs w:val="28"/>
            <w:u w:val="single"/>
            <w:lang w:val="en-US" w:eastAsia="en-US"/>
          </w:rPr>
          <w:t>http</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www</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tevado</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ru</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teorija</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otoplenija</w:t>
        </w:r>
      </w:hyperlink>
      <w:r w:rsidRPr="00757E81">
        <w:rPr>
          <w:rFonts w:eastAsia="Calibri"/>
          <w:sz w:val="28"/>
          <w:szCs w:val="28"/>
          <w:lang w:eastAsia="en-US"/>
        </w:rPr>
        <w:t>.</w:t>
      </w:r>
    </w:p>
    <w:p w14:paraId="4A3C9F75"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22 Heating and Cooling With a Heat Pump (Canada. Natural Resources Canada) http://www.nrcan.gc.ca. </w:t>
      </w:r>
    </w:p>
    <w:p w14:paraId="12BE19A8"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 xml:space="preserve">33 Тепловой насос - это шаг в будущее независимой энергетики: http://www.geoteplo.com.ua.  </w:t>
      </w:r>
    </w:p>
    <w:p w14:paraId="21EB06D1"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 xml:space="preserve">44 Калнинь И.М., Пустовалов С.Б., Кривцов Д.В. Масштабы и перспективы применения тепловых насосов на R744 //Холодильная техника №3, 2013, С 22-26. </w:t>
      </w:r>
    </w:p>
    <w:p w14:paraId="50715006"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35 Renato M. Lazzarin Dual source heat pump systems: Operation and performance // Energy and Buildings. Volume 52, September 2012, Pages 77–85 http://ac.els-cdn.com/S0378778812002812/1-s2.0. </w:t>
      </w:r>
    </w:p>
    <w:p w14:paraId="2617D6B0"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eastAsia="en-US"/>
        </w:rPr>
        <w:t>36 Калинин М.И., Шахназаров С.Г. Оптимизация технолого-технических и регионально-геологических решений при разработке и внедрении в России инновационных технологий на возобновляемых энергоресурсах //Тепловые насосы. Дайджест</w:t>
      </w:r>
      <w:r w:rsidRPr="00757E81">
        <w:rPr>
          <w:rFonts w:eastAsia="Calibri"/>
          <w:sz w:val="28"/>
          <w:szCs w:val="28"/>
          <w:lang w:val="en-US" w:eastAsia="en-US"/>
        </w:rPr>
        <w:t>. -2011. -№1, -</w:t>
      </w:r>
      <w:r w:rsidRPr="00757E81">
        <w:rPr>
          <w:rFonts w:eastAsia="Calibri"/>
          <w:sz w:val="28"/>
          <w:szCs w:val="28"/>
          <w:lang w:eastAsia="en-US"/>
        </w:rPr>
        <w:t>С</w:t>
      </w:r>
      <w:r w:rsidRPr="00757E81">
        <w:rPr>
          <w:rFonts w:eastAsia="Calibri"/>
          <w:sz w:val="28"/>
          <w:szCs w:val="28"/>
          <w:lang w:val="en-US" w:eastAsia="en-US"/>
        </w:rPr>
        <w:t>. 12-22.</w:t>
      </w:r>
    </w:p>
    <w:p w14:paraId="7B93F5FA"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37</w:t>
      </w:r>
      <w:r w:rsidRPr="00757E81">
        <w:rPr>
          <w:rFonts w:ascii="Calibri" w:eastAsia="Calibri" w:hAnsi="Calibri"/>
          <w:sz w:val="22"/>
          <w:szCs w:val="22"/>
          <w:lang w:val="en-US" w:eastAsia="en-US"/>
        </w:rPr>
        <w:t xml:space="preserve"> </w:t>
      </w:r>
      <w:r w:rsidRPr="00757E81">
        <w:rPr>
          <w:rFonts w:eastAsia="Calibri"/>
          <w:sz w:val="28"/>
          <w:szCs w:val="28"/>
          <w:lang w:val="en-US" w:eastAsia="en-US"/>
        </w:rPr>
        <w:t>Trial calculation by HPTCJ/ Data Book on Heat Pamp and Termal storage system 2011-2012.</w:t>
      </w:r>
      <w:r w:rsidRPr="00757E81">
        <w:rPr>
          <w:rFonts w:ascii="Calibri" w:eastAsia="Calibri" w:hAnsi="Calibri"/>
          <w:sz w:val="22"/>
          <w:szCs w:val="22"/>
          <w:lang w:val="en-US" w:eastAsia="en-US"/>
        </w:rPr>
        <w:t xml:space="preserve"> </w:t>
      </w:r>
      <w:hyperlink r:id="rId101" w:history="1">
        <w:r w:rsidRPr="00757E81">
          <w:rPr>
            <w:rFonts w:eastAsia="Calibri"/>
            <w:color w:val="0000FF"/>
            <w:sz w:val="28"/>
            <w:szCs w:val="28"/>
            <w:u w:val="single"/>
            <w:lang w:val="en-US" w:eastAsia="en-US"/>
          </w:rPr>
          <w:t>https://www.hptcj.or.jp</w:t>
        </w:r>
      </w:hyperlink>
      <w:r w:rsidRPr="00757E81">
        <w:rPr>
          <w:rFonts w:eastAsia="Calibri"/>
          <w:sz w:val="28"/>
          <w:szCs w:val="28"/>
          <w:lang w:val="en-US" w:eastAsia="en-US"/>
        </w:rPr>
        <w:t>.</w:t>
      </w:r>
    </w:p>
    <w:p w14:paraId="76506211"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38 Frondel M., Ritter N, Schmidt C., Vance C. Economic impacts from the promotion of renewable energy technologies: The German experience.</w:t>
      </w:r>
      <w:r w:rsidRPr="00757E81">
        <w:rPr>
          <w:rFonts w:ascii="Calibri" w:eastAsia="Calibri" w:hAnsi="Calibri"/>
          <w:sz w:val="22"/>
          <w:szCs w:val="22"/>
          <w:lang w:val="en-US" w:eastAsia="en-US"/>
        </w:rPr>
        <w:t xml:space="preserve"> </w:t>
      </w:r>
      <w:r w:rsidRPr="00757E81">
        <w:rPr>
          <w:rFonts w:eastAsia="Calibri"/>
          <w:sz w:val="28"/>
          <w:szCs w:val="28"/>
          <w:lang w:val="en-US" w:eastAsia="en-US"/>
        </w:rPr>
        <w:t>Energy Policy Volume 38, Issue 8, August 2010, Pages 4048–4056.</w:t>
      </w:r>
      <w:r w:rsidRPr="00757E81">
        <w:rPr>
          <w:rFonts w:ascii="Calibri" w:eastAsia="Calibri" w:hAnsi="Calibri"/>
          <w:sz w:val="22"/>
          <w:szCs w:val="22"/>
          <w:lang w:val="en-US" w:eastAsia="en-US"/>
        </w:rPr>
        <w:t xml:space="preserve"> </w:t>
      </w:r>
      <w:hyperlink r:id="rId102" w:history="1">
        <w:r w:rsidRPr="00757E81">
          <w:rPr>
            <w:rFonts w:eastAsia="Calibri"/>
            <w:color w:val="0000FF"/>
            <w:sz w:val="28"/>
            <w:szCs w:val="28"/>
            <w:u w:val="single"/>
            <w:lang w:val="en-US" w:eastAsia="en-US"/>
          </w:rPr>
          <w:t>http://www.sciencedirect.com</w:t>
        </w:r>
      </w:hyperlink>
      <w:r w:rsidRPr="00757E81">
        <w:rPr>
          <w:rFonts w:eastAsia="Calibri"/>
          <w:sz w:val="28"/>
          <w:szCs w:val="28"/>
          <w:lang w:val="en-US" w:eastAsia="en-US"/>
        </w:rPr>
        <w:t>.</w:t>
      </w:r>
    </w:p>
    <w:p w14:paraId="04CF15E6"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39 Directive 2009/28/EC of the European Parliament and of the Council of 23 April 2009 on Promotion of the Use of Energy from  Renewable Sources, amending and subsequently repealing Directives 2001/77/EC and 2003/30/EC.</w:t>
      </w:r>
      <w:r w:rsidRPr="00757E81">
        <w:rPr>
          <w:rFonts w:ascii="Calibri" w:eastAsia="Calibri" w:hAnsi="Calibri"/>
          <w:sz w:val="22"/>
          <w:szCs w:val="22"/>
          <w:lang w:val="en-US" w:eastAsia="en-US"/>
        </w:rPr>
        <w:t xml:space="preserve"> </w:t>
      </w:r>
      <w:hyperlink r:id="rId103" w:history="1">
        <w:r w:rsidRPr="00757E81">
          <w:rPr>
            <w:rFonts w:eastAsia="Calibri"/>
            <w:color w:val="0000FF"/>
            <w:sz w:val="28"/>
            <w:szCs w:val="28"/>
            <w:u w:val="single"/>
            <w:lang w:val="en-US" w:eastAsia="en-US"/>
          </w:rPr>
          <w:t>http://eur-lex.europa.eu</w:t>
        </w:r>
      </w:hyperlink>
      <w:r w:rsidRPr="00757E81">
        <w:rPr>
          <w:rFonts w:eastAsia="Calibri"/>
          <w:sz w:val="28"/>
          <w:szCs w:val="28"/>
          <w:lang w:val="en-US" w:eastAsia="en-US"/>
        </w:rPr>
        <w:t>.</w:t>
      </w:r>
    </w:p>
    <w:p w14:paraId="1787C571"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40 Renewable Energy Projections as published in the National Renewable Action Plan of the European Member States, EEA, 2011. </w:t>
      </w:r>
      <w:hyperlink r:id="rId104" w:history="1">
        <w:r w:rsidRPr="00757E81">
          <w:rPr>
            <w:rFonts w:eastAsia="Calibri"/>
            <w:color w:val="0000FF"/>
            <w:sz w:val="28"/>
            <w:szCs w:val="28"/>
            <w:u w:val="single"/>
            <w:lang w:val="en-US" w:eastAsia="en-US"/>
          </w:rPr>
          <w:t>https://www.ecn.nl</w:t>
        </w:r>
      </w:hyperlink>
      <w:r w:rsidRPr="00757E81">
        <w:rPr>
          <w:rFonts w:eastAsia="Calibri"/>
          <w:sz w:val="28"/>
          <w:szCs w:val="28"/>
          <w:lang w:val="en-US" w:eastAsia="en-US"/>
        </w:rPr>
        <w:t>.</w:t>
      </w:r>
    </w:p>
    <w:p w14:paraId="4EAE2BF5"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41 "Ampulse Corporation: A Case Study on Technology Transfer in U.S. Department of Energy Laboratories" (PDF). Success Stories: Commercialization &amp; Technology Transfer. National Renewable Energy Laboratory. Retrieved April 15, 2011.</w:t>
      </w:r>
      <w:r w:rsidRPr="00757E81">
        <w:rPr>
          <w:rFonts w:ascii="Calibri" w:eastAsia="Calibri" w:hAnsi="Calibri"/>
          <w:sz w:val="22"/>
          <w:szCs w:val="22"/>
          <w:lang w:val="en-US" w:eastAsia="en-US"/>
        </w:rPr>
        <w:t xml:space="preserve"> </w:t>
      </w:r>
      <w:hyperlink r:id="rId105" w:history="1">
        <w:r w:rsidRPr="00757E81">
          <w:rPr>
            <w:rFonts w:eastAsia="Calibri"/>
            <w:color w:val="0000FF"/>
            <w:sz w:val="28"/>
            <w:szCs w:val="28"/>
            <w:u w:val="single"/>
            <w:lang w:val="en-US" w:eastAsia="en-US"/>
          </w:rPr>
          <w:t>https://en.wikipedia.org</w:t>
        </w:r>
      </w:hyperlink>
      <w:r w:rsidRPr="00757E81">
        <w:rPr>
          <w:rFonts w:eastAsia="Calibri"/>
          <w:sz w:val="28"/>
          <w:szCs w:val="28"/>
          <w:lang w:val="en-US" w:eastAsia="en-US"/>
        </w:rPr>
        <w:t>.</w:t>
      </w:r>
    </w:p>
    <w:p w14:paraId="0AD940C8"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42 Jacobsona M.Z., Delucchib M.A. Providing all global energy with wind, water, and solar power, Part I: Technologies, energy resources, quantities and areas of infrastructure, and materials. Energy Policy, Volume 39, Issue 3, March 2011, Pages 1154–1169. </w:t>
      </w:r>
      <w:hyperlink r:id="rId106" w:history="1">
        <w:r w:rsidRPr="00757E81">
          <w:rPr>
            <w:rFonts w:eastAsia="Calibri"/>
            <w:color w:val="0000FF"/>
            <w:sz w:val="28"/>
            <w:szCs w:val="28"/>
            <w:u w:val="single"/>
            <w:lang w:val="en-US" w:eastAsia="en-US"/>
          </w:rPr>
          <w:t>http://www.sciencedirect.com</w:t>
        </w:r>
      </w:hyperlink>
      <w:r w:rsidRPr="00757E81">
        <w:rPr>
          <w:rFonts w:eastAsia="Calibri"/>
          <w:sz w:val="28"/>
          <w:szCs w:val="28"/>
          <w:lang w:val="en-US" w:eastAsia="en-US"/>
        </w:rPr>
        <w:t>.</w:t>
      </w:r>
    </w:p>
    <w:p w14:paraId="4B96E5EA"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43 Survey based on price statistics, manufacturers’ catalogues and information from manufacturers, HPTCJ, 2014.</w:t>
      </w:r>
      <w:r w:rsidRPr="00757E81">
        <w:rPr>
          <w:rFonts w:ascii="Calibri" w:eastAsia="Calibri" w:hAnsi="Calibri"/>
          <w:sz w:val="22"/>
          <w:szCs w:val="22"/>
          <w:lang w:val="en-US" w:eastAsia="en-US"/>
        </w:rPr>
        <w:t xml:space="preserve"> </w:t>
      </w:r>
      <w:hyperlink r:id="rId107" w:history="1">
        <w:r w:rsidRPr="00757E81">
          <w:rPr>
            <w:rFonts w:eastAsia="Calibri"/>
            <w:color w:val="0000FF"/>
            <w:sz w:val="28"/>
            <w:szCs w:val="28"/>
            <w:u w:val="single"/>
            <w:lang w:val="en-US" w:eastAsia="en-US"/>
          </w:rPr>
          <w:t>http://www.theicct.org</w:t>
        </w:r>
      </w:hyperlink>
      <w:r w:rsidRPr="00757E81">
        <w:rPr>
          <w:rFonts w:eastAsia="Calibri"/>
          <w:sz w:val="28"/>
          <w:szCs w:val="28"/>
          <w:lang w:val="en-US" w:eastAsia="en-US"/>
        </w:rPr>
        <w:t>.</w:t>
      </w:r>
    </w:p>
    <w:p w14:paraId="76FF10C1"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44 European Heat Pump Market and Statistics Report | Soon Available</w:t>
      </w:r>
    </w:p>
    <w:p w14:paraId="3232B8A5"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Oct. 08, 2014. </w:t>
      </w:r>
      <w:hyperlink r:id="rId108" w:history="1">
        <w:r w:rsidRPr="00757E81">
          <w:rPr>
            <w:rFonts w:eastAsia="Calibri"/>
            <w:color w:val="0000FF"/>
            <w:sz w:val="28"/>
            <w:szCs w:val="28"/>
            <w:u w:val="single"/>
            <w:lang w:val="en-US" w:eastAsia="en-US"/>
          </w:rPr>
          <w:t>http://www.ehpa.org</w:t>
        </w:r>
      </w:hyperlink>
      <w:r w:rsidRPr="00757E81">
        <w:rPr>
          <w:rFonts w:eastAsia="Calibri"/>
          <w:sz w:val="28"/>
          <w:szCs w:val="28"/>
          <w:lang w:val="en-US" w:eastAsia="en-US"/>
        </w:rPr>
        <w:t>.</w:t>
      </w:r>
    </w:p>
    <w:p w14:paraId="5EE26795"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lastRenderedPageBreak/>
        <w:t xml:space="preserve">45 </w:t>
      </w:r>
      <w:r w:rsidRPr="00757E81">
        <w:rPr>
          <w:rFonts w:eastAsia="Calibri"/>
          <w:sz w:val="28"/>
          <w:szCs w:val="28"/>
          <w:lang w:eastAsia="en-US"/>
        </w:rPr>
        <w:t>Тепловой</w:t>
      </w:r>
      <w:r w:rsidRPr="00757E81">
        <w:rPr>
          <w:rFonts w:eastAsia="Calibri"/>
          <w:sz w:val="28"/>
          <w:szCs w:val="28"/>
          <w:lang w:val="en-US" w:eastAsia="en-US"/>
        </w:rPr>
        <w:t xml:space="preserve"> </w:t>
      </w:r>
      <w:r w:rsidRPr="00757E81">
        <w:rPr>
          <w:rFonts w:eastAsia="Calibri"/>
          <w:sz w:val="28"/>
          <w:szCs w:val="28"/>
          <w:lang w:eastAsia="en-US"/>
        </w:rPr>
        <w:t>насос</w:t>
      </w:r>
      <w:r w:rsidRPr="00757E81">
        <w:rPr>
          <w:rFonts w:eastAsia="Calibri"/>
          <w:sz w:val="28"/>
          <w:szCs w:val="28"/>
          <w:lang w:val="en-US" w:eastAsia="en-US"/>
        </w:rPr>
        <w:t xml:space="preserve"> Mitsubishi Electric ZUBADAN. </w:t>
      </w:r>
      <w:hyperlink r:id="rId109" w:history="1">
        <w:r w:rsidRPr="00757E81">
          <w:rPr>
            <w:rFonts w:eastAsia="Calibri"/>
            <w:color w:val="0000FF"/>
            <w:sz w:val="28"/>
            <w:szCs w:val="28"/>
            <w:u w:val="single"/>
            <w:lang w:val="en-US" w:eastAsia="en-US"/>
          </w:rPr>
          <w:t>http://www.mitsubishielectric.com.ua/zubadan.html</w:t>
        </w:r>
      </w:hyperlink>
    </w:p>
    <w:p w14:paraId="2EACB092"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46 White book on heat pump and thermal storage systems, HPTCJ, 2007. </w:t>
      </w:r>
      <w:hyperlink r:id="rId110" w:history="1">
        <w:r w:rsidRPr="00757E81">
          <w:rPr>
            <w:rFonts w:eastAsia="Calibri"/>
            <w:color w:val="0000FF"/>
            <w:sz w:val="28"/>
            <w:szCs w:val="28"/>
            <w:u w:val="single"/>
            <w:lang w:val="en-US" w:eastAsia="en-US"/>
          </w:rPr>
          <w:t>https://www.irena.org</w:t>
        </w:r>
      </w:hyperlink>
      <w:r w:rsidRPr="00757E81">
        <w:rPr>
          <w:rFonts w:eastAsia="Calibri"/>
          <w:sz w:val="28"/>
          <w:szCs w:val="28"/>
          <w:lang w:val="en-US" w:eastAsia="en-US"/>
        </w:rPr>
        <w:t>.</w:t>
      </w:r>
    </w:p>
    <w:p w14:paraId="31FEAB07"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47 Kolokotsaa D., Rovasb D., Kosmatopoulosc E., Kalaitzakisd K. A roadmap towards intelligent net zero- and positive-energy buildings. Solar Energy Volume 85, Issue 12, December 2011, Pages 3067–3084.</w:t>
      </w:r>
    </w:p>
    <w:p w14:paraId="11F40B28"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48 Hawlader M.N.A., Zakaria M. A. Solar evaporator-collectors: analyses and applications Arthur V. Killian (Ed.), Solar collectors: energy conservation, design and applications, ch-6Nova Publication. –2009. –</w:t>
      </w:r>
      <w:r w:rsidRPr="00757E81">
        <w:rPr>
          <w:rFonts w:eastAsia="Calibri"/>
          <w:sz w:val="28"/>
          <w:szCs w:val="28"/>
          <w:lang w:eastAsia="en-US"/>
        </w:rPr>
        <w:t>Р</w:t>
      </w:r>
      <w:r w:rsidRPr="00757E81">
        <w:rPr>
          <w:rFonts w:eastAsia="Calibri"/>
          <w:sz w:val="28"/>
          <w:szCs w:val="28"/>
          <w:lang w:val="en-US" w:eastAsia="en-US"/>
        </w:rPr>
        <w:t>. 153–190.</w:t>
      </w:r>
    </w:p>
    <w:p w14:paraId="5A5CA850"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49 Hawlader M.N.A., Jahangeer K.A. Solar heat pump drying and water heating in the tropics Solar Energy. –2006. –№80. –</w:t>
      </w:r>
      <w:r w:rsidRPr="00757E81">
        <w:rPr>
          <w:rFonts w:eastAsia="Calibri"/>
          <w:sz w:val="28"/>
          <w:szCs w:val="28"/>
          <w:lang w:eastAsia="en-US"/>
        </w:rPr>
        <w:t>Р</w:t>
      </w:r>
      <w:r w:rsidRPr="00757E81">
        <w:rPr>
          <w:rFonts w:eastAsia="Calibri"/>
          <w:sz w:val="28"/>
          <w:szCs w:val="28"/>
          <w:lang w:val="en-US" w:eastAsia="en-US"/>
        </w:rPr>
        <w:t>. 492–499.</w:t>
      </w:r>
    </w:p>
    <w:p w14:paraId="2FB1FA67"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50 Daghigh R., Ruslan M.H., Sulaiman M.Y., Sopian K. Review of solar assisted heat pump drying systems for agricultural and marine products // Renewable &amp; sustainable energy reviews. –2010. –№9. –P. 2564-2579.</w:t>
      </w:r>
    </w:p>
    <w:p w14:paraId="59E00620"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51 Alalaimi M.,  Lorente S.,  Anderson R., Bejan A. Effect of size on ground-coupled heat pump performance // International Journal of Heat and Mass Transfer. –2013. –№64. –P. 115–121.</w:t>
      </w:r>
    </w:p>
    <w:p w14:paraId="0257E91F"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52 Ahmad M.W.,   Eftekhari M.,  Steffen T.  Danjuma A. M. Investigating the performance of a combined solar system with heat pump for houses // Energy and Buildings. –2013. –№ 63. –P. 138–146.</w:t>
      </w:r>
    </w:p>
    <w:p w14:paraId="01970888"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53 Emine C. L., Berrin E. Investigation of the effect of rollbond evaporator design on the performance of direct expansion heat pump experimentally //Energy Conversion and Management. –2013. –№ 72. –P. 163–170.</w:t>
      </w:r>
    </w:p>
    <w:p w14:paraId="1A2EFAB7"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54 Rad  F. M.,  Fung A. S.,  Leong W. H. Feasibility of combined solar thermal and ground source heat pump systems in cold climate // Energy and Buildings. –2013. –№ 61. –P. 224–232.</w:t>
      </w:r>
    </w:p>
    <w:p w14:paraId="1754F686"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eastAsia="en-US"/>
        </w:rPr>
        <w:t xml:space="preserve">55 Пат. 2382281 Российская Федерация, МПК F24D 3/18. Система автономного теплоснабжения и холодоснабжения зданий и сооружений /  опубл. </w:t>
      </w:r>
      <w:r w:rsidRPr="00757E81">
        <w:rPr>
          <w:rFonts w:eastAsia="Calibri"/>
          <w:sz w:val="28"/>
          <w:szCs w:val="28"/>
          <w:lang w:val="en-US" w:eastAsia="en-US"/>
        </w:rPr>
        <w:t>20.02.10.</w:t>
      </w:r>
    </w:p>
    <w:p w14:paraId="3182344D"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56 Performance analysis of hybrid solar-geothermal CO2 heat pump system for residential heating // Wonseok Kima, Jongmin Choib, Honghyun Choc. Renewable Energy, February 2013, Pages 596–604</w:t>
      </w:r>
    </w:p>
    <w:p w14:paraId="6B1D2DCA"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57 Yu Jin Nam,, Xin Yang Gao, Sung Hoon Yoon and Kwang Ho Lee Study on the Performance of a Ground Source Heat Pump System Assisted by Solar Thermal Storage. Energies 2015, 8, 13378–13394.</w:t>
      </w:r>
    </w:p>
    <w:p w14:paraId="59729D29"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58 Filippo Busato, Renato M. Lazzarin and Marco Noro. Multisource heat pump system from design to operation: the case study of a new school building. International Journal of Low-Carbon Technologies 2013, 8, 88–94.</w:t>
      </w:r>
      <w:r w:rsidRPr="00757E81">
        <w:rPr>
          <w:rFonts w:ascii="Calibri" w:eastAsia="Calibri" w:hAnsi="Calibri"/>
          <w:sz w:val="22"/>
          <w:szCs w:val="22"/>
          <w:lang w:val="en-US" w:eastAsia="en-US"/>
        </w:rPr>
        <w:t xml:space="preserve"> </w:t>
      </w:r>
      <w:hyperlink r:id="rId111" w:history="1">
        <w:r w:rsidRPr="00757E81">
          <w:rPr>
            <w:rFonts w:eastAsia="Calibri"/>
            <w:color w:val="0000FF"/>
            <w:sz w:val="28"/>
            <w:szCs w:val="28"/>
            <w:u w:val="single"/>
            <w:lang w:val="en-US" w:eastAsia="en-US"/>
          </w:rPr>
          <w:t>https://www.researchgate.net</w:t>
        </w:r>
      </w:hyperlink>
      <w:r w:rsidRPr="00757E81">
        <w:rPr>
          <w:rFonts w:eastAsia="Calibri"/>
          <w:sz w:val="28"/>
          <w:szCs w:val="28"/>
          <w:lang w:val="en-US" w:eastAsia="en-US"/>
        </w:rPr>
        <w:t xml:space="preserve"> </w:t>
      </w:r>
    </w:p>
    <w:p w14:paraId="1D0414A0" w14:textId="77777777" w:rsidR="007610B2" w:rsidRPr="00757E81" w:rsidRDefault="007610B2" w:rsidP="007610B2">
      <w:pPr>
        <w:shd w:val="clear" w:color="auto" w:fill="FFFFFF"/>
        <w:ind w:firstLine="709"/>
        <w:contextualSpacing/>
        <w:jc w:val="both"/>
        <w:textAlignment w:val="baseline"/>
        <w:rPr>
          <w:rFonts w:eastAsia="Calibri"/>
          <w:sz w:val="28"/>
          <w:szCs w:val="28"/>
          <w:lang w:val="en-US" w:eastAsia="en-US"/>
        </w:rPr>
      </w:pPr>
      <w:r w:rsidRPr="00757E81">
        <w:rPr>
          <w:rFonts w:eastAsia="Calibri"/>
          <w:sz w:val="28"/>
          <w:szCs w:val="28"/>
          <w:lang w:val="en-US" w:eastAsia="en-US"/>
        </w:rPr>
        <w:t xml:space="preserve">59 Melissa Lapsa </w:t>
      </w:r>
      <w:r w:rsidRPr="00757E81">
        <w:rPr>
          <w:rFonts w:eastAsia="Calibri"/>
          <w:sz w:val="28"/>
          <w:szCs w:val="28"/>
          <w:lang w:eastAsia="en-US"/>
        </w:rPr>
        <w:t>и</w:t>
      </w:r>
      <w:r w:rsidRPr="00757E81">
        <w:rPr>
          <w:rFonts w:eastAsia="Calibri"/>
          <w:sz w:val="28"/>
          <w:szCs w:val="28"/>
          <w:lang w:val="en-US" w:eastAsia="en-US"/>
        </w:rPr>
        <w:t xml:space="preserve"> Gannate Khowailed, 32 </w:t>
      </w:r>
      <w:r w:rsidRPr="00757E81">
        <w:rPr>
          <w:rFonts w:eastAsia="Calibri"/>
          <w:sz w:val="28"/>
          <w:szCs w:val="28"/>
          <w:lang w:eastAsia="en-US"/>
        </w:rPr>
        <w:t>выпуск</w:t>
      </w:r>
      <w:r w:rsidRPr="00757E81">
        <w:rPr>
          <w:rFonts w:eastAsia="Calibri"/>
          <w:sz w:val="28"/>
          <w:szCs w:val="28"/>
          <w:lang w:val="en-US" w:eastAsia="en-US"/>
        </w:rPr>
        <w:t xml:space="preserve"> (№3/2014) </w:t>
      </w:r>
      <w:r w:rsidRPr="00757E81">
        <w:rPr>
          <w:rFonts w:eastAsia="Calibri"/>
          <w:sz w:val="28"/>
          <w:szCs w:val="28"/>
          <w:lang w:eastAsia="en-US"/>
        </w:rPr>
        <w:t>информационного</w:t>
      </w:r>
      <w:r w:rsidRPr="00757E81">
        <w:rPr>
          <w:rFonts w:eastAsia="Calibri"/>
          <w:sz w:val="28"/>
          <w:szCs w:val="28"/>
          <w:lang w:val="en-US" w:eastAsia="en-US"/>
        </w:rPr>
        <w:t xml:space="preserve"> </w:t>
      </w:r>
      <w:r w:rsidRPr="00757E81">
        <w:rPr>
          <w:rFonts w:eastAsia="Calibri"/>
          <w:sz w:val="28"/>
          <w:szCs w:val="28"/>
          <w:lang w:eastAsia="en-US"/>
        </w:rPr>
        <w:t>бюллетеня</w:t>
      </w:r>
      <w:r w:rsidRPr="00757E81">
        <w:rPr>
          <w:rFonts w:eastAsia="Calibri"/>
          <w:sz w:val="28"/>
          <w:szCs w:val="28"/>
          <w:lang w:val="en-US" w:eastAsia="en-US"/>
        </w:rPr>
        <w:t xml:space="preserve"> </w:t>
      </w:r>
      <w:r w:rsidRPr="00757E81">
        <w:rPr>
          <w:rFonts w:eastAsia="Calibri"/>
          <w:sz w:val="28"/>
          <w:szCs w:val="28"/>
          <w:lang w:eastAsia="en-US"/>
        </w:rPr>
        <w:t>Центра</w:t>
      </w:r>
      <w:r w:rsidRPr="00757E81">
        <w:rPr>
          <w:rFonts w:eastAsia="Calibri"/>
          <w:sz w:val="28"/>
          <w:szCs w:val="28"/>
          <w:lang w:val="en-US" w:eastAsia="en-US"/>
        </w:rPr>
        <w:t xml:space="preserve"> </w:t>
      </w:r>
      <w:r w:rsidRPr="00757E81">
        <w:rPr>
          <w:rFonts w:eastAsia="Calibri"/>
          <w:sz w:val="28"/>
          <w:szCs w:val="28"/>
          <w:lang w:eastAsia="en-US"/>
        </w:rPr>
        <w:t>тепловых</w:t>
      </w:r>
      <w:r w:rsidRPr="00757E81">
        <w:rPr>
          <w:rFonts w:eastAsia="Calibri"/>
          <w:sz w:val="28"/>
          <w:szCs w:val="28"/>
          <w:lang w:val="en-US" w:eastAsia="en-US"/>
        </w:rPr>
        <w:t xml:space="preserve"> </w:t>
      </w:r>
      <w:r w:rsidRPr="00757E81">
        <w:rPr>
          <w:rFonts w:eastAsia="Calibri"/>
          <w:sz w:val="28"/>
          <w:szCs w:val="28"/>
          <w:lang w:eastAsia="en-US"/>
        </w:rPr>
        <w:t>насосов</w:t>
      </w:r>
      <w:r w:rsidRPr="00757E81">
        <w:rPr>
          <w:rFonts w:eastAsia="Calibri"/>
          <w:sz w:val="28"/>
          <w:szCs w:val="28"/>
          <w:lang w:val="en-US" w:eastAsia="en-US"/>
        </w:rPr>
        <w:t xml:space="preserve"> (Heat Pump Centre – HPC) </w:t>
      </w:r>
      <w:r w:rsidRPr="00757E81">
        <w:rPr>
          <w:rFonts w:eastAsia="Calibri"/>
          <w:sz w:val="28"/>
          <w:szCs w:val="28"/>
          <w:lang w:eastAsia="en-US"/>
        </w:rPr>
        <w:t>Международного</w:t>
      </w:r>
      <w:r w:rsidRPr="00757E81">
        <w:rPr>
          <w:rFonts w:eastAsia="Calibri"/>
          <w:sz w:val="28"/>
          <w:szCs w:val="28"/>
          <w:lang w:val="en-US" w:eastAsia="en-US"/>
        </w:rPr>
        <w:t xml:space="preserve"> </w:t>
      </w:r>
      <w:r w:rsidRPr="00757E81">
        <w:rPr>
          <w:rFonts w:eastAsia="Calibri"/>
          <w:sz w:val="28"/>
          <w:szCs w:val="28"/>
          <w:lang w:eastAsia="en-US"/>
        </w:rPr>
        <w:t>энергетического</w:t>
      </w:r>
      <w:r w:rsidRPr="00757E81">
        <w:rPr>
          <w:rFonts w:eastAsia="Calibri"/>
          <w:sz w:val="28"/>
          <w:szCs w:val="28"/>
          <w:lang w:val="en-US" w:eastAsia="en-US"/>
        </w:rPr>
        <w:t xml:space="preserve"> </w:t>
      </w:r>
      <w:r w:rsidRPr="00757E81">
        <w:rPr>
          <w:rFonts w:eastAsia="Calibri"/>
          <w:sz w:val="28"/>
          <w:szCs w:val="28"/>
          <w:lang w:eastAsia="en-US"/>
        </w:rPr>
        <w:t>агентства</w:t>
      </w:r>
      <w:r w:rsidRPr="00757E81">
        <w:rPr>
          <w:rFonts w:eastAsia="Calibri"/>
          <w:sz w:val="28"/>
          <w:szCs w:val="28"/>
          <w:lang w:val="en-US" w:eastAsia="en-US"/>
        </w:rPr>
        <w:t xml:space="preserve"> (International Energy Agency – IEA), </w:t>
      </w:r>
      <w:hyperlink r:id="rId112" w:history="1">
        <w:r w:rsidRPr="00757E81">
          <w:rPr>
            <w:rFonts w:eastAsia="Calibri"/>
            <w:color w:val="0000FF"/>
            <w:sz w:val="28"/>
            <w:szCs w:val="28"/>
            <w:u w:val="single"/>
            <w:lang w:val="en-US" w:eastAsia="en-US"/>
          </w:rPr>
          <w:t>http://geowatt.kz/Blogs/HeatPumpsInUSA.htm</w:t>
        </w:r>
      </w:hyperlink>
      <w:r w:rsidRPr="00757E81">
        <w:rPr>
          <w:rFonts w:eastAsia="Calibri"/>
          <w:sz w:val="28"/>
          <w:szCs w:val="28"/>
          <w:lang w:val="en-US" w:eastAsia="en-US"/>
        </w:rPr>
        <w:t>.</w:t>
      </w:r>
    </w:p>
    <w:p w14:paraId="4097F2BA" w14:textId="144DC4D8" w:rsidR="007610B2" w:rsidRPr="00757E81" w:rsidRDefault="007610B2" w:rsidP="007610B2">
      <w:pPr>
        <w:shd w:val="clear" w:color="auto" w:fill="FFFFFF"/>
        <w:ind w:firstLine="709"/>
        <w:contextualSpacing/>
        <w:jc w:val="both"/>
        <w:textAlignment w:val="baseline"/>
        <w:rPr>
          <w:rFonts w:eastAsia="Calibri"/>
          <w:sz w:val="28"/>
          <w:szCs w:val="28"/>
          <w:lang w:eastAsia="en-US"/>
        </w:rPr>
      </w:pPr>
      <w:r w:rsidRPr="00757E81">
        <w:rPr>
          <w:rFonts w:eastAsia="Calibri"/>
          <w:sz w:val="28"/>
          <w:szCs w:val="28"/>
          <w:lang w:eastAsia="en-US"/>
        </w:rPr>
        <w:lastRenderedPageBreak/>
        <w:t>60 ОТЧЕТ ПО НИР ЗА 2013 ГОД по проекту: «Энерго- и ресурсосберегающая система теплоснабжения для сельского хозяйства на основе интегрированного использования энергий возобновляемых источников с микро</w:t>
      </w:r>
      <w:r w:rsidR="00882E35">
        <w:rPr>
          <w:rFonts w:eastAsia="Calibri"/>
          <w:sz w:val="28"/>
          <w:szCs w:val="28"/>
          <w:lang w:eastAsia="en-US"/>
        </w:rPr>
        <w:t>үрдіс</w:t>
      </w:r>
      <w:r w:rsidRPr="00757E81">
        <w:rPr>
          <w:rFonts w:eastAsia="Calibri"/>
          <w:sz w:val="28"/>
          <w:szCs w:val="28"/>
          <w:lang w:eastAsia="en-US"/>
        </w:rPr>
        <w:t>сорным управлением» (программе МОН РК 055 "Научная и/или научно-техническая деятельность", подпрограмма 101 "Грантовое финансирование научных исследований"</w:t>
      </w:r>
      <w:r w:rsidRPr="00757E81">
        <w:rPr>
          <w:rFonts w:eastAsia="Calibri"/>
          <w:sz w:val="28"/>
          <w:szCs w:val="28"/>
          <w:lang w:eastAsia="en-US"/>
        </w:rPr>
        <w:tab/>
        <w:t>, депонированный отчет, МРНТИ 44.37, № гос.рег. 0113 РК 00536, инв. №0213РК01425, 2013, с. 120</w:t>
      </w:r>
    </w:p>
    <w:p w14:paraId="204790AE" w14:textId="4251E128"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61 ОТЧЕТ ПО НИР ЗА 2015 ГОД по программе 055 "Научная и/или научно-техническая деятельность", подпрограмма 101 "Грантовое финансирование научных исследований" по проекту: «Разработка инновационного теплового насоса для «зеленой» низкоуглеродной экономики с микро</w:t>
      </w:r>
      <w:r w:rsidR="00882E35">
        <w:rPr>
          <w:rFonts w:eastAsia="Calibri"/>
          <w:sz w:val="28"/>
          <w:szCs w:val="28"/>
          <w:lang w:eastAsia="en-US"/>
        </w:rPr>
        <w:t>үрдіс</w:t>
      </w:r>
      <w:r w:rsidRPr="00757E81">
        <w:rPr>
          <w:rFonts w:eastAsia="Calibri"/>
          <w:sz w:val="28"/>
          <w:szCs w:val="28"/>
          <w:lang w:eastAsia="en-US"/>
        </w:rPr>
        <w:t>сорным управлением» (промежуточный)</w:t>
      </w:r>
      <w:r w:rsidRPr="00757E81">
        <w:rPr>
          <w:rFonts w:eastAsia="Calibri"/>
          <w:sz w:val="28"/>
          <w:szCs w:val="28"/>
          <w:lang w:eastAsia="en-US"/>
        </w:rPr>
        <w:tab/>
        <w:t xml:space="preserve">. МРНТИ 44.37, № гос.рег. 0115 РК 02200. инв. №0215РК01228, 2015. </w:t>
      </w:r>
    </w:p>
    <w:p w14:paraId="74862525" w14:textId="1E67D1D8"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62 ОТЧЕТ ПО НИР ЗА 2016 ГОД по программе 055 "Научная и/или научно-техническая деятельность", подпрограмма 101 "Грантовое финансирование научных исследований" по проекту: «Разработка инновационного теплового насоса для «зеленой» низкоуглеродной экономики с микро</w:t>
      </w:r>
      <w:r w:rsidR="00882E35">
        <w:rPr>
          <w:rFonts w:eastAsia="Calibri"/>
          <w:sz w:val="28"/>
          <w:szCs w:val="28"/>
          <w:lang w:eastAsia="en-US"/>
        </w:rPr>
        <w:t>үрдіс</w:t>
      </w:r>
      <w:r w:rsidRPr="00757E81">
        <w:rPr>
          <w:rFonts w:eastAsia="Calibri"/>
          <w:sz w:val="28"/>
          <w:szCs w:val="28"/>
          <w:lang w:eastAsia="en-US"/>
        </w:rPr>
        <w:t xml:space="preserve">сорным управлением» (промежуточный) МРНТИ 44.37, № гос.рег. 0115 РК 02200. инв. №0216РК00848, 2016. </w:t>
      </w:r>
    </w:p>
    <w:p w14:paraId="594BF6A6" w14:textId="235E681E"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63 ОТЧЕТ ПО НИР ЗА 2017 ГОД по программе 055 "Научная и/или научно-техническая деятельность", подпрограмма 101 "Грантовое финансирование научных исследований" по проекту: «Разработка инновационного теплового насоса для «зеленой» низкоуглеродной экономики с микро</w:t>
      </w:r>
      <w:r w:rsidR="00882E35">
        <w:rPr>
          <w:rFonts w:eastAsia="Calibri"/>
          <w:sz w:val="28"/>
          <w:szCs w:val="28"/>
          <w:lang w:eastAsia="en-US"/>
        </w:rPr>
        <w:t>үрдіс</w:t>
      </w:r>
      <w:r w:rsidRPr="00757E81">
        <w:rPr>
          <w:rFonts w:eastAsia="Calibri"/>
          <w:sz w:val="28"/>
          <w:szCs w:val="28"/>
          <w:lang w:eastAsia="en-US"/>
        </w:rPr>
        <w:t xml:space="preserve">сорным управлением» (заключительный) МРНТИ 44.37, № гос.рег. 0115 РК 02200. инв. №0217РК00848, 2017. </w:t>
      </w:r>
    </w:p>
    <w:p w14:paraId="52422209" w14:textId="77777777" w:rsidR="007610B2" w:rsidRPr="00757E81" w:rsidRDefault="007610B2" w:rsidP="007610B2">
      <w:pPr>
        <w:shd w:val="clear" w:color="auto" w:fill="FFFFFF"/>
        <w:ind w:firstLine="709"/>
        <w:contextualSpacing/>
        <w:jc w:val="both"/>
        <w:textAlignment w:val="baseline"/>
        <w:rPr>
          <w:sz w:val="28"/>
          <w:szCs w:val="28"/>
          <w:lang w:eastAsia="en-US"/>
        </w:rPr>
      </w:pPr>
      <w:r w:rsidRPr="00757E81">
        <w:rPr>
          <w:rFonts w:eastAsia="Arial Unicode MS"/>
          <w:sz w:val="28"/>
          <w:szCs w:val="28"/>
        </w:rPr>
        <w:t xml:space="preserve">64 Инновационный патент РК </w:t>
      </w:r>
      <w:r w:rsidRPr="00757E81">
        <w:rPr>
          <w:sz w:val="28"/>
          <w:szCs w:val="28"/>
          <w:lang w:eastAsia="en-US"/>
        </w:rPr>
        <w:t xml:space="preserve"> 28944,</w:t>
      </w:r>
      <w:r w:rsidRPr="00757E81">
        <w:rPr>
          <w:rFonts w:ascii="Calibri" w:hAnsi="Calibri"/>
          <w:sz w:val="22"/>
          <w:szCs w:val="22"/>
          <w:lang w:eastAsia="en-US"/>
        </w:rPr>
        <w:t xml:space="preserve"> </w:t>
      </w:r>
      <w:r w:rsidRPr="00757E81">
        <w:rPr>
          <w:sz w:val="28"/>
          <w:szCs w:val="28"/>
          <w:lang w:eastAsia="en-US"/>
        </w:rPr>
        <w:t xml:space="preserve">МПК F24D 3/08. </w:t>
      </w:r>
      <w:r w:rsidRPr="00757E81">
        <w:rPr>
          <w:rFonts w:eastAsia="Calibri"/>
          <w:sz w:val="28"/>
          <w:szCs w:val="28"/>
          <w:lang w:eastAsia="en-US"/>
        </w:rPr>
        <w:t>Устройство для интегрированного использования энергии возобновляемых источников /</w:t>
      </w:r>
      <w:r w:rsidRPr="00757E81">
        <w:rPr>
          <w:rFonts w:eastAsia="Arial Unicode MS"/>
          <w:sz w:val="28"/>
          <w:szCs w:val="28"/>
        </w:rPr>
        <w:t xml:space="preserve"> Омаров Р.А., Райымбеков А.Е., Байболов А.Е., Омар Д.Р.</w:t>
      </w:r>
      <w:r w:rsidRPr="00757E81">
        <w:rPr>
          <w:sz w:val="28"/>
          <w:szCs w:val="28"/>
          <w:lang w:eastAsia="en-US"/>
        </w:rPr>
        <w:t>; заявитель и патентообладатель КазНИИМЭСХ; опубл. 15.09.2014, Бюл. №9. –3 с.</w:t>
      </w:r>
    </w:p>
    <w:p w14:paraId="4E20840B" w14:textId="77777777" w:rsidR="007610B2" w:rsidRPr="00757E81" w:rsidRDefault="007610B2" w:rsidP="007610B2">
      <w:pPr>
        <w:shd w:val="clear" w:color="auto" w:fill="FFFFFF"/>
        <w:ind w:firstLine="709"/>
        <w:jc w:val="both"/>
        <w:textAlignment w:val="baseline"/>
        <w:rPr>
          <w:sz w:val="28"/>
          <w:szCs w:val="28"/>
          <w:lang w:eastAsia="en-US"/>
        </w:rPr>
      </w:pPr>
      <w:r w:rsidRPr="00757E81">
        <w:rPr>
          <w:iCs/>
          <w:sz w:val="28"/>
          <w:szCs w:val="28"/>
          <w:lang w:eastAsia="en-US"/>
        </w:rPr>
        <w:t>65 Баласанян Г. А.</w:t>
      </w:r>
      <w:r w:rsidRPr="00757E81">
        <w:rPr>
          <w:sz w:val="28"/>
          <w:szCs w:val="28"/>
          <w:lang w:eastAsia="en-US"/>
        </w:rPr>
        <w:t xml:space="preserve">, </w:t>
      </w:r>
      <w:r w:rsidRPr="00757E81">
        <w:rPr>
          <w:iCs/>
          <w:sz w:val="28"/>
          <w:szCs w:val="28"/>
          <w:lang w:eastAsia="en-US"/>
        </w:rPr>
        <w:t xml:space="preserve">Мазуренко А. С. </w:t>
      </w:r>
      <w:r w:rsidRPr="00757E81">
        <w:rPr>
          <w:sz w:val="28"/>
          <w:szCs w:val="28"/>
          <w:lang w:eastAsia="en-US"/>
        </w:rPr>
        <w:t>Оптимизация параметров тепловой схемы интегрированной системы энергоснабжения // Тр. Одес. политехн. ун-та. – Одесса, 2006. – №1(23), – С. 43-48.</w:t>
      </w:r>
    </w:p>
    <w:p w14:paraId="50766C7E" w14:textId="77777777" w:rsidR="007610B2" w:rsidRPr="00757E81" w:rsidRDefault="007610B2" w:rsidP="007610B2">
      <w:pPr>
        <w:shd w:val="clear" w:color="auto" w:fill="FFFFFF"/>
        <w:ind w:firstLine="709"/>
        <w:jc w:val="both"/>
        <w:textAlignment w:val="baseline"/>
        <w:rPr>
          <w:iCs/>
          <w:sz w:val="28"/>
          <w:szCs w:val="28"/>
          <w:lang w:eastAsia="en-US"/>
        </w:rPr>
      </w:pPr>
      <w:r w:rsidRPr="00757E81">
        <w:rPr>
          <w:sz w:val="28"/>
          <w:szCs w:val="28"/>
          <w:lang w:eastAsia="en-US"/>
        </w:rPr>
        <w:t>66 Чирьев В.И. Инновации в энергосбережении: когенераторные установки.</w:t>
      </w:r>
      <w:r w:rsidRPr="00757E81">
        <w:rPr>
          <w:rFonts w:ascii="Calibri" w:hAnsi="Calibri"/>
          <w:color w:val="000000"/>
          <w:sz w:val="20"/>
          <w:szCs w:val="20"/>
          <w:lang w:eastAsia="en-US"/>
        </w:rPr>
        <w:t xml:space="preserve"> </w:t>
      </w:r>
      <w:r w:rsidRPr="00757E81">
        <w:rPr>
          <w:color w:val="000000"/>
          <w:sz w:val="28"/>
          <w:szCs w:val="28"/>
          <w:lang w:eastAsia="en-US"/>
        </w:rPr>
        <w:t>- Режим доступа:</w:t>
      </w:r>
      <w:r w:rsidRPr="00757E81">
        <w:rPr>
          <w:rFonts w:ascii="Calibri" w:hAnsi="Calibri"/>
          <w:color w:val="000000"/>
          <w:sz w:val="20"/>
          <w:szCs w:val="20"/>
          <w:lang w:eastAsia="en-US"/>
        </w:rPr>
        <w:t xml:space="preserve"> </w:t>
      </w:r>
      <w:r w:rsidRPr="00757E81">
        <w:rPr>
          <w:sz w:val="28"/>
          <w:szCs w:val="28"/>
          <w:lang w:eastAsia="en-US"/>
        </w:rPr>
        <w:t xml:space="preserve"> </w:t>
      </w:r>
      <w:hyperlink r:id="rId113" w:history="1">
        <w:r w:rsidRPr="00757E81">
          <w:rPr>
            <w:rFonts w:cs="Arial"/>
            <w:iCs/>
            <w:color w:val="0000FF"/>
            <w:sz w:val="28"/>
            <w:szCs w:val="28"/>
            <w:u w:val="single"/>
            <w:lang w:eastAsia="en-US"/>
          </w:rPr>
          <w:t>http://tekom.com.ua/kotel/kogeneratornie</w:t>
        </w:r>
      </w:hyperlink>
      <w:r w:rsidRPr="00757E81">
        <w:rPr>
          <w:iCs/>
          <w:sz w:val="28"/>
          <w:szCs w:val="28"/>
          <w:lang w:eastAsia="en-US"/>
        </w:rPr>
        <w:t>.</w:t>
      </w:r>
    </w:p>
    <w:p w14:paraId="6A2CF716" w14:textId="77777777" w:rsidR="007610B2" w:rsidRPr="00757E81" w:rsidRDefault="007610B2" w:rsidP="007610B2">
      <w:pPr>
        <w:shd w:val="clear" w:color="auto" w:fill="FFFFFF"/>
        <w:ind w:firstLine="709"/>
        <w:jc w:val="both"/>
        <w:textAlignment w:val="baseline"/>
        <w:rPr>
          <w:iCs/>
          <w:sz w:val="28"/>
          <w:szCs w:val="28"/>
          <w:lang w:val="en-US" w:eastAsia="en-US"/>
        </w:rPr>
      </w:pPr>
      <w:r w:rsidRPr="00757E81">
        <w:rPr>
          <w:iCs/>
          <w:sz w:val="28"/>
          <w:szCs w:val="28"/>
          <w:lang w:val="en-US" w:eastAsia="en-US"/>
        </w:rPr>
        <w:t xml:space="preserve">67 Pardo N., Montero A., Martos J. Optimization of hybrid - ground coupled and air source - heat pump systems in combination with thermal storage // </w:t>
      </w:r>
      <w:r w:rsidRPr="00757E81">
        <w:rPr>
          <w:iCs/>
          <w:sz w:val="28"/>
          <w:szCs w:val="28"/>
          <w:lang w:eastAsia="en-US"/>
        </w:rPr>
        <w:t>А</w:t>
      </w:r>
      <w:r w:rsidRPr="00757E81">
        <w:rPr>
          <w:iCs/>
          <w:sz w:val="28"/>
          <w:szCs w:val="28"/>
          <w:lang w:val="en-US" w:eastAsia="en-US"/>
        </w:rPr>
        <w:t>pplied thermal engineering. – 2010. –№6. –</w:t>
      </w:r>
      <w:r w:rsidRPr="00757E81">
        <w:rPr>
          <w:iCs/>
          <w:sz w:val="28"/>
          <w:szCs w:val="28"/>
          <w:lang w:eastAsia="en-US"/>
        </w:rPr>
        <w:t>Р</w:t>
      </w:r>
      <w:r w:rsidRPr="00757E81">
        <w:rPr>
          <w:b/>
          <w:bCs/>
          <w:iCs/>
          <w:sz w:val="28"/>
          <w:szCs w:val="28"/>
          <w:lang w:val="en-US" w:eastAsia="en-US"/>
        </w:rPr>
        <w:t>.</w:t>
      </w:r>
      <w:r w:rsidRPr="00757E81">
        <w:rPr>
          <w:iCs/>
          <w:sz w:val="28"/>
          <w:szCs w:val="28"/>
          <w:lang w:val="en-US" w:eastAsia="en-US"/>
        </w:rPr>
        <w:t> 1073-1077.</w:t>
      </w:r>
    </w:p>
    <w:p w14:paraId="5A0FF49C"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68 Hawlader M.N.A., Chou S.K., Ullah M.Z. </w:t>
      </w:r>
      <w:r w:rsidRPr="00757E81">
        <w:rPr>
          <w:rFonts w:eastAsia="Arial Unicode MS"/>
          <w:bCs/>
          <w:sz w:val="28"/>
          <w:szCs w:val="28"/>
          <w:lang w:val="en-US"/>
        </w:rPr>
        <w:t>The performance of a solar assisted heat pump water heating system</w:t>
      </w:r>
      <w:r w:rsidRPr="00757E81">
        <w:rPr>
          <w:rFonts w:eastAsia="Arial Unicode MS"/>
          <w:sz w:val="28"/>
          <w:szCs w:val="28"/>
          <w:lang w:val="en-US"/>
        </w:rPr>
        <w:t xml:space="preserve"> // AppliedThermalEngineering. –2001. </w:t>
      </w:r>
      <w:r w:rsidRPr="00757E81">
        <w:rPr>
          <w:rFonts w:eastAsia="Arial Unicode MS"/>
          <w:sz w:val="28"/>
          <w:szCs w:val="28"/>
          <w:lang w:val="en-US"/>
        </w:rPr>
        <w:br/>
        <w:t>–№21. –</w:t>
      </w:r>
      <w:r w:rsidRPr="00757E81">
        <w:rPr>
          <w:rFonts w:eastAsia="Arial Unicode MS"/>
          <w:sz w:val="28"/>
          <w:szCs w:val="28"/>
        </w:rPr>
        <w:t>Р</w:t>
      </w:r>
      <w:r w:rsidRPr="00757E81">
        <w:rPr>
          <w:rFonts w:eastAsia="Arial Unicode MS"/>
          <w:sz w:val="28"/>
          <w:szCs w:val="28"/>
          <w:lang w:val="en-US"/>
        </w:rPr>
        <w:t>. 1049–1065.</w:t>
      </w:r>
    </w:p>
    <w:p w14:paraId="3127FAE9"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69 Lu A., Charters W.W.S, Chaichana C. </w:t>
      </w:r>
      <w:r w:rsidRPr="00757E81">
        <w:rPr>
          <w:rFonts w:eastAsia="Arial Unicode MS"/>
          <w:bCs/>
          <w:sz w:val="28"/>
          <w:szCs w:val="28"/>
          <w:lang w:val="en-US"/>
        </w:rPr>
        <w:t>Solar heat pump systems for domestic hot water</w:t>
      </w:r>
      <w:r w:rsidRPr="00757E81">
        <w:rPr>
          <w:rFonts w:eastAsia="Arial Unicode MS"/>
          <w:sz w:val="28"/>
          <w:szCs w:val="28"/>
          <w:lang w:val="en-US"/>
        </w:rPr>
        <w:t xml:space="preserve"> Solar Energy. –2002. –№ 73 –</w:t>
      </w:r>
      <w:r w:rsidRPr="00757E81">
        <w:rPr>
          <w:rFonts w:eastAsia="Arial Unicode MS"/>
          <w:sz w:val="28"/>
          <w:szCs w:val="28"/>
        </w:rPr>
        <w:t>Р</w:t>
      </w:r>
      <w:r w:rsidRPr="00757E81">
        <w:rPr>
          <w:rFonts w:eastAsia="Arial Unicode MS"/>
          <w:sz w:val="28"/>
          <w:szCs w:val="28"/>
          <w:lang w:val="en-US"/>
        </w:rPr>
        <w:t>. 169–175.</w:t>
      </w:r>
    </w:p>
    <w:p w14:paraId="65D1883F"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70 Chyng J.P. </w:t>
      </w:r>
      <w:r w:rsidRPr="00757E81">
        <w:rPr>
          <w:rFonts w:eastAsia="Arial Unicode MS"/>
          <w:bCs/>
          <w:sz w:val="28"/>
          <w:szCs w:val="28"/>
          <w:lang w:val="en-US"/>
        </w:rPr>
        <w:t>Performance analysis of a solar-assisted heat pump water heater</w:t>
      </w:r>
      <w:r w:rsidRPr="00757E81">
        <w:rPr>
          <w:rFonts w:eastAsia="Arial Unicode MS"/>
          <w:sz w:val="28"/>
          <w:szCs w:val="28"/>
          <w:lang w:val="en-US"/>
        </w:rPr>
        <w:t xml:space="preserve"> // Solar Energy. –2003. –№74. –</w:t>
      </w:r>
      <w:r w:rsidRPr="00757E81">
        <w:rPr>
          <w:rFonts w:eastAsia="Arial Unicode MS"/>
          <w:sz w:val="28"/>
          <w:szCs w:val="28"/>
        </w:rPr>
        <w:t>Р</w:t>
      </w:r>
      <w:r w:rsidRPr="00757E81">
        <w:rPr>
          <w:rFonts w:eastAsia="Arial Unicode MS"/>
          <w:sz w:val="28"/>
          <w:szCs w:val="28"/>
          <w:lang w:val="en-US"/>
        </w:rPr>
        <w:t>. 33–44.</w:t>
      </w:r>
    </w:p>
    <w:p w14:paraId="3264BD4B"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sz w:val="28"/>
          <w:szCs w:val="28"/>
          <w:lang w:val="en-US" w:eastAsia="en-US"/>
        </w:rPr>
        <w:lastRenderedPageBreak/>
        <w:t xml:space="preserve">71 </w:t>
      </w:r>
      <w:r w:rsidRPr="00757E81">
        <w:rPr>
          <w:rFonts w:eastAsia="Arial Unicode MS"/>
          <w:sz w:val="28"/>
          <w:szCs w:val="28"/>
          <w:lang w:val="en-US"/>
        </w:rPr>
        <w:t xml:space="preserve">Huang B.J., Lee C.P. </w:t>
      </w:r>
      <w:r w:rsidRPr="00757E81">
        <w:rPr>
          <w:rFonts w:eastAsia="Arial Unicode MS"/>
          <w:bCs/>
          <w:sz w:val="28"/>
          <w:szCs w:val="28"/>
          <w:lang w:val="en-US"/>
        </w:rPr>
        <w:t>Long-term performance of solar-assisted heat pump water heater //</w:t>
      </w:r>
      <w:r w:rsidRPr="00757E81">
        <w:rPr>
          <w:rFonts w:eastAsia="Arial Unicode MS"/>
          <w:sz w:val="28"/>
          <w:szCs w:val="28"/>
          <w:lang w:val="en-US"/>
        </w:rPr>
        <w:t xml:space="preserve"> Renewable Energy. –2003.  –№29. –</w:t>
      </w:r>
      <w:r w:rsidRPr="00757E81">
        <w:rPr>
          <w:rFonts w:eastAsia="Arial Unicode MS"/>
          <w:sz w:val="28"/>
          <w:szCs w:val="28"/>
        </w:rPr>
        <w:t>Р</w:t>
      </w:r>
      <w:r w:rsidRPr="00757E81">
        <w:rPr>
          <w:rFonts w:eastAsia="Arial Unicode MS"/>
          <w:sz w:val="28"/>
          <w:szCs w:val="28"/>
          <w:lang w:val="en-US"/>
        </w:rPr>
        <w:t>. 633–639.</w:t>
      </w:r>
    </w:p>
    <w:p w14:paraId="5DBEA901"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72 Hawlader M.N.A., Zakaria M. A. </w:t>
      </w:r>
      <w:r w:rsidRPr="00757E81">
        <w:rPr>
          <w:rFonts w:eastAsia="Arial Unicode MS"/>
          <w:bCs/>
          <w:sz w:val="28"/>
          <w:szCs w:val="28"/>
          <w:lang w:val="en-US"/>
        </w:rPr>
        <w:t>Solar evaporator-collectors: analyses and applications</w:t>
      </w:r>
      <w:r w:rsidRPr="00757E81">
        <w:rPr>
          <w:rFonts w:eastAsia="Arial Unicode MS"/>
          <w:sz w:val="28"/>
          <w:szCs w:val="28"/>
          <w:lang w:val="en-US"/>
        </w:rPr>
        <w:t xml:space="preserve"> Arthur V. Killian (Ed.) // </w:t>
      </w:r>
      <w:r w:rsidRPr="00757E81">
        <w:rPr>
          <w:rFonts w:eastAsia="Arial Unicode MS"/>
          <w:sz w:val="28"/>
          <w:szCs w:val="28"/>
        </w:rPr>
        <w:t>Е</w:t>
      </w:r>
      <w:r w:rsidRPr="00757E81">
        <w:rPr>
          <w:rFonts w:eastAsia="Arial Unicode MS"/>
          <w:sz w:val="28"/>
          <w:szCs w:val="28"/>
          <w:lang w:val="en-US"/>
        </w:rPr>
        <w:t>nergy conservation, design and applications, ch-6Nova Publication. –2009. –</w:t>
      </w:r>
      <w:r w:rsidRPr="00757E81">
        <w:rPr>
          <w:rFonts w:eastAsia="Arial Unicode MS"/>
          <w:sz w:val="28"/>
          <w:szCs w:val="28"/>
        </w:rPr>
        <w:t>Р</w:t>
      </w:r>
      <w:r w:rsidRPr="00757E81">
        <w:rPr>
          <w:rFonts w:eastAsia="Arial Unicode MS"/>
          <w:sz w:val="28"/>
          <w:szCs w:val="28"/>
          <w:lang w:val="en-US"/>
        </w:rPr>
        <w:t>. 153–190.</w:t>
      </w:r>
    </w:p>
    <w:p w14:paraId="7666857E" w14:textId="77777777" w:rsidR="007610B2" w:rsidRPr="00757E81" w:rsidRDefault="007610B2" w:rsidP="007610B2">
      <w:pPr>
        <w:ind w:firstLine="709"/>
        <w:jc w:val="both"/>
        <w:rPr>
          <w:rFonts w:eastAsia="Arial Unicode MS"/>
          <w:sz w:val="28"/>
          <w:szCs w:val="28"/>
        </w:rPr>
      </w:pPr>
      <w:r w:rsidRPr="00757E81">
        <w:rPr>
          <w:rFonts w:eastAsia="Arial Unicode MS"/>
          <w:sz w:val="28"/>
          <w:szCs w:val="28"/>
        </w:rPr>
        <w:t>73 Инновационный патент РК №30004, МПК F24D 3/08. Тепловой насос / Омаров Р.А., Байболов А.Е., Райымбеков А.Е., Омар Д.Р. опубл. 15.06.2015, Бюл. №2. –3 с.</w:t>
      </w:r>
    </w:p>
    <w:p w14:paraId="561C35D2" w14:textId="77777777" w:rsidR="007610B2" w:rsidRPr="00757E81" w:rsidRDefault="007610B2" w:rsidP="007610B2">
      <w:pPr>
        <w:ind w:firstLine="709"/>
        <w:jc w:val="both"/>
        <w:rPr>
          <w:rFonts w:eastAsia="Arial Unicode MS"/>
          <w:sz w:val="28"/>
          <w:szCs w:val="28"/>
        </w:rPr>
      </w:pPr>
      <w:r w:rsidRPr="00757E81">
        <w:rPr>
          <w:rFonts w:eastAsia="Arial Unicode MS"/>
          <w:sz w:val="28"/>
          <w:szCs w:val="28"/>
        </w:rPr>
        <w:t>74 Омаров Р.А., Байболов А.Е., Райымбеков А.Е., Омар Д.Р. Мультизональная система тепло- и хладоснабжения животноводческой фермы на базе теплового насоса. // Труды 9-й Международной научно-технической конференции «Энергообеспечение и энергосбережение в сельском хозяйстве». – Москва: – ГНУ ВИЭСХ. 2014 – С.106-111.</w:t>
      </w:r>
    </w:p>
    <w:p w14:paraId="1349ADA8"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rPr>
        <w:t>75 М.И. Калинин, С.Г. Шахназаров. Оптимизация технолого-технических и регионально-геологических решений при разработке и внедрении в России инновационных технологий на возобновляемых энергоресурсах //Тепловые насосы. Дайджест</w:t>
      </w:r>
      <w:r w:rsidRPr="00757E81">
        <w:rPr>
          <w:rFonts w:eastAsia="Arial Unicode MS"/>
          <w:sz w:val="28"/>
          <w:szCs w:val="28"/>
          <w:lang w:val="en-US"/>
        </w:rPr>
        <w:t>. -2011. -№1, -</w:t>
      </w:r>
      <w:r w:rsidRPr="00757E81">
        <w:rPr>
          <w:rFonts w:eastAsia="Arial Unicode MS"/>
          <w:sz w:val="28"/>
          <w:szCs w:val="28"/>
        </w:rPr>
        <w:t>С</w:t>
      </w:r>
      <w:r w:rsidRPr="00757E81">
        <w:rPr>
          <w:rFonts w:eastAsia="Arial Unicode MS"/>
          <w:sz w:val="28"/>
          <w:szCs w:val="28"/>
          <w:lang w:val="en-US"/>
        </w:rPr>
        <w:t>. 12-22.</w:t>
      </w:r>
    </w:p>
    <w:p w14:paraId="0C97BCE2"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76 The Heat Pump Centre (HPC) is the the central information source of IEA's Heat Pump Programme (HPP), - </w:t>
      </w:r>
      <w:r w:rsidRPr="00757E81">
        <w:rPr>
          <w:rFonts w:eastAsia="Arial Unicode MS"/>
          <w:color w:val="0000FF"/>
          <w:sz w:val="28"/>
          <w:szCs w:val="28"/>
          <w:lang w:val="en-US"/>
        </w:rPr>
        <w:t>http://www.heatpumpcentre.org.</w:t>
      </w:r>
    </w:p>
    <w:p w14:paraId="3435DC14" w14:textId="77777777" w:rsidR="007610B2" w:rsidRPr="00757E81" w:rsidRDefault="007610B2" w:rsidP="007610B2">
      <w:pPr>
        <w:shd w:val="clear" w:color="auto" w:fill="FFFFFF"/>
        <w:ind w:firstLine="709"/>
        <w:jc w:val="both"/>
        <w:rPr>
          <w:color w:val="0000FF"/>
          <w:sz w:val="28"/>
          <w:szCs w:val="28"/>
          <w:u w:val="single"/>
          <w:lang w:eastAsia="en-US"/>
        </w:rPr>
      </w:pPr>
      <w:r w:rsidRPr="00757E81">
        <w:rPr>
          <w:rFonts w:eastAsia="Arial Unicode MS"/>
          <w:sz w:val="28"/>
          <w:szCs w:val="28"/>
        </w:rPr>
        <w:t xml:space="preserve">77 </w:t>
      </w:r>
      <w:r w:rsidRPr="00757E81">
        <w:rPr>
          <w:sz w:val="28"/>
          <w:szCs w:val="28"/>
        </w:rPr>
        <w:t xml:space="preserve">Тепловые насосы и оборудование для геотермальных теплонасосных систем теплохладоснабжения, </w:t>
      </w:r>
      <w:r w:rsidRPr="00757E81">
        <w:rPr>
          <w:color w:val="000000"/>
          <w:sz w:val="28"/>
          <w:szCs w:val="28"/>
          <w:lang w:eastAsia="en-US"/>
        </w:rPr>
        <w:t>-</w:t>
      </w:r>
      <w:r w:rsidRPr="00757E81">
        <w:rPr>
          <w:rFonts w:ascii="Calibri" w:hAnsi="Calibri"/>
          <w:color w:val="000000"/>
          <w:sz w:val="20"/>
          <w:szCs w:val="20"/>
          <w:lang w:eastAsia="en-US"/>
        </w:rPr>
        <w:t xml:space="preserve"> </w:t>
      </w:r>
      <w:r w:rsidRPr="00757E81">
        <w:rPr>
          <w:sz w:val="28"/>
          <w:szCs w:val="28"/>
          <w:lang w:eastAsia="en-US"/>
        </w:rPr>
        <w:t xml:space="preserve"> </w:t>
      </w:r>
      <w:r w:rsidRPr="00757E81">
        <w:rPr>
          <w:sz w:val="28"/>
          <w:szCs w:val="28"/>
        </w:rPr>
        <w:t xml:space="preserve"> </w:t>
      </w:r>
      <w:hyperlink r:id="rId114" w:history="1">
        <w:r w:rsidRPr="00757E81">
          <w:rPr>
            <w:color w:val="0033CC"/>
            <w:sz w:val="28"/>
            <w:szCs w:val="28"/>
            <w:u w:val="single"/>
            <w:lang w:eastAsia="en-US"/>
          </w:rPr>
          <w:t>http://www.insolar.ru/nasos-lib7.php</w:t>
        </w:r>
      </w:hyperlink>
      <w:r w:rsidRPr="00757E81">
        <w:rPr>
          <w:szCs w:val="28"/>
          <w:lang w:eastAsia="en-US"/>
        </w:rPr>
        <w:t xml:space="preserve"> </w:t>
      </w:r>
    </w:p>
    <w:p w14:paraId="1148CB07" w14:textId="77777777" w:rsidR="007610B2" w:rsidRPr="00757E81" w:rsidRDefault="007610B2" w:rsidP="007610B2">
      <w:pPr>
        <w:shd w:val="clear" w:color="auto" w:fill="FFFFFF"/>
        <w:ind w:firstLine="709"/>
        <w:jc w:val="both"/>
        <w:rPr>
          <w:sz w:val="28"/>
          <w:szCs w:val="28"/>
        </w:rPr>
      </w:pPr>
      <w:r w:rsidRPr="00757E81">
        <w:rPr>
          <w:rFonts w:eastAsia="Arial Unicode MS"/>
          <w:sz w:val="28"/>
          <w:szCs w:val="28"/>
        </w:rPr>
        <w:t xml:space="preserve">78 </w:t>
      </w:r>
      <w:r w:rsidRPr="00757E81">
        <w:rPr>
          <w:sz w:val="28"/>
          <w:szCs w:val="28"/>
        </w:rPr>
        <w:t xml:space="preserve">Рейтинг геотермальных тепловых насосов в Австрии, </w:t>
      </w:r>
      <w:r w:rsidRPr="00757E81">
        <w:rPr>
          <w:color w:val="000000"/>
          <w:sz w:val="28"/>
          <w:szCs w:val="28"/>
          <w:lang w:eastAsia="en-US"/>
        </w:rPr>
        <w:t>-</w:t>
      </w:r>
      <w:r w:rsidRPr="00757E81">
        <w:rPr>
          <w:color w:val="0000FF"/>
          <w:sz w:val="28"/>
          <w:szCs w:val="28"/>
        </w:rPr>
        <w:t>http://www.pea.ru/docs/articles/raiting.</w:t>
      </w:r>
    </w:p>
    <w:p w14:paraId="30A18444" w14:textId="77777777" w:rsidR="007610B2" w:rsidRPr="00757E81" w:rsidRDefault="007610B2" w:rsidP="007610B2">
      <w:pPr>
        <w:ind w:firstLine="709"/>
        <w:contextualSpacing/>
        <w:jc w:val="both"/>
        <w:rPr>
          <w:rFonts w:eastAsia="Calibri"/>
          <w:sz w:val="28"/>
          <w:szCs w:val="28"/>
          <w:lang w:eastAsia="en-US"/>
        </w:rPr>
      </w:pPr>
      <w:r w:rsidRPr="00757E81">
        <w:rPr>
          <w:color w:val="000000"/>
          <w:sz w:val="28"/>
          <w:szCs w:val="28"/>
        </w:rPr>
        <w:t xml:space="preserve">79 Патент SU 1170230 МПК F 24 D 11/02; А 01 G 25/00. Система теплоснабжения / Грейвулис Я.П., Царс А.А.; </w:t>
      </w:r>
      <w:r w:rsidRPr="00757E81">
        <w:rPr>
          <w:sz w:val="28"/>
          <w:szCs w:val="28"/>
          <w:lang w:eastAsia="en-US"/>
        </w:rPr>
        <w:t xml:space="preserve">заявитель и патентообладатель </w:t>
      </w:r>
      <w:r w:rsidRPr="00757E81">
        <w:rPr>
          <w:color w:val="000000"/>
          <w:sz w:val="28"/>
          <w:szCs w:val="28"/>
        </w:rPr>
        <w:t>Рижский политехнический институт; опубл. 30.07.85, Бюл. № 28.</w:t>
      </w:r>
    </w:p>
    <w:p w14:paraId="3F5BEB70" w14:textId="77777777" w:rsidR="007610B2" w:rsidRPr="00757E81" w:rsidRDefault="007610B2" w:rsidP="007610B2">
      <w:pPr>
        <w:ind w:firstLine="709"/>
        <w:contextualSpacing/>
        <w:jc w:val="both"/>
        <w:rPr>
          <w:rFonts w:eastAsia="Calibri"/>
          <w:sz w:val="28"/>
          <w:szCs w:val="28"/>
          <w:lang w:val="en-US" w:eastAsia="en-US"/>
        </w:rPr>
      </w:pPr>
      <w:r w:rsidRPr="00757E81">
        <w:rPr>
          <w:rFonts w:eastAsia="Calibri"/>
          <w:sz w:val="28"/>
          <w:szCs w:val="28"/>
          <w:lang w:eastAsia="en-US"/>
        </w:rPr>
        <w:t xml:space="preserve">80 </w:t>
      </w:r>
      <w:r w:rsidRPr="00757E81">
        <w:rPr>
          <w:sz w:val="28"/>
          <w:szCs w:val="28"/>
        </w:rPr>
        <w:t>Патент SU 1562611</w:t>
      </w:r>
      <w:r w:rsidRPr="00757E81">
        <w:rPr>
          <w:rFonts w:eastAsia="WipoUniExt"/>
          <w:sz w:val="28"/>
          <w:szCs w:val="28"/>
          <w:lang w:eastAsia="en-US"/>
        </w:rPr>
        <w:t xml:space="preserve">, МПК F 24 D 11/02.  </w:t>
      </w:r>
      <w:r w:rsidRPr="00757E81">
        <w:rPr>
          <w:color w:val="000000"/>
          <w:sz w:val="28"/>
          <w:szCs w:val="28"/>
        </w:rPr>
        <w:t>Система теплоснабжения</w:t>
      </w:r>
      <w:r w:rsidRPr="00757E81">
        <w:rPr>
          <w:color w:val="000000"/>
          <w:sz w:val="28"/>
          <w:szCs w:val="28"/>
          <w:lang w:eastAsia="en-US"/>
        </w:rPr>
        <w:t xml:space="preserve"> / Стронский Л.Н., Супрун А.В., Мишутин П.В.; </w:t>
      </w:r>
      <w:r w:rsidRPr="00757E81">
        <w:rPr>
          <w:sz w:val="28"/>
          <w:szCs w:val="28"/>
          <w:lang w:eastAsia="en-US"/>
        </w:rPr>
        <w:t xml:space="preserve">заявитель и патентообладатель </w:t>
      </w:r>
      <w:r w:rsidRPr="00757E81">
        <w:rPr>
          <w:color w:val="000000"/>
          <w:sz w:val="28"/>
          <w:szCs w:val="28"/>
        </w:rPr>
        <w:t xml:space="preserve"> институт электродинамики АН УССР; </w:t>
      </w:r>
      <w:r w:rsidRPr="00757E81">
        <w:rPr>
          <w:rFonts w:eastAsia="WipoUniExt"/>
          <w:sz w:val="28"/>
          <w:szCs w:val="28"/>
          <w:lang w:eastAsia="en-US"/>
        </w:rPr>
        <w:t xml:space="preserve"> опубл. </w:t>
      </w:r>
      <w:r w:rsidRPr="00757E81">
        <w:rPr>
          <w:rFonts w:eastAsia="Calibri"/>
          <w:bCs/>
          <w:sz w:val="28"/>
          <w:szCs w:val="28"/>
          <w:lang w:val="en-US" w:eastAsia="en-US"/>
        </w:rPr>
        <w:t xml:space="preserve">07.05.1990, </w:t>
      </w:r>
      <w:r w:rsidRPr="00757E81">
        <w:rPr>
          <w:rFonts w:eastAsia="Calibri"/>
          <w:bCs/>
          <w:sz w:val="28"/>
          <w:szCs w:val="28"/>
          <w:lang w:eastAsia="en-US"/>
        </w:rPr>
        <w:t>Бюл</w:t>
      </w:r>
      <w:r w:rsidRPr="00757E81">
        <w:rPr>
          <w:rFonts w:eastAsia="Calibri"/>
          <w:bCs/>
          <w:sz w:val="28"/>
          <w:szCs w:val="28"/>
          <w:lang w:val="en-US" w:eastAsia="en-US"/>
        </w:rPr>
        <w:t>. № 17</w:t>
      </w:r>
    </w:p>
    <w:p w14:paraId="4463ED25"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81 White book on heat pump and thermal storage systems, HPTCJ, 2007. </w:t>
      </w:r>
      <w:hyperlink r:id="rId115" w:history="1">
        <w:r w:rsidRPr="00757E81">
          <w:rPr>
            <w:rFonts w:eastAsia="Calibri"/>
            <w:color w:val="0000FF"/>
            <w:sz w:val="28"/>
            <w:szCs w:val="28"/>
            <w:u w:val="single"/>
            <w:lang w:val="en-US" w:eastAsia="en-US"/>
          </w:rPr>
          <w:t>https://www.irena.org</w:t>
        </w:r>
      </w:hyperlink>
      <w:r w:rsidRPr="00757E81">
        <w:rPr>
          <w:rFonts w:eastAsia="Calibri"/>
          <w:sz w:val="28"/>
          <w:szCs w:val="28"/>
          <w:lang w:val="en-US" w:eastAsia="en-US"/>
        </w:rPr>
        <w:t>.</w:t>
      </w:r>
    </w:p>
    <w:p w14:paraId="488D8CE4"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 xml:space="preserve">82 </w:t>
      </w:r>
      <w:r w:rsidRPr="00757E81">
        <w:rPr>
          <w:rFonts w:eastAsia="Calibri"/>
          <w:sz w:val="28"/>
          <w:szCs w:val="28"/>
          <w:lang w:eastAsia="en-US"/>
        </w:rPr>
        <w:t>Тепловой</w:t>
      </w:r>
      <w:r w:rsidRPr="00757E81">
        <w:rPr>
          <w:rFonts w:eastAsia="Calibri"/>
          <w:sz w:val="28"/>
          <w:szCs w:val="28"/>
          <w:lang w:val="en-US" w:eastAsia="en-US"/>
        </w:rPr>
        <w:t xml:space="preserve"> </w:t>
      </w:r>
      <w:r w:rsidRPr="00757E81">
        <w:rPr>
          <w:rFonts w:eastAsia="Calibri"/>
          <w:sz w:val="28"/>
          <w:szCs w:val="28"/>
          <w:lang w:eastAsia="en-US"/>
        </w:rPr>
        <w:t>насос</w:t>
      </w:r>
      <w:r w:rsidRPr="00757E81">
        <w:rPr>
          <w:rFonts w:eastAsia="Calibri"/>
          <w:sz w:val="28"/>
          <w:szCs w:val="28"/>
          <w:lang w:val="en-US" w:eastAsia="en-US"/>
        </w:rPr>
        <w:t xml:space="preserve"> Mitsubishi Electric ZUBADAN. </w:t>
      </w:r>
      <w:hyperlink r:id="rId116" w:history="1">
        <w:r w:rsidRPr="00757E81">
          <w:rPr>
            <w:rFonts w:eastAsia="Calibri"/>
            <w:color w:val="0000FF"/>
            <w:sz w:val="28"/>
            <w:szCs w:val="28"/>
            <w:u w:val="single"/>
            <w:lang w:val="en-US" w:eastAsia="en-US"/>
          </w:rPr>
          <w:t>http://www.mitsubishielectric.com.ua/zubadan.html</w:t>
        </w:r>
      </w:hyperlink>
    </w:p>
    <w:p w14:paraId="7962E89B"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83 Kolokotsaa D., Rovasb D., Kosmatopoulosc E., Kalaitzakisd K. A roadmap towards intelligent net zero- and positive-energy buildings. Solar Energy Volume 85, Issue 12, December 2011, Pages 3067–3084.</w:t>
      </w:r>
    </w:p>
    <w:p w14:paraId="62828415"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val="en-US" w:eastAsia="en-US"/>
        </w:rPr>
        <w:t xml:space="preserve">84 European Heat Pump Market and Statistics Report | Soon Available Oct. 08, 2014. </w:t>
      </w:r>
      <w:hyperlink r:id="rId117" w:history="1">
        <w:r w:rsidRPr="00757E81">
          <w:rPr>
            <w:rFonts w:eastAsia="Calibri"/>
            <w:color w:val="0000FF"/>
            <w:sz w:val="28"/>
            <w:szCs w:val="28"/>
            <w:u w:val="single"/>
            <w:lang w:val="en-US" w:eastAsia="en-US"/>
          </w:rPr>
          <w:t>http</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www</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ehpa</w:t>
        </w:r>
        <w:r w:rsidRPr="00757E81">
          <w:rPr>
            <w:rFonts w:eastAsia="Calibri"/>
            <w:color w:val="0000FF"/>
            <w:sz w:val="28"/>
            <w:szCs w:val="28"/>
            <w:u w:val="single"/>
            <w:lang w:eastAsia="en-US"/>
          </w:rPr>
          <w:t>.</w:t>
        </w:r>
        <w:r w:rsidRPr="00757E81">
          <w:rPr>
            <w:rFonts w:eastAsia="Calibri"/>
            <w:color w:val="0000FF"/>
            <w:sz w:val="28"/>
            <w:szCs w:val="28"/>
            <w:u w:val="single"/>
            <w:lang w:val="en-US" w:eastAsia="en-US"/>
          </w:rPr>
          <w:t>org</w:t>
        </w:r>
      </w:hyperlink>
      <w:r w:rsidRPr="00757E81">
        <w:rPr>
          <w:rFonts w:eastAsia="Calibri"/>
          <w:sz w:val="28"/>
          <w:szCs w:val="28"/>
          <w:lang w:eastAsia="en-US"/>
        </w:rPr>
        <w:t>.</w:t>
      </w:r>
    </w:p>
    <w:p w14:paraId="44120A8C"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eastAsia="en-US"/>
        </w:rPr>
        <w:t xml:space="preserve">85 Компрессоры холодильные. Условия испытаний по определению основных характеристик, допуски и представление данных производителями // Refrigerant compressors. </w:t>
      </w:r>
      <w:r w:rsidRPr="00757E81">
        <w:rPr>
          <w:rFonts w:eastAsia="Calibri"/>
          <w:sz w:val="28"/>
          <w:szCs w:val="28"/>
          <w:lang w:val="en-US" w:eastAsia="en-US"/>
        </w:rPr>
        <w:t>Rating conditions, tolerances and presentation of manufacturer's performance data [</w:t>
      </w:r>
      <w:r w:rsidRPr="00757E81">
        <w:rPr>
          <w:rFonts w:eastAsia="Calibri"/>
          <w:sz w:val="28"/>
          <w:szCs w:val="28"/>
          <w:lang w:eastAsia="en-US"/>
        </w:rPr>
        <w:t>Текст</w:t>
      </w:r>
      <w:r w:rsidRPr="00757E81">
        <w:rPr>
          <w:rFonts w:eastAsia="Calibri"/>
          <w:sz w:val="28"/>
          <w:szCs w:val="28"/>
          <w:lang w:val="en-US" w:eastAsia="en-US"/>
        </w:rPr>
        <w:t xml:space="preserve">]: </w:t>
      </w:r>
      <w:r w:rsidRPr="00757E81">
        <w:rPr>
          <w:rFonts w:eastAsia="Calibri"/>
          <w:sz w:val="28"/>
          <w:szCs w:val="28"/>
          <w:lang w:eastAsia="en-US"/>
        </w:rPr>
        <w:t>ГОСТ</w:t>
      </w:r>
      <w:r w:rsidRPr="00757E81">
        <w:rPr>
          <w:rFonts w:eastAsia="Calibri"/>
          <w:sz w:val="28"/>
          <w:szCs w:val="28"/>
          <w:lang w:val="en-US" w:eastAsia="en-US"/>
        </w:rPr>
        <w:t xml:space="preserve"> </w:t>
      </w:r>
      <w:r w:rsidRPr="00757E81">
        <w:rPr>
          <w:rFonts w:eastAsia="Calibri"/>
          <w:sz w:val="28"/>
          <w:szCs w:val="28"/>
          <w:lang w:eastAsia="en-US"/>
        </w:rPr>
        <w:t>Р</w:t>
      </w:r>
      <w:r w:rsidRPr="00757E81">
        <w:rPr>
          <w:rFonts w:eastAsia="Calibri"/>
          <w:sz w:val="28"/>
          <w:szCs w:val="28"/>
          <w:lang w:val="en-US" w:eastAsia="en-US"/>
        </w:rPr>
        <w:t xml:space="preserve"> 54381-2011 (</w:t>
      </w:r>
      <w:r w:rsidRPr="00757E81">
        <w:rPr>
          <w:rFonts w:eastAsia="Calibri"/>
          <w:sz w:val="28"/>
          <w:szCs w:val="28"/>
          <w:lang w:eastAsia="en-US"/>
        </w:rPr>
        <w:t>ЕН</w:t>
      </w:r>
      <w:r w:rsidRPr="00757E81">
        <w:rPr>
          <w:rFonts w:eastAsia="Calibri"/>
          <w:sz w:val="28"/>
          <w:szCs w:val="28"/>
          <w:lang w:val="en-US" w:eastAsia="en-US"/>
        </w:rPr>
        <w:t xml:space="preserve"> 12900:2006) / </w:t>
      </w:r>
      <w:r w:rsidRPr="00757E81">
        <w:rPr>
          <w:rFonts w:eastAsia="Calibri"/>
          <w:sz w:val="28"/>
          <w:szCs w:val="28"/>
          <w:lang w:eastAsia="en-US"/>
        </w:rPr>
        <w:t>дата</w:t>
      </w:r>
      <w:r w:rsidRPr="00757E81">
        <w:rPr>
          <w:rFonts w:eastAsia="Calibri"/>
          <w:sz w:val="28"/>
          <w:szCs w:val="28"/>
          <w:lang w:val="en-US" w:eastAsia="en-US"/>
        </w:rPr>
        <w:t xml:space="preserve"> </w:t>
      </w:r>
      <w:r w:rsidRPr="00757E81">
        <w:rPr>
          <w:rFonts w:eastAsia="Calibri"/>
          <w:sz w:val="28"/>
          <w:szCs w:val="28"/>
          <w:lang w:eastAsia="en-US"/>
        </w:rPr>
        <w:t>введения</w:t>
      </w:r>
      <w:r w:rsidRPr="00757E81">
        <w:rPr>
          <w:rFonts w:eastAsia="Calibri"/>
          <w:sz w:val="28"/>
          <w:szCs w:val="28"/>
          <w:lang w:val="en-US" w:eastAsia="en-US"/>
        </w:rPr>
        <w:t xml:space="preserve"> 2012-01-01. – </w:t>
      </w:r>
      <w:r w:rsidRPr="00757E81">
        <w:rPr>
          <w:rFonts w:eastAsia="Calibri"/>
          <w:sz w:val="28"/>
          <w:szCs w:val="28"/>
          <w:lang w:eastAsia="en-US"/>
        </w:rPr>
        <w:t>М</w:t>
      </w:r>
      <w:r w:rsidRPr="00757E81">
        <w:rPr>
          <w:rFonts w:eastAsia="Calibri"/>
          <w:sz w:val="28"/>
          <w:szCs w:val="28"/>
          <w:lang w:val="en-US" w:eastAsia="en-US"/>
        </w:rPr>
        <w:t xml:space="preserve">.: </w:t>
      </w:r>
      <w:r w:rsidRPr="00757E81">
        <w:rPr>
          <w:rFonts w:eastAsia="Calibri"/>
          <w:sz w:val="28"/>
          <w:szCs w:val="28"/>
          <w:lang w:eastAsia="en-US"/>
        </w:rPr>
        <w:t>Стандартинформ</w:t>
      </w:r>
      <w:r w:rsidRPr="00757E81">
        <w:rPr>
          <w:rFonts w:eastAsia="Calibri"/>
          <w:sz w:val="28"/>
          <w:szCs w:val="28"/>
          <w:lang w:val="en-US" w:eastAsia="en-US"/>
        </w:rPr>
        <w:t xml:space="preserve">, 2011. – 14 </w:t>
      </w:r>
      <w:r w:rsidRPr="00757E81">
        <w:rPr>
          <w:rFonts w:eastAsia="Calibri"/>
          <w:sz w:val="28"/>
          <w:szCs w:val="28"/>
          <w:lang w:eastAsia="en-US"/>
        </w:rPr>
        <w:t>С</w:t>
      </w:r>
      <w:r w:rsidRPr="00757E81">
        <w:rPr>
          <w:rFonts w:eastAsia="Calibri"/>
          <w:sz w:val="28"/>
          <w:szCs w:val="28"/>
          <w:lang w:val="en-US" w:eastAsia="en-US"/>
        </w:rPr>
        <w:t xml:space="preserve">. </w:t>
      </w:r>
    </w:p>
    <w:p w14:paraId="032B6C70"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lastRenderedPageBreak/>
        <w:t>86 Авторское свидетельство № 1000693 Рос. Федерация Компрессионная холодильная установка: МКИ 4 F 25 В 1/00. / А. И. Набережных, О. П. Голубев, А. В. Максимов. – 3354991/23-03; Заявл. 19.11.81; опубл. 28.02.83, Бюл. № 8. – 2 С.</w:t>
      </w:r>
    </w:p>
    <w:p w14:paraId="33EBB46B"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87 Оборудование и технология ремонта бытовой техники: Учеб. пособие для студентов вузов./Болгов И. В., Набережных А. И., Фишман Б. Е., Баринов В. В.—М.: Легкая индустрия, 1978. 311 с.</w:t>
      </w:r>
    </w:p>
    <w:p w14:paraId="74753B65"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88 Тимошенко М.В., Гараз Т.В., Пономарева Ю.Н. Числовые характеристики распределения при обработке результатов эксперимента [Текст]: / Электротехнические и информационные комплексы и системы. – 2010. – Т.6, №2. – С. 42-46.</w:t>
      </w:r>
    </w:p>
    <w:p w14:paraId="50749052"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89 Авторское свидетельство № 1000693 Рос. Федерация Компрессионная холодильная установка: МКИ 4 F 25 В 1/00. / А. И. Набережных, О. П. Голубев, А. В. Максимов. – 3354991/23-03; Заявл. 19.11.81; опубл. 28.02.83, Бюл. № 8. – 2 С.</w:t>
      </w:r>
    </w:p>
    <w:p w14:paraId="22D172BB" w14:textId="77777777" w:rsidR="007610B2" w:rsidRPr="00757E81" w:rsidRDefault="007610B2" w:rsidP="007610B2">
      <w:pPr>
        <w:ind w:firstLine="709"/>
        <w:jc w:val="both"/>
        <w:rPr>
          <w:rFonts w:eastAsia="Calibri"/>
          <w:sz w:val="28"/>
          <w:szCs w:val="28"/>
          <w:lang w:eastAsia="en-US"/>
        </w:rPr>
      </w:pPr>
      <w:r w:rsidRPr="00757E81">
        <w:rPr>
          <w:rFonts w:eastAsia="Calibri"/>
          <w:sz w:val="28"/>
          <w:szCs w:val="28"/>
          <w:lang w:eastAsia="en-US"/>
        </w:rPr>
        <w:t xml:space="preserve">90 Корнивец Д. Система CIC для поршневых компрессоров «Битцер» Холодильная техника, №9, 2009, С.4-8 </w:t>
      </w:r>
      <w:hyperlink r:id="rId118" w:history="1">
        <w:r w:rsidRPr="00757E81">
          <w:rPr>
            <w:rFonts w:eastAsia="Calibri"/>
            <w:color w:val="0000FF"/>
            <w:sz w:val="28"/>
            <w:szCs w:val="28"/>
            <w:u w:val="single"/>
            <w:lang w:eastAsia="en-US"/>
          </w:rPr>
          <w:t>http://www.holodteh.ru</w:t>
        </w:r>
      </w:hyperlink>
      <w:r w:rsidRPr="00757E81">
        <w:rPr>
          <w:rFonts w:eastAsia="Calibri"/>
          <w:sz w:val="28"/>
          <w:szCs w:val="28"/>
          <w:lang w:eastAsia="en-US"/>
        </w:rPr>
        <w:t>.</w:t>
      </w:r>
    </w:p>
    <w:p w14:paraId="582B3AB6"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val="en-US" w:eastAsia="en-US"/>
        </w:rPr>
        <w:t>91 Yuntao Jianga, Yitai Mab, Minxia Lib, Lin Fua An experimental study of trans-critical CO2 water–water heat pump using compact tube-in-tube heat exchangers // Energy Conversion and Management. -2013. -№76. -</w:t>
      </w:r>
      <w:r w:rsidRPr="00757E81">
        <w:rPr>
          <w:rFonts w:eastAsia="Calibri"/>
          <w:sz w:val="28"/>
          <w:szCs w:val="28"/>
          <w:lang w:eastAsia="en-US"/>
        </w:rPr>
        <w:t>Р</w:t>
      </w:r>
      <w:r w:rsidRPr="00757E81">
        <w:rPr>
          <w:rFonts w:eastAsia="Calibri"/>
          <w:sz w:val="28"/>
          <w:szCs w:val="28"/>
          <w:lang w:val="en-US" w:eastAsia="en-US"/>
        </w:rPr>
        <w:t xml:space="preserve">. 92–100, </w:t>
      </w:r>
      <w:r w:rsidRPr="00757E81">
        <w:rPr>
          <w:color w:val="000000"/>
          <w:sz w:val="28"/>
          <w:szCs w:val="28"/>
          <w:lang w:val="en-US" w:eastAsia="en-US"/>
        </w:rPr>
        <w:t>-</w:t>
      </w:r>
      <w:hyperlink r:id="rId119" w:history="1">
        <w:r w:rsidRPr="00757E81">
          <w:rPr>
            <w:rFonts w:eastAsia="Calibri"/>
            <w:color w:val="0000FF"/>
            <w:sz w:val="28"/>
            <w:szCs w:val="28"/>
            <w:u w:val="single"/>
            <w:lang w:val="en-US" w:eastAsia="en-US"/>
          </w:rPr>
          <w:t>http://www.sciencedirect.com/science/article/pii/</w:t>
        </w:r>
      </w:hyperlink>
      <w:r w:rsidRPr="00757E81">
        <w:rPr>
          <w:rFonts w:eastAsia="Calibri"/>
          <w:sz w:val="28"/>
          <w:szCs w:val="28"/>
          <w:lang w:val="en-US" w:eastAsia="en-US"/>
        </w:rPr>
        <w:t>.</w:t>
      </w:r>
    </w:p>
    <w:p w14:paraId="0D783C99" w14:textId="77777777" w:rsidR="007610B2" w:rsidRPr="00757E81" w:rsidRDefault="007610B2" w:rsidP="007610B2">
      <w:pPr>
        <w:ind w:firstLine="709"/>
        <w:jc w:val="both"/>
        <w:rPr>
          <w:rFonts w:eastAsia="Calibri"/>
          <w:sz w:val="28"/>
          <w:szCs w:val="28"/>
          <w:lang w:val="en-US" w:eastAsia="en-US"/>
        </w:rPr>
      </w:pPr>
      <w:r w:rsidRPr="00757E81">
        <w:rPr>
          <w:rFonts w:eastAsia="Calibri"/>
          <w:sz w:val="28"/>
          <w:szCs w:val="28"/>
          <w:lang w:eastAsia="en-US"/>
        </w:rPr>
        <w:t xml:space="preserve">92 Патент RU 2238488, МПК F25B 30/02. Тепловой насос / Коптелов А.Л.;  опубл. </w:t>
      </w:r>
      <w:r w:rsidRPr="00757E81">
        <w:rPr>
          <w:rFonts w:eastAsia="Calibri"/>
          <w:sz w:val="28"/>
          <w:szCs w:val="28"/>
          <w:lang w:val="en-US" w:eastAsia="en-US"/>
        </w:rPr>
        <w:t xml:space="preserve">20.06.2004 </w:t>
      </w:r>
      <w:r w:rsidRPr="00757E81">
        <w:rPr>
          <w:rFonts w:eastAsia="Calibri"/>
          <w:sz w:val="28"/>
          <w:szCs w:val="28"/>
          <w:lang w:eastAsia="en-US"/>
        </w:rPr>
        <w:t>г</w:t>
      </w:r>
      <w:r w:rsidRPr="00757E81">
        <w:rPr>
          <w:rFonts w:eastAsia="Calibri"/>
          <w:sz w:val="28"/>
          <w:szCs w:val="28"/>
          <w:lang w:val="en-US" w:eastAsia="en-US"/>
        </w:rPr>
        <w:t xml:space="preserve">, </w:t>
      </w:r>
      <w:r w:rsidRPr="00757E81">
        <w:rPr>
          <w:rFonts w:eastAsia="Calibri"/>
          <w:sz w:val="28"/>
          <w:szCs w:val="28"/>
          <w:lang w:eastAsia="en-US"/>
        </w:rPr>
        <w:t>Бюл</w:t>
      </w:r>
      <w:r w:rsidRPr="00757E81">
        <w:rPr>
          <w:rFonts w:eastAsia="Calibri"/>
          <w:sz w:val="28"/>
          <w:szCs w:val="28"/>
          <w:lang w:val="en-US" w:eastAsia="en-US"/>
        </w:rPr>
        <w:t>. № 23.</w:t>
      </w:r>
    </w:p>
    <w:p w14:paraId="58B9834F" w14:textId="77777777" w:rsidR="007610B2" w:rsidRPr="00757E81" w:rsidRDefault="007610B2" w:rsidP="007610B2">
      <w:pPr>
        <w:shd w:val="clear" w:color="auto" w:fill="FFFFFF"/>
        <w:ind w:firstLine="709"/>
        <w:jc w:val="both"/>
        <w:textAlignment w:val="baseline"/>
        <w:rPr>
          <w:rFonts w:eastAsia="Arial Unicode MS"/>
          <w:color w:val="0033CC"/>
          <w:sz w:val="28"/>
          <w:szCs w:val="28"/>
          <w:u w:val="single"/>
          <w:lang w:val="en-US"/>
        </w:rPr>
      </w:pPr>
      <w:r w:rsidRPr="00757E81">
        <w:rPr>
          <w:rFonts w:eastAsia="Arial Unicode MS"/>
          <w:sz w:val="28"/>
          <w:szCs w:val="28"/>
          <w:lang w:val="en-US"/>
        </w:rPr>
        <w:t>93 Energy Saving Trust, Getting warmer: a field trial of heat pumps, -2010, -</w:t>
      </w:r>
      <w:hyperlink r:id="rId120" w:history="1">
        <w:r w:rsidRPr="00757E81">
          <w:rPr>
            <w:rFonts w:eastAsia="Arial Unicode MS"/>
            <w:color w:val="0000FF"/>
            <w:sz w:val="28"/>
            <w:szCs w:val="28"/>
            <w:u w:val="single"/>
            <w:lang w:val="en-US"/>
          </w:rPr>
          <w:t>http://itsacoastthing.com/pdf/EST_Getting_warmer_a_field_trial</w:t>
        </w:r>
      </w:hyperlink>
      <w:r w:rsidRPr="00757E81">
        <w:rPr>
          <w:rFonts w:eastAsia="Arial Unicode MS"/>
          <w:color w:val="0000FF"/>
          <w:sz w:val="28"/>
          <w:szCs w:val="28"/>
          <w:u w:val="single"/>
          <w:lang w:val="en-US"/>
        </w:rPr>
        <w:t>_</w:t>
      </w:r>
      <w:r w:rsidRPr="00757E81">
        <w:rPr>
          <w:rFonts w:eastAsia="Arial Unicode MS"/>
          <w:color w:val="0033CC"/>
          <w:sz w:val="28"/>
          <w:szCs w:val="28"/>
          <w:u w:val="single"/>
          <w:lang w:val="en-US"/>
        </w:rPr>
        <w:t>of_heat_pumps_report [1].pdf</w:t>
      </w:r>
      <w:r w:rsidRPr="00757E81">
        <w:rPr>
          <w:rFonts w:eastAsia="Arial Unicode MS"/>
          <w:sz w:val="28"/>
          <w:szCs w:val="28"/>
          <w:lang w:val="en-US"/>
        </w:rPr>
        <w:t>.</w:t>
      </w:r>
    </w:p>
    <w:p w14:paraId="5FEF63B6"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94 Bergman N. Why is renewable heat underperforming? A socio-technical perspective, 2011, </w:t>
      </w:r>
      <w:r w:rsidRPr="00757E81">
        <w:rPr>
          <w:color w:val="000000"/>
          <w:sz w:val="28"/>
          <w:szCs w:val="28"/>
          <w:lang w:val="en-US" w:eastAsia="en-US"/>
        </w:rPr>
        <w:t>-</w:t>
      </w:r>
      <w:r w:rsidRPr="00757E81">
        <w:rPr>
          <w:rFonts w:ascii="Calibri" w:hAnsi="Calibri"/>
          <w:color w:val="000000"/>
          <w:sz w:val="20"/>
          <w:szCs w:val="20"/>
          <w:lang w:val="en-US" w:eastAsia="en-US"/>
        </w:rPr>
        <w:t xml:space="preserve"> </w:t>
      </w:r>
      <w:r w:rsidRPr="00757E81">
        <w:rPr>
          <w:sz w:val="28"/>
          <w:szCs w:val="28"/>
          <w:lang w:val="en-US" w:eastAsia="en-US"/>
        </w:rPr>
        <w:t xml:space="preserve"> </w:t>
      </w:r>
      <w:r w:rsidRPr="00757E81">
        <w:rPr>
          <w:rFonts w:eastAsia="Arial Unicode MS"/>
          <w:color w:val="0033CC"/>
          <w:sz w:val="28"/>
          <w:szCs w:val="28"/>
          <w:u w:val="single"/>
          <w:lang w:val="en-US"/>
        </w:rPr>
        <w:t>http://scholar.googleusercontent.com.</w:t>
      </w:r>
    </w:p>
    <w:p w14:paraId="7DD11A2D" w14:textId="77777777" w:rsidR="007610B2" w:rsidRPr="00757E81" w:rsidRDefault="007610B2" w:rsidP="007610B2">
      <w:pPr>
        <w:shd w:val="clear" w:color="auto" w:fill="FFFFFF"/>
        <w:ind w:firstLine="709"/>
        <w:jc w:val="both"/>
        <w:textAlignment w:val="baseline"/>
        <w:rPr>
          <w:rFonts w:eastAsia="Arial Unicode MS"/>
          <w:color w:val="0033CC"/>
          <w:sz w:val="28"/>
          <w:szCs w:val="28"/>
          <w:u w:val="single"/>
          <w:lang w:val="en-US"/>
        </w:rPr>
      </w:pPr>
      <w:r w:rsidRPr="00757E81">
        <w:rPr>
          <w:rFonts w:eastAsia="Arial Unicode MS"/>
          <w:sz w:val="28"/>
          <w:szCs w:val="28"/>
          <w:lang w:val="en-US"/>
        </w:rPr>
        <w:t xml:space="preserve">95 Energy Saving Trust, Detailed analysis from the first phase of the Energy Saving Trust's heat pump field trial: evidence to support the revision of the MCS Installer Standard, MIS 3005, no 3.1, 2012, </w:t>
      </w:r>
      <w:r w:rsidRPr="00757E81">
        <w:rPr>
          <w:color w:val="000000"/>
          <w:sz w:val="28"/>
          <w:szCs w:val="28"/>
          <w:lang w:val="en-US" w:eastAsia="en-US"/>
        </w:rPr>
        <w:t>-</w:t>
      </w:r>
      <w:r w:rsidRPr="00757E81">
        <w:rPr>
          <w:sz w:val="28"/>
          <w:szCs w:val="28"/>
          <w:lang w:val="en-US" w:eastAsia="en-US"/>
        </w:rPr>
        <w:t xml:space="preserve"> </w:t>
      </w:r>
      <w:hyperlink r:id="rId121" w:history="1">
        <w:r w:rsidRPr="00757E81">
          <w:rPr>
            <w:rFonts w:eastAsia="Arial Unicode MS"/>
            <w:color w:val="008BFF"/>
            <w:sz w:val="28"/>
            <w:szCs w:val="28"/>
            <w:u w:val="single"/>
            <w:lang w:val="en-US"/>
          </w:rPr>
          <w:t>http://www.decc.gov.uk/</w:t>
        </w:r>
      </w:hyperlink>
      <w:r w:rsidRPr="00757E81">
        <w:rPr>
          <w:rFonts w:eastAsia="Arial Unicode MS"/>
          <w:color w:val="0033CC"/>
          <w:sz w:val="28"/>
          <w:szCs w:val="28"/>
          <w:u w:val="single"/>
          <w:lang w:val="en-US"/>
        </w:rPr>
        <w:t xml:space="preserve"> assets/decc/11/meeting-energy-demand/ microgeneration.</w:t>
      </w:r>
    </w:p>
    <w:p w14:paraId="59E6211D"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96 Caird S., Roy R., Potter S. Domestic heat pumps in the UK: user behaviour, satisfaction and performance Energy Efficiency. -2012. -</w:t>
      </w:r>
      <w:r w:rsidRPr="00757E81">
        <w:rPr>
          <w:rFonts w:eastAsia="Arial Unicode MS"/>
          <w:sz w:val="28"/>
          <w:szCs w:val="28"/>
        </w:rPr>
        <w:t>Р</w:t>
      </w:r>
      <w:r w:rsidRPr="00757E81">
        <w:rPr>
          <w:rFonts w:eastAsia="Arial Unicode MS"/>
          <w:sz w:val="28"/>
          <w:szCs w:val="28"/>
          <w:lang w:val="en-US"/>
        </w:rPr>
        <w:t xml:space="preserve">. 283-301. </w:t>
      </w:r>
      <w:r w:rsidRPr="00757E81">
        <w:rPr>
          <w:color w:val="000000"/>
          <w:sz w:val="28"/>
          <w:szCs w:val="28"/>
          <w:lang w:val="en-US" w:eastAsia="en-US"/>
        </w:rPr>
        <w:t>-</w:t>
      </w:r>
      <w:r w:rsidRPr="00757E81">
        <w:rPr>
          <w:rFonts w:ascii="Calibri" w:hAnsi="Calibri"/>
          <w:color w:val="000000"/>
          <w:sz w:val="20"/>
          <w:szCs w:val="20"/>
          <w:lang w:val="en-US" w:eastAsia="en-US"/>
        </w:rPr>
        <w:t xml:space="preserve"> </w:t>
      </w:r>
      <w:r w:rsidRPr="00757E81">
        <w:rPr>
          <w:sz w:val="28"/>
          <w:szCs w:val="28"/>
          <w:lang w:val="en-US" w:eastAsia="en-US"/>
        </w:rPr>
        <w:t xml:space="preserve"> </w:t>
      </w:r>
      <w:r w:rsidRPr="00757E81">
        <w:rPr>
          <w:rFonts w:eastAsia="Arial Unicode MS"/>
          <w:color w:val="0033CC"/>
          <w:sz w:val="28"/>
          <w:szCs w:val="28"/>
          <w:u w:val="single"/>
          <w:lang w:val="en-US"/>
        </w:rPr>
        <w:t>http://oro.open.ac.uk/38813/9/EST-V6N2 pdf</w:t>
      </w:r>
    </w:p>
    <w:p w14:paraId="6C913D9C" w14:textId="77777777" w:rsidR="007610B2" w:rsidRPr="00757E81" w:rsidRDefault="007610B2" w:rsidP="007610B2">
      <w:pPr>
        <w:shd w:val="clear" w:color="auto" w:fill="FFFFFF"/>
        <w:ind w:firstLine="709"/>
        <w:jc w:val="both"/>
        <w:textAlignment w:val="baseline"/>
        <w:rPr>
          <w:rFonts w:eastAsia="Arial Unicode MS"/>
          <w:color w:val="0033CC"/>
          <w:sz w:val="28"/>
          <w:szCs w:val="28"/>
          <w:u w:val="single"/>
          <w:lang w:val="en-US"/>
        </w:rPr>
      </w:pPr>
      <w:r w:rsidRPr="00757E81">
        <w:rPr>
          <w:rFonts w:eastAsia="Arial Unicode MS"/>
          <w:sz w:val="28"/>
          <w:szCs w:val="28"/>
          <w:lang w:val="en-US"/>
        </w:rPr>
        <w:t>97 B. Shen, G. Zhang, L. Zhang, M. Wang Multi-agent system design for room energy saving // 5th IEEE Conference on Industrial Electronics and Applications -2010. -</w:t>
      </w:r>
      <w:r w:rsidRPr="00757E81">
        <w:rPr>
          <w:rFonts w:eastAsia="Arial Unicode MS"/>
          <w:sz w:val="28"/>
          <w:szCs w:val="28"/>
        </w:rPr>
        <w:t>Р</w:t>
      </w:r>
      <w:r w:rsidRPr="00757E81">
        <w:rPr>
          <w:rFonts w:eastAsia="Arial Unicode MS"/>
          <w:sz w:val="28"/>
          <w:szCs w:val="28"/>
          <w:lang w:val="en-US"/>
        </w:rPr>
        <w:t xml:space="preserve">. 840–844. </w:t>
      </w:r>
      <w:hyperlink r:id="rId122" w:history="1">
        <w:r w:rsidRPr="00757E81">
          <w:rPr>
            <w:rFonts w:eastAsia="Arial Unicode MS"/>
            <w:color w:val="0000FF"/>
            <w:sz w:val="28"/>
            <w:szCs w:val="28"/>
            <w:u w:val="single"/>
            <w:lang w:val="en-US"/>
          </w:rPr>
          <w:t>http://ieeexplore.ieee.org/Xplore/defdeny</w:t>
        </w:r>
      </w:hyperlink>
      <w:r w:rsidRPr="00757E81">
        <w:rPr>
          <w:rFonts w:eastAsia="Arial Unicode MS"/>
          <w:color w:val="0033CC"/>
          <w:sz w:val="28"/>
          <w:szCs w:val="28"/>
          <w:u w:val="single"/>
          <w:lang w:val="en-US"/>
        </w:rPr>
        <w:t>.</w:t>
      </w:r>
    </w:p>
    <w:p w14:paraId="1AF56EFA" w14:textId="77777777" w:rsidR="007610B2" w:rsidRPr="00757E81" w:rsidRDefault="007610B2" w:rsidP="007610B2">
      <w:pPr>
        <w:ind w:firstLine="709"/>
        <w:jc w:val="both"/>
        <w:rPr>
          <w:rFonts w:eastAsia="Calibri"/>
          <w:color w:val="0000FF"/>
          <w:sz w:val="28"/>
          <w:szCs w:val="28"/>
          <w:u w:val="single"/>
          <w:lang w:val="en-US" w:eastAsia="en-US"/>
        </w:rPr>
      </w:pPr>
      <w:r w:rsidRPr="00757E81">
        <w:rPr>
          <w:rFonts w:eastAsia="Arial Unicode MS"/>
          <w:sz w:val="28"/>
          <w:szCs w:val="28"/>
          <w:lang w:val="en-US"/>
        </w:rPr>
        <w:t xml:space="preserve">98 </w:t>
      </w:r>
      <w:r w:rsidRPr="00757E81">
        <w:rPr>
          <w:rFonts w:eastAsia="Calibri"/>
          <w:sz w:val="28"/>
          <w:szCs w:val="28"/>
          <w:lang w:val="en-US" w:eastAsia="en-US"/>
        </w:rPr>
        <w:t>Maizura Mokhtara, Matthew Stablesa, Xiongwei Liub, Joe Howea Intelligent multi-agent system for building heat distribution control with combined gas boilers and ground source heat pump, Energy and Buildings. -2013. -</w:t>
      </w:r>
      <w:r w:rsidRPr="00757E81">
        <w:rPr>
          <w:rFonts w:eastAsia="Calibri"/>
          <w:sz w:val="28"/>
          <w:szCs w:val="28"/>
          <w:lang w:eastAsia="en-US"/>
        </w:rPr>
        <w:t>Р</w:t>
      </w:r>
      <w:r w:rsidRPr="00757E81">
        <w:rPr>
          <w:rFonts w:eastAsia="Calibri"/>
          <w:sz w:val="28"/>
          <w:szCs w:val="28"/>
          <w:lang w:val="en-US" w:eastAsia="en-US"/>
        </w:rPr>
        <w:t xml:space="preserve">. 615–626. </w:t>
      </w:r>
      <w:hyperlink r:id="rId123" w:history="1">
        <w:r w:rsidRPr="00757E81">
          <w:rPr>
            <w:rFonts w:eastAsia="Calibri"/>
            <w:color w:val="0000FF"/>
            <w:sz w:val="28"/>
            <w:szCs w:val="28"/>
            <w:u w:val="single"/>
            <w:lang w:val="en-US" w:eastAsia="en-US"/>
          </w:rPr>
          <w:t>http://www.sciencedirect.com/science/article</w:t>
        </w:r>
      </w:hyperlink>
    </w:p>
    <w:p w14:paraId="54AF3679"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99 </w:t>
      </w:r>
      <w:r w:rsidRPr="00757E81">
        <w:rPr>
          <w:noProof/>
          <w:sz w:val="22"/>
          <w:szCs w:val="22"/>
          <w:lang w:val="en-US" w:eastAsia="en-US"/>
        </w:rPr>
        <w:t>«</w:t>
      </w:r>
      <w:r w:rsidRPr="00757E81">
        <w:rPr>
          <w:noProof/>
          <w:sz w:val="28"/>
          <w:szCs w:val="28"/>
          <w:lang w:val="en-US" w:eastAsia="en-US"/>
        </w:rPr>
        <w:t>ZigBee Alliance» 2014. [</w:t>
      </w:r>
      <w:r w:rsidRPr="00757E81">
        <w:rPr>
          <w:noProof/>
          <w:sz w:val="28"/>
          <w:szCs w:val="28"/>
          <w:lang w:eastAsia="en-US"/>
        </w:rPr>
        <w:t>В</w:t>
      </w:r>
      <w:r w:rsidRPr="00757E81">
        <w:rPr>
          <w:noProof/>
          <w:sz w:val="28"/>
          <w:szCs w:val="28"/>
          <w:lang w:val="en-US" w:eastAsia="en-US"/>
        </w:rPr>
        <w:t xml:space="preserve"> </w:t>
      </w:r>
      <w:r w:rsidRPr="00757E81">
        <w:rPr>
          <w:noProof/>
          <w:sz w:val="28"/>
          <w:szCs w:val="28"/>
          <w:lang w:eastAsia="en-US"/>
        </w:rPr>
        <w:t>Интернете</w:t>
      </w:r>
      <w:r w:rsidRPr="00757E81">
        <w:rPr>
          <w:noProof/>
          <w:sz w:val="28"/>
          <w:szCs w:val="28"/>
          <w:lang w:val="en-US" w:eastAsia="en-US"/>
        </w:rPr>
        <w:t xml:space="preserve">]. Available: </w:t>
      </w:r>
      <w:r w:rsidRPr="00757E81">
        <w:rPr>
          <w:noProof/>
          <w:color w:val="0000FF"/>
          <w:sz w:val="28"/>
          <w:szCs w:val="28"/>
          <w:u w:val="single"/>
          <w:lang w:val="en-US" w:eastAsia="en-US"/>
        </w:rPr>
        <w:t>http://zigbee.org</w:t>
      </w:r>
      <w:r w:rsidRPr="00757E81">
        <w:rPr>
          <w:noProof/>
          <w:sz w:val="28"/>
          <w:szCs w:val="28"/>
          <w:lang w:val="en-US" w:eastAsia="en-US"/>
        </w:rPr>
        <w:t xml:space="preserve">/. </w:t>
      </w:r>
    </w:p>
    <w:p w14:paraId="60C9AF00"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lastRenderedPageBreak/>
        <w:t xml:space="preserve">100 J.-S. Lee, «A Comparative Study of Wireless Protocols: Bluetooth, UWB, ZigBee, and Wi-Fi» </w:t>
      </w:r>
      <w:r w:rsidRPr="00757E81">
        <w:rPr>
          <w:rFonts w:eastAsia="Arial Unicode MS"/>
          <w:sz w:val="28"/>
          <w:szCs w:val="28"/>
        </w:rPr>
        <w:t>в</w:t>
      </w:r>
      <w:r w:rsidRPr="00757E81">
        <w:rPr>
          <w:rFonts w:eastAsia="Arial Unicode MS"/>
          <w:sz w:val="28"/>
          <w:szCs w:val="28"/>
          <w:lang w:val="en-US"/>
        </w:rPr>
        <w:t xml:space="preserve"> Industrial Electronics Society // 33rd Annual Conference of the IEEE, -Taipei, 2007.</w:t>
      </w:r>
    </w:p>
    <w:p w14:paraId="344B742F"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101 Ruiz-Garcia L. A Review of Wireless Sensor Technologies and Applications in Agriculture and Food Industry // State of the Art and Current Trends Sensors. -2009.  -</w:t>
      </w:r>
      <w:r w:rsidRPr="00757E81">
        <w:rPr>
          <w:rFonts w:eastAsia="Arial Unicode MS"/>
          <w:sz w:val="28"/>
          <w:szCs w:val="28"/>
        </w:rPr>
        <w:t>Р</w:t>
      </w:r>
      <w:r w:rsidRPr="00757E81">
        <w:rPr>
          <w:rFonts w:eastAsia="Arial Unicode MS"/>
          <w:sz w:val="28"/>
          <w:szCs w:val="28"/>
          <w:lang w:val="en-US"/>
        </w:rPr>
        <w:t xml:space="preserve">. 4728-4750, </w:t>
      </w:r>
    </w:p>
    <w:p w14:paraId="4DB4F91A"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102 Challoo R.. An Overview and Assessment of Wireless Technologies and Co- existence of ZigBee, Bluetooth and Wi-Fi Devices // Procedia Computer Science. -2012. -</w:t>
      </w:r>
      <w:r w:rsidRPr="00757E81">
        <w:rPr>
          <w:rFonts w:eastAsia="Arial Unicode MS"/>
          <w:sz w:val="28"/>
          <w:szCs w:val="28"/>
        </w:rPr>
        <w:t>Р</w:t>
      </w:r>
      <w:r w:rsidRPr="00757E81">
        <w:rPr>
          <w:rFonts w:eastAsia="Arial Unicode MS"/>
          <w:sz w:val="28"/>
          <w:szCs w:val="28"/>
          <w:lang w:val="en-US"/>
        </w:rPr>
        <w:t xml:space="preserve">. 386–391, </w:t>
      </w:r>
    </w:p>
    <w:p w14:paraId="32C545F8"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103 Han T. Oexistence study for wifi and zigbee under smart home scenarios // Proceedings of the 3rd ieee international conference on network infrastructure and digital content, -N. Y., 2012.</w:t>
      </w:r>
    </w:p>
    <w:p w14:paraId="551A07AB"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104 Abdelzaher T. On real-time capacity limits of multihop wireless sensor networks // Real-Time Systems Symposium. -2004.</w:t>
      </w:r>
    </w:p>
    <w:p w14:paraId="62A51D63"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105 Huang H.-C. An implementation of battery-aware wireless sensor network using ZigBee for multimedia service // Digest of Technical Papers. International Conference on. -2006. </w:t>
      </w:r>
    </w:p>
    <w:p w14:paraId="736538E0"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106 Yu W. Energy efficient JPEG 2000 image transmission over wireless sensor networks // Global Telecommunications Conference. –N. Y. -2004. </w:t>
      </w:r>
    </w:p>
    <w:p w14:paraId="0D43E862"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107 Pekhteryev G. Image transmission over IEEE 802.15.4 and ZigBee networks // Circuits and Systems. – N. Y. -2005. </w:t>
      </w:r>
    </w:p>
    <w:p w14:paraId="0136A696"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108 Deshpande S. Adaptive low-bitrate streaming over IEEE 802.15.4 low rate wireless personal area networks (LR-WPAN) based on link quality indication // Proceedings of the 2006 international conference on Wireless communications and mobile computing. -New York, 2006. –P. 1046-1050.</w:t>
      </w:r>
    </w:p>
    <w:p w14:paraId="28A177B3"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109 Gang L. Performance evaluation of the IEEE 802.15.4 MAC for low-rate low-power wireless networks // Performance, Computing, and Communications. –L. A., 2004. –P. 701-706.</w:t>
      </w:r>
    </w:p>
    <w:p w14:paraId="5579D223"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110 Petrova M. Performance study of IEEE 802.15.4 using measurements and simulations // Wireless Communications and Networking Conference. - L.V., 2006. </w:t>
      </w:r>
    </w:p>
    <w:p w14:paraId="3D7F7254"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111 Lee J.-S. An experiment on performance study of IEEE 802.15.4 wireless networks // Emerging Technologies and Factory Automation, -Catania, 2005. </w:t>
      </w:r>
    </w:p>
    <w:p w14:paraId="5D51C7FF"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112 Brunelli D. Analysis of Audio Streaming Capability of Zigbee Networks // In in Proceedings of Fifth European Workshop on Wireless Sensor Network, -2008. </w:t>
      </w:r>
    </w:p>
    <w:p w14:paraId="2572666B"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113 Brunelli D. Improving Audio Streaming over Multi-hop ZigBee Networks // Computers and Communications, -2008. -</w:t>
      </w:r>
      <w:r w:rsidRPr="00757E81">
        <w:rPr>
          <w:rFonts w:eastAsia="Arial Unicode MS"/>
          <w:sz w:val="28"/>
          <w:szCs w:val="28"/>
        </w:rPr>
        <w:t>Р</w:t>
      </w:r>
      <w:r w:rsidRPr="00757E81">
        <w:rPr>
          <w:rFonts w:eastAsia="Arial Unicode MS"/>
          <w:sz w:val="28"/>
          <w:szCs w:val="28"/>
          <w:lang w:val="en-US"/>
        </w:rPr>
        <w:t>. 31 - 36.</w:t>
      </w:r>
    </w:p>
    <w:p w14:paraId="30CFD61D"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114 Herrera L. A two-way radio communication across a multi-hop wireless sensor network based on a commercial IEEE 802.15.4 compliant platform // Procedia Engineering. -2011. -</w:t>
      </w:r>
      <w:r w:rsidRPr="00757E81">
        <w:rPr>
          <w:rFonts w:eastAsia="Arial Unicode MS"/>
          <w:sz w:val="28"/>
          <w:szCs w:val="28"/>
        </w:rPr>
        <w:t>Р</w:t>
      </w:r>
      <w:r w:rsidRPr="00757E81">
        <w:rPr>
          <w:rFonts w:eastAsia="Arial Unicode MS"/>
          <w:sz w:val="28"/>
          <w:szCs w:val="28"/>
          <w:lang w:val="en-US"/>
        </w:rPr>
        <w:t>. 1045-1048.</w:t>
      </w:r>
    </w:p>
    <w:p w14:paraId="3055D5B3"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115 Lee J.-u. Voice over ZigBee Networks with Environmental Monitoring // Consumer Electronics (ICCE). –L.V., 2011.</w:t>
      </w:r>
    </w:p>
    <w:p w14:paraId="67F41296"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 xml:space="preserve">116 Wang C. Voice Communications over ZigBee Networks // Communications Magazine.  -2008. - № 1. - </w:t>
      </w:r>
      <w:r w:rsidRPr="00757E81">
        <w:rPr>
          <w:rFonts w:eastAsia="Arial Unicode MS"/>
          <w:sz w:val="28"/>
          <w:szCs w:val="28"/>
        </w:rPr>
        <w:t>Р</w:t>
      </w:r>
      <w:r w:rsidRPr="00757E81">
        <w:rPr>
          <w:rFonts w:eastAsia="Arial Unicode MS"/>
          <w:sz w:val="28"/>
          <w:szCs w:val="28"/>
          <w:lang w:val="en-US"/>
        </w:rPr>
        <w:t>. 121-127.</w:t>
      </w:r>
    </w:p>
    <w:p w14:paraId="1979E72D"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lastRenderedPageBreak/>
        <w:t>117 Simulation and Implementation of Voice-Over-IEEE 802.15.4 LR-WPAN // Digest of Technical Papers. International Conference.  –L.V., -2008.</w:t>
      </w:r>
    </w:p>
    <w:p w14:paraId="74A6654A" w14:textId="77777777" w:rsidR="007610B2" w:rsidRPr="00757E81" w:rsidRDefault="007610B2" w:rsidP="007610B2">
      <w:pPr>
        <w:shd w:val="clear" w:color="auto" w:fill="FFFFFF"/>
        <w:ind w:firstLine="709"/>
        <w:jc w:val="both"/>
        <w:textAlignment w:val="baseline"/>
        <w:rPr>
          <w:rFonts w:eastAsia="Arial Unicode MS"/>
          <w:sz w:val="28"/>
          <w:szCs w:val="28"/>
          <w:lang w:val="en-US"/>
        </w:rPr>
      </w:pPr>
      <w:r w:rsidRPr="00757E81">
        <w:rPr>
          <w:rFonts w:eastAsia="Arial Unicode MS"/>
          <w:sz w:val="28"/>
          <w:szCs w:val="28"/>
          <w:lang w:val="en-US"/>
        </w:rPr>
        <w:t>118 Geetha A. Intelligent Helmet for Coal Miners with Voice over Zigbee And Environmental Monitoring // Middle-East Journal of Scientific Research. -2013. -№ 12. -</w:t>
      </w:r>
      <w:r w:rsidRPr="00757E81">
        <w:rPr>
          <w:rFonts w:eastAsia="Arial Unicode MS"/>
          <w:sz w:val="28"/>
          <w:szCs w:val="28"/>
        </w:rPr>
        <w:t>Р</w:t>
      </w:r>
      <w:r w:rsidRPr="00757E81">
        <w:rPr>
          <w:rFonts w:eastAsia="Arial Unicode MS"/>
          <w:sz w:val="28"/>
          <w:szCs w:val="28"/>
          <w:lang w:val="en-US"/>
        </w:rPr>
        <w:t>. 1835-1837.</w:t>
      </w:r>
    </w:p>
    <w:p w14:paraId="2E88ADB6" w14:textId="77777777" w:rsidR="007610B2" w:rsidRPr="00757E81" w:rsidRDefault="007610B2" w:rsidP="007610B2">
      <w:pPr>
        <w:shd w:val="clear" w:color="auto" w:fill="FFFFFF"/>
        <w:ind w:firstLine="709"/>
        <w:jc w:val="both"/>
        <w:textAlignment w:val="baseline"/>
        <w:rPr>
          <w:rFonts w:eastAsia="Arial Unicode MS"/>
          <w:color w:val="0000FF"/>
          <w:sz w:val="28"/>
          <w:szCs w:val="28"/>
          <w:lang w:val="en-US"/>
        </w:rPr>
      </w:pPr>
      <w:r w:rsidRPr="00757E81">
        <w:rPr>
          <w:rFonts w:eastAsia="Arial Unicode MS"/>
          <w:sz w:val="28"/>
          <w:szCs w:val="28"/>
          <w:lang w:val="en-US"/>
        </w:rPr>
        <w:t xml:space="preserve">119 ZigBee – </w:t>
      </w:r>
      <w:r w:rsidRPr="00757E81">
        <w:rPr>
          <w:rFonts w:eastAsia="Arial Unicode MS"/>
          <w:sz w:val="28"/>
          <w:szCs w:val="28"/>
        </w:rPr>
        <w:t>Википедия</w:t>
      </w:r>
      <w:r w:rsidRPr="00757E81">
        <w:rPr>
          <w:rFonts w:eastAsia="Arial Unicode MS"/>
          <w:sz w:val="28"/>
          <w:szCs w:val="28"/>
          <w:lang w:val="en-US"/>
        </w:rPr>
        <w:t xml:space="preserve">, - </w:t>
      </w:r>
      <w:hyperlink r:id="rId124" w:history="1">
        <w:r w:rsidRPr="00757E81">
          <w:rPr>
            <w:rFonts w:eastAsia="Arial Unicode MS"/>
            <w:color w:val="0000FF"/>
            <w:sz w:val="28"/>
            <w:szCs w:val="28"/>
            <w:u w:val="single"/>
            <w:lang w:val="en-US"/>
          </w:rPr>
          <w:t>http://ru.wikipedia.org/wiki/ZigBee</w:t>
        </w:r>
      </w:hyperlink>
      <w:r w:rsidRPr="00757E81">
        <w:rPr>
          <w:rFonts w:eastAsia="Arial Unicode MS"/>
          <w:color w:val="0000FF"/>
          <w:sz w:val="28"/>
          <w:szCs w:val="28"/>
          <w:lang w:val="en-US"/>
        </w:rPr>
        <w:t>.</w:t>
      </w:r>
    </w:p>
    <w:p w14:paraId="4C7CF343" w14:textId="77777777" w:rsidR="007610B2" w:rsidRDefault="007610B2" w:rsidP="007610B2">
      <w:pPr>
        <w:pStyle w:val="Default"/>
        <w:ind w:firstLine="708"/>
        <w:jc w:val="both"/>
        <w:rPr>
          <w:b/>
          <w:spacing w:val="-4"/>
          <w:sz w:val="28"/>
          <w:szCs w:val="28"/>
        </w:rPr>
      </w:pPr>
      <w:r w:rsidRPr="00757E81">
        <w:rPr>
          <w:rFonts w:eastAsia="Arial Unicode MS"/>
          <w:color w:val="auto"/>
          <w:sz w:val="28"/>
          <w:szCs w:val="28"/>
          <w:lang w:eastAsia="ru-RU"/>
        </w:rPr>
        <w:t xml:space="preserve">120 Структура данных, - </w:t>
      </w:r>
      <w:hyperlink r:id="rId125" w:history="1">
        <w:r w:rsidRPr="00757E81">
          <w:rPr>
            <w:rFonts w:eastAsia="Arial Unicode MS"/>
            <w:color w:val="0000FF"/>
            <w:sz w:val="28"/>
            <w:szCs w:val="28"/>
            <w:u w:val="single"/>
            <w:lang w:eastAsia="ru-RU"/>
          </w:rPr>
          <w:t>https://ru.wikipedia.org/wiki/Структура_данных</w:t>
        </w:r>
      </w:hyperlink>
    </w:p>
    <w:p w14:paraId="708D2A80" w14:textId="77777777" w:rsidR="00FE02BA" w:rsidRDefault="00FE02BA" w:rsidP="008906ED">
      <w:pPr>
        <w:pStyle w:val="Default"/>
        <w:ind w:firstLine="708"/>
        <w:jc w:val="both"/>
        <w:rPr>
          <w:b/>
          <w:spacing w:val="-4"/>
          <w:sz w:val="28"/>
          <w:szCs w:val="28"/>
        </w:rPr>
      </w:pPr>
    </w:p>
    <w:p w14:paraId="72A4768B" w14:textId="77777777" w:rsidR="005220B6" w:rsidRDefault="005220B6" w:rsidP="008906ED">
      <w:pPr>
        <w:pStyle w:val="Default"/>
        <w:ind w:firstLine="708"/>
        <w:jc w:val="both"/>
        <w:rPr>
          <w:b/>
          <w:spacing w:val="-4"/>
          <w:sz w:val="28"/>
          <w:szCs w:val="28"/>
        </w:rPr>
      </w:pPr>
    </w:p>
    <w:p w14:paraId="2A64B10D" w14:textId="77777777" w:rsidR="005220B6" w:rsidRDefault="005220B6" w:rsidP="008906ED">
      <w:pPr>
        <w:pStyle w:val="Default"/>
        <w:ind w:firstLine="708"/>
        <w:jc w:val="both"/>
        <w:rPr>
          <w:b/>
          <w:spacing w:val="-4"/>
          <w:sz w:val="28"/>
          <w:szCs w:val="28"/>
        </w:rPr>
      </w:pPr>
    </w:p>
    <w:p w14:paraId="73E9119E" w14:textId="77777777" w:rsidR="005220B6" w:rsidRDefault="005220B6" w:rsidP="008906ED">
      <w:pPr>
        <w:pStyle w:val="Default"/>
        <w:ind w:firstLine="708"/>
        <w:jc w:val="both"/>
        <w:rPr>
          <w:b/>
          <w:spacing w:val="-4"/>
          <w:sz w:val="28"/>
          <w:szCs w:val="28"/>
        </w:rPr>
      </w:pPr>
    </w:p>
    <w:p w14:paraId="4F55C8B1" w14:textId="77777777" w:rsidR="005220B6" w:rsidRDefault="005220B6" w:rsidP="008906ED">
      <w:pPr>
        <w:pStyle w:val="Default"/>
        <w:ind w:firstLine="708"/>
        <w:jc w:val="both"/>
        <w:rPr>
          <w:b/>
          <w:spacing w:val="-4"/>
          <w:sz w:val="28"/>
          <w:szCs w:val="28"/>
        </w:rPr>
      </w:pPr>
    </w:p>
    <w:p w14:paraId="29011687" w14:textId="77777777" w:rsidR="005220B6" w:rsidRDefault="005220B6" w:rsidP="008906ED">
      <w:pPr>
        <w:pStyle w:val="Default"/>
        <w:ind w:firstLine="708"/>
        <w:jc w:val="both"/>
        <w:rPr>
          <w:b/>
          <w:spacing w:val="-4"/>
          <w:sz w:val="28"/>
          <w:szCs w:val="28"/>
        </w:rPr>
      </w:pPr>
    </w:p>
    <w:p w14:paraId="29CA05EC" w14:textId="77777777" w:rsidR="005220B6" w:rsidRDefault="005220B6" w:rsidP="008906ED">
      <w:pPr>
        <w:pStyle w:val="Default"/>
        <w:ind w:firstLine="708"/>
        <w:jc w:val="both"/>
        <w:rPr>
          <w:b/>
          <w:spacing w:val="-4"/>
          <w:sz w:val="28"/>
          <w:szCs w:val="28"/>
        </w:rPr>
      </w:pPr>
    </w:p>
    <w:p w14:paraId="4651F026" w14:textId="77777777" w:rsidR="005220B6" w:rsidRDefault="005220B6" w:rsidP="008906ED">
      <w:pPr>
        <w:pStyle w:val="Default"/>
        <w:ind w:firstLine="708"/>
        <w:jc w:val="both"/>
        <w:rPr>
          <w:b/>
          <w:spacing w:val="-4"/>
          <w:sz w:val="28"/>
          <w:szCs w:val="28"/>
        </w:rPr>
      </w:pPr>
    </w:p>
    <w:p w14:paraId="5076AB3C" w14:textId="77777777" w:rsidR="005220B6" w:rsidRDefault="005220B6" w:rsidP="008906ED">
      <w:pPr>
        <w:pStyle w:val="Default"/>
        <w:ind w:firstLine="708"/>
        <w:jc w:val="both"/>
        <w:rPr>
          <w:b/>
          <w:spacing w:val="-4"/>
          <w:sz w:val="28"/>
          <w:szCs w:val="28"/>
        </w:rPr>
      </w:pPr>
    </w:p>
    <w:p w14:paraId="7393F6EF" w14:textId="77777777" w:rsidR="005220B6" w:rsidRDefault="005220B6" w:rsidP="008906ED">
      <w:pPr>
        <w:pStyle w:val="Default"/>
        <w:ind w:firstLine="708"/>
        <w:jc w:val="both"/>
        <w:rPr>
          <w:b/>
          <w:spacing w:val="-4"/>
          <w:sz w:val="28"/>
          <w:szCs w:val="28"/>
        </w:rPr>
      </w:pPr>
    </w:p>
    <w:p w14:paraId="0E751C5F" w14:textId="77777777" w:rsidR="005220B6" w:rsidRDefault="005220B6" w:rsidP="008906ED">
      <w:pPr>
        <w:pStyle w:val="Default"/>
        <w:ind w:firstLine="708"/>
        <w:jc w:val="both"/>
        <w:rPr>
          <w:b/>
          <w:spacing w:val="-4"/>
          <w:sz w:val="28"/>
          <w:szCs w:val="28"/>
        </w:rPr>
      </w:pPr>
    </w:p>
    <w:p w14:paraId="3DCE3191" w14:textId="77777777" w:rsidR="005220B6" w:rsidRDefault="005220B6" w:rsidP="008906ED">
      <w:pPr>
        <w:pStyle w:val="Default"/>
        <w:ind w:firstLine="708"/>
        <w:jc w:val="both"/>
        <w:rPr>
          <w:b/>
          <w:spacing w:val="-4"/>
          <w:sz w:val="28"/>
          <w:szCs w:val="28"/>
        </w:rPr>
      </w:pPr>
    </w:p>
    <w:p w14:paraId="2A506556" w14:textId="77777777" w:rsidR="005220B6" w:rsidRDefault="005220B6" w:rsidP="008906ED">
      <w:pPr>
        <w:pStyle w:val="Default"/>
        <w:ind w:firstLine="708"/>
        <w:jc w:val="both"/>
        <w:rPr>
          <w:b/>
          <w:spacing w:val="-4"/>
          <w:sz w:val="28"/>
          <w:szCs w:val="28"/>
        </w:rPr>
      </w:pPr>
    </w:p>
    <w:p w14:paraId="694C7007" w14:textId="77777777" w:rsidR="005220B6" w:rsidRDefault="005220B6" w:rsidP="008906ED">
      <w:pPr>
        <w:pStyle w:val="Default"/>
        <w:ind w:firstLine="708"/>
        <w:jc w:val="both"/>
        <w:rPr>
          <w:b/>
          <w:spacing w:val="-4"/>
          <w:sz w:val="28"/>
          <w:szCs w:val="28"/>
        </w:rPr>
      </w:pPr>
    </w:p>
    <w:p w14:paraId="3472A9F0" w14:textId="77777777" w:rsidR="005220B6" w:rsidRDefault="005220B6" w:rsidP="008906ED">
      <w:pPr>
        <w:pStyle w:val="Default"/>
        <w:ind w:firstLine="708"/>
        <w:jc w:val="both"/>
        <w:rPr>
          <w:b/>
          <w:spacing w:val="-4"/>
          <w:sz w:val="28"/>
          <w:szCs w:val="28"/>
        </w:rPr>
      </w:pPr>
    </w:p>
    <w:p w14:paraId="2DEE3D85" w14:textId="77777777" w:rsidR="005220B6" w:rsidRDefault="005220B6" w:rsidP="008906ED">
      <w:pPr>
        <w:pStyle w:val="Default"/>
        <w:ind w:firstLine="708"/>
        <w:jc w:val="both"/>
        <w:rPr>
          <w:b/>
          <w:spacing w:val="-4"/>
          <w:sz w:val="28"/>
          <w:szCs w:val="28"/>
        </w:rPr>
      </w:pPr>
    </w:p>
    <w:p w14:paraId="27BAEF49" w14:textId="77777777" w:rsidR="005220B6" w:rsidRDefault="005220B6" w:rsidP="008906ED">
      <w:pPr>
        <w:pStyle w:val="Default"/>
        <w:ind w:firstLine="708"/>
        <w:jc w:val="both"/>
        <w:rPr>
          <w:b/>
          <w:spacing w:val="-4"/>
          <w:sz w:val="28"/>
          <w:szCs w:val="28"/>
        </w:rPr>
      </w:pPr>
    </w:p>
    <w:p w14:paraId="497A8070" w14:textId="77777777" w:rsidR="005220B6" w:rsidRDefault="005220B6" w:rsidP="008906ED">
      <w:pPr>
        <w:pStyle w:val="Default"/>
        <w:ind w:firstLine="708"/>
        <w:jc w:val="both"/>
        <w:rPr>
          <w:b/>
          <w:spacing w:val="-4"/>
          <w:sz w:val="28"/>
          <w:szCs w:val="28"/>
        </w:rPr>
      </w:pPr>
    </w:p>
    <w:p w14:paraId="7B9E1603" w14:textId="77777777" w:rsidR="005220B6" w:rsidRDefault="005220B6" w:rsidP="008906ED">
      <w:pPr>
        <w:pStyle w:val="Default"/>
        <w:ind w:firstLine="708"/>
        <w:jc w:val="both"/>
        <w:rPr>
          <w:b/>
          <w:spacing w:val="-4"/>
          <w:sz w:val="28"/>
          <w:szCs w:val="28"/>
        </w:rPr>
      </w:pPr>
    </w:p>
    <w:p w14:paraId="7ABF5C4F" w14:textId="77777777" w:rsidR="005220B6" w:rsidRDefault="005220B6" w:rsidP="008906ED">
      <w:pPr>
        <w:pStyle w:val="Default"/>
        <w:ind w:firstLine="708"/>
        <w:jc w:val="both"/>
        <w:rPr>
          <w:b/>
          <w:spacing w:val="-4"/>
          <w:sz w:val="28"/>
          <w:szCs w:val="28"/>
        </w:rPr>
      </w:pPr>
    </w:p>
    <w:p w14:paraId="1A454035" w14:textId="77777777" w:rsidR="005220B6" w:rsidRDefault="005220B6" w:rsidP="008906ED">
      <w:pPr>
        <w:pStyle w:val="Default"/>
        <w:ind w:firstLine="708"/>
        <w:jc w:val="both"/>
        <w:rPr>
          <w:b/>
          <w:spacing w:val="-4"/>
          <w:sz w:val="28"/>
          <w:szCs w:val="28"/>
        </w:rPr>
      </w:pPr>
    </w:p>
    <w:p w14:paraId="6DBCEE51" w14:textId="77777777" w:rsidR="005220B6" w:rsidRDefault="005220B6" w:rsidP="008906ED">
      <w:pPr>
        <w:pStyle w:val="Default"/>
        <w:ind w:firstLine="708"/>
        <w:jc w:val="both"/>
        <w:rPr>
          <w:b/>
          <w:spacing w:val="-4"/>
          <w:sz w:val="28"/>
          <w:szCs w:val="28"/>
        </w:rPr>
      </w:pPr>
    </w:p>
    <w:p w14:paraId="040F9B0E" w14:textId="77777777" w:rsidR="005220B6" w:rsidRDefault="005220B6" w:rsidP="008906ED">
      <w:pPr>
        <w:pStyle w:val="Default"/>
        <w:ind w:firstLine="708"/>
        <w:jc w:val="both"/>
        <w:rPr>
          <w:b/>
          <w:spacing w:val="-4"/>
          <w:sz w:val="28"/>
          <w:szCs w:val="28"/>
        </w:rPr>
      </w:pPr>
    </w:p>
    <w:p w14:paraId="65BC24DA" w14:textId="77777777" w:rsidR="005220B6" w:rsidRDefault="005220B6" w:rsidP="008906ED">
      <w:pPr>
        <w:pStyle w:val="Default"/>
        <w:ind w:firstLine="708"/>
        <w:jc w:val="both"/>
        <w:rPr>
          <w:b/>
          <w:spacing w:val="-4"/>
          <w:sz w:val="28"/>
          <w:szCs w:val="28"/>
        </w:rPr>
      </w:pPr>
    </w:p>
    <w:p w14:paraId="7DDEA4F2" w14:textId="77777777" w:rsidR="005220B6" w:rsidRDefault="005220B6" w:rsidP="008906ED">
      <w:pPr>
        <w:pStyle w:val="Default"/>
        <w:ind w:firstLine="708"/>
        <w:jc w:val="both"/>
        <w:rPr>
          <w:b/>
          <w:spacing w:val="-4"/>
          <w:sz w:val="28"/>
          <w:szCs w:val="28"/>
        </w:rPr>
      </w:pPr>
    </w:p>
    <w:p w14:paraId="616ACB60" w14:textId="77777777" w:rsidR="005220B6" w:rsidRDefault="005220B6" w:rsidP="008906ED">
      <w:pPr>
        <w:pStyle w:val="Default"/>
        <w:ind w:firstLine="708"/>
        <w:jc w:val="both"/>
        <w:rPr>
          <w:b/>
          <w:spacing w:val="-4"/>
          <w:sz w:val="28"/>
          <w:szCs w:val="28"/>
        </w:rPr>
      </w:pPr>
    </w:p>
    <w:p w14:paraId="59091EA1" w14:textId="77777777" w:rsidR="005220B6" w:rsidRDefault="005220B6" w:rsidP="008906ED">
      <w:pPr>
        <w:pStyle w:val="Default"/>
        <w:ind w:firstLine="708"/>
        <w:jc w:val="both"/>
        <w:rPr>
          <w:b/>
          <w:spacing w:val="-4"/>
          <w:sz w:val="28"/>
          <w:szCs w:val="28"/>
        </w:rPr>
      </w:pPr>
    </w:p>
    <w:p w14:paraId="4DE8F0E3" w14:textId="77777777" w:rsidR="005220B6" w:rsidRDefault="005220B6" w:rsidP="008906ED">
      <w:pPr>
        <w:pStyle w:val="Default"/>
        <w:ind w:firstLine="708"/>
        <w:jc w:val="both"/>
        <w:rPr>
          <w:b/>
          <w:spacing w:val="-4"/>
          <w:sz w:val="28"/>
          <w:szCs w:val="28"/>
        </w:rPr>
      </w:pPr>
    </w:p>
    <w:p w14:paraId="7C6E0B9A" w14:textId="77777777" w:rsidR="005220B6" w:rsidRDefault="005220B6" w:rsidP="008906ED">
      <w:pPr>
        <w:pStyle w:val="Default"/>
        <w:ind w:firstLine="708"/>
        <w:jc w:val="both"/>
        <w:rPr>
          <w:b/>
          <w:spacing w:val="-4"/>
          <w:sz w:val="28"/>
          <w:szCs w:val="28"/>
        </w:rPr>
      </w:pPr>
    </w:p>
    <w:p w14:paraId="24C01CAA" w14:textId="77777777" w:rsidR="005220B6" w:rsidRDefault="005220B6" w:rsidP="008906ED">
      <w:pPr>
        <w:pStyle w:val="Default"/>
        <w:ind w:firstLine="708"/>
        <w:jc w:val="both"/>
        <w:rPr>
          <w:b/>
          <w:spacing w:val="-4"/>
          <w:sz w:val="28"/>
          <w:szCs w:val="28"/>
        </w:rPr>
      </w:pPr>
    </w:p>
    <w:p w14:paraId="79187A33" w14:textId="77777777" w:rsidR="005220B6" w:rsidRDefault="005220B6" w:rsidP="008906ED">
      <w:pPr>
        <w:pStyle w:val="Default"/>
        <w:ind w:firstLine="708"/>
        <w:jc w:val="both"/>
        <w:rPr>
          <w:b/>
          <w:spacing w:val="-4"/>
          <w:sz w:val="28"/>
          <w:szCs w:val="28"/>
        </w:rPr>
      </w:pPr>
    </w:p>
    <w:p w14:paraId="3B14EB91" w14:textId="77777777" w:rsidR="005220B6" w:rsidRDefault="005220B6" w:rsidP="008906ED">
      <w:pPr>
        <w:pStyle w:val="Default"/>
        <w:ind w:firstLine="708"/>
        <w:jc w:val="both"/>
        <w:rPr>
          <w:b/>
          <w:spacing w:val="-4"/>
          <w:sz w:val="28"/>
          <w:szCs w:val="28"/>
        </w:rPr>
      </w:pPr>
    </w:p>
    <w:p w14:paraId="2C9DE907" w14:textId="77777777" w:rsidR="005220B6" w:rsidRDefault="005220B6" w:rsidP="008906ED">
      <w:pPr>
        <w:pStyle w:val="Default"/>
        <w:ind w:firstLine="708"/>
        <w:jc w:val="both"/>
        <w:rPr>
          <w:b/>
          <w:spacing w:val="-4"/>
          <w:sz w:val="28"/>
          <w:szCs w:val="28"/>
        </w:rPr>
      </w:pPr>
    </w:p>
    <w:p w14:paraId="410172BB" w14:textId="77777777" w:rsidR="005220B6" w:rsidRDefault="005220B6" w:rsidP="008906ED">
      <w:pPr>
        <w:pStyle w:val="Default"/>
        <w:ind w:firstLine="708"/>
        <w:jc w:val="both"/>
        <w:rPr>
          <w:b/>
          <w:spacing w:val="-4"/>
          <w:sz w:val="28"/>
          <w:szCs w:val="28"/>
        </w:rPr>
      </w:pPr>
    </w:p>
    <w:p w14:paraId="6F9B4AD2" w14:textId="77777777" w:rsidR="005220B6" w:rsidRDefault="005220B6" w:rsidP="008906ED">
      <w:pPr>
        <w:pStyle w:val="Default"/>
        <w:ind w:firstLine="708"/>
        <w:jc w:val="both"/>
        <w:rPr>
          <w:b/>
          <w:spacing w:val="-4"/>
          <w:sz w:val="28"/>
          <w:szCs w:val="28"/>
        </w:rPr>
      </w:pPr>
    </w:p>
    <w:p w14:paraId="339240CB" w14:textId="77777777" w:rsidR="005220B6" w:rsidRDefault="005220B6" w:rsidP="008906ED">
      <w:pPr>
        <w:pStyle w:val="Default"/>
        <w:ind w:firstLine="708"/>
        <w:jc w:val="both"/>
        <w:rPr>
          <w:b/>
          <w:spacing w:val="-4"/>
          <w:sz w:val="28"/>
          <w:szCs w:val="28"/>
        </w:rPr>
      </w:pPr>
    </w:p>
    <w:p w14:paraId="0CCC71CF" w14:textId="77777777" w:rsidR="005220B6" w:rsidRDefault="005220B6" w:rsidP="008906ED">
      <w:pPr>
        <w:pStyle w:val="Default"/>
        <w:ind w:firstLine="708"/>
        <w:jc w:val="both"/>
        <w:rPr>
          <w:b/>
          <w:spacing w:val="-4"/>
          <w:sz w:val="28"/>
          <w:szCs w:val="28"/>
        </w:rPr>
      </w:pPr>
    </w:p>
    <w:p w14:paraId="1A36BF4F" w14:textId="77777777" w:rsidR="005220B6" w:rsidRDefault="005220B6" w:rsidP="005220B6">
      <w:pPr>
        <w:pStyle w:val="Default"/>
        <w:ind w:firstLine="708"/>
        <w:jc w:val="center"/>
        <w:rPr>
          <w:spacing w:val="-4"/>
          <w:sz w:val="28"/>
          <w:szCs w:val="28"/>
          <w:lang w:val="kk-KZ"/>
        </w:rPr>
      </w:pPr>
      <w:r w:rsidRPr="005220B6">
        <w:rPr>
          <w:spacing w:val="-4"/>
          <w:sz w:val="28"/>
          <w:szCs w:val="28"/>
          <w:lang w:val="kk-KZ"/>
        </w:rPr>
        <w:lastRenderedPageBreak/>
        <w:t>ҚОСЫМША А</w:t>
      </w:r>
    </w:p>
    <w:p w14:paraId="4155FA83" w14:textId="77777777" w:rsidR="005220B6" w:rsidRDefault="005220B6" w:rsidP="005220B6">
      <w:pPr>
        <w:pStyle w:val="Default"/>
        <w:ind w:firstLine="708"/>
        <w:jc w:val="center"/>
        <w:rPr>
          <w:spacing w:val="-4"/>
          <w:sz w:val="28"/>
          <w:szCs w:val="28"/>
          <w:lang w:val="kk-KZ"/>
        </w:rPr>
      </w:pPr>
    </w:p>
    <w:p w14:paraId="1A785201" w14:textId="77777777" w:rsidR="005220B6" w:rsidRPr="005220B6" w:rsidRDefault="005220B6" w:rsidP="005220B6">
      <w:pPr>
        <w:pStyle w:val="Default"/>
        <w:ind w:firstLine="142"/>
        <w:jc w:val="center"/>
        <w:rPr>
          <w:spacing w:val="-4"/>
          <w:sz w:val="28"/>
          <w:szCs w:val="28"/>
          <w:lang w:val="kk-KZ"/>
        </w:rPr>
      </w:pPr>
      <w:r w:rsidRPr="005220B6">
        <w:rPr>
          <w:b/>
          <w:noProof/>
          <w:spacing w:val="-4"/>
          <w:sz w:val="28"/>
          <w:szCs w:val="28"/>
          <w:lang w:eastAsia="ru-RU"/>
        </w:rPr>
        <w:drawing>
          <wp:inline distT="0" distB="0" distL="0" distR="0" wp14:anchorId="4B0FD32D" wp14:editId="39255478">
            <wp:extent cx="5808345" cy="8048847"/>
            <wp:effectExtent l="0" t="0" r="1905" b="9525"/>
            <wp:docPr id="34819" name="Рисунок 4" descr="Y:\Байболов\БП 055\ОТЧЕТЫ 2015\Отчет 2015 ТН\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Рисунок 4" descr="Y:\Байболов\БП 055\ОТЧЕТЫ 2015\Отчет 2015 ТН\сканирование0005.jpg"/>
                    <pic:cNvPicPr>
                      <a:picLocks noChangeAspect="1" noChangeArrowheads="1"/>
                    </pic:cNvPicPr>
                  </pic:nvPicPr>
                  <pic:blipFill>
                    <a:blip r:embed="rId126">
                      <a:extLst>
                        <a:ext uri="{28A0092B-C50C-407E-A947-70E740481C1C}">
                          <a14:useLocalDpi xmlns:a14="http://schemas.microsoft.com/office/drawing/2010/main" val="0"/>
                        </a:ext>
                      </a:extLst>
                    </a:blip>
                    <a:srcRect l="12396" t="7973" r="9023" b="14949"/>
                    <a:stretch>
                      <a:fillRect/>
                    </a:stretch>
                  </pic:blipFill>
                  <pic:spPr bwMode="auto">
                    <a:xfrm>
                      <a:off x="0" y="0"/>
                      <a:ext cx="5817754" cy="8061885"/>
                    </a:xfrm>
                    <a:prstGeom prst="rect">
                      <a:avLst/>
                    </a:prstGeom>
                    <a:noFill/>
                    <a:ln>
                      <a:noFill/>
                    </a:ln>
                  </pic:spPr>
                </pic:pic>
              </a:graphicData>
            </a:graphic>
          </wp:inline>
        </w:drawing>
      </w:r>
    </w:p>
    <w:p w14:paraId="14EE9EBF" w14:textId="77777777" w:rsidR="005220B6" w:rsidRDefault="005220B6" w:rsidP="008906ED">
      <w:pPr>
        <w:pStyle w:val="Default"/>
        <w:ind w:firstLine="708"/>
        <w:jc w:val="both"/>
        <w:rPr>
          <w:b/>
          <w:spacing w:val="-4"/>
          <w:sz w:val="28"/>
          <w:szCs w:val="28"/>
        </w:rPr>
      </w:pPr>
    </w:p>
    <w:p w14:paraId="214CC993" w14:textId="77777777" w:rsidR="005220B6" w:rsidRDefault="005220B6" w:rsidP="008906ED">
      <w:pPr>
        <w:pStyle w:val="Default"/>
        <w:ind w:firstLine="708"/>
        <w:jc w:val="both"/>
        <w:rPr>
          <w:b/>
          <w:spacing w:val="-4"/>
          <w:sz w:val="28"/>
          <w:szCs w:val="28"/>
        </w:rPr>
      </w:pPr>
    </w:p>
    <w:p w14:paraId="19DDCB1F" w14:textId="77777777" w:rsidR="005220B6" w:rsidRDefault="005220B6" w:rsidP="008906ED">
      <w:pPr>
        <w:pStyle w:val="Default"/>
        <w:ind w:firstLine="708"/>
        <w:jc w:val="both"/>
        <w:rPr>
          <w:b/>
          <w:spacing w:val="-4"/>
          <w:sz w:val="28"/>
          <w:szCs w:val="28"/>
        </w:rPr>
      </w:pPr>
    </w:p>
    <w:p w14:paraId="6CC61902" w14:textId="77777777" w:rsidR="005220B6" w:rsidRDefault="005220B6" w:rsidP="005220B6">
      <w:pPr>
        <w:pStyle w:val="Default"/>
        <w:ind w:firstLine="708"/>
        <w:jc w:val="center"/>
        <w:rPr>
          <w:spacing w:val="-4"/>
          <w:sz w:val="28"/>
          <w:szCs w:val="28"/>
          <w:lang w:val="kk-KZ"/>
        </w:rPr>
      </w:pPr>
      <w:r w:rsidRPr="005220B6">
        <w:rPr>
          <w:spacing w:val="-4"/>
          <w:sz w:val="28"/>
          <w:szCs w:val="28"/>
          <w:lang w:val="kk-KZ"/>
        </w:rPr>
        <w:lastRenderedPageBreak/>
        <w:t xml:space="preserve">ҚОСЫМША </w:t>
      </w:r>
      <w:r>
        <w:rPr>
          <w:spacing w:val="-4"/>
          <w:sz w:val="28"/>
          <w:szCs w:val="28"/>
          <w:lang w:val="kk-KZ"/>
        </w:rPr>
        <w:t>Б</w:t>
      </w:r>
    </w:p>
    <w:p w14:paraId="06BA5D23" w14:textId="77777777" w:rsidR="005220B6" w:rsidRDefault="005220B6" w:rsidP="005220B6">
      <w:pPr>
        <w:pStyle w:val="Default"/>
        <w:ind w:firstLine="708"/>
        <w:jc w:val="center"/>
        <w:rPr>
          <w:spacing w:val="-4"/>
          <w:sz w:val="28"/>
          <w:szCs w:val="28"/>
          <w:lang w:val="kk-KZ"/>
        </w:rPr>
      </w:pPr>
    </w:p>
    <w:p w14:paraId="3693C17C" w14:textId="77777777" w:rsidR="005220B6" w:rsidRDefault="005220B6" w:rsidP="005220B6">
      <w:pPr>
        <w:pStyle w:val="Default"/>
        <w:jc w:val="center"/>
        <w:rPr>
          <w:spacing w:val="-4"/>
          <w:sz w:val="28"/>
          <w:szCs w:val="28"/>
          <w:lang w:val="kk-KZ"/>
        </w:rPr>
      </w:pPr>
      <w:r w:rsidRPr="005220B6">
        <w:rPr>
          <w:noProof/>
          <w:spacing w:val="-4"/>
          <w:sz w:val="28"/>
          <w:szCs w:val="28"/>
          <w:lang w:eastAsia="ru-RU"/>
        </w:rPr>
        <w:drawing>
          <wp:inline distT="0" distB="0" distL="0" distR="0" wp14:anchorId="68264161" wp14:editId="1EA71283">
            <wp:extent cx="6066391" cy="8144409"/>
            <wp:effectExtent l="0" t="0" r="0" b="9525"/>
            <wp:docPr id="39" name="Рисунок 4" descr="C:\Users\777\Desktop\Демесова докторантура\IMG-20190724-WA0042.jpg"/>
            <wp:cNvGraphicFramePr/>
            <a:graphic xmlns:a="http://schemas.openxmlformats.org/drawingml/2006/main">
              <a:graphicData uri="http://schemas.openxmlformats.org/drawingml/2006/picture">
                <pic:pic xmlns:pic="http://schemas.openxmlformats.org/drawingml/2006/picture">
                  <pic:nvPicPr>
                    <pic:cNvPr id="5" name="Рисунок 4" descr="C:\Users\777\Desktop\Демесова докторантура\IMG-20190724-WA0042.jpg"/>
                    <pic:cNvPicPr/>
                  </pic:nvPicPr>
                  <pic:blipFill rotWithShape="1">
                    <a:blip r:embed="rId127">
                      <a:extLst>
                        <a:ext uri="{28A0092B-C50C-407E-A947-70E740481C1C}">
                          <a14:useLocalDpi xmlns:a14="http://schemas.microsoft.com/office/drawing/2010/main" val="0"/>
                        </a:ext>
                      </a:extLst>
                    </a:blip>
                    <a:srcRect l="7215" t="5893" r="6680" b="4137"/>
                    <a:stretch/>
                  </pic:blipFill>
                  <pic:spPr bwMode="auto">
                    <a:xfrm>
                      <a:off x="0" y="0"/>
                      <a:ext cx="6076800" cy="8158383"/>
                    </a:xfrm>
                    <a:prstGeom prst="rect">
                      <a:avLst/>
                    </a:prstGeom>
                    <a:noFill/>
                    <a:ln>
                      <a:noFill/>
                    </a:ln>
                    <a:extLst>
                      <a:ext uri="{53640926-AAD7-44D8-BBD7-CCE9431645EC}">
                        <a14:shadowObscured xmlns:a14="http://schemas.microsoft.com/office/drawing/2010/main"/>
                      </a:ext>
                    </a:extLst>
                  </pic:spPr>
                </pic:pic>
              </a:graphicData>
            </a:graphic>
          </wp:inline>
        </w:drawing>
      </w:r>
    </w:p>
    <w:p w14:paraId="5D728D9C" w14:textId="77777777" w:rsidR="005220B6" w:rsidRDefault="005220B6" w:rsidP="008906ED">
      <w:pPr>
        <w:pStyle w:val="Default"/>
        <w:ind w:firstLine="708"/>
        <w:jc w:val="both"/>
        <w:rPr>
          <w:b/>
          <w:spacing w:val="-4"/>
          <w:sz w:val="28"/>
          <w:szCs w:val="28"/>
        </w:rPr>
      </w:pPr>
    </w:p>
    <w:sectPr w:rsidR="005220B6" w:rsidSect="00BA6718">
      <w:footerReference w:type="default" r:id="rId128"/>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E37549" w14:textId="77777777" w:rsidR="000A2E91" w:rsidRDefault="000A2E91" w:rsidP="00764223">
      <w:r>
        <w:separator/>
      </w:r>
    </w:p>
  </w:endnote>
  <w:endnote w:type="continuationSeparator" w:id="0">
    <w:p w14:paraId="5E667C87" w14:textId="77777777" w:rsidR="000A2E91" w:rsidRDefault="000A2E91" w:rsidP="007642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NewRoman">
    <w:altName w:val="MS Mincho"/>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ArialUnicodeMS">
    <w:altName w:val="MS Mincho"/>
    <w:panose1 w:val="00000000000000000000"/>
    <w:charset w:val="80"/>
    <w:family w:val="auto"/>
    <w:notTrueType/>
    <w:pitch w:val="default"/>
    <w:sig w:usb0="00000001" w:usb1="08070000" w:usb2="00000010" w:usb3="00000000" w:csb0="00020000" w:csb1="00000000"/>
  </w:font>
  <w:font w:name="ArialMT">
    <w:altName w:val="Arial"/>
    <w:panose1 w:val="00000000000000000000"/>
    <w:charset w:val="00"/>
    <w:family w:val="swiss"/>
    <w:notTrueType/>
    <w:pitch w:val="default"/>
    <w:sig w:usb0="00000003" w:usb1="00000000" w:usb2="00000000" w:usb3="00000000" w:csb0="00000001" w:csb1="00000000"/>
  </w:font>
  <w:font w:name="Arial Unicode MS">
    <w:altName w:val="MS Mincho"/>
    <w:panose1 w:val="020B0604020202020204"/>
    <w:charset w:val="80"/>
    <w:family w:val="swiss"/>
    <w:pitch w:val="variable"/>
    <w:sig w:usb0="00000000" w:usb1="E9DFFFFF" w:usb2="0000003F" w:usb3="00000000" w:csb0="003F01FF" w:csb1="00000000"/>
  </w:font>
  <w:font w:name="SymbolMT">
    <w:altName w:val="Microsoft JhengHei"/>
    <w:panose1 w:val="00000000000000000000"/>
    <w:charset w:val="88"/>
    <w:family w:val="auto"/>
    <w:notTrueType/>
    <w:pitch w:val="default"/>
    <w:sig w:usb0="00000001" w:usb1="08080000" w:usb2="00000010" w:usb3="00000000" w:csb0="0010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TimesNewRoman,Italic">
    <w:altName w:val="Calibri"/>
    <w:panose1 w:val="00000000000000000000"/>
    <w:charset w:val="CC"/>
    <w:family w:val="auto"/>
    <w:notTrueType/>
    <w:pitch w:val="default"/>
    <w:sig w:usb0="00000201" w:usb1="00000000" w:usb2="00000000" w:usb3="00000000" w:csb0="00000004" w:csb1="00000000"/>
  </w:font>
  <w:font w:name="WipoUniExt">
    <w:altName w:val="Arial Unicode MS"/>
    <w:charset w:val="CC"/>
    <w:family w:val="roman"/>
    <w:pitch w:val="variable"/>
    <w:sig w:usb0="00000001" w:usb1="48DFFCFF" w:usb2="00000032"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8269073"/>
      <w:docPartObj>
        <w:docPartGallery w:val="Page Numbers (Bottom of Page)"/>
        <w:docPartUnique/>
      </w:docPartObj>
    </w:sdtPr>
    <w:sdtEndPr>
      <w:rPr>
        <w:sz w:val="28"/>
        <w:szCs w:val="28"/>
      </w:rPr>
    </w:sdtEndPr>
    <w:sdtContent>
      <w:p w14:paraId="7DF8EB3A" w14:textId="43386ECC" w:rsidR="00753695" w:rsidRPr="00753695" w:rsidRDefault="00753695">
        <w:pPr>
          <w:pStyle w:val="ae"/>
          <w:jc w:val="center"/>
          <w:rPr>
            <w:sz w:val="28"/>
            <w:szCs w:val="28"/>
          </w:rPr>
        </w:pPr>
        <w:r w:rsidRPr="00753695">
          <w:rPr>
            <w:sz w:val="28"/>
            <w:szCs w:val="28"/>
          </w:rPr>
          <w:fldChar w:fldCharType="begin"/>
        </w:r>
        <w:r w:rsidRPr="00753695">
          <w:rPr>
            <w:sz w:val="28"/>
            <w:szCs w:val="28"/>
          </w:rPr>
          <w:instrText>PAGE   \* MERGEFORMAT</w:instrText>
        </w:r>
        <w:r w:rsidRPr="00753695">
          <w:rPr>
            <w:sz w:val="28"/>
            <w:szCs w:val="28"/>
          </w:rPr>
          <w:fldChar w:fldCharType="separate"/>
        </w:r>
        <w:r w:rsidR="00C23F38" w:rsidRPr="00C23F38">
          <w:rPr>
            <w:noProof/>
            <w:sz w:val="28"/>
            <w:szCs w:val="28"/>
            <w:lang w:val="ru-RU"/>
          </w:rPr>
          <w:t>2</w:t>
        </w:r>
        <w:r w:rsidRPr="00753695">
          <w:rPr>
            <w:sz w:val="28"/>
            <w:szCs w:val="28"/>
          </w:rPr>
          <w:fldChar w:fldCharType="end"/>
        </w:r>
      </w:p>
    </w:sdtContent>
  </w:sdt>
  <w:p w14:paraId="776CD68C" w14:textId="77777777" w:rsidR="00A91E3C" w:rsidRDefault="00A91E3C">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F25579" w14:textId="77777777" w:rsidR="000A2E91" w:rsidRDefault="000A2E91" w:rsidP="00764223">
      <w:r>
        <w:separator/>
      </w:r>
    </w:p>
  </w:footnote>
  <w:footnote w:type="continuationSeparator" w:id="0">
    <w:p w14:paraId="29781E02" w14:textId="77777777" w:rsidR="000A2E91" w:rsidRDefault="000A2E91" w:rsidP="0076422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EC551A"/>
    <w:multiLevelType w:val="hybridMultilevel"/>
    <w:tmpl w:val="0128C6AE"/>
    <w:lvl w:ilvl="0" w:tplc="AC9445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57FC38FC"/>
    <w:multiLevelType w:val="hybridMultilevel"/>
    <w:tmpl w:val="B4DCEE0C"/>
    <w:lvl w:ilvl="0" w:tplc="AF6EAFB8">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663B4043"/>
    <w:multiLevelType w:val="hybridMultilevel"/>
    <w:tmpl w:val="0572262E"/>
    <w:lvl w:ilvl="0" w:tplc="44303DCC">
      <w:start w:val="1"/>
      <w:numFmt w:val="bullet"/>
      <w:lvlText w:val="-"/>
      <w:lvlJc w:val="left"/>
      <w:pPr>
        <w:ind w:left="1428"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69E11F11"/>
    <w:multiLevelType w:val="hybridMultilevel"/>
    <w:tmpl w:val="2BA23092"/>
    <w:lvl w:ilvl="0" w:tplc="AC94455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978"/>
    <w:rsid w:val="00004A9B"/>
    <w:rsid w:val="00016BE5"/>
    <w:rsid w:val="000234FC"/>
    <w:rsid w:val="00035F06"/>
    <w:rsid w:val="000511C3"/>
    <w:rsid w:val="000633D6"/>
    <w:rsid w:val="00077176"/>
    <w:rsid w:val="00091692"/>
    <w:rsid w:val="00095123"/>
    <w:rsid w:val="000A10A8"/>
    <w:rsid w:val="000A2D2D"/>
    <w:rsid w:val="000A2E91"/>
    <w:rsid w:val="000B56A6"/>
    <w:rsid w:val="000C1691"/>
    <w:rsid w:val="000D3A11"/>
    <w:rsid w:val="000D6D04"/>
    <w:rsid w:val="000E363A"/>
    <w:rsid w:val="000E4C21"/>
    <w:rsid w:val="000E531E"/>
    <w:rsid w:val="000F060B"/>
    <w:rsid w:val="000F1A5F"/>
    <w:rsid w:val="000F5442"/>
    <w:rsid w:val="00103366"/>
    <w:rsid w:val="001171B4"/>
    <w:rsid w:val="0011729E"/>
    <w:rsid w:val="00120671"/>
    <w:rsid w:val="0012324A"/>
    <w:rsid w:val="00133BD8"/>
    <w:rsid w:val="001441FA"/>
    <w:rsid w:val="00162022"/>
    <w:rsid w:val="00172C85"/>
    <w:rsid w:val="00176636"/>
    <w:rsid w:val="00182E76"/>
    <w:rsid w:val="001923AB"/>
    <w:rsid w:val="0019539A"/>
    <w:rsid w:val="001A113D"/>
    <w:rsid w:val="001A578D"/>
    <w:rsid w:val="001A641C"/>
    <w:rsid w:val="001B21D6"/>
    <w:rsid w:val="001B2A4A"/>
    <w:rsid w:val="001C04D2"/>
    <w:rsid w:val="001E15F1"/>
    <w:rsid w:val="001E2406"/>
    <w:rsid w:val="001E393B"/>
    <w:rsid w:val="001E3E35"/>
    <w:rsid w:val="001F4C3A"/>
    <w:rsid w:val="00203117"/>
    <w:rsid w:val="00217385"/>
    <w:rsid w:val="00226F55"/>
    <w:rsid w:val="00237BE8"/>
    <w:rsid w:val="00243876"/>
    <w:rsid w:val="0025212B"/>
    <w:rsid w:val="00252583"/>
    <w:rsid w:val="0026708D"/>
    <w:rsid w:val="0027474B"/>
    <w:rsid w:val="0027562B"/>
    <w:rsid w:val="0027724F"/>
    <w:rsid w:val="00277B93"/>
    <w:rsid w:val="002814D7"/>
    <w:rsid w:val="0029787A"/>
    <w:rsid w:val="002A3A9F"/>
    <w:rsid w:val="002A5A56"/>
    <w:rsid w:val="002A636A"/>
    <w:rsid w:val="002A66CA"/>
    <w:rsid w:val="002B4037"/>
    <w:rsid w:val="002C026D"/>
    <w:rsid w:val="002C19B2"/>
    <w:rsid w:val="002C708B"/>
    <w:rsid w:val="002D1F3D"/>
    <w:rsid w:val="002D316D"/>
    <w:rsid w:val="002E6ACD"/>
    <w:rsid w:val="003021A0"/>
    <w:rsid w:val="003032E4"/>
    <w:rsid w:val="00304819"/>
    <w:rsid w:val="00304DE0"/>
    <w:rsid w:val="00315E0C"/>
    <w:rsid w:val="00317D60"/>
    <w:rsid w:val="00324A5F"/>
    <w:rsid w:val="0032737A"/>
    <w:rsid w:val="00347E76"/>
    <w:rsid w:val="00364E1B"/>
    <w:rsid w:val="00366104"/>
    <w:rsid w:val="00375117"/>
    <w:rsid w:val="003859E4"/>
    <w:rsid w:val="003937E8"/>
    <w:rsid w:val="003A6051"/>
    <w:rsid w:val="003B60F9"/>
    <w:rsid w:val="003B62F3"/>
    <w:rsid w:val="003C5484"/>
    <w:rsid w:val="003D4407"/>
    <w:rsid w:val="003E4096"/>
    <w:rsid w:val="003E7B68"/>
    <w:rsid w:val="003F4544"/>
    <w:rsid w:val="00401995"/>
    <w:rsid w:val="004213C0"/>
    <w:rsid w:val="00431B45"/>
    <w:rsid w:val="0043505B"/>
    <w:rsid w:val="004415F1"/>
    <w:rsid w:val="0044218D"/>
    <w:rsid w:val="00460C24"/>
    <w:rsid w:val="00463BEC"/>
    <w:rsid w:val="00465322"/>
    <w:rsid w:val="0047124B"/>
    <w:rsid w:val="00472B1D"/>
    <w:rsid w:val="004755C7"/>
    <w:rsid w:val="004758E6"/>
    <w:rsid w:val="004759EE"/>
    <w:rsid w:val="0048203B"/>
    <w:rsid w:val="004932E5"/>
    <w:rsid w:val="004A452C"/>
    <w:rsid w:val="004B0656"/>
    <w:rsid w:val="004B0ED3"/>
    <w:rsid w:val="004B22CD"/>
    <w:rsid w:val="004B37D6"/>
    <w:rsid w:val="004B6358"/>
    <w:rsid w:val="004B7646"/>
    <w:rsid w:val="004D02F6"/>
    <w:rsid w:val="004D1E05"/>
    <w:rsid w:val="004D3041"/>
    <w:rsid w:val="004D3F5A"/>
    <w:rsid w:val="004D52D8"/>
    <w:rsid w:val="004E24CC"/>
    <w:rsid w:val="004E48E0"/>
    <w:rsid w:val="004F4FEA"/>
    <w:rsid w:val="004F5B64"/>
    <w:rsid w:val="005038C8"/>
    <w:rsid w:val="00510A0E"/>
    <w:rsid w:val="005129A7"/>
    <w:rsid w:val="005220B6"/>
    <w:rsid w:val="00540045"/>
    <w:rsid w:val="005451E8"/>
    <w:rsid w:val="00561513"/>
    <w:rsid w:val="005658D5"/>
    <w:rsid w:val="00581FBC"/>
    <w:rsid w:val="005824E2"/>
    <w:rsid w:val="00597F2C"/>
    <w:rsid w:val="005A1FAC"/>
    <w:rsid w:val="005A7AF9"/>
    <w:rsid w:val="005B4497"/>
    <w:rsid w:val="005B5A37"/>
    <w:rsid w:val="005C093E"/>
    <w:rsid w:val="005C153F"/>
    <w:rsid w:val="005C1DCC"/>
    <w:rsid w:val="005C739E"/>
    <w:rsid w:val="005D4560"/>
    <w:rsid w:val="005D5B89"/>
    <w:rsid w:val="00604DD6"/>
    <w:rsid w:val="00607066"/>
    <w:rsid w:val="00615B6F"/>
    <w:rsid w:val="0062022E"/>
    <w:rsid w:val="00622975"/>
    <w:rsid w:val="006233B7"/>
    <w:rsid w:val="006360D6"/>
    <w:rsid w:val="00637616"/>
    <w:rsid w:val="006417AD"/>
    <w:rsid w:val="00641C8E"/>
    <w:rsid w:val="00647C7D"/>
    <w:rsid w:val="00653082"/>
    <w:rsid w:val="00663A7F"/>
    <w:rsid w:val="00680800"/>
    <w:rsid w:val="00681B28"/>
    <w:rsid w:val="00681EEB"/>
    <w:rsid w:val="00683753"/>
    <w:rsid w:val="00690DD2"/>
    <w:rsid w:val="006922E7"/>
    <w:rsid w:val="00694BC9"/>
    <w:rsid w:val="006964DD"/>
    <w:rsid w:val="006A205F"/>
    <w:rsid w:val="006A2557"/>
    <w:rsid w:val="006A3D88"/>
    <w:rsid w:val="006B43B7"/>
    <w:rsid w:val="006C1005"/>
    <w:rsid w:val="006C3215"/>
    <w:rsid w:val="006C3449"/>
    <w:rsid w:val="006D5FF3"/>
    <w:rsid w:val="006E6B80"/>
    <w:rsid w:val="006F18BB"/>
    <w:rsid w:val="006F3CA3"/>
    <w:rsid w:val="006F41D9"/>
    <w:rsid w:val="006F572A"/>
    <w:rsid w:val="00706AF3"/>
    <w:rsid w:val="0070717C"/>
    <w:rsid w:val="00715880"/>
    <w:rsid w:val="00715D24"/>
    <w:rsid w:val="00727726"/>
    <w:rsid w:val="007341DB"/>
    <w:rsid w:val="00734F9F"/>
    <w:rsid w:val="007376B2"/>
    <w:rsid w:val="007376C8"/>
    <w:rsid w:val="00742620"/>
    <w:rsid w:val="00742938"/>
    <w:rsid w:val="00750CAC"/>
    <w:rsid w:val="00753695"/>
    <w:rsid w:val="007567E5"/>
    <w:rsid w:val="00756E25"/>
    <w:rsid w:val="00757E81"/>
    <w:rsid w:val="007610B2"/>
    <w:rsid w:val="00764223"/>
    <w:rsid w:val="0076452D"/>
    <w:rsid w:val="00764927"/>
    <w:rsid w:val="0077479F"/>
    <w:rsid w:val="0079144D"/>
    <w:rsid w:val="00792E01"/>
    <w:rsid w:val="007A724F"/>
    <w:rsid w:val="007D020B"/>
    <w:rsid w:val="007D5E16"/>
    <w:rsid w:val="007F1153"/>
    <w:rsid w:val="007F26AE"/>
    <w:rsid w:val="007F3DA9"/>
    <w:rsid w:val="00821069"/>
    <w:rsid w:val="008221F8"/>
    <w:rsid w:val="008238DF"/>
    <w:rsid w:val="00827596"/>
    <w:rsid w:val="0083312C"/>
    <w:rsid w:val="008337A0"/>
    <w:rsid w:val="0083793D"/>
    <w:rsid w:val="0084295D"/>
    <w:rsid w:val="008544F1"/>
    <w:rsid w:val="00855843"/>
    <w:rsid w:val="008602FD"/>
    <w:rsid w:val="008613ED"/>
    <w:rsid w:val="00874D47"/>
    <w:rsid w:val="00882E35"/>
    <w:rsid w:val="00886421"/>
    <w:rsid w:val="00890125"/>
    <w:rsid w:val="008906ED"/>
    <w:rsid w:val="00891D8B"/>
    <w:rsid w:val="008949D0"/>
    <w:rsid w:val="00895A8B"/>
    <w:rsid w:val="008A1285"/>
    <w:rsid w:val="008A79C9"/>
    <w:rsid w:val="008B0421"/>
    <w:rsid w:val="008B15FD"/>
    <w:rsid w:val="008B24A1"/>
    <w:rsid w:val="008B5841"/>
    <w:rsid w:val="008B5BCD"/>
    <w:rsid w:val="008D3977"/>
    <w:rsid w:val="008D5A4B"/>
    <w:rsid w:val="008D7758"/>
    <w:rsid w:val="008E3438"/>
    <w:rsid w:val="008E3B73"/>
    <w:rsid w:val="008E49AC"/>
    <w:rsid w:val="008E69B6"/>
    <w:rsid w:val="008E7FA0"/>
    <w:rsid w:val="008F02D5"/>
    <w:rsid w:val="00910755"/>
    <w:rsid w:val="009116B7"/>
    <w:rsid w:val="0093604F"/>
    <w:rsid w:val="00937FCB"/>
    <w:rsid w:val="00943AE9"/>
    <w:rsid w:val="00944171"/>
    <w:rsid w:val="00950D0E"/>
    <w:rsid w:val="009561E2"/>
    <w:rsid w:val="00960DBA"/>
    <w:rsid w:val="0096476B"/>
    <w:rsid w:val="00967130"/>
    <w:rsid w:val="00970872"/>
    <w:rsid w:val="00971562"/>
    <w:rsid w:val="0097177C"/>
    <w:rsid w:val="009723D9"/>
    <w:rsid w:val="009812A5"/>
    <w:rsid w:val="009821A4"/>
    <w:rsid w:val="0098275A"/>
    <w:rsid w:val="0098448F"/>
    <w:rsid w:val="00985691"/>
    <w:rsid w:val="00994985"/>
    <w:rsid w:val="0099705C"/>
    <w:rsid w:val="009B267B"/>
    <w:rsid w:val="009B4EAF"/>
    <w:rsid w:val="009D37AC"/>
    <w:rsid w:val="009F315E"/>
    <w:rsid w:val="009F4025"/>
    <w:rsid w:val="00A073F9"/>
    <w:rsid w:val="00A14FAD"/>
    <w:rsid w:val="00A20034"/>
    <w:rsid w:val="00A269E2"/>
    <w:rsid w:val="00A40E60"/>
    <w:rsid w:val="00A43C2B"/>
    <w:rsid w:val="00A43ED1"/>
    <w:rsid w:val="00A44939"/>
    <w:rsid w:val="00A47A89"/>
    <w:rsid w:val="00A537BF"/>
    <w:rsid w:val="00A60BBB"/>
    <w:rsid w:val="00A61381"/>
    <w:rsid w:val="00A6588C"/>
    <w:rsid w:val="00A67795"/>
    <w:rsid w:val="00A733B6"/>
    <w:rsid w:val="00A75261"/>
    <w:rsid w:val="00A759C7"/>
    <w:rsid w:val="00A8103E"/>
    <w:rsid w:val="00A842C9"/>
    <w:rsid w:val="00A91AD0"/>
    <w:rsid w:val="00A91D7F"/>
    <w:rsid w:val="00A91E3C"/>
    <w:rsid w:val="00A929E0"/>
    <w:rsid w:val="00A93C22"/>
    <w:rsid w:val="00A97966"/>
    <w:rsid w:val="00AA351F"/>
    <w:rsid w:val="00AA36FF"/>
    <w:rsid w:val="00AA61CF"/>
    <w:rsid w:val="00AB3C01"/>
    <w:rsid w:val="00AC166F"/>
    <w:rsid w:val="00AD263A"/>
    <w:rsid w:val="00AD7EDC"/>
    <w:rsid w:val="00AE0B94"/>
    <w:rsid w:val="00AE2164"/>
    <w:rsid w:val="00AE31D8"/>
    <w:rsid w:val="00AE38E3"/>
    <w:rsid w:val="00AE5E4F"/>
    <w:rsid w:val="00B0156E"/>
    <w:rsid w:val="00B06C15"/>
    <w:rsid w:val="00B076D9"/>
    <w:rsid w:val="00B10AFD"/>
    <w:rsid w:val="00B14C83"/>
    <w:rsid w:val="00B15B6B"/>
    <w:rsid w:val="00B179F5"/>
    <w:rsid w:val="00B22641"/>
    <w:rsid w:val="00B24E24"/>
    <w:rsid w:val="00B279A1"/>
    <w:rsid w:val="00B31A7B"/>
    <w:rsid w:val="00B32DA6"/>
    <w:rsid w:val="00B46B46"/>
    <w:rsid w:val="00B52B30"/>
    <w:rsid w:val="00B53E15"/>
    <w:rsid w:val="00B55ABA"/>
    <w:rsid w:val="00B64845"/>
    <w:rsid w:val="00B679CC"/>
    <w:rsid w:val="00B67DC4"/>
    <w:rsid w:val="00B72C6B"/>
    <w:rsid w:val="00B85FEC"/>
    <w:rsid w:val="00B911B3"/>
    <w:rsid w:val="00B91863"/>
    <w:rsid w:val="00B9386E"/>
    <w:rsid w:val="00B961F0"/>
    <w:rsid w:val="00B9766B"/>
    <w:rsid w:val="00BA3140"/>
    <w:rsid w:val="00BA3304"/>
    <w:rsid w:val="00BA6553"/>
    <w:rsid w:val="00BA6718"/>
    <w:rsid w:val="00BA7C38"/>
    <w:rsid w:val="00BB4005"/>
    <w:rsid w:val="00BD217F"/>
    <w:rsid w:val="00BD2DCD"/>
    <w:rsid w:val="00BE4676"/>
    <w:rsid w:val="00BE4AE5"/>
    <w:rsid w:val="00BF3F04"/>
    <w:rsid w:val="00BF5552"/>
    <w:rsid w:val="00C00459"/>
    <w:rsid w:val="00C00DBF"/>
    <w:rsid w:val="00C02B27"/>
    <w:rsid w:val="00C164E9"/>
    <w:rsid w:val="00C2191A"/>
    <w:rsid w:val="00C23F38"/>
    <w:rsid w:val="00C31177"/>
    <w:rsid w:val="00C328A8"/>
    <w:rsid w:val="00C3534C"/>
    <w:rsid w:val="00C46034"/>
    <w:rsid w:val="00C54309"/>
    <w:rsid w:val="00C55462"/>
    <w:rsid w:val="00C60A30"/>
    <w:rsid w:val="00C832B6"/>
    <w:rsid w:val="00C83D71"/>
    <w:rsid w:val="00C84145"/>
    <w:rsid w:val="00C84CEC"/>
    <w:rsid w:val="00C9464F"/>
    <w:rsid w:val="00C95994"/>
    <w:rsid w:val="00C96350"/>
    <w:rsid w:val="00CA4A74"/>
    <w:rsid w:val="00CA6535"/>
    <w:rsid w:val="00CB0C07"/>
    <w:rsid w:val="00CB15D5"/>
    <w:rsid w:val="00CC3EA6"/>
    <w:rsid w:val="00CC4A32"/>
    <w:rsid w:val="00CC57CE"/>
    <w:rsid w:val="00CD35E4"/>
    <w:rsid w:val="00CE3F49"/>
    <w:rsid w:val="00CE4477"/>
    <w:rsid w:val="00CE7CF1"/>
    <w:rsid w:val="00CF6416"/>
    <w:rsid w:val="00D01D54"/>
    <w:rsid w:val="00D022E4"/>
    <w:rsid w:val="00D13AAC"/>
    <w:rsid w:val="00D13B44"/>
    <w:rsid w:val="00D26E4B"/>
    <w:rsid w:val="00D364FB"/>
    <w:rsid w:val="00D41A27"/>
    <w:rsid w:val="00D44F39"/>
    <w:rsid w:val="00D5562F"/>
    <w:rsid w:val="00D57620"/>
    <w:rsid w:val="00D60692"/>
    <w:rsid w:val="00D65F3E"/>
    <w:rsid w:val="00D73043"/>
    <w:rsid w:val="00DA2342"/>
    <w:rsid w:val="00DB450A"/>
    <w:rsid w:val="00DB7DB8"/>
    <w:rsid w:val="00DC2243"/>
    <w:rsid w:val="00DC2A54"/>
    <w:rsid w:val="00DC50CE"/>
    <w:rsid w:val="00DD0EE7"/>
    <w:rsid w:val="00DE02F9"/>
    <w:rsid w:val="00DF079C"/>
    <w:rsid w:val="00DF15C4"/>
    <w:rsid w:val="00DF2E42"/>
    <w:rsid w:val="00E048DB"/>
    <w:rsid w:val="00E07DAD"/>
    <w:rsid w:val="00E11CA0"/>
    <w:rsid w:val="00E135B8"/>
    <w:rsid w:val="00E15600"/>
    <w:rsid w:val="00E20ABB"/>
    <w:rsid w:val="00E21D41"/>
    <w:rsid w:val="00E2249F"/>
    <w:rsid w:val="00E250EE"/>
    <w:rsid w:val="00E31794"/>
    <w:rsid w:val="00E4315A"/>
    <w:rsid w:val="00E559C2"/>
    <w:rsid w:val="00E60270"/>
    <w:rsid w:val="00E61046"/>
    <w:rsid w:val="00E628B4"/>
    <w:rsid w:val="00E62BD5"/>
    <w:rsid w:val="00E64A48"/>
    <w:rsid w:val="00E756C3"/>
    <w:rsid w:val="00E82B18"/>
    <w:rsid w:val="00E83604"/>
    <w:rsid w:val="00E865E9"/>
    <w:rsid w:val="00E87C8F"/>
    <w:rsid w:val="00E87F63"/>
    <w:rsid w:val="00E90EE3"/>
    <w:rsid w:val="00EB0250"/>
    <w:rsid w:val="00EB0C2A"/>
    <w:rsid w:val="00EB1089"/>
    <w:rsid w:val="00EC3210"/>
    <w:rsid w:val="00EC5A18"/>
    <w:rsid w:val="00ED086F"/>
    <w:rsid w:val="00ED1E16"/>
    <w:rsid w:val="00ED5062"/>
    <w:rsid w:val="00ED658E"/>
    <w:rsid w:val="00ED6BE7"/>
    <w:rsid w:val="00ED752C"/>
    <w:rsid w:val="00ED787E"/>
    <w:rsid w:val="00EE3FE5"/>
    <w:rsid w:val="00EF0362"/>
    <w:rsid w:val="00EF2352"/>
    <w:rsid w:val="00EF490E"/>
    <w:rsid w:val="00EF7098"/>
    <w:rsid w:val="00F07A27"/>
    <w:rsid w:val="00F07E25"/>
    <w:rsid w:val="00F14E7B"/>
    <w:rsid w:val="00F20978"/>
    <w:rsid w:val="00F220EF"/>
    <w:rsid w:val="00F232DF"/>
    <w:rsid w:val="00F26FC9"/>
    <w:rsid w:val="00F331D2"/>
    <w:rsid w:val="00F34774"/>
    <w:rsid w:val="00F40279"/>
    <w:rsid w:val="00F43AA2"/>
    <w:rsid w:val="00F44A8E"/>
    <w:rsid w:val="00F5018B"/>
    <w:rsid w:val="00F5456F"/>
    <w:rsid w:val="00F57EB3"/>
    <w:rsid w:val="00F63F8F"/>
    <w:rsid w:val="00F74AA8"/>
    <w:rsid w:val="00F8038B"/>
    <w:rsid w:val="00F85521"/>
    <w:rsid w:val="00F914A4"/>
    <w:rsid w:val="00F915BE"/>
    <w:rsid w:val="00FA354C"/>
    <w:rsid w:val="00FB1DC4"/>
    <w:rsid w:val="00FB58FB"/>
    <w:rsid w:val="00FB632F"/>
    <w:rsid w:val="00FB6A4E"/>
    <w:rsid w:val="00FC1D7B"/>
    <w:rsid w:val="00FC4370"/>
    <w:rsid w:val="00FD1C1D"/>
    <w:rsid w:val="00FD29DE"/>
    <w:rsid w:val="00FD54BC"/>
    <w:rsid w:val="00FD7E90"/>
    <w:rsid w:val="00FE02BA"/>
    <w:rsid w:val="00FE0501"/>
    <w:rsid w:val="00FE093F"/>
    <w:rsid w:val="00FE54AC"/>
    <w:rsid w:val="00FE646F"/>
    <w:rsid w:val="00FF03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82922A"/>
  <w15:docId w15:val="{71AED7AC-2CCE-4482-AE88-A2B762E77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097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15E0C"/>
    <w:pPr>
      <w:keepNext/>
      <w:spacing w:line="360" w:lineRule="auto"/>
      <w:ind w:firstLine="720"/>
      <w:jc w:val="both"/>
      <w:outlineLvl w:val="0"/>
    </w:pPr>
    <w:rPr>
      <w:sz w:val="28"/>
      <w:szCs w:val="20"/>
    </w:rPr>
  </w:style>
  <w:style w:type="paragraph" w:styleId="2">
    <w:name w:val="heading 2"/>
    <w:basedOn w:val="a"/>
    <w:next w:val="a"/>
    <w:link w:val="20"/>
    <w:qFormat/>
    <w:rsid w:val="00E31794"/>
    <w:pPr>
      <w:keepNext/>
      <w:jc w:val="center"/>
      <w:outlineLvl w:val="1"/>
    </w:pPr>
    <w:rPr>
      <w:rFonts w:eastAsia="Calibri"/>
      <w:sz w:val="20"/>
      <w:szCs w:val="20"/>
      <w:lang w:val="x-none"/>
    </w:rPr>
  </w:style>
  <w:style w:type="paragraph" w:styleId="3">
    <w:name w:val="heading 3"/>
    <w:basedOn w:val="a"/>
    <w:next w:val="a"/>
    <w:link w:val="30"/>
    <w:qFormat/>
    <w:rsid w:val="00E31794"/>
    <w:pPr>
      <w:keepNext/>
      <w:ind w:firstLine="425"/>
      <w:jc w:val="center"/>
      <w:outlineLvl w:val="2"/>
    </w:pPr>
    <w:rPr>
      <w:rFonts w:eastAsia="Calibri"/>
      <w:sz w:val="20"/>
      <w:szCs w:val="20"/>
      <w:lang w:val="x-none"/>
    </w:rPr>
  </w:style>
  <w:style w:type="paragraph" w:styleId="4">
    <w:name w:val="heading 4"/>
    <w:basedOn w:val="a"/>
    <w:next w:val="a"/>
    <w:link w:val="40"/>
    <w:qFormat/>
    <w:rsid w:val="00E31794"/>
    <w:pPr>
      <w:keepNext/>
      <w:keepLines/>
      <w:spacing w:before="200" w:line="276" w:lineRule="auto"/>
      <w:outlineLvl w:val="3"/>
    </w:pPr>
    <w:rPr>
      <w:rFonts w:ascii="Cambria" w:eastAsia="Calibri" w:hAnsi="Cambria"/>
      <w:b/>
      <w:bCs/>
      <w:i/>
      <w:iCs/>
      <w:color w:val="4F81BD"/>
      <w:sz w:val="20"/>
      <w:szCs w:val="20"/>
      <w:lang w:val="x-none" w:eastAsia="x-none"/>
    </w:rPr>
  </w:style>
  <w:style w:type="paragraph" w:styleId="5">
    <w:name w:val="heading 5"/>
    <w:basedOn w:val="a"/>
    <w:next w:val="a"/>
    <w:link w:val="50"/>
    <w:qFormat/>
    <w:rsid w:val="00E31794"/>
    <w:pPr>
      <w:keepNext/>
      <w:outlineLvl w:val="4"/>
    </w:pPr>
    <w:rPr>
      <w:rFonts w:eastAsia="Calibri"/>
      <w:b/>
      <w:sz w:val="20"/>
      <w:szCs w:val="20"/>
      <w:lang w:val="x-none"/>
    </w:rPr>
  </w:style>
  <w:style w:type="paragraph" w:styleId="6">
    <w:name w:val="heading 6"/>
    <w:basedOn w:val="a"/>
    <w:next w:val="a"/>
    <w:link w:val="60"/>
    <w:qFormat/>
    <w:rsid w:val="00E31794"/>
    <w:pPr>
      <w:keepNext/>
      <w:jc w:val="center"/>
      <w:outlineLvl w:val="5"/>
    </w:pPr>
    <w:rPr>
      <w:rFonts w:eastAsia="Calibri"/>
      <w:b/>
      <w:sz w:val="20"/>
      <w:szCs w:val="20"/>
      <w:lang w:val="x-none"/>
    </w:rPr>
  </w:style>
  <w:style w:type="paragraph" w:styleId="7">
    <w:name w:val="heading 7"/>
    <w:basedOn w:val="a"/>
    <w:next w:val="a"/>
    <w:link w:val="70"/>
    <w:qFormat/>
    <w:rsid w:val="00E31794"/>
    <w:pPr>
      <w:keepNext/>
      <w:jc w:val="center"/>
      <w:outlineLvl w:val="6"/>
    </w:pPr>
    <w:rPr>
      <w:rFonts w:eastAsia="Calibri"/>
      <w:sz w:val="20"/>
      <w:szCs w:val="20"/>
      <w:lang w:val="x-none"/>
    </w:rPr>
  </w:style>
  <w:style w:type="paragraph" w:styleId="8">
    <w:name w:val="heading 8"/>
    <w:basedOn w:val="a"/>
    <w:next w:val="a"/>
    <w:link w:val="80"/>
    <w:qFormat/>
    <w:rsid w:val="00E31794"/>
    <w:pPr>
      <w:keepNext/>
      <w:ind w:firstLine="720"/>
      <w:jc w:val="both"/>
      <w:outlineLvl w:val="7"/>
    </w:pPr>
    <w:rPr>
      <w:rFonts w:eastAsia="Calibri"/>
      <w:sz w:val="20"/>
      <w:szCs w:val="20"/>
      <w:lang w:val="x-none"/>
    </w:rPr>
  </w:style>
  <w:style w:type="paragraph" w:styleId="9">
    <w:name w:val="heading 9"/>
    <w:basedOn w:val="a"/>
    <w:next w:val="a"/>
    <w:link w:val="90"/>
    <w:qFormat/>
    <w:rsid w:val="00E31794"/>
    <w:pPr>
      <w:spacing w:before="240" w:after="60"/>
      <w:outlineLvl w:val="8"/>
    </w:pPr>
    <w:rPr>
      <w:rFonts w:ascii="Arial" w:eastAsia="Calibri" w:hAnsi="Arial"/>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315E0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rsid w:val="00315E0C"/>
    <w:rPr>
      <w:rFonts w:ascii="Times New Roman" w:eastAsia="Times New Roman" w:hAnsi="Times New Roman" w:cs="Times New Roman"/>
      <w:sz w:val="28"/>
      <w:szCs w:val="20"/>
      <w:lang w:eastAsia="ru-RU"/>
    </w:rPr>
  </w:style>
  <w:style w:type="table" w:styleId="a3">
    <w:name w:val="Table Grid"/>
    <w:basedOn w:val="a1"/>
    <w:uiPriority w:val="59"/>
    <w:rsid w:val="000B56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431B45"/>
    <w:pPr>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basedOn w:val="a0"/>
    <w:link w:val="2"/>
    <w:rsid w:val="00E31794"/>
    <w:rPr>
      <w:rFonts w:ascii="Times New Roman" w:eastAsia="Calibri" w:hAnsi="Times New Roman" w:cs="Times New Roman"/>
      <w:sz w:val="20"/>
      <w:szCs w:val="20"/>
      <w:lang w:val="x-none" w:eastAsia="ru-RU"/>
    </w:rPr>
  </w:style>
  <w:style w:type="character" w:customStyle="1" w:styleId="30">
    <w:name w:val="Заголовок 3 Знак"/>
    <w:basedOn w:val="a0"/>
    <w:link w:val="3"/>
    <w:rsid w:val="00E31794"/>
    <w:rPr>
      <w:rFonts w:ascii="Times New Roman" w:eastAsia="Calibri" w:hAnsi="Times New Roman" w:cs="Times New Roman"/>
      <w:sz w:val="20"/>
      <w:szCs w:val="20"/>
      <w:lang w:val="x-none" w:eastAsia="ru-RU"/>
    </w:rPr>
  </w:style>
  <w:style w:type="character" w:customStyle="1" w:styleId="40">
    <w:name w:val="Заголовок 4 Знак"/>
    <w:basedOn w:val="a0"/>
    <w:link w:val="4"/>
    <w:rsid w:val="00E31794"/>
    <w:rPr>
      <w:rFonts w:ascii="Cambria" w:eastAsia="Calibri" w:hAnsi="Cambria" w:cs="Times New Roman"/>
      <w:b/>
      <w:bCs/>
      <w:i/>
      <w:iCs/>
      <w:color w:val="4F81BD"/>
      <w:sz w:val="20"/>
      <w:szCs w:val="20"/>
      <w:lang w:val="x-none" w:eastAsia="x-none"/>
    </w:rPr>
  </w:style>
  <w:style w:type="character" w:customStyle="1" w:styleId="50">
    <w:name w:val="Заголовок 5 Знак"/>
    <w:basedOn w:val="a0"/>
    <w:link w:val="5"/>
    <w:rsid w:val="00E31794"/>
    <w:rPr>
      <w:rFonts w:ascii="Times New Roman" w:eastAsia="Calibri" w:hAnsi="Times New Roman" w:cs="Times New Roman"/>
      <w:b/>
      <w:sz w:val="20"/>
      <w:szCs w:val="20"/>
      <w:lang w:val="x-none" w:eastAsia="ru-RU"/>
    </w:rPr>
  </w:style>
  <w:style w:type="character" w:customStyle="1" w:styleId="60">
    <w:name w:val="Заголовок 6 Знак"/>
    <w:basedOn w:val="a0"/>
    <w:link w:val="6"/>
    <w:rsid w:val="00E31794"/>
    <w:rPr>
      <w:rFonts w:ascii="Times New Roman" w:eastAsia="Calibri" w:hAnsi="Times New Roman" w:cs="Times New Roman"/>
      <w:b/>
      <w:sz w:val="20"/>
      <w:szCs w:val="20"/>
      <w:lang w:val="x-none" w:eastAsia="ru-RU"/>
    </w:rPr>
  </w:style>
  <w:style w:type="character" w:customStyle="1" w:styleId="70">
    <w:name w:val="Заголовок 7 Знак"/>
    <w:basedOn w:val="a0"/>
    <w:link w:val="7"/>
    <w:rsid w:val="00E31794"/>
    <w:rPr>
      <w:rFonts w:ascii="Times New Roman" w:eastAsia="Calibri" w:hAnsi="Times New Roman" w:cs="Times New Roman"/>
      <w:sz w:val="20"/>
      <w:szCs w:val="20"/>
      <w:lang w:val="x-none" w:eastAsia="ru-RU"/>
    </w:rPr>
  </w:style>
  <w:style w:type="character" w:customStyle="1" w:styleId="80">
    <w:name w:val="Заголовок 8 Знак"/>
    <w:basedOn w:val="a0"/>
    <w:link w:val="8"/>
    <w:rsid w:val="00E31794"/>
    <w:rPr>
      <w:rFonts w:ascii="Times New Roman" w:eastAsia="Calibri" w:hAnsi="Times New Roman" w:cs="Times New Roman"/>
      <w:sz w:val="20"/>
      <w:szCs w:val="20"/>
      <w:lang w:val="x-none" w:eastAsia="ru-RU"/>
    </w:rPr>
  </w:style>
  <w:style w:type="character" w:customStyle="1" w:styleId="90">
    <w:name w:val="Заголовок 9 Знак"/>
    <w:basedOn w:val="a0"/>
    <w:link w:val="9"/>
    <w:rsid w:val="00E31794"/>
    <w:rPr>
      <w:rFonts w:ascii="Arial" w:eastAsia="Calibri" w:hAnsi="Arial" w:cs="Times New Roman"/>
      <w:sz w:val="20"/>
      <w:szCs w:val="20"/>
      <w:lang w:val="x-none" w:eastAsia="ru-RU"/>
    </w:rPr>
  </w:style>
  <w:style w:type="paragraph" w:styleId="a5">
    <w:name w:val="Balloon Text"/>
    <w:basedOn w:val="a"/>
    <w:link w:val="a6"/>
    <w:uiPriority w:val="99"/>
    <w:semiHidden/>
    <w:unhideWhenUsed/>
    <w:rsid w:val="00E31794"/>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E31794"/>
    <w:rPr>
      <w:rFonts w:ascii="Tahoma" w:hAnsi="Tahoma" w:cs="Tahoma"/>
      <w:sz w:val="16"/>
      <w:szCs w:val="16"/>
    </w:rPr>
  </w:style>
  <w:style w:type="numbering" w:customStyle="1" w:styleId="11">
    <w:name w:val="Нет списка1"/>
    <w:next w:val="a2"/>
    <w:uiPriority w:val="99"/>
    <w:semiHidden/>
    <w:unhideWhenUsed/>
    <w:rsid w:val="00E31794"/>
  </w:style>
  <w:style w:type="paragraph" w:styleId="a7">
    <w:name w:val="Body Text"/>
    <w:basedOn w:val="a"/>
    <w:link w:val="a8"/>
    <w:rsid w:val="00E31794"/>
    <w:rPr>
      <w:rFonts w:eastAsia="Calibri"/>
      <w:b/>
      <w:sz w:val="20"/>
      <w:szCs w:val="20"/>
      <w:lang w:val="x-none"/>
    </w:rPr>
  </w:style>
  <w:style w:type="character" w:customStyle="1" w:styleId="a8">
    <w:name w:val="Основной текст Знак"/>
    <w:basedOn w:val="a0"/>
    <w:link w:val="a7"/>
    <w:rsid w:val="00E31794"/>
    <w:rPr>
      <w:rFonts w:ascii="Times New Roman" w:eastAsia="Calibri" w:hAnsi="Times New Roman" w:cs="Times New Roman"/>
      <w:b/>
      <w:sz w:val="20"/>
      <w:szCs w:val="20"/>
      <w:lang w:val="x-none" w:eastAsia="ru-RU"/>
    </w:rPr>
  </w:style>
  <w:style w:type="paragraph" w:styleId="21">
    <w:name w:val="Body Text 2"/>
    <w:basedOn w:val="a"/>
    <w:link w:val="22"/>
    <w:rsid w:val="00E31794"/>
    <w:pPr>
      <w:spacing w:after="120" w:line="480" w:lineRule="auto"/>
    </w:pPr>
    <w:rPr>
      <w:rFonts w:eastAsia="Calibri"/>
      <w:lang w:val="x-none"/>
    </w:rPr>
  </w:style>
  <w:style w:type="character" w:customStyle="1" w:styleId="22">
    <w:name w:val="Основной текст 2 Знак"/>
    <w:basedOn w:val="a0"/>
    <w:link w:val="21"/>
    <w:rsid w:val="00E31794"/>
    <w:rPr>
      <w:rFonts w:ascii="Times New Roman" w:eastAsia="Calibri" w:hAnsi="Times New Roman" w:cs="Times New Roman"/>
      <w:sz w:val="24"/>
      <w:szCs w:val="24"/>
      <w:lang w:val="x-none" w:eastAsia="ru-RU"/>
    </w:rPr>
  </w:style>
  <w:style w:type="paragraph" w:styleId="31">
    <w:name w:val="Body Text 3"/>
    <w:basedOn w:val="a"/>
    <w:link w:val="32"/>
    <w:rsid w:val="00E31794"/>
    <w:pPr>
      <w:spacing w:after="120" w:line="276" w:lineRule="auto"/>
    </w:pPr>
    <w:rPr>
      <w:rFonts w:ascii="Calibri" w:eastAsia="Calibri" w:hAnsi="Calibri"/>
      <w:sz w:val="16"/>
      <w:szCs w:val="16"/>
      <w:lang w:val="x-none" w:eastAsia="x-none"/>
    </w:rPr>
  </w:style>
  <w:style w:type="character" w:customStyle="1" w:styleId="32">
    <w:name w:val="Основной текст 3 Знак"/>
    <w:basedOn w:val="a0"/>
    <w:link w:val="31"/>
    <w:rsid w:val="00E31794"/>
    <w:rPr>
      <w:rFonts w:ascii="Calibri" w:eastAsia="Calibri" w:hAnsi="Calibri" w:cs="Times New Roman"/>
      <w:sz w:val="16"/>
      <w:szCs w:val="16"/>
      <w:lang w:val="x-none" w:eastAsia="x-none"/>
    </w:rPr>
  </w:style>
  <w:style w:type="paragraph" w:styleId="33">
    <w:name w:val="Body Text Indent 3"/>
    <w:basedOn w:val="a"/>
    <w:link w:val="34"/>
    <w:rsid w:val="00E31794"/>
    <w:pPr>
      <w:ind w:firstLine="1080"/>
      <w:jc w:val="both"/>
    </w:pPr>
    <w:rPr>
      <w:rFonts w:eastAsia="Calibri"/>
      <w:sz w:val="20"/>
      <w:szCs w:val="20"/>
      <w:lang w:val="x-none"/>
    </w:rPr>
  </w:style>
  <w:style w:type="character" w:customStyle="1" w:styleId="34">
    <w:name w:val="Основной текст с отступом 3 Знак"/>
    <w:basedOn w:val="a0"/>
    <w:link w:val="33"/>
    <w:rsid w:val="00E31794"/>
    <w:rPr>
      <w:rFonts w:ascii="Times New Roman" w:eastAsia="Calibri" w:hAnsi="Times New Roman" w:cs="Times New Roman"/>
      <w:sz w:val="20"/>
      <w:szCs w:val="20"/>
      <w:lang w:val="x-none" w:eastAsia="ru-RU"/>
    </w:rPr>
  </w:style>
  <w:style w:type="paragraph" w:styleId="a9">
    <w:name w:val="Body Text Indent"/>
    <w:basedOn w:val="a"/>
    <w:link w:val="aa"/>
    <w:rsid w:val="00E31794"/>
    <w:pPr>
      <w:spacing w:after="120"/>
      <w:ind w:left="283"/>
    </w:pPr>
    <w:rPr>
      <w:rFonts w:eastAsia="Calibri"/>
      <w:lang w:val="x-none"/>
    </w:rPr>
  </w:style>
  <w:style w:type="character" w:customStyle="1" w:styleId="aa">
    <w:name w:val="Основной текст с отступом Знак"/>
    <w:basedOn w:val="a0"/>
    <w:link w:val="a9"/>
    <w:rsid w:val="00E31794"/>
    <w:rPr>
      <w:rFonts w:ascii="Times New Roman" w:eastAsia="Calibri" w:hAnsi="Times New Roman" w:cs="Times New Roman"/>
      <w:sz w:val="24"/>
      <w:szCs w:val="24"/>
      <w:lang w:val="x-none" w:eastAsia="ru-RU"/>
    </w:rPr>
  </w:style>
  <w:style w:type="table" w:customStyle="1" w:styleId="12">
    <w:name w:val="Сетка таблицы1"/>
    <w:basedOn w:val="a1"/>
    <w:next w:val="a3"/>
    <w:uiPriority w:val="59"/>
    <w:rsid w:val="00E31794"/>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Знак Знак Знак Знак Знак Знак"/>
    <w:basedOn w:val="a"/>
    <w:autoRedefine/>
    <w:rsid w:val="00E31794"/>
    <w:pPr>
      <w:spacing w:after="160" w:line="240" w:lineRule="exact"/>
    </w:pPr>
    <w:rPr>
      <w:rFonts w:eastAsia="SimSun"/>
      <w:b/>
      <w:bCs/>
      <w:sz w:val="28"/>
      <w:szCs w:val="28"/>
      <w:lang w:val="en-US" w:eastAsia="en-US"/>
    </w:rPr>
  </w:style>
  <w:style w:type="paragraph" w:styleId="23">
    <w:name w:val="Body Text Indent 2"/>
    <w:basedOn w:val="a"/>
    <w:link w:val="24"/>
    <w:rsid w:val="00E31794"/>
    <w:pPr>
      <w:spacing w:after="120" w:line="480" w:lineRule="auto"/>
      <w:ind w:left="283"/>
    </w:pPr>
    <w:rPr>
      <w:rFonts w:eastAsia="Calibri"/>
      <w:lang w:val="x-none"/>
    </w:rPr>
  </w:style>
  <w:style w:type="character" w:customStyle="1" w:styleId="24">
    <w:name w:val="Основной текст с отступом 2 Знак"/>
    <w:basedOn w:val="a0"/>
    <w:link w:val="23"/>
    <w:rsid w:val="00E31794"/>
    <w:rPr>
      <w:rFonts w:ascii="Times New Roman" w:eastAsia="Calibri" w:hAnsi="Times New Roman" w:cs="Times New Roman"/>
      <w:sz w:val="24"/>
      <w:szCs w:val="24"/>
      <w:lang w:val="x-none" w:eastAsia="ru-RU"/>
    </w:rPr>
  </w:style>
  <w:style w:type="character" w:customStyle="1" w:styleId="text2">
    <w:name w:val="text_2"/>
    <w:rsid w:val="00E31794"/>
    <w:rPr>
      <w:rFonts w:cs="Times New Roman"/>
    </w:rPr>
  </w:style>
  <w:style w:type="character" w:styleId="ac">
    <w:name w:val="Hyperlink"/>
    <w:uiPriority w:val="99"/>
    <w:rsid w:val="00E31794"/>
    <w:rPr>
      <w:rFonts w:ascii="Arial" w:hAnsi="Arial" w:cs="Arial"/>
      <w:color w:val="008BFF"/>
      <w:sz w:val="18"/>
      <w:szCs w:val="18"/>
      <w:u w:val="single"/>
    </w:rPr>
  </w:style>
  <w:style w:type="character" w:styleId="ad">
    <w:name w:val="page number"/>
    <w:rsid w:val="00E31794"/>
    <w:rPr>
      <w:rFonts w:cs="Times New Roman"/>
    </w:rPr>
  </w:style>
  <w:style w:type="paragraph" w:styleId="ae">
    <w:name w:val="footer"/>
    <w:basedOn w:val="a"/>
    <w:link w:val="af"/>
    <w:uiPriority w:val="99"/>
    <w:rsid w:val="00E31794"/>
    <w:pPr>
      <w:tabs>
        <w:tab w:val="center" w:pos="4153"/>
        <w:tab w:val="right" w:pos="8306"/>
      </w:tabs>
    </w:pPr>
    <w:rPr>
      <w:rFonts w:eastAsia="Calibri"/>
      <w:sz w:val="20"/>
      <w:szCs w:val="20"/>
      <w:lang w:val="x-none"/>
    </w:rPr>
  </w:style>
  <w:style w:type="character" w:customStyle="1" w:styleId="af">
    <w:name w:val="Нижний колонтитул Знак"/>
    <w:basedOn w:val="a0"/>
    <w:link w:val="ae"/>
    <w:uiPriority w:val="99"/>
    <w:rsid w:val="00E31794"/>
    <w:rPr>
      <w:rFonts w:ascii="Times New Roman" w:eastAsia="Calibri" w:hAnsi="Times New Roman" w:cs="Times New Roman"/>
      <w:sz w:val="20"/>
      <w:szCs w:val="20"/>
      <w:lang w:val="x-none" w:eastAsia="ru-RU"/>
    </w:rPr>
  </w:style>
  <w:style w:type="paragraph" w:styleId="af0">
    <w:name w:val="header"/>
    <w:basedOn w:val="a"/>
    <w:link w:val="af1"/>
    <w:uiPriority w:val="99"/>
    <w:rsid w:val="00E31794"/>
    <w:pPr>
      <w:tabs>
        <w:tab w:val="center" w:pos="4677"/>
        <w:tab w:val="right" w:pos="9355"/>
      </w:tabs>
    </w:pPr>
    <w:rPr>
      <w:rFonts w:eastAsia="Calibri"/>
      <w:sz w:val="20"/>
      <w:szCs w:val="20"/>
      <w:lang w:val="x-none"/>
    </w:rPr>
  </w:style>
  <w:style w:type="character" w:customStyle="1" w:styleId="af1">
    <w:name w:val="Верхний колонтитул Знак"/>
    <w:basedOn w:val="a0"/>
    <w:link w:val="af0"/>
    <w:uiPriority w:val="99"/>
    <w:rsid w:val="00E31794"/>
    <w:rPr>
      <w:rFonts w:ascii="Times New Roman" w:eastAsia="Calibri" w:hAnsi="Times New Roman" w:cs="Times New Roman"/>
      <w:sz w:val="20"/>
      <w:szCs w:val="20"/>
      <w:lang w:val="x-none" w:eastAsia="ru-RU"/>
    </w:rPr>
  </w:style>
  <w:style w:type="paragraph" w:styleId="af2">
    <w:name w:val="Title"/>
    <w:basedOn w:val="a"/>
    <w:link w:val="af3"/>
    <w:qFormat/>
    <w:rsid w:val="00E31794"/>
    <w:pPr>
      <w:jc w:val="center"/>
    </w:pPr>
    <w:rPr>
      <w:rFonts w:eastAsia="Calibri"/>
      <w:b/>
      <w:sz w:val="20"/>
      <w:szCs w:val="20"/>
      <w:lang w:val="x-none"/>
    </w:rPr>
  </w:style>
  <w:style w:type="character" w:customStyle="1" w:styleId="af3">
    <w:name w:val="Заголовок Знак"/>
    <w:basedOn w:val="a0"/>
    <w:link w:val="af2"/>
    <w:rsid w:val="00E31794"/>
    <w:rPr>
      <w:rFonts w:ascii="Times New Roman" w:eastAsia="Calibri" w:hAnsi="Times New Roman" w:cs="Times New Roman"/>
      <w:b/>
      <w:sz w:val="20"/>
      <w:szCs w:val="20"/>
      <w:lang w:val="x-none" w:eastAsia="ru-RU"/>
    </w:rPr>
  </w:style>
  <w:style w:type="paragraph" w:styleId="af4">
    <w:name w:val="Subtitle"/>
    <w:basedOn w:val="a"/>
    <w:link w:val="af5"/>
    <w:qFormat/>
    <w:rsid w:val="00E31794"/>
    <w:pPr>
      <w:ind w:firstLine="425"/>
      <w:jc w:val="both"/>
    </w:pPr>
    <w:rPr>
      <w:rFonts w:eastAsia="Calibri"/>
      <w:sz w:val="20"/>
      <w:szCs w:val="20"/>
      <w:lang w:val="x-none"/>
    </w:rPr>
  </w:style>
  <w:style w:type="character" w:customStyle="1" w:styleId="af5">
    <w:name w:val="Подзаголовок Знак"/>
    <w:basedOn w:val="a0"/>
    <w:link w:val="af4"/>
    <w:rsid w:val="00E31794"/>
    <w:rPr>
      <w:rFonts w:ascii="Times New Roman" w:eastAsia="Calibri" w:hAnsi="Times New Roman" w:cs="Times New Roman"/>
      <w:sz w:val="20"/>
      <w:szCs w:val="20"/>
      <w:lang w:val="x-none" w:eastAsia="ru-RU"/>
    </w:rPr>
  </w:style>
  <w:style w:type="character" w:styleId="af6">
    <w:name w:val="Strong"/>
    <w:uiPriority w:val="22"/>
    <w:qFormat/>
    <w:rsid w:val="00E31794"/>
    <w:rPr>
      <w:rFonts w:cs="Times New Roman"/>
      <w:b/>
      <w:bCs/>
    </w:rPr>
  </w:style>
  <w:style w:type="paragraph" w:styleId="af7">
    <w:name w:val="Normal (Web)"/>
    <w:basedOn w:val="a"/>
    <w:uiPriority w:val="99"/>
    <w:rsid w:val="00E31794"/>
    <w:pPr>
      <w:spacing w:after="312"/>
    </w:pPr>
    <w:rPr>
      <w:rFonts w:ascii="Helvetica" w:eastAsia="Calibri" w:hAnsi="Helvetica" w:cs="Helvetica"/>
      <w:sz w:val="22"/>
      <w:szCs w:val="22"/>
    </w:rPr>
  </w:style>
  <w:style w:type="paragraph" w:customStyle="1" w:styleId="af8">
    <w:name w:val="Знак"/>
    <w:basedOn w:val="a"/>
    <w:autoRedefine/>
    <w:rsid w:val="00E31794"/>
    <w:pPr>
      <w:spacing w:after="160" w:line="240" w:lineRule="exact"/>
    </w:pPr>
    <w:rPr>
      <w:rFonts w:eastAsia="SimSun"/>
      <w:b/>
      <w:sz w:val="28"/>
      <w:lang w:val="en-US" w:eastAsia="en-US"/>
    </w:rPr>
  </w:style>
  <w:style w:type="paragraph" w:customStyle="1" w:styleId="13">
    <w:name w:val="Знак1"/>
    <w:basedOn w:val="a"/>
    <w:autoRedefine/>
    <w:rsid w:val="00E31794"/>
    <w:pPr>
      <w:spacing w:after="160" w:line="240" w:lineRule="exact"/>
    </w:pPr>
    <w:rPr>
      <w:rFonts w:eastAsia="SimSun"/>
      <w:b/>
      <w:sz w:val="28"/>
      <w:lang w:val="en-US" w:eastAsia="en-US"/>
    </w:rPr>
  </w:style>
  <w:style w:type="paragraph" w:customStyle="1" w:styleId="Style1">
    <w:name w:val="Style1"/>
    <w:basedOn w:val="a"/>
    <w:rsid w:val="00E31794"/>
    <w:pPr>
      <w:widowControl w:val="0"/>
      <w:autoSpaceDE w:val="0"/>
      <w:autoSpaceDN w:val="0"/>
      <w:adjustRightInd w:val="0"/>
    </w:pPr>
    <w:rPr>
      <w:rFonts w:ascii="MS Reference Sans Serif" w:eastAsia="Calibri" w:hAnsi="MS Reference Sans Serif"/>
    </w:rPr>
  </w:style>
  <w:style w:type="paragraph" w:customStyle="1" w:styleId="Style23">
    <w:name w:val="Style23"/>
    <w:basedOn w:val="a"/>
    <w:rsid w:val="00E31794"/>
    <w:pPr>
      <w:widowControl w:val="0"/>
      <w:autoSpaceDE w:val="0"/>
      <w:autoSpaceDN w:val="0"/>
      <w:adjustRightInd w:val="0"/>
      <w:spacing w:line="437" w:lineRule="exact"/>
      <w:ind w:firstLine="370"/>
      <w:jc w:val="both"/>
    </w:pPr>
    <w:rPr>
      <w:rFonts w:ascii="MS Reference Sans Serif" w:eastAsia="Calibri" w:hAnsi="MS Reference Sans Serif"/>
    </w:rPr>
  </w:style>
  <w:style w:type="character" w:customStyle="1" w:styleId="FontStyle62">
    <w:name w:val="Font Style62"/>
    <w:rsid w:val="00E31794"/>
    <w:rPr>
      <w:rFonts w:ascii="MS Reference Sans Serif" w:hAnsi="MS Reference Sans Serif" w:cs="MS Reference Sans Serif"/>
      <w:sz w:val="22"/>
      <w:szCs w:val="22"/>
    </w:rPr>
  </w:style>
  <w:style w:type="character" w:customStyle="1" w:styleId="FontStyle64">
    <w:name w:val="Font Style64"/>
    <w:rsid w:val="00E31794"/>
    <w:rPr>
      <w:rFonts w:ascii="Verdana" w:hAnsi="Verdana" w:cs="Verdana"/>
      <w:i/>
      <w:iCs/>
      <w:sz w:val="20"/>
      <w:szCs w:val="20"/>
    </w:rPr>
  </w:style>
  <w:style w:type="character" w:customStyle="1" w:styleId="FontStyle95">
    <w:name w:val="Font Style95"/>
    <w:rsid w:val="00E31794"/>
    <w:rPr>
      <w:rFonts w:ascii="MS Reference Sans Serif" w:hAnsi="MS Reference Sans Serif" w:cs="MS Reference Sans Serif"/>
      <w:spacing w:val="-10"/>
      <w:sz w:val="22"/>
      <w:szCs w:val="22"/>
    </w:rPr>
  </w:style>
  <w:style w:type="paragraph" w:customStyle="1" w:styleId="14">
    <w:name w:val="Абзац списка1"/>
    <w:basedOn w:val="a"/>
    <w:rsid w:val="00E31794"/>
    <w:pPr>
      <w:spacing w:after="200" w:line="276" w:lineRule="auto"/>
      <w:ind w:left="720"/>
    </w:pPr>
    <w:rPr>
      <w:rFonts w:ascii="Calibri" w:hAnsi="Calibri"/>
      <w:sz w:val="22"/>
      <w:szCs w:val="22"/>
      <w:lang w:eastAsia="en-US"/>
    </w:rPr>
  </w:style>
  <w:style w:type="paragraph" w:styleId="af9">
    <w:name w:val="No Spacing"/>
    <w:qFormat/>
    <w:rsid w:val="00E31794"/>
    <w:pPr>
      <w:spacing w:after="0" w:line="240" w:lineRule="auto"/>
    </w:pPr>
    <w:rPr>
      <w:rFonts w:ascii="Calibri" w:eastAsia="Calibri" w:hAnsi="Calibri" w:cs="Times New Roman"/>
    </w:rPr>
  </w:style>
  <w:style w:type="paragraph" w:styleId="15">
    <w:name w:val="toc 1"/>
    <w:basedOn w:val="a"/>
    <w:next w:val="a"/>
    <w:autoRedefine/>
    <w:uiPriority w:val="39"/>
    <w:rsid w:val="00E31794"/>
    <w:rPr>
      <w:sz w:val="28"/>
      <w:szCs w:val="20"/>
      <w:lang w:eastAsia="en-US"/>
    </w:rPr>
  </w:style>
  <w:style w:type="character" w:customStyle="1" w:styleId="s0">
    <w:name w:val="s0"/>
    <w:uiPriority w:val="99"/>
    <w:rsid w:val="00E31794"/>
    <w:rPr>
      <w:rFonts w:ascii="Times New Roman" w:hAnsi="Times New Roman" w:cs="Times New Roman"/>
      <w:b w:val="0"/>
      <w:bCs w:val="0"/>
      <w:i w:val="0"/>
      <w:iCs w:val="0"/>
      <w:strike w:val="0"/>
      <w:dstrike w:val="0"/>
      <w:color w:val="000000"/>
      <w:sz w:val="32"/>
      <w:szCs w:val="32"/>
      <w:u w:val="none"/>
    </w:rPr>
  </w:style>
  <w:style w:type="table" w:customStyle="1" w:styleId="110">
    <w:name w:val="Сетка таблицы11"/>
    <w:basedOn w:val="a1"/>
    <w:next w:val="a3"/>
    <w:uiPriority w:val="59"/>
    <w:rsid w:val="00E317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semiHidden/>
    <w:rsid w:val="00E31794"/>
  </w:style>
  <w:style w:type="table" w:customStyle="1" w:styleId="25">
    <w:name w:val="Сетка таблицы2"/>
    <w:basedOn w:val="a1"/>
    <w:next w:val="a3"/>
    <w:rsid w:val="00E317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E31794"/>
  </w:style>
  <w:style w:type="character" w:customStyle="1" w:styleId="hit">
    <w:name w:val="hit"/>
    <w:rsid w:val="00E31794"/>
  </w:style>
  <w:style w:type="character" w:styleId="afa">
    <w:name w:val="FollowedHyperlink"/>
    <w:uiPriority w:val="99"/>
    <w:unhideWhenUsed/>
    <w:rsid w:val="00E31794"/>
    <w:rPr>
      <w:color w:val="800080"/>
      <w:u w:val="single"/>
    </w:rPr>
  </w:style>
  <w:style w:type="character" w:customStyle="1" w:styleId="hithilite">
    <w:name w:val="hithilite"/>
    <w:rsid w:val="00E31794"/>
  </w:style>
  <w:style w:type="character" w:customStyle="1" w:styleId="label">
    <w:name w:val="label"/>
    <w:rsid w:val="00E31794"/>
  </w:style>
  <w:style w:type="character" w:customStyle="1" w:styleId="databold">
    <w:name w:val="data_bold"/>
    <w:rsid w:val="00E31794"/>
  </w:style>
  <w:style w:type="character" w:customStyle="1" w:styleId="frlabel">
    <w:name w:val="fr_label"/>
    <w:rsid w:val="00E31794"/>
  </w:style>
  <w:style w:type="paragraph" w:customStyle="1" w:styleId="afb">
    <w:name w:val=".."/>
    <w:basedOn w:val="Default"/>
    <w:next w:val="Default"/>
    <w:uiPriority w:val="99"/>
    <w:rsid w:val="00E31794"/>
    <w:rPr>
      <w:rFonts w:eastAsia="Calibri"/>
      <w:color w:val="auto"/>
    </w:rPr>
  </w:style>
  <w:style w:type="character" w:customStyle="1" w:styleId="patent-bibdata-value">
    <w:name w:val="patent-bibdata-value"/>
    <w:rsid w:val="00E31794"/>
  </w:style>
  <w:style w:type="character" w:styleId="afc">
    <w:name w:val="Placeholder Text"/>
    <w:basedOn w:val="a0"/>
    <w:uiPriority w:val="99"/>
    <w:semiHidden/>
    <w:rsid w:val="00D13AAC"/>
    <w:rPr>
      <w:color w:val="808080"/>
    </w:rPr>
  </w:style>
  <w:style w:type="numbering" w:customStyle="1" w:styleId="26">
    <w:name w:val="Нет списка2"/>
    <w:next w:val="a2"/>
    <w:uiPriority w:val="99"/>
    <w:semiHidden/>
    <w:unhideWhenUsed/>
    <w:rsid w:val="000633D6"/>
  </w:style>
  <w:style w:type="numbering" w:customStyle="1" w:styleId="35">
    <w:name w:val="Нет списка3"/>
    <w:next w:val="a2"/>
    <w:uiPriority w:val="99"/>
    <w:semiHidden/>
    <w:unhideWhenUsed/>
    <w:rsid w:val="00FE02BA"/>
  </w:style>
  <w:style w:type="numbering" w:customStyle="1" w:styleId="120">
    <w:name w:val="Нет списка12"/>
    <w:next w:val="a2"/>
    <w:uiPriority w:val="99"/>
    <w:semiHidden/>
    <w:unhideWhenUsed/>
    <w:rsid w:val="00FE02BA"/>
  </w:style>
  <w:style w:type="numbering" w:customStyle="1" w:styleId="1110">
    <w:name w:val="Нет списка111"/>
    <w:next w:val="a2"/>
    <w:uiPriority w:val="99"/>
    <w:semiHidden/>
    <w:unhideWhenUsed/>
    <w:rsid w:val="00FE02BA"/>
  </w:style>
  <w:style w:type="numbering" w:customStyle="1" w:styleId="210">
    <w:name w:val="Нет списка21"/>
    <w:next w:val="a2"/>
    <w:uiPriority w:val="99"/>
    <w:semiHidden/>
    <w:unhideWhenUsed/>
    <w:rsid w:val="00FE02BA"/>
  </w:style>
  <w:style w:type="numbering" w:customStyle="1" w:styleId="310">
    <w:name w:val="Нет списка31"/>
    <w:next w:val="a2"/>
    <w:uiPriority w:val="99"/>
    <w:semiHidden/>
    <w:unhideWhenUsed/>
    <w:rsid w:val="00FE02BA"/>
  </w:style>
  <w:style w:type="numbering" w:customStyle="1" w:styleId="1111">
    <w:name w:val="Нет списка1111"/>
    <w:next w:val="a2"/>
    <w:uiPriority w:val="99"/>
    <w:semiHidden/>
    <w:unhideWhenUsed/>
    <w:rsid w:val="00FE02BA"/>
  </w:style>
  <w:style w:type="table" w:customStyle="1" w:styleId="121">
    <w:name w:val="Сетка таблицы12"/>
    <w:basedOn w:val="a1"/>
    <w:next w:val="a3"/>
    <w:uiPriority w:val="59"/>
    <w:rsid w:val="00FE02B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
    <w:name w:val="HTML Preformatted"/>
    <w:basedOn w:val="a"/>
    <w:link w:val="HTML0"/>
    <w:uiPriority w:val="99"/>
    <w:unhideWhenUsed/>
    <w:rsid w:val="006F3C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F3CA3"/>
    <w:rPr>
      <w:rFonts w:ascii="Courier New" w:eastAsia="Times New Roman" w:hAnsi="Courier New" w:cs="Courier New"/>
      <w:sz w:val="20"/>
      <w:szCs w:val="20"/>
      <w:lang w:eastAsia="ru-RU"/>
    </w:rPr>
  </w:style>
  <w:style w:type="character" w:customStyle="1" w:styleId="y2iqfc">
    <w:name w:val="y2iqfc"/>
    <w:basedOn w:val="a0"/>
    <w:rsid w:val="006F3CA3"/>
  </w:style>
  <w:style w:type="character" w:customStyle="1" w:styleId="translation-word">
    <w:name w:val="translation-word"/>
    <w:basedOn w:val="a0"/>
    <w:rsid w:val="00F14E7B"/>
  </w:style>
  <w:style w:type="table" w:styleId="27">
    <w:name w:val="Plain Table 2"/>
    <w:basedOn w:val="a1"/>
    <w:uiPriority w:val="42"/>
    <w:rsid w:val="00A759C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d">
    <w:name w:val="caption"/>
    <w:basedOn w:val="a"/>
    <w:next w:val="a"/>
    <w:uiPriority w:val="35"/>
    <w:unhideWhenUsed/>
    <w:qFormat/>
    <w:rsid w:val="0016202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736260">
      <w:bodyDiv w:val="1"/>
      <w:marLeft w:val="0"/>
      <w:marRight w:val="0"/>
      <w:marTop w:val="0"/>
      <w:marBottom w:val="0"/>
      <w:divBdr>
        <w:top w:val="none" w:sz="0" w:space="0" w:color="auto"/>
        <w:left w:val="none" w:sz="0" w:space="0" w:color="auto"/>
        <w:bottom w:val="none" w:sz="0" w:space="0" w:color="auto"/>
        <w:right w:val="none" w:sz="0" w:space="0" w:color="auto"/>
      </w:divBdr>
    </w:div>
    <w:div w:id="285084738">
      <w:bodyDiv w:val="1"/>
      <w:marLeft w:val="0"/>
      <w:marRight w:val="0"/>
      <w:marTop w:val="0"/>
      <w:marBottom w:val="0"/>
      <w:divBdr>
        <w:top w:val="none" w:sz="0" w:space="0" w:color="auto"/>
        <w:left w:val="none" w:sz="0" w:space="0" w:color="auto"/>
        <w:bottom w:val="none" w:sz="0" w:space="0" w:color="auto"/>
        <w:right w:val="none" w:sz="0" w:space="0" w:color="auto"/>
      </w:divBdr>
    </w:div>
    <w:div w:id="437986991">
      <w:bodyDiv w:val="1"/>
      <w:marLeft w:val="0"/>
      <w:marRight w:val="0"/>
      <w:marTop w:val="0"/>
      <w:marBottom w:val="0"/>
      <w:divBdr>
        <w:top w:val="none" w:sz="0" w:space="0" w:color="auto"/>
        <w:left w:val="none" w:sz="0" w:space="0" w:color="auto"/>
        <w:bottom w:val="none" w:sz="0" w:space="0" w:color="auto"/>
        <w:right w:val="none" w:sz="0" w:space="0" w:color="auto"/>
      </w:divBdr>
    </w:div>
    <w:div w:id="640503920">
      <w:bodyDiv w:val="1"/>
      <w:marLeft w:val="0"/>
      <w:marRight w:val="0"/>
      <w:marTop w:val="0"/>
      <w:marBottom w:val="0"/>
      <w:divBdr>
        <w:top w:val="none" w:sz="0" w:space="0" w:color="auto"/>
        <w:left w:val="none" w:sz="0" w:space="0" w:color="auto"/>
        <w:bottom w:val="none" w:sz="0" w:space="0" w:color="auto"/>
        <w:right w:val="none" w:sz="0" w:space="0" w:color="auto"/>
      </w:divBdr>
    </w:div>
    <w:div w:id="790588672">
      <w:bodyDiv w:val="1"/>
      <w:marLeft w:val="0"/>
      <w:marRight w:val="0"/>
      <w:marTop w:val="0"/>
      <w:marBottom w:val="0"/>
      <w:divBdr>
        <w:top w:val="none" w:sz="0" w:space="0" w:color="auto"/>
        <w:left w:val="none" w:sz="0" w:space="0" w:color="auto"/>
        <w:bottom w:val="none" w:sz="0" w:space="0" w:color="auto"/>
        <w:right w:val="none" w:sz="0" w:space="0" w:color="auto"/>
      </w:divBdr>
    </w:div>
    <w:div w:id="944119609">
      <w:bodyDiv w:val="1"/>
      <w:marLeft w:val="0"/>
      <w:marRight w:val="0"/>
      <w:marTop w:val="0"/>
      <w:marBottom w:val="0"/>
      <w:divBdr>
        <w:top w:val="none" w:sz="0" w:space="0" w:color="auto"/>
        <w:left w:val="none" w:sz="0" w:space="0" w:color="auto"/>
        <w:bottom w:val="none" w:sz="0" w:space="0" w:color="auto"/>
        <w:right w:val="none" w:sz="0" w:space="0" w:color="auto"/>
      </w:divBdr>
    </w:div>
    <w:div w:id="964971884">
      <w:bodyDiv w:val="1"/>
      <w:marLeft w:val="0"/>
      <w:marRight w:val="0"/>
      <w:marTop w:val="0"/>
      <w:marBottom w:val="0"/>
      <w:divBdr>
        <w:top w:val="none" w:sz="0" w:space="0" w:color="auto"/>
        <w:left w:val="none" w:sz="0" w:space="0" w:color="auto"/>
        <w:bottom w:val="none" w:sz="0" w:space="0" w:color="auto"/>
        <w:right w:val="none" w:sz="0" w:space="0" w:color="auto"/>
      </w:divBdr>
    </w:div>
    <w:div w:id="975917682">
      <w:bodyDiv w:val="1"/>
      <w:marLeft w:val="0"/>
      <w:marRight w:val="0"/>
      <w:marTop w:val="0"/>
      <w:marBottom w:val="0"/>
      <w:divBdr>
        <w:top w:val="none" w:sz="0" w:space="0" w:color="auto"/>
        <w:left w:val="none" w:sz="0" w:space="0" w:color="auto"/>
        <w:bottom w:val="none" w:sz="0" w:space="0" w:color="auto"/>
        <w:right w:val="none" w:sz="0" w:space="0" w:color="auto"/>
      </w:divBdr>
    </w:div>
    <w:div w:id="985939000">
      <w:bodyDiv w:val="1"/>
      <w:marLeft w:val="0"/>
      <w:marRight w:val="0"/>
      <w:marTop w:val="0"/>
      <w:marBottom w:val="0"/>
      <w:divBdr>
        <w:top w:val="none" w:sz="0" w:space="0" w:color="auto"/>
        <w:left w:val="none" w:sz="0" w:space="0" w:color="auto"/>
        <w:bottom w:val="none" w:sz="0" w:space="0" w:color="auto"/>
        <w:right w:val="none" w:sz="0" w:space="0" w:color="auto"/>
      </w:divBdr>
    </w:div>
    <w:div w:id="1110203927">
      <w:bodyDiv w:val="1"/>
      <w:marLeft w:val="0"/>
      <w:marRight w:val="0"/>
      <w:marTop w:val="0"/>
      <w:marBottom w:val="0"/>
      <w:divBdr>
        <w:top w:val="none" w:sz="0" w:space="0" w:color="auto"/>
        <w:left w:val="none" w:sz="0" w:space="0" w:color="auto"/>
        <w:bottom w:val="none" w:sz="0" w:space="0" w:color="auto"/>
        <w:right w:val="none" w:sz="0" w:space="0" w:color="auto"/>
      </w:divBdr>
    </w:div>
    <w:div w:id="1726638025">
      <w:bodyDiv w:val="1"/>
      <w:marLeft w:val="0"/>
      <w:marRight w:val="0"/>
      <w:marTop w:val="0"/>
      <w:marBottom w:val="0"/>
      <w:divBdr>
        <w:top w:val="none" w:sz="0" w:space="0" w:color="auto"/>
        <w:left w:val="none" w:sz="0" w:space="0" w:color="auto"/>
        <w:bottom w:val="none" w:sz="0" w:space="0" w:color="auto"/>
        <w:right w:val="none" w:sz="0" w:space="0" w:color="auto"/>
      </w:divBdr>
    </w:div>
    <w:div w:id="1941908029">
      <w:bodyDiv w:val="1"/>
      <w:marLeft w:val="0"/>
      <w:marRight w:val="0"/>
      <w:marTop w:val="0"/>
      <w:marBottom w:val="0"/>
      <w:divBdr>
        <w:top w:val="none" w:sz="0" w:space="0" w:color="auto"/>
        <w:left w:val="none" w:sz="0" w:space="0" w:color="auto"/>
        <w:bottom w:val="none" w:sz="0" w:space="0" w:color="auto"/>
        <w:right w:val="none" w:sz="0" w:space="0" w:color="auto"/>
      </w:divBdr>
    </w:div>
    <w:div w:id="2109692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www.ehpa.org" TargetMode="External"/><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wmf"/><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0.wmf"/><Relationship Id="rId89" Type="http://schemas.openxmlformats.org/officeDocument/2006/relationships/oleObject" Target="embeddings/oleObject5.bin"/><Relationship Id="rId112" Type="http://schemas.openxmlformats.org/officeDocument/2006/relationships/hyperlink" Target="http://geowatt.kz/Blogs/HeatPumpsInUSA.htm" TargetMode="External"/><Relationship Id="rId16" Type="http://schemas.openxmlformats.org/officeDocument/2006/relationships/image" Target="media/image7.png"/><Relationship Id="rId107" Type="http://schemas.openxmlformats.org/officeDocument/2006/relationships/hyperlink" Target="http://www.theicct.org" TargetMode="External"/><Relationship Id="rId11" Type="http://schemas.openxmlformats.org/officeDocument/2006/relationships/image" Target="media/image3.png"/><Relationship Id="rId32" Type="http://schemas.openxmlformats.org/officeDocument/2006/relationships/image" Target="media/image20.emf"/><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hyperlink" Target="http://www.sciencedirect.com" TargetMode="External"/><Relationship Id="rId123" Type="http://schemas.openxmlformats.org/officeDocument/2006/relationships/hyperlink" Target="http://www.sciencedirect.com/science/article" TargetMode="External"/><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3.wmf"/><Relationship Id="rId95" Type="http://schemas.openxmlformats.org/officeDocument/2006/relationships/hyperlink" Target="https://www.eprussia.ru/news/base/2020/" TargetMode="External"/><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yperlink" Target="http://www.sciencedirect.com/science/article/pii/S0196890413004020#gr4a" TargetMode="External"/><Relationship Id="rId30" Type="http://schemas.openxmlformats.org/officeDocument/2006/relationships/image" Target="media/image18.emf"/><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wmf"/><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png"/><Relationship Id="rId100" Type="http://schemas.openxmlformats.org/officeDocument/2006/relationships/hyperlink" Target="http://www.tevado.ru/teorija-otoplenija" TargetMode="External"/><Relationship Id="rId105" Type="http://schemas.openxmlformats.org/officeDocument/2006/relationships/hyperlink" Target="https://en.wikipedia.org" TargetMode="External"/><Relationship Id="rId113" Type="http://schemas.openxmlformats.org/officeDocument/2006/relationships/hyperlink" Target="http://tekom.com.ua/kotel/kogeneratornie" TargetMode="External"/><Relationship Id="rId118" Type="http://schemas.openxmlformats.org/officeDocument/2006/relationships/hyperlink" Target="http://www.holodteh.ru" TargetMode="External"/><Relationship Id="rId126" Type="http://schemas.openxmlformats.org/officeDocument/2006/relationships/image" Target="media/image76.jpeg"/><Relationship Id="rId8" Type="http://schemas.openxmlformats.org/officeDocument/2006/relationships/hyperlink" Target="http://snipov.net/database/c_3644764195_doc_4293845766.html" TargetMode="Externa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wmf"/><Relationship Id="rId85" Type="http://schemas.openxmlformats.org/officeDocument/2006/relationships/oleObject" Target="embeddings/oleObject3.bin"/><Relationship Id="rId93" Type="http://schemas.openxmlformats.org/officeDocument/2006/relationships/oleObject" Target="embeddings/oleObject7.bin"/><Relationship Id="rId98" Type="http://schemas.openxmlformats.org/officeDocument/2006/relationships/hyperlink" Target="http://www.worldenergy.org" TargetMode="External"/><Relationship Id="rId121" Type="http://schemas.openxmlformats.org/officeDocument/2006/relationships/hyperlink" Target="http://www.decc.gov.uk/" TargetMode="External"/><Relationship Id="rId3" Type="http://schemas.openxmlformats.org/officeDocument/2006/relationships/styles" Target="styles.xml"/><Relationship Id="rId12" Type="http://schemas.openxmlformats.org/officeDocument/2006/relationships/hyperlink" Target="http://www.sciencedirect.com/science/article/pii/S1359431113002494#gr3" TargetMode="External"/><Relationship Id="rId17" Type="http://schemas.openxmlformats.org/officeDocument/2006/relationships/hyperlink" Target="http://www.sciencedirect.com/science/article/pii/S0038092X13002260#gr7" TargetMode="External"/><Relationship Id="rId25" Type="http://schemas.openxmlformats.org/officeDocument/2006/relationships/hyperlink" Target="http://www.sciencedirect.com/science/article/pii/S0196890413004020#gr5a" TargetMode="External"/><Relationship Id="rId33" Type="http://schemas.openxmlformats.org/officeDocument/2006/relationships/image" Target="media/image21.emf"/><Relationship Id="rId38" Type="http://schemas.openxmlformats.org/officeDocument/2006/relationships/image" Target="media/image26.png"/><Relationship Id="rId46" Type="http://schemas.openxmlformats.org/officeDocument/2006/relationships/image" Target="media/image34.wmf"/><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hyperlink" Target="http://eur-lex.europa.eu" TargetMode="External"/><Relationship Id="rId108" Type="http://schemas.openxmlformats.org/officeDocument/2006/relationships/hyperlink" Target="http://www.ehpa.org" TargetMode="External"/><Relationship Id="rId116" Type="http://schemas.openxmlformats.org/officeDocument/2006/relationships/hyperlink" Target="http://www.mitsubishielectric.com.ua/zubadan.html" TargetMode="External"/><Relationship Id="rId124" Type="http://schemas.openxmlformats.org/officeDocument/2006/relationships/hyperlink" Target="http://ru.wikipedia.org/wiki/ZigBee" TargetMode="External"/><Relationship Id="rId12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oleObject" Target="embeddings/oleObject2.bin"/><Relationship Id="rId88" Type="http://schemas.openxmlformats.org/officeDocument/2006/relationships/image" Target="media/image72.wmf"/><Relationship Id="rId91" Type="http://schemas.openxmlformats.org/officeDocument/2006/relationships/oleObject" Target="embeddings/oleObject6.bin"/><Relationship Id="rId96" Type="http://schemas.openxmlformats.org/officeDocument/2006/relationships/hyperlink" Target="http://tekom.com.ua/kotel/kogeneratornie" TargetMode="External"/><Relationship Id="rId111" Type="http://schemas.openxmlformats.org/officeDocument/2006/relationships/hyperlink" Target="https://www.researchgate.ne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wmf"/><Relationship Id="rId57" Type="http://schemas.openxmlformats.org/officeDocument/2006/relationships/image" Target="media/image45.jpeg"/><Relationship Id="rId106" Type="http://schemas.openxmlformats.org/officeDocument/2006/relationships/hyperlink" Target="http://www.sciencedirect.com" TargetMode="External"/><Relationship Id="rId114" Type="http://schemas.openxmlformats.org/officeDocument/2006/relationships/hyperlink" Target="http://www.insolar.ru/nasos-lib7.php" TargetMode="External"/><Relationship Id="rId119" Type="http://schemas.openxmlformats.org/officeDocument/2006/relationships/hyperlink" Target="http://www.sciencedirect.com/science/article/pii/" TargetMode="External"/><Relationship Id="rId127" Type="http://schemas.openxmlformats.org/officeDocument/2006/relationships/image" Target="media/image77.jpeg"/><Relationship Id="rId10" Type="http://schemas.openxmlformats.org/officeDocument/2006/relationships/image" Target="media/image2.png"/><Relationship Id="rId31" Type="http://schemas.openxmlformats.org/officeDocument/2006/relationships/image" Target="media/image19.emf"/><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oleObject" Target="embeddings/oleObject1.bin"/><Relationship Id="rId86" Type="http://schemas.openxmlformats.org/officeDocument/2006/relationships/image" Target="media/image71.wmf"/><Relationship Id="rId94" Type="http://schemas.openxmlformats.org/officeDocument/2006/relationships/image" Target="media/image75.png"/><Relationship Id="rId99" Type="http://schemas.openxmlformats.org/officeDocument/2006/relationships/hyperlink" Target="https://web.stanford.edu.pdf" TargetMode="External"/><Relationship Id="rId101" Type="http://schemas.openxmlformats.org/officeDocument/2006/relationships/hyperlink" Target="https://www.hptcj.or.jp" TargetMode="External"/><Relationship Id="rId122" Type="http://schemas.openxmlformats.org/officeDocument/2006/relationships/hyperlink" Target="http://ieeexplore.ieee.org/Xplore/defdeny" TargetMode="Externa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7.emf"/><Relationship Id="rId109" Type="http://schemas.openxmlformats.org/officeDocument/2006/relationships/hyperlink" Target="http://www.mitsubishielectric.com.ua/zubadan.html" TargetMode="External"/><Relationship Id="rId34" Type="http://schemas.openxmlformats.org/officeDocument/2006/relationships/image" Target="media/image22.emf"/><Relationship Id="rId50" Type="http://schemas.openxmlformats.org/officeDocument/2006/relationships/image" Target="media/image38.wmf"/><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hyperlink" Target="http://www.geoteplo.com.ua" TargetMode="External"/><Relationship Id="rId104" Type="http://schemas.openxmlformats.org/officeDocument/2006/relationships/hyperlink" Target="https://www.ecn.nl" TargetMode="External"/><Relationship Id="rId120" Type="http://schemas.openxmlformats.org/officeDocument/2006/relationships/hyperlink" Target="http://itsacoastthing.com/pdf/EST_Getting_warmer_a_field_trial" TargetMode="External"/><Relationship Id="rId125" Type="http://schemas.openxmlformats.org/officeDocument/2006/relationships/hyperlink" Target="https://ru.wikipedia.org/wiki/&#1057;&#1090;&#1088;&#1091;&#1082;&#1090;&#1091;&#1088;&#1072;_&#1076;&#1072;&#1085;&#1085;&#1099;&#1093;" TargetMode="Externa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4.w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emf"/><Relationship Id="rId40" Type="http://schemas.openxmlformats.org/officeDocument/2006/relationships/image" Target="media/image28.jpeg"/><Relationship Id="rId45" Type="http://schemas.openxmlformats.org/officeDocument/2006/relationships/image" Target="media/image33.wmf"/><Relationship Id="rId66" Type="http://schemas.openxmlformats.org/officeDocument/2006/relationships/image" Target="media/image54.jpeg"/><Relationship Id="rId87" Type="http://schemas.openxmlformats.org/officeDocument/2006/relationships/oleObject" Target="embeddings/oleObject4.bin"/><Relationship Id="rId110" Type="http://schemas.openxmlformats.org/officeDocument/2006/relationships/hyperlink" Target="https://www.irena.org" TargetMode="External"/><Relationship Id="rId115" Type="http://schemas.openxmlformats.org/officeDocument/2006/relationships/hyperlink" Target="https://www.irena.org" TargetMode="External"/><Relationship Id="rId61" Type="http://schemas.openxmlformats.org/officeDocument/2006/relationships/image" Target="media/image49.jpeg"/><Relationship Id="rId82" Type="http://schemas.openxmlformats.org/officeDocument/2006/relationships/image" Target="media/image6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786FF5-1F83-452D-B76B-6702E6B94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29126</Words>
  <Characters>166020</Characters>
  <Application>Microsoft Office Word</Application>
  <DocSecurity>0</DocSecurity>
  <Lines>1383</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194757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dc:description/>
  <cp:lastModifiedBy>777</cp:lastModifiedBy>
  <cp:revision>2</cp:revision>
  <cp:lastPrinted>2024-02-23T06:14:00Z</cp:lastPrinted>
  <dcterms:created xsi:type="dcterms:W3CDTF">2024-03-13T10:35:00Z</dcterms:created>
  <dcterms:modified xsi:type="dcterms:W3CDTF">2024-03-13T10:35:00Z</dcterms:modified>
</cp:coreProperties>
</file>